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4D" w:rsidRDefault="00A40D6E" w:rsidP="00A40D6E">
      <w:pPr>
        <w:jc w:val="center"/>
      </w:pPr>
      <w:r>
        <w:t>МУНИЦИПАЛЬНОЕ КАЗЕННОЕ УЧРЕЖДЕНИЕ «НАШ ГОРОД»</w:t>
      </w:r>
      <w:r w:rsidRPr="00A40D6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B23376A" wp14:editId="1111CEA7">
            <wp:extent cx="1805049" cy="1910936"/>
            <wp:effectExtent l="0" t="0" r="0" b="0"/>
            <wp:docPr id="2" name="Рисунок 1" descr="лого_наш город_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наш город_без ф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0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16" cy="191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4D" w:rsidRDefault="00F1664D" w:rsidP="005D100F">
      <w:pPr>
        <w:jc w:val="center"/>
      </w:pPr>
    </w:p>
    <w:p w:rsidR="00F1664D" w:rsidRDefault="00F1664D" w:rsidP="005D100F">
      <w:pPr>
        <w:jc w:val="center"/>
      </w:pPr>
    </w:p>
    <w:p w:rsidR="00F1664D" w:rsidRPr="001043A3" w:rsidRDefault="00F1664D" w:rsidP="005D100F">
      <w:pPr>
        <w:jc w:val="center"/>
        <w:rPr>
          <w:b/>
          <w:bCs/>
          <w:sz w:val="32"/>
          <w:szCs w:val="32"/>
        </w:rPr>
      </w:pPr>
      <w:r w:rsidRPr="001043A3">
        <w:rPr>
          <w:b/>
          <w:bCs/>
          <w:sz w:val="32"/>
          <w:szCs w:val="32"/>
        </w:rPr>
        <w:t>Методические  рекомендации</w:t>
      </w:r>
    </w:p>
    <w:p w:rsidR="00F1664D" w:rsidRPr="001043A3" w:rsidRDefault="00F1664D" w:rsidP="005D10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подготовке и составлению</w:t>
      </w:r>
      <w:r w:rsidR="000D195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отчета</w:t>
      </w:r>
      <w:r w:rsidRPr="001043A3">
        <w:rPr>
          <w:b/>
          <w:bCs/>
          <w:sz w:val="32"/>
          <w:szCs w:val="32"/>
        </w:rPr>
        <w:t xml:space="preserve"> об использовании средств субсидии </w:t>
      </w:r>
      <w:r>
        <w:rPr>
          <w:b/>
          <w:bCs/>
          <w:sz w:val="32"/>
          <w:szCs w:val="32"/>
        </w:rPr>
        <w:t>территориальными общественными самоуправлениями города Сургута</w:t>
      </w:r>
    </w:p>
    <w:p w:rsidR="00F1664D" w:rsidRPr="001043A3" w:rsidRDefault="00F1664D" w:rsidP="00E276B9">
      <w:pPr>
        <w:jc w:val="right"/>
        <w:rPr>
          <w:b/>
          <w:bCs/>
          <w:sz w:val="32"/>
          <w:szCs w:val="32"/>
        </w:rPr>
      </w:pPr>
    </w:p>
    <w:p w:rsidR="00F1664D" w:rsidRPr="001043A3" w:rsidRDefault="00F1664D" w:rsidP="00E276B9">
      <w:pPr>
        <w:jc w:val="right"/>
        <w:rPr>
          <w:b/>
          <w:bCs/>
          <w:sz w:val="32"/>
          <w:szCs w:val="32"/>
        </w:rPr>
      </w:pPr>
    </w:p>
    <w:p w:rsidR="00F1664D" w:rsidRDefault="00F1664D" w:rsidP="00E276B9">
      <w:pPr>
        <w:jc w:val="right"/>
      </w:pPr>
    </w:p>
    <w:p w:rsidR="00F1664D" w:rsidRDefault="00F1664D" w:rsidP="000916DE"/>
    <w:p w:rsidR="00F1664D" w:rsidRDefault="00F1664D" w:rsidP="000916DE"/>
    <w:p w:rsidR="00F1664D" w:rsidRDefault="00487C11" w:rsidP="000916DE">
      <w:r>
        <w:t xml:space="preserve"> </w:t>
      </w:r>
    </w:p>
    <w:p w:rsidR="00F1664D" w:rsidRDefault="00F1664D" w:rsidP="000916DE"/>
    <w:p w:rsidR="00F1664D" w:rsidRDefault="00F1664D" w:rsidP="000916DE"/>
    <w:p w:rsidR="00F1664D" w:rsidRDefault="006A2167" w:rsidP="00AD2126">
      <w:pPr>
        <w:tabs>
          <w:tab w:val="left" w:pos="3080"/>
        </w:tabs>
      </w:pPr>
      <w:r>
        <w:tab/>
      </w:r>
    </w:p>
    <w:p w:rsidR="00FF1EB5" w:rsidRDefault="00487C11" w:rsidP="00FF1EB5">
      <w:pPr>
        <w:jc w:val="center"/>
      </w:pPr>
      <w:r>
        <w:t>Сургут 2015 г.</w:t>
      </w:r>
      <w:r w:rsidR="00FF1EB5">
        <w:br w:type="page"/>
      </w: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3826D4">
      <w:r>
        <w:t>Составители:</w:t>
      </w:r>
    </w:p>
    <w:p w:rsidR="003826D4" w:rsidRPr="005F26DB" w:rsidRDefault="003826D4" w:rsidP="003826D4">
      <w:r w:rsidRPr="005F26DB">
        <w:t>Е.В. Куприянова, заместитель начальника</w:t>
      </w:r>
      <w:r>
        <w:t xml:space="preserve"> </w:t>
      </w:r>
      <w:r w:rsidRPr="005F26DB">
        <w:t>отдела организационной работы и методического обеспечения муниципального казенного учреждения «Наш город».</w:t>
      </w:r>
    </w:p>
    <w:p w:rsidR="003826D4" w:rsidRPr="005F26DB" w:rsidRDefault="003826D4" w:rsidP="003826D4">
      <w:r>
        <w:t xml:space="preserve">А.С. </w:t>
      </w:r>
      <w:proofErr w:type="spellStart"/>
      <w:r>
        <w:t>Мукова</w:t>
      </w:r>
      <w:proofErr w:type="spellEnd"/>
      <w:r>
        <w:t xml:space="preserve">, методист </w:t>
      </w:r>
      <w:r w:rsidRPr="005F26DB">
        <w:t>отдела организационной работы и методического обеспечения муниципального казенного учреждения «Наш город».</w:t>
      </w:r>
    </w:p>
    <w:p w:rsidR="003826D4" w:rsidRPr="00C903F0" w:rsidRDefault="003826D4" w:rsidP="003826D4">
      <w:pPr>
        <w:jc w:val="both"/>
        <w:rPr>
          <w:iCs/>
        </w:rPr>
      </w:pPr>
      <w:r w:rsidRPr="00C903F0">
        <w:rPr>
          <w:iCs/>
        </w:rPr>
        <w:t xml:space="preserve">И.В. </w:t>
      </w:r>
      <w:proofErr w:type="spellStart"/>
      <w:r w:rsidRPr="00C903F0">
        <w:rPr>
          <w:iCs/>
        </w:rPr>
        <w:t>Гаренских</w:t>
      </w:r>
      <w:proofErr w:type="spellEnd"/>
      <w:r w:rsidRPr="00C903F0">
        <w:rPr>
          <w:iCs/>
        </w:rPr>
        <w:t>, ведущий экономист муниципального казенного учреждения «Многофункциональный центр предоставления государственных и муниципальных услуг города Сургута»</w:t>
      </w:r>
    </w:p>
    <w:p w:rsidR="003826D4" w:rsidRPr="00C903F0" w:rsidRDefault="003826D4" w:rsidP="003826D4">
      <w:pPr>
        <w:jc w:val="both"/>
        <w:rPr>
          <w:iCs/>
        </w:rPr>
      </w:pPr>
      <w:r w:rsidRPr="00C903F0">
        <w:rPr>
          <w:iCs/>
        </w:rPr>
        <w:t>С.Н. Четвертов, юрисконсульт муниципального казенного учреждения «Многофункциональный центр предоставления государственных и муниципальных услуг города Сургута»</w:t>
      </w: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Pr="003826D4" w:rsidRDefault="003826D4" w:rsidP="003826D4">
      <w:pPr>
        <w:spacing w:after="0" w:line="240" w:lineRule="auto"/>
        <w:jc w:val="both"/>
      </w:pPr>
    </w:p>
    <w:p w:rsidR="003826D4" w:rsidRDefault="003826D4" w:rsidP="003826D4">
      <w:pPr>
        <w:spacing w:after="0" w:line="240" w:lineRule="auto"/>
        <w:jc w:val="both"/>
        <w:rPr>
          <w:bCs/>
        </w:rPr>
      </w:pPr>
      <w:r w:rsidRPr="003826D4">
        <w:t xml:space="preserve">Настоящий сборник содержит методические </w:t>
      </w:r>
      <w:r w:rsidRPr="003826D4">
        <w:rPr>
          <w:bCs/>
        </w:rPr>
        <w:t>рекомендации</w:t>
      </w:r>
      <w:r>
        <w:rPr>
          <w:bCs/>
        </w:rPr>
        <w:t xml:space="preserve"> для территориальных общественных самоуправлений </w:t>
      </w:r>
      <w:r w:rsidRPr="003826D4">
        <w:rPr>
          <w:bCs/>
        </w:rPr>
        <w:t xml:space="preserve">по подготовке и составлению </w:t>
      </w:r>
      <w:r>
        <w:rPr>
          <w:bCs/>
        </w:rPr>
        <w:t>отчетов</w:t>
      </w:r>
      <w:r w:rsidRPr="003826D4">
        <w:rPr>
          <w:bCs/>
        </w:rPr>
        <w:t xml:space="preserve"> об использовании средств субсидии</w:t>
      </w:r>
      <w:r>
        <w:rPr>
          <w:bCs/>
        </w:rPr>
        <w:t>.</w:t>
      </w:r>
    </w:p>
    <w:p w:rsidR="003826D4" w:rsidRDefault="003826D4" w:rsidP="003826D4">
      <w:pPr>
        <w:spacing w:after="0" w:line="240" w:lineRule="auto"/>
        <w:jc w:val="both"/>
        <w:rPr>
          <w:bCs/>
        </w:rPr>
      </w:pPr>
    </w:p>
    <w:p w:rsidR="003826D4" w:rsidRDefault="003826D4" w:rsidP="003826D4">
      <w:pPr>
        <w:spacing w:after="0" w:line="240" w:lineRule="auto"/>
        <w:jc w:val="both"/>
      </w:pPr>
      <w:r>
        <w:rPr>
          <w:bCs/>
        </w:rPr>
        <w:t>Издание предназначено для председателей и членов советов ТОС, ревизионных комиссий ТОС, бухгалтеров ТОС.</w:t>
      </w:r>
      <w:r w:rsidRPr="003826D4">
        <w:rPr>
          <w:bCs/>
        </w:rPr>
        <w:t xml:space="preserve"> </w:t>
      </w: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4137A7">
      <w:pPr>
        <w:spacing w:after="0" w:line="240" w:lineRule="auto"/>
        <w:jc w:val="center"/>
      </w:pPr>
    </w:p>
    <w:p w:rsidR="003826D4" w:rsidRDefault="003826D4" w:rsidP="003826D4">
      <w:pPr>
        <w:spacing w:after="0" w:line="240" w:lineRule="auto"/>
        <w:jc w:val="right"/>
      </w:pPr>
      <w:r>
        <w:t>МКУ «Наш город», 2015</w:t>
      </w:r>
    </w:p>
    <w:p w:rsidR="003826D4" w:rsidRDefault="003826D4" w:rsidP="004137A7">
      <w:pPr>
        <w:spacing w:after="0" w:line="240" w:lineRule="auto"/>
        <w:jc w:val="center"/>
      </w:pPr>
    </w:p>
    <w:p w:rsidR="00A40D6E" w:rsidRDefault="00A40D6E" w:rsidP="004137A7">
      <w:pPr>
        <w:spacing w:after="0" w:line="240" w:lineRule="auto"/>
        <w:jc w:val="center"/>
      </w:pPr>
    </w:p>
    <w:p w:rsidR="00F1664D" w:rsidRDefault="00F1664D" w:rsidP="004137A7">
      <w:pPr>
        <w:spacing w:after="0" w:line="240" w:lineRule="auto"/>
        <w:jc w:val="center"/>
      </w:pPr>
      <w:r w:rsidRPr="00C903F0">
        <w:lastRenderedPageBreak/>
        <w:t>Содержание</w:t>
      </w:r>
    </w:p>
    <w:p w:rsidR="008724B6" w:rsidRPr="00C903F0" w:rsidRDefault="008724B6" w:rsidP="008724B6">
      <w:pPr>
        <w:jc w:val="center"/>
      </w:pPr>
    </w:p>
    <w:p w:rsidR="00F1664D" w:rsidRPr="00C903F0" w:rsidRDefault="00F1664D" w:rsidP="003327C3">
      <w:pPr>
        <w:numPr>
          <w:ilvl w:val="0"/>
          <w:numId w:val="12"/>
        </w:numPr>
      </w:pPr>
      <w:r w:rsidRPr="00C903F0">
        <w:t>Общие положения……………………………………………………………….</w:t>
      </w:r>
      <w:r w:rsidR="001F00CF" w:rsidRPr="00C903F0">
        <w:t>5</w:t>
      </w:r>
    </w:p>
    <w:p w:rsidR="00F1664D" w:rsidRPr="00C903F0" w:rsidRDefault="00F1664D" w:rsidP="003327C3">
      <w:pPr>
        <w:ind w:left="360"/>
      </w:pPr>
      <w:r w:rsidRPr="00C903F0">
        <w:tab/>
        <w:t>1.1.  Сроки предоставления отчета</w:t>
      </w:r>
      <w:r w:rsidR="001F00CF" w:rsidRPr="00C903F0">
        <w:t>……………………………………………..5</w:t>
      </w:r>
    </w:p>
    <w:p w:rsidR="00F1664D" w:rsidRDefault="00F1664D" w:rsidP="003327C3">
      <w:pPr>
        <w:spacing w:after="120" w:line="240" w:lineRule="auto"/>
        <w:ind w:right="-709"/>
      </w:pPr>
      <w:r w:rsidRPr="00C903F0">
        <w:tab/>
        <w:t>1.2. Форма отчета об использовании субсидии</w:t>
      </w:r>
      <w:r w:rsidR="001F00CF" w:rsidRPr="00C903F0">
        <w:t>………………………………..5</w:t>
      </w:r>
    </w:p>
    <w:p w:rsidR="008724B6" w:rsidRDefault="00880EBE" w:rsidP="008724B6">
      <w:pPr>
        <w:spacing w:after="120" w:line="240" w:lineRule="auto"/>
        <w:ind w:left="426" w:right="-144"/>
        <w:rPr>
          <w:bCs/>
        </w:rPr>
      </w:pPr>
      <w:r>
        <w:tab/>
        <w:t xml:space="preserve">1.3. </w:t>
      </w:r>
      <w:r w:rsidRPr="00880EBE">
        <w:rPr>
          <w:bCs/>
        </w:rPr>
        <w:t>Формирование копий первичных учёт</w:t>
      </w:r>
      <w:r w:rsidR="008724B6">
        <w:rPr>
          <w:bCs/>
        </w:rPr>
        <w:t>ных документов, подтверждающих</w:t>
      </w:r>
    </w:p>
    <w:p w:rsidR="00880EBE" w:rsidRPr="00C903F0" w:rsidRDefault="008724B6" w:rsidP="008724B6">
      <w:pPr>
        <w:spacing w:after="120" w:line="240" w:lineRule="auto"/>
        <w:ind w:left="426" w:right="-144"/>
      </w:pPr>
      <w:r>
        <w:rPr>
          <w:bCs/>
        </w:rPr>
        <w:t xml:space="preserve">произведенные расходы……………………………………………………………6 </w:t>
      </w:r>
    </w:p>
    <w:p w:rsidR="00F1664D" w:rsidRPr="00C903F0" w:rsidRDefault="00F1664D" w:rsidP="00CB74B6">
      <w:pPr>
        <w:numPr>
          <w:ilvl w:val="0"/>
          <w:numId w:val="12"/>
        </w:numPr>
      </w:pPr>
      <w:r w:rsidRPr="00C903F0">
        <w:t>Порядок и разъяснения заполнения табличной формы  отчета об использовании субсидии………………………………………………………..</w:t>
      </w:r>
      <w:r w:rsidR="00852B26" w:rsidRPr="00C903F0">
        <w:t>7</w:t>
      </w:r>
    </w:p>
    <w:p w:rsidR="00F1664D" w:rsidRPr="00C903F0" w:rsidRDefault="00F1664D" w:rsidP="00916117">
      <w:pPr>
        <w:ind w:left="720"/>
      </w:pPr>
      <w:r w:rsidRPr="00C903F0">
        <w:t xml:space="preserve">2.1. Содержание </w:t>
      </w:r>
      <w:r w:rsidR="001F00CF" w:rsidRPr="00C903F0">
        <w:t>граф</w:t>
      </w:r>
      <w:r w:rsidRPr="00C903F0">
        <w:t xml:space="preserve"> отчета</w:t>
      </w:r>
      <w:r w:rsidR="00880EBE">
        <w:t>……………………………………………………7</w:t>
      </w:r>
    </w:p>
    <w:p w:rsidR="001F00CF" w:rsidRPr="00C903F0" w:rsidRDefault="001F00CF" w:rsidP="001F00CF">
      <w:pPr>
        <w:ind w:left="720" w:firstLine="696"/>
      </w:pPr>
      <w:r w:rsidRPr="00C903F0">
        <w:t>2.1.1. Отчет об использовании су</w:t>
      </w:r>
      <w:r w:rsidR="00880EBE">
        <w:t>бсидии на реализацию проекта…….7</w:t>
      </w:r>
    </w:p>
    <w:p w:rsidR="001F00CF" w:rsidRPr="00C903F0" w:rsidRDefault="001F00CF" w:rsidP="001F00CF">
      <w:pPr>
        <w:ind w:left="720" w:firstLine="696"/>
      </w:pPr>
      <w:r w:rsidRPr="00C903F0">
        <w:t>2.1.2.  Отчет об использовании</w:t>
      </w:r>
      <w:r w:rsidR="00487C11">
        <w:t xml:space="preserve"> субсидии на развитие ТОС…………...9</w:t>
      </w:r>
      <w:r w:rsidRPr="00C903F0">
        <w:t xml:space="preserve">                   </w:t>
      </w:r>
    </w:p>
    <w:p w:rsidR="00F1664D" w:rsidRPr="00C903F0" w:rsidRDefault="00F1664D" w:rsidP="00CB74B6">
      <w:pPr>
        <w:numPr>
          <w:ilvl w:val="0"/>
          <w:numId w:val="12"/>
        </w:numPr>
      </w:pPr>
      <w:r w:rsidRPr="00C903F0">
        <w:t xml:space="preserve">Требования к оформлению первичных </w:t>
      </w:r>
      <w:r w:rsidR="00852B26" w:rsidRPr="00C903F0">
        <w:t xml:space="preserve">учетных документов, </w:t>
      </w:r>
      <w:r w:rsidRPr="00C903F0">
        <w:t>подтверждающих произведе</w:t>
      </w:r>
      <w:r w:rsidR="00852B26" w:rsidRPr="00C903F0">
        <w:t>нную оплату расходов…………………………10</w:t>
      </w:r>
    </w:p>
    <w:p w:rsidR="00F1664D" w:rsidRPr="00C903F0" w:rsidRDefault="00F1664D" w:rsidP="00852B26">
      <w:pPr>
        <w:pStyle w:val="a6"/>
        <w:ind w:right="140"/>
        <w:jc w:val="both"/>
      </w:pPr>
      <w:r w:rsidRPr="00C903F0">
        <w:t>3.1. Требования к представляемым копиям</w:t>
      </w:r>
      <w:r w:rsidR="00852B26" w:rsidRPr="00C903F0">
        <w:t xml:space="preserve"> первичных учетных </w:t>
      </w:r>
      <w:r w:rsidRPr="00C903F0">
        <w:t>документов</w:t>
      </w:r>
      <w:r w:rsidR="00852B26" w:rsidRPr="00C903F0">
        <w:t>………………………………</w:t>
      </w:r>
      <w:r w:rsidR="00C903F0" w:rsidRPr="00C903F0">
        <w:t xml:space="preserve"> </w:t>
      </w:r>
      <w:r w:rsidR="00852B26" w:rsidRPr="00C903F0">
        <w:t>………………………………</w:t>
      </w:r>
      <w:r w:rsidR="00850507">
        <w:t>...</w:t>
      </w:r>
      <w:r w:rsidR="00852B26" w:rsidRPr="00C903F0">
        <w:t>….10</w:t>
      </w:r>
    </w:p>
    <w:p w:rsidR="00F1664D" w:rsidRPr="00C903F0" w:rsidRDefault="00F1664D" w:rsidP="00852B26">
      <w:pPr>
        <w:ind w:right="-2"/>
      </w:pPr>
      <w:r w:rsidRPr="00C903F0">
        <w:tab/>
        <w:t xml:space="preserve">3.2. Требования к содержанию документов первичной бухгалтерской </w:t>
      </w:r>
      <w:r w:rsidRPr="00C903F0">
        <w:tab/>
        <w:t>отчетности</w:t>
      </w:r>
      <w:r w:rsidR="00852B26" w:rsidRPr="00C903F0">
        <w:t>………………………………………………………………………11</w:t>
      </w:r>
    </w:p>
    <w:p w:rsidR="00F1664D" w:rsidRPr="00C903F0" w:rsidRDefault="00F1664D" w:rsidP="00852B26">
      <w:pPr>
        <w:ind w:right="-2"/>
        <w:jc w:val="both"/>
      </w:pPr>
      <w:r w:rsidRPr="00C903F0">
        <w:tab/>
        <w:t>3.3. Документы, подтверждающие расходование средств</w:t>
      </w:r>
      <w:r w:rsidR="00852B26" w:rsidRPr="00C903F0">
        <w:t>…………………..12</w:t>
      </w:r>
    </w:p>
    <w:p w:rsidR="00F1664D" w:rsidRPr="00C903F0" w:rsidRDefault="00F1664D" w:rsidP="00852B26">
      <w:pPr>
        <w:ind w:right="-2"/>
      </w:pPr>
      <w:r w:rsidRPr="00C903F0">
        <w:tab/>
        <w:t xml:space="preserve">3.4. Рекомендации по оформлению поступления и выбытия материальных </w:t>
      </w:r>
      <w:r w:rsidRPr="00C903F0">
        <w:tab/>
        <w:t>ценностей</w:t>
      </w:r>
      <w:r w:rsidR="00852B26" w:rsidRPr="00C903F0">
        <w:t>………………………………………………………………………</w:t>
      </w:r>
      <w:r w:rsidR="00487C11">
        <w:t>.16</w:t>
      </w:r>
    </w:p>
    <w:p w:rsidR="00F1664D" w:rsidRPr="00C903F0" w:rsidRDefault="00F1664D" w:rsidP="00852B26">
      <w:pPr>
        <w:ind w:right="-2"/>
      </w:pPr>
      <w:r w:rsidRPr="00C903F0">
        <w:tab/>
        <w:t>4. Перечень</w:t>
      </w:r>
      <w:r w:rsidR="000D1950" w:rsidRPr="00C903F0">
        <w:t xml:space="preserve"> </w:t>
      </w:r>
      <w:r w:rsidRPr="00C903F0">
        <w:t>нормативных правовых актов</w:t>
      </w:r>
      <w:r w:rsidR="00CB0C64" w:rsidRPr="00C903F0">
        <w:t>………………………………….</w:t>
      </w:r>
      <w:r w:rsidR="00880EBE">
        <w:t>.</w:t>
      </w:r>
      <w:r w:rsidR="00CB0C64" w:rsidRPr="00C903F0">
        <w:t>.1</w:t>
      </w:r>
      <w:r w:rsidR="00487C11">
        <w:t>8</w:t>
      </w:r>
      <w:r w:rsidRPr="00C903F0">
        <w:t xml:space="preserve"> </w:t>
      </w:r>
    </w:p>
    <w:p w:rsidR="00F1664D" w:rsidRPr="00C903F0" w:rsidRDefault="00852B26" w:rsidP="00F9177C">
      <w:pPr>
        <w:ind w:right="-711"/>
      </w:pPr>
      <w:r w:rsidRPr="00C903F0">
        <w:t>Приложения</w:t>
      </w:r>
    </w:p>
    <w:p w:rsidR="00F1664D" w:rsidRPr="00C903F0" w:rsidRDefault="00F1664D" w:rsidP="0005248A">
      <w:pPr>
        <w:pStyle w:val="a6"/>
        <w:ind w:right="-711"/>
        <w:jc w:val="both"/>
        <w:rPr>
          <w:b/>
          <w:bCs/>
        </w:rPr>
      </w:pPr>
    </w:p>
    <w:p w:rsidR="00F1664D" w:rsidRDefault="00F1664D" w:rsidP="0005248A">
      <w:pPr>
        <w:ind w:left="720"/>
      </w:pPr>
    </w:p>
    <w:p w:rsidR="008724B6" w:rsidRPr="00C903F0" w:rsidRDefault="008724B6" w:rsidP="0005248A">
      <w:pPr>
        <w:ind w:left="720"/>
      </w:pPr>
    </w:p>
    <w:p w:rsidR="008724B6" w:rsidRDefault="008724B6" w:rsidP="000916DE"/>
    <w:p w:rsidR="00F1664D" w:rsidRDefault="00F1664D" w:rsidP="000916DE">
      <w:pPr>
        <w:rPr>
          <w:i/>
          <w:iCs/>
          <w:color w:val="FF0000"/>
        </w:rPr>
      </w:pPr>
    </w:p>
    <w:p w:rsidR="00F1664D" w:rsidRDefault="00F1664D" w:rsidP="003327C3">
      <w:pPr>
        <w:ind w:firstLine="708"/>
        <w:jc w:val="both"/>
      </w:pPr>
      <w:r w:rsidRPr="000B1EEB">
        <w:lastRenderedPageBreak/>
        <w:t>Настоящие Методические рекомендации разработаны муниципальным казенным учреждением «Наш город»</w:t>
      </w:r>
      <w:r>
        <w:t xml:space="preserve"> и муниципальным казенным учреждением «Многофункциональный центр предоставления государственных и муниципальных услуг города Сургута»</w:t>
      </w:r>
      <w:r w:rsidRPr="000B1EEB">
        <w:t xml:space="preserve"> с целью систематизирования требований, установл</w:t>
      </w:r>
      <w:r>
        <w:t xml:space="preserve">енных нормативными </w:t>
      </w:r>
      <w:r w:rsidRPr="000B1EEB">
        <w:t>правовыми актами к составлению отчетов об использовании субсидии, и повышения уровня качества предоставления отчетной документации.</w:t>
      </w:r>
    </w:p>
    <w:p w:rsidR="00F1664D" w:rsidRPr="004E7A2B" w:rsidRDefault="00F1664D" w:rsidP="003327C3">
      <w:pPr>
        <w:ind w:firstLine="708"/>
        <w:jc w:val="both"/>
      </w:pPr>
      <w:proofErr w:type="gramStart"/>
      <w:r w:rsidRPr="000B1EEB">
        <w:t>Методические рекомендации по подготовке и составлению отчета об использовании средств субсидии территориальн</w:t>
      </w:r>
      <w:r>
        <w:t>ыми</w:t>
      </w:r>
      <w:r w:rsidRPr="000B1EEB">
        <w:t xml:space="preserve"> общественн</w:t>
      </w:r>
      <w:r>
        <w:t>ыми</w:t>
      </w:r>
      <w:r w:rsidR="000D1950">
        <w:t xml:space="preserve"> </w:t>
      </w:r>
      <w:r w:rsidRPr="004E7A2B">
        <w:t>самоуправлениями города Сургута подготовлены в соответствии Бюджетным кодексом Российской Федерации от 17.07.1998 (с последующими изменениями), Федеральным законом от 06.12.2011 № 402-ФЗ «О бухгалтерском учете», Постановлением Администрации г. Сургута от 3 сентября 2014 г. N 6086  «О порядке определения объема и предоставления субсидий территориальным общественным самоуправлениям города Сургута на</w:t>
      </w:r>
      <w:proofErr w:type="gramEnd"/>
      <w:r w:rsidRPr="004E7A2B">
        <w:t xml:space="preserve"> осуществление собственных инициатив по вопросам местного значения» (с последующими изменениями)</w:t>
      </w:r>
      <w:r>
        <w:t xml:space="preserve"> (далее – Порядок)</w:t>
      </w:r>
      <w:r w:rsidRPr="004E7A2B">
        <w:t>, иными муниципальными правовыми актами города Сургута и решениями межведомственного координационного совета по вопросам территориальных общественных самоуправлений города Сургута (далее – Координационный совет).</w:t>
      </w:r>
    </w:p>
    <w:p w:rsidR="00F1664D" w:rsidRPr="00065F03" w:rsidRDefault="00F1664D" w:rsidP="00695A52">
      <w:pPr>
        <w:ind w:firstLine="708"/>
        <w:rPr>
          <w:color w:val="FF0000"/>
        </w:rPr>
      </w:pPr>
    </w:p>
    <w:p w:rsidR="00F1664D" w:rsidRPr="00065F03" w:rsidRDefault="00F1664D" w:rsidP="000916DE">
      <w:pPr>
        <w:rPr>
          <w:color w:val="FF0000"/>
        </w:rPr>
      </w:pPr>
    </w:p>
    <w:p w:rsidR="00F1664D" w:rsidRDefault="00F1664D" w:rsidP="000916DE"/>
    <w:p w:rsidR="00F1664D" w:rsidRDefault="00F1664D" w:rsidP="000916DE"/>
    <w:p w:rsidR="00F1664D" w:rsidRDefault="00F1664D" w:rsidP="000916DE"/>
    <w:p w:rsidR="00F1664D" w:rsidRDefault="00F1664D" w:rsidP="000916DE"/>
    <w:p w:rsidR="00F1664D" w:rsidRDefault="00F1664D" w:rsidP="000916DE"/>
    <w:p w:rsidR="00852B26" w:rsidRDefault="00852B26" w:rsidP="000916DE"/>
    <w:p w:rsidR="00852B26" w:rsidRDefault="00852B26" w:rsidP="000916DE"/>
    <w:p w:rsidR="000D1950" w:rsidRDefault="000D1950" w:rsidP="000916DE"/>
    <w:p w:rsidR="000D1950" w:rsidRDefault="000D1950" w:rsidP="000916DE"/>
    <w:p w:rsidR="00F1664D" w:rsidRPr="00F35ED5" w:rsidRDefault="00F1664D" w:rsidP="007211A4">
      <w:pPr>
        <w:numPr>
          <w:ilvl w:val="0"/>
          <w:numId w:val="11"/>
        </w:numPr>
        <w:spacing w:after="120"/>
        <w:ind w:right="-709"/>
        <w:jc w:val="center"/>
        <w:rPr>
          <w:b/>
          <w:bCs/>
        </w:rPr>
      </w:pPr>
      <w:r>
        <w:rPr>
          <w:b/>
          <w:bCs/>
        </w:rPr>
        <w:lastRenderedPageBreak/>
        <w:t>ОБЩИЕ ПОЛОЖЕНИЯ</w:t>
      </w:r>
    </w:p>
    <w:p w:rsidR="00F1664D" w:rsidRDefault="00F1664D" w:rsidP="00CC0084">
      <w:pPr>
        <w:spacing w:after="120" w:line="240" w:lineRule="auto"/>
        <w:ind w:right="-709"/>
        <w:jc w:val="both"/>
        <w:rPr>
          <w:b/>
          <w:bCs/>
        </w:rPr>
      </w:pPr>
      <w:r w:rsidRPr="0018723E">
        <w:rPr>
          <w:b/>
        </w:rPr>
        <w:t>1.1</w:t>
      </w:r>
      <w:r w:rsidRPr="0018723E">
        <w:rPr>
          <w:b/>
          <w:bCs/>
        </w:rPr>
        <w:t>.</w:t>
      </w:r>
      <w:r w:rsidRPr="00816E30"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>Сроки предоставления отчета</w:t>
      </w:r>
    </w:p>
    <w:p w:rsidR="00F1664D" w:rsidRDefault="00F1664D" w:rsidP="00CC0084">
      <w:pPr>
        <w:spacing w:after="0" w:line="240" w:lineRule="auto"/>
        <w:ind w:right="-709"/>
        <w:jc w:val="both"/>
        <w:rPr>
          <w:b/>
          <w:bCs/>
        </w:rPr>
      </w:pPr>
      <w:r w:rsidRPr="00764BC7">
        <w:t xml:space="preserve"> Территориальное  общественное самоуправление</w:t>
      </w:r>
      <w:r w:rsidRPr="00F35ED5">
        <w:t xml:space="preserve"> (далее – ТОС), в сроки, установленные соглашением о предоставлении субсидии и указанные в графике </w:t>
      </w:r>
      <w:r w:rsidRPr="00F35ED5">
        <w:rPr>
          <w:shd w:val="clear" w:color="auto" w:fill="FFFFFF"/>
        </w:rPr>
        <w:t>сдачи программного/финансового отчета об использовании средств субсидий ТОС на осуществление собственных инициатив по вопросам местного значения</w:t>
      </w:r>
      <w:r w:rsidRPr="00F35ED5">
        <w:t>, представляют в МКУ «Наш город» отчеты об использовании субсидии  с приложением копий подтверждающих документов.</w:t>
      </w:r>
    </w:p>
    <w:p w:rsidR="00F1664D" w:rsidRPr="00F35ED5" w:rsidRDefault="00F1664D" w:rsidP="00CC0084">
      <w:pPr>
        <w:spacing w:after="0" w:line="240" w:lineRule="auto"/>
        <w:ind w:right="-709" w:firstLine="708"/>
        <w:jc w:val="both"/>
      </w:pPr>
      <w:r w:rsidRPr="00F35ED5">
        <w:t xml:space="preserve">За </w:t>
      </w:r>
      <w:r w:rsidRPr="00F35ED5">
        <w:rPr>
          <w:lang w:val="en-US"/>
        </w:rPr>
        <w:t>I</w:t>
      </w:r>
      <w:r w:rsidRPr="00F35ED5">
        <w:t xml:space="preserve">, </w:t>
      </w:r>
      <w:r w:rsidRPr="00F35ED5">
        <w:rPr>
          <w:lang w:val="en-US"/>
        </w:rPr>
        <w:t>II</w:t>
      </w:r>
      <w:r w:rsidRPr="00F35ED5">
        <w:t xml:space="preserve"> и </w:t>
      </w:r>
      <w:r w:rsidRPr="00F35ED5">
        <w:rPr>
          <w:lang w:val="en-US"/>
        </w:rPr>
        <w:t>III</w:t>
      </w:r>
      <w:r w:rsidRPr="00F35ED5">
        <w:t xml:space="preserve"> кварталы</w:t>
      </w:r>
      <w:r>
        <w:t xml:space="preserve"> отчет предоставляется</w:t>
      </w:r>
      <w:r w:rsidRPr="00F35ED5">
        <w:t xml:space="preserve"> не позднее 10 числа месяца, следующего за отчетным кварталом. Отчет о расходовании субсидии за </w:t>
      </w:r>
      <w:r w:rsidRPr="00F35ED5">
        <w:rPr>
          <w:lang w:val="en-US"/>
        </w:rPr>
        <w:t>IV</w:t>
      </w:r>
      <w:r w:rsidRPr="00F35ED5">
        <w:t xml:space="preserve"> квартал представляется в следующем порядке: </w:t>
      </w:r>
    </w:p>
    <w:p w:rsidR="00F1664D" w:rsidRPr="00F35ED5" w:rsidRDefault="00F1664D" w:rsidP="00CC0084">
      <w:pPr>
        <w:spacing w:after="0" w:line="240" w:lineRule="auto"/>
        <w:ind w:right="-709" w:firstLine="709"/>
        <w:jc w:val="both"/>
      </w:pPr>
      <w:r w:rsidRPr="00F35ED5">
        <w:t>- до 10 декабря текущего года представляется отчет за октябрь, ноябрь текущего года;</w:t>
      </w:r>
    </w:p>
    <w:p w:rsidR="00F1664D" w:rsidRDefault="00F1664D" w:rsidP="00CC0084">
      <w:pPr>
        <w:spacing w:after="0" w:line="240" w:lineRule="auto"/>
        <w:ind w:right="-709" w:firstLine="708"/>
        <w:jc w:val="both"/>
      </w:pPr>
      <w:r w:rsidRPr="00F35ED5">
        <w:t xml:space="preserve">- до 15 января очередного года представляется отчет за декабрь отчетного финансового года. </w:t>
      </w:r>
    </w:p>
    <w:p w:rsidR="00F1664D" w:rsidRPr="000D1950" w:rsidRDefault="00F1664D" w:rsidP="00CC0084">
      <w:pPr>
        <w:spacing w:after="0" w:line="240" w:lineRule="auto"/>
        <w:ind w:right="-709" w:firstLine="708"/>
        <w:jc w:val="both"/>
      </w:pPr>
      <w:r>
        <w:t xml:space="preserve">Необходимо обратить внимание на то, что расходование средств субсидии должно производиться в соответствии с утвержденной сметой, соблюдая </w:t>
      </w:r>
      <w:r w:rsidRPr="000D1950">
        <w:t>запланированный период (субсидия не покрывает расходы, которые были произведены до или после обозначенного в смете</w:t>
      </w:r>
      <w:r w:rsidR="000D1950">
        <w:t xml:space="preserve"> </w:t>
      </w:r>
      <w:r w:rsidRPr="000D1950">
        <w:t xml:space="preserve">квартала). Перемещение средств на другие статьи сметы без согласования  Координационного совета разрешается в пределах одного квартала в случаях, если перемещаемая сумма не превышает 10% общей субсидии. </w:t>
      </w:r>
    </w:p>
    <w:p w:rsidR="00F1664D" w:rsidRPr="000D1950" w:rsidRDefault="00F1664D" w:rsidP="00CC0084">
      <w:pPr>
        <w:spacing w:after="0" w:line="240" w:lineRule="auto"/>
        <w:ind w:right="-709" w:firstLine="708"/>
        <w:jc w:val="both"/>
      </w:pPr>
      <w:r w:rsidRPr="000D1950">
        <w:t>В случае перемещения средств, превышающих 10% от получаемой суммы субсидии, или создания новой статьи расходов, необходимо обратиться с письменным запросом в МКУ «Наш город» не менее чем за 30 рабочих дней до планируемого срока начала реализации мероприятий проекта, для последующего рассмотрения и согласования с Координационным советом.</w:t>
      </w:r>
    </w:p>
    <w:p w:rsidR="00F1664D" w:rsidRDefault="00F1664D" w:rsidP="009E03F4">
      <w:pPr>
        <w:spacing w:after="0" w:line="240" w:lineRule="auto"/>
        <w:ind w:right="-709" w:firstLine="708"/>
        <w:jc w:val="both"/>
      </w:pPr>
      <w:proofErr w:type="gramStart"/>
      <w:r w:rsidRPr="000D1950">
        <w:t>Перенос сроков реализации мероприятий ТОС (в том числе их финансирование) осуществляется путем заключения дополнительного соглашения о предоставлении субсидии по заявлению руководителя  ТОС в адрес МКУ «Наш город» с обоснованием причин переноса по форме согласно приложению 5 к Порядку определения объема и предоставления субсидий территориальным общественным самоуправлениям</w:t>
      </w:r>
      <w:r w:rsidR="000D1950" w:rsidRPr="000D1950">
        <w:t xml:space="preserve"> между I и II</w:t>
      </w:r>
      <w:r w:rsidRPr="000D1950">
        <w:t xml:space="preserve"> кварталом при обраще</w:t>
      </w:r>
      <w:r w:rsidR="000D1950" w:rsidRPr="000D1950">
        <w:t>нии в срок до 15 марта, между I</w:t>
      </w:r>
      <w:r w:rsidRPr="000D1950">
        <w:t>I</w:t>
      </w:r>
      <w:proofErr w:type="gramEnd"/>
      <w:r w:rsidRPr="000D1950">
        <w:t xml:space="preserve"> и I</w:t>
      </w:r>
      <w:r w:rsidR="000D1950" w:rsidRPr="000D1950">
        <w:rPr>
          <w:lang w:val="en-US"/>
        </w:rPr>
        <w:t>II</w:t>
      </w:r>
      <w:r w:rsidRPr="000D1950">
        <w:t xml:space="preserve"> кварталом при обращении в срок до 15 июня. </w:t>
      </w:r>
    </w:p>
    <w:p w:rsidR="009E03F4" w:rsidRPr="000D1950" w:rsidRDefault="009E03F4" w:rsidP="009E03F4">
      <w:pPr>
        <w:spacing w:after="0" w:line="240" w:lineRule="auto"/>
        <w:ind w:right="-709" w:firstLine="708"/>
        <w:jc w:val="both"/>
      </w:pPr>
    </w:p>
    <w:p w:rsidR="00F1664D" w:rsidRPr="00816E30" w:rsidRDefault="00F1664D" w:rsidP="00695A52">
      <w:pPr>
        <w:spacing w:after="120" w:line="240" w:lineRule="auto"/>
        <w:ind w:right="-709"/>
        <w:rPr>
          <w:b/>
          <w:bCs/>
        </w:rPr>
      </w:pPr>
      <w:r w:rsidRPr="0018723E">
        <w:rPr>
          <w:b/>
        </w:rPr>
        <w:t xml:space="preserve">1.2. </w:t>
      </w:r>
      <w:r w:rsidRPr="0018723E">
        <w:rPr>
          <w:b/>
          <w:bCs/>
        </w:rPr>
        <w:t>Форма</w:t>
      </w:r>
      <w:r w:rsidRPr="00816E30">
        <w:rPr>
          <w:b/>
          <w:bCs/>
        </w:rPr>
        <w:t xml:space="preserve"> отчета об использовании субсиди</w:t>
      </w:r>
      <w:r>
        <w:rPr>
          <w:b/>
          <w:bCs/>
        </w:rPr>
        <w:t>и</w:t>
      </w:r>
    </w:p>
    <w:p w:rsidR="00F1664D" w:rsidRDefault="00F1664D" w:rsidP="00026827">
      <w:pPr>
        <w:spacing w:after="120" w:line="240" w:lineRule="auto"/>
        <w:ind w:right="-709" w:firstLine="708"/>
        <w:jc w:val="both"/>
      </w:pPr>
      <w:r w:rsidRPr="00B95191">
        <w:t>Отчет об использов</w:t>
      </w:r>
      <w:r>
        <w:t xml:space="preserve">ании субсидии составляется на основании сумм </w:t>
      </w:r>
      <w:r w:rsidRPr="00B95191">
        <w:t>фактически произведенных и документ</w:t>
      </w:r>
      <w:r>
        <w:t xml:space="preserve">ально подтвержденных  расходов </w:t>
      </w:r>
      <w:r w:rsidRPr="00B95191">
        <w:t>в соответствии со сметой.</w:t>
      </w:r>
    </w:p>
    <w:p w:rsidR="00F1664D" w:rsidRPr="006529E1" w:rsidRDefault="00F1664D" w:rsidP="00695A52">
      <w:pPr>
        <w:spacing w:after="120" w:line="240" w:lineRule="auto"/>
        <w:ind w:right="-709" w:firstLine="708"/>
      </w:pPr>
      <w:r w:rsidRPr="006529E1">
        <w:t xml:space="preserve">Отчет об использовании средств субсидии включает в себя: </w:t>
      </w:r>
    </w:p>
    <w:p w:rsidR="00F1664D" w:rsidRPr="006529E1" w:rsidRDefault="00F1664D" w:rsidP="007211A4">
      <w:pPr>
        <w:numPr>
          <w:ilvl w:val="0"/>
          <w:numId w:val="10"/>
        </w:numPr>
        <w:spacing w:after="120" w:line="240" w:lineRule="auto"/>
        <w:ind w:right="-709"/>
      </w:pPr>
      <w:r w:rsidRPr="006529E1">
        <w:t xml:space="preserve">отчет об использовании субсидии на реализацию проекта; </w:t>
      </w:r>
    </w:p>
    <w:p w:rsidR="00F1664D" w:rsidRPr="006529E1" w:rsidRDefault="00F1664D" w:rsidP="007211A4">
      <w:pPr>
        <w:numPr>
          <w:ilvl w:val="0"/>
          <w:numId w:val="10"/>
        </w:numPr>
        <w:spacing w:after="120" w:line="240" w:lineRule="auto"/>
        <w:ind w:right="-709"/>
      </w:pPr>
      <w:r w:rsidRPr="006529E1">
        <w:t xml:space="preserve">отчет об использовании субсидии на развитие ТОС. </w:t>
      </w:r>
    </w:p>
    <w:p w:rsidR="00F1664D" w:rsidRPr="006529E1" w:rsidRDefault="00F1664D" w:rsidP="00104A1C">
      <w:pPr>
        <w:spacing w:after="120" w:line="240" w:lineRule="auto"/>
        <w:ind w:right="-709" w:firstLine="708"/>
        <w:jc w:val="both"/>
      </w:pPr>
      <w:r w:rsidRPr="006529E1">
        <w:lastRenderedPageBreak/>
        <w:t xml:space="preserve">Отчеты должны быть составлены строго </w:t>
      </w:r>
      <w:r>
        <w:t xml:space="preserve">в соответствии с формами, </w:t>
      </w:r>
      <w:r w:rsidRPr="006529E1">
        <w:t>закрепленными в Приложении 2, 3 к соглашению о предоставлении субсидии</w:t>
      </w:r>
      <w:r>
        <w:t>.</w:t>
      </w:r>
    </w:p>
    <w:p w:rsidR="00F1664D" w:rsidRDefault="00F1664D" w:rsidP="00104A1C">
      <w:pPr>
        <w:spacing w:after="120"/>
        <w:ind w:right="-709" w:firstLine="708"/>
        <w:jc w:val="both"/>
      </w:pPr>
      <w:r w:rsidRPr="006529E1">
        <w:t xml:space="preserve">Отчет должен быть подписан председателем совета ТОС, заверен печатью ТОС с указанием даты </w:t>
      </w:r>
      <w:r>
        <w:t>предоставления</w:t>
      </w:r>
      <w:r w:rsidRPr="006529E1">
        <w:t xml:space="preserve"> отчета (в местах, где это предусмотрено формой отчета согласно приложениям 2,3 к соглашению о предоставлении субсидии).</w:t>
      </w:r>
    </w:p>
    <w:p w:rsidR="00F1664D" w:rsidRDefault="00F1664D" w:rsidP="00487C11">
      <w:pPr>
        <w:spacing w:after="120"/>
        <w:ind w:right="-709" w:firstLine="708"/>
        <w:jc w:val="both"/>
      </w:pPr>
      <w:r w:rsidRPr="00C915D3">
        <w:t xml:space="preserve">Отчет об использовании субсидии составляется в 2-х экземплярах, один экземпляр остается </w:t>
      </w:r>
      <w:r>
        <w:t>в МКУ «Наш город»</w:t>
      </w:r>
      <w:r w:rsidRPr="00C915D3">
        <w:t>, а второй</w:t>
      </w:r>
      <w:r w:rsidRPr="008168E7">
        <w:t xml:space="preserve"> </w:t>
      </w:r>
      <w:r>
        <w:t>экземпляр</w:t>
      </w:r>
      <w:r w:rsidRPr="00C915D3">
        <w:t xml:space="preserve"> – возвращается </w:t>
      </w:r>
      <w:r>
        <w:t>ТОС, после осуществления проверки</w:t>
      </w:r>
      <w:r w:rsidRPr="00C915D3">
        <w:t xml:space="preserve">. </w:t>
      </w:r>
    </w:p>
    <w:p w:rsidR="002E55E8" w:rsidRPr="00850507" w:rsidRDefault="002E55E8" w:rsidP="002E55E8">
      <w:pPr>
        <w:pBdr>
          <w:bottom w:val="single" w:sz="4" w:space="1" w:color="auto"/>
        </w:pBdr>
        <w:shd w:val="clear" w:color="auto" w:fill="FBD4B4" w:themeFill="accent6" w:themeFillTint="66"/>
        <w:spacing w:after="120"/>
        <w:ind w:left="-142" w:right="-15" w:firstLine="708"/>
        <w:jc w:val="both"/>
        <w:rPr>
          <w:i/>
          <w:iCs/>
          <w:sz w:val="26"/>
          <w:szCs w:val="26"/>
        </w:rPr>
      </w:pPr>
      <w:r w:rsidRPr="00850507">
        <w:rPr>
          <w:i/>
          <w:iCs/>
          <w:sz w:val="26"/>
          <w:szCs w:val="26"/>
        </w:rPr>
        <w:t>Предлагаем, на первом этапе реализации проекта, завести отдельную папку для отчетности по проекту и комплектовать ее на протяжении всего срока реализации проекта. В такую папку необходимо собирать все, что связано с реализацией проекта, разделяя по направлениям с разбивкой по мероприятиям, это могут быть копии чеков, других финансовых документов, договоров, переписка с контрагентами, донорами проекта, жителями территории осуществления ТОС, вырезки газетных статей, копии благодарностей.</w:t>
      </w:r>
    </w:p>
    <w:p w:rsidR="00487C11" w:rsidRDefault="00487C11" w:rsidP="00695A52">
      <w:pPr>
        <w:spacing w:after="120"/>
        <w:ind w:right="-709"/>
      </w:pPr>
    </w:p>
    <w:p w:rsidR="00F1664D" w:rsidRPr="000D1950" w:rsidRDefault="00F1664D" w:rsidP="00695A52">
      <w:pPr>
        <w:spacing w:after="120"/>
        <w:ind w:right="-709"/>
        <w:rPr>
          <w:b/>
          <w:bCs/>
        </w:rPr>
      </w:pPr>
      <w:r w:rsidRPr="0018723E">
        <w:rPr>
          <w:b/>
        </w:rPr>
        <w:t xml:space="preserve">1.3. </w:t>
      </w:r>
      <w:r w:rsidRPr="0018723E">
        <w:rPr>
          <w:b/>
          <w:bCs/>
        </w:rPr>
        <w:t>Формирование копий первичных учётных документов, подтверждающих произведенные</w:t>
      </w:r>
      <w:r w:rsidRPr="000D1950">
        <w:rPr>
          <w:b/>
          <w:bCs/>
        </w:rPr>
        <w:t xml:space="preserve"> расходы. </w:t>
      </w:r>
    </w:p>
    <w:p w:rsidR="00F1664D" w:rsidRPr="000D1950" w:rsidRDefault="00F1664D" w:rsidP="00401BFE">
      <w:pPr>
        <w:spacing w:after="120"/>
        <w:ind w:right="-709"/>
        <w:jc w:val="both"/>
        <w:rPr>
          <w:b/>
          <w:bCs/>
        </w:rPr>
      </w:pPr>
      <w:r w:rsidRPr="000D1950">
        <w:tab/>
        <w:t>К отчету должны быть приложены копии первичных учетных документов, подтверждающие произведенную оплату расходов и получение товаров, выполнение работ, услуг (договоры, акты приема-передачи, кассовые чеки и товарные чеки, счета, счета-фактуры, платежные поручения, квитанции приходных ордеров, расходные ордера, ведомости, документы строгой отчетности и другие документы в зависимости от произведенных расходов).</w:t>
      </w:r>
    </w:p>
    <w:p w:rsidR="00F1664D" w:rsidRDefault="00F1664D" w:rsidP="00401BFE">
      <w:pPr>
        <w:spacing w:after="120"/>
        <w:ind w:right="-709" w:firstLine="708"/>
        <w:jc w:val="both"/>
      </w:pPr>
      <w:r w:rsidRPr="000D1950">
        <w:t>Все копии первичных</w:t>
      </w:r>
      <w:r w:rsidRPr="006529E1">
        <w:t xml:space="preserve"> </w:t>
      </w:r>
      <w:r w:rsidRPr="000D1950">
        <w:t>учетных</w:t>
      </w:r>
      <w:r w:rsidRPr="006529E1">
        <w:t xml:space="preserve"> документ</w:t>
      </w:r>
      <w:r>
        <w:t>ов</w:t>
      </w:r>
      <w:r w:rsidRPr="006529E1">
        <w:t>, подтверждающие расходы, подшиваются в отдельную папку с разбивкой по каждой статье расходов и нумеруются  арабскими цифрами, соблюд</w:t>
      </w:r>
      <w:r>
        <w:t>ая сквозную нумерацию по всему составу</w:t>
      </w:r>
      <w:r w:rsidRPr="006529E1">
        <w:t xml:space="preserve"> отчета. </w:t>
      </w:r>
    </w:p>
    <w:p w:rsidR="00F1664D" w:rsidRDefault="00F1664D" w:rsidP="00401BFE">
      <w:pPr>
        <w:spacing w:after="120"/>
        <w:ind w:right="-709" w:firstLine="708"/>
        <w:jc w:val="both"/>
      </w:pPr>
      <w:r>
        <w:t xml:space="preserve">Каждый лист копии </w:t>
      </w:r>
      <w:r w:rsidRPr="00C915D3">
        <w:t xml:space="preserve"> первичных </w:t>
      </w:r>
      <w:r w:rsidRPr="000D1950">
        <w:t>учетных</w:t>
      </w:r>
      <w:r>
        <w:t xml:space="preserve"> </w:t>
      </w:r>
      <w:r w:rsidRPr="00C915D3">
        <w:t>документов долж</w:t>
      </w:r>
      <w:r>
        <w:t>ен</w:t>
      </w:r>
      <w:r w:rsidRPr="00C915D3">
        <w:t xml:space="preserve"> быть заверен подписью председателя ТОС </w:t>
      </w:r>
      <w:r>
        <w:t xml:space="preserve">(необходимо </w:t>
      </w:r>
      <w:r w:rsidRPr="00C915D3">
        <w:t>указать  «копия верна»</w:t>
      </w:r>
      <w:r>
        <w:t>, дату заверения и подпись</w:t>
      </w:r>
      <w:r w:rsidR="000D1950">
        <w:t xml:space="preserve"> с расшифровкой</w:t>
      </w:r>
      <w:r w:rsidRPr="00C915D3">
        <w:t xml:space="preserve">). Ксерокопии </w:t>
      </w:r>
      <w:r>
        <w:t xml:space="preserve">документов </w:t>
      </w:r>
      <w:r w:rsidRPr="00C915D3">
        <w:t>необходимо делать на полных листах формата А</w:t>
      </w:r>
      <w:proofErr w:type="gramStart"/>
      <w:r w:rsidRPr="00C915D3">
        <w:t>4</w:t>
      </w:r>
      <w:proofErr w:type="gramEnd"/>
      <w:r w:rsidRPr="00C915D3">
        <w:t>.</w:t>
      </w:r>
    </w:p>
    <w:p w:rsidR="00F1664D" w:rsidRDefault="00F1664D" w:rsidP="00D56F6C">
      <w:pPr>
        <w:spacing w:after="120"/>
        <w:ind w:right="-709" w:firstLine="708"/>
        <w:jc w:val="both"/>
      </w:pPr>
      <w:r w:rsidRPr="00FC6131">
        <w:t xml:space="preserve">Если один </w:t>
      </w:r>
      <w:r w:rsidRPr="00C9660A">
        <w:t>первичный учетный документ (далее по тексту ПУД)</w:t>
      </w:r>
      <w:r>
        <w:t xml:space="preserve"> </w:t>
      </w:r>
      <w:r w:rsidRPr="00FC6131">
        <w:t xml:space="preserve"> относится к разным видам расходов, то в этом случае необходимо </w:t>
      </w:r>
      <w:r w:rsidRPr="00C9660A">
        <w:t xml:space="preserve">сделать количество копий (всех ПУД), </w:t>
      </w:r>
      <w:proofErr w:type="gramStart"/>
      <w:r w:rsidR="00390326" w:rsidRPr="00C9660A">
        <w:rPr>
          <w:lang w:val="en-US"/>
        </w:rPr>
        <w:t>c</w:t>
      </w:r>
      <w:proofErr w:type="spellStart"/>
      <w:proofErr w:type="gramEnd"/>
      <w:r w:rsidR="00390326" w:rsidRPr="00C9660A">
        <w:t>оответствующее</w:t>
      </w:r>
      <w:proofErr w:type="spellEnd"/>
      <w:r w:rsidRPr="00C9660A">
        <w:t xml:space="preserve"> количеству проведенных мероприятий</w:t>
      </w:r>
      <w:r w:rsidR="000D1950" w:rsidRPr="00C9660A">
        <w:t xml:space="preserve">. </w:t>
      </w:r>
      <w:r w:rsidRPr="00C9660A">
        <w:t>Далее в каждой копии ПУД от руки указывается</w:t>
      </w:r>
      <w:r>
        <w:t xml:space="preserve">  сумма расхода по соответствующему </w:t>
      </w:r>
      <w:r w:rsidR="000D1950">
        <w:t>мероприятию</w:t>
      </w:r>
      <w:r>
        <w:t xml:space="preserve">, </w:t>
      </w:r>
      <w:r>
        <w:lastRenderedPageBreak/>
        <w:t xml:space="preserve">обводится карандашом, и каждая копия ПУД помещается к документам по соответствующим </w:t>
      </w:r>
      <w:r w:rsidR="000D1950">
        <w:t>пунктам мероприятий</w:t>
      </w:r>
      <w:r>
        <w:t>.</w:t>
      </w:r>
    </w:p>
    <w:p w:rsidR="00F1664D" w:rsidRPr="006C10F3" w:rsidRDefault="00F1664D" w:rsidP="007A12A9">
      <w:pPr>
        <w:spacing w:after="120"/>
        <w:ind w:right="-709" w:firstLine="708"/>
        <w:rPr>
          <w:b/>
          <w:bCs/>
        </w:rPr>
      </w:pPr>
      <w:r w:rsidRPr="00610DF0">
        <w:t>Без наличия подтверждающих документов о фактически произведенных расходах отчет на проверку не</w:t>
      </w:r>
      <w:r>
        <w:t xml:space="preserve"> может быть</w:t>
      </w:r>
      <w:r w:rsidRPr="00610DF0">
        <w:t xml:space="preserve"> прин</w:t>
      </w:r>
      <w:r>
        <w:t>ят</w:t>
      </w:r>
      <w:r w:rsidRPr="00610DF0">
        <w:t xml:space="preserve">. Отчет считается принятым после устранения  </w:t>
      </w:r>
      <w:r>
        <w:t xml:space="preserve">всех </w:t>
      </w:r>
      <w:r w:rsidRPr="00610DF0">
        <w:t>замечаний</w:t>
      </w:r>
      <w:r>
        <w:t xml:space="preserve"> указанных в экспертном заключении</w:t>
      </w:r>
      <w:r w:rsidRPr="00610DF0">
        <w:t>.</w:t>
      </w:r>
    </w:p>
    <w:p w:rsidR="00F1664D" w:rsidRPr="00FA2D08" w:rsidRDefault="00F1664D" w:rsidP="000D5FD2">
      <w:pPr>
        <w:spacing w:after="120"/>
        <w:ind w:right="-709" w:firstLine="360"/>
        <w:jc w:val="both"/>
        <w:rPr>
          <w:i/>
          <w:iCs/>
        </w:rPr>
      </w:pPr>
      <w:r>
        <w:t xml:space="preserve">По итогам реализации проекта председателем ТОС  (бухгалтером ТОС) и МКУ «Наш город» необходимо провести сверку расчетов, составить и подписать акт сверки. </w:t>
      </w:r>
      <w:r w:rsidRPr="006C10F3">
        <w:t>Акт сверки — это документ, отражающий состояние взаимных расчетов между сторонами за период</w:t>
      </w:r>
      <w:r>
        <w:t xml:space="preserve"> реализации проекта</w:t>
      </w:r>
      <w:r w:rsidRPr="006C10F3">
        <w:t>.</w:t>
      </w:r>
      <w:r>
        <w:t xml:space="preserve"> </w:t>
      </w:r>
      <w:r w:rsidRPr="00C9660A">
        <w:t>Ежеквартально проводить сверку расчетов, составлять и  подписывать акт сверки, отражающий состояние  взаимных расчетов между сторонами.</w:t>
      </w:r>
      <w:r w:rsidR="000D1950">
        <w:t xml:space="preserve"> </w:t>
      </w:r>
    </w:p>
    <w:p w:rsidR="00F1664D" w:rsidRDefault="00F1664D" w:rsidP="005F26DB">
      <w:pPr>
        <w:spacing w:after="120"/>
        <w:ind w:left="720" w:right="-711"/>
        <w:jc w:val="center"/>
        <w:rPr>
          <w:b/>
          <w:bCs/>
        </w:rPr>
      </w:pPr>
    </w:p>
    <w:p w:rsidR="00F1664D" w:rsidRPr="006529E1" w:rsidRDefault="00F1664D" w:rsidP="002433B5">
      <w:pPr>
        <w:numPr>
          <w:ilvl w:val="0"/>
          <w:numId w:val="11"/>
        </w:numPr>
        <w:spacing w:after="120"/>
        <w:ind w:right="-711"/>
        <w:jc w:val="center"/>
        <w:rPr>
          <w:b/>
          <w:bCs/>
        </w:rPr>
      </w:pPr>
      <w:r w:rsidRPr="006529E1">
        <w:rPr>
          <w:b/>
          <w:bCs/>
        </w:rPr>
        <w:t>ПОРЯДОК</w:t>
      </w:r>
      <w:r>
        <w:rPr>
          <w:b/>
          <w:bCs/>
        </w:rPr>
        <w:t xml:space="preserve"> </w:t>
      </w:r>
      <w:r w:rsidRPr="006529E1">
        <w:rPr>
          <w:b/>
          <w:bCs/>
        </w:rPr>
        <w:t>ЗАПОЛНЕНИЯ</w:t>
      </w:r>
      <w:r>
        <w:rPr>
          <w:b/>
          <w:bCs/>
        </w:rPr>
        <w:t xml:space="preserve"> ТАБЛИЧНОЙ ФОРМЫ </w:t>
      </w:r>
      <w:r w:rsidRPr="006529E1">
        <w:rPr>
          <w:b/>
          <w:bCs/>
        </w:rPr>
        <w:t>ОТЧЕТА ОБ ИСПОЛЬЗОВАНИИ СУБСИДИИ</w:t>
      </w:r>
    </w:p>
    <w:p w:rsidR="00F1664D" w:rsidRPr="006529E1" w:rsidRDefault="00F1664D" w:rsidP="00FA1F82">
      <w:pPr>
        <w:spacing w:after="120"/>
        <w:ind w:right="-711" w:firstLine="708"/>
        <w:jc w:val="both"/>
      </w:pPr>
      <w:r w:rsidRPr="00916117">
        <w:t>Отчет об использовании средств субсидии ТОС должен быть структурирован в</w:t>
      </w:r>
      <w:r w:rsidRPr="006529E1">
        <w:t xml:space="preserve"> соответствии с утвержденной сметой расходов на реализацию проекта</w:t>
      </w:r>
      <w:r>
        <w:t>.</w:t>
      </w:r>
    </w:p>
    <w:p w:rsidR="00F1664D" w:rsidRDefault="00F1664D" w:rsidP="005F26DB">
      <w:pPr>
        <w:spacing w:after="120"/>
        <w:ind w:right="-711" w:firstLine="708"/>
        <w:jc w:val="both"/>
      </w:pPr>
      <w:r w:rsidRPr="006529E1">
        <w:t xml:space="preserve">Наименование статей расходов и суммы, указанные в отчете, должны строго совпадать с наименованиями расходов и суммами, указанными в подтверждающих документах. </w:t>
      </w:r>
    </w:p>
    <w:p w:rsidR="009E03F4" w:rsidRDefault="00F1664D" w:rsidP="005F26DB">
      <w:pPr>
        <w:spacing w:after="120"/>
        <w:ind w:right="-711" w:firstLine="708"/>
        <w:jc w:val="both"/>
      </w:pPr>
      <w:r>
        <w:t xml:space="preserve">Все товары </w:t>
      </w:r>
      <w:r w:rsidRPr="00C9660A">
        <w:t>по наименованию и по количеству должны быть приобретены строго по смете расходов</w:t>
      </w:r>
      <w:r>
        <w:t>, в ином случае это будет признано расходованием средств на иные цели, не предусмотренные соглашением о предоставлении субсидии. (Например, приобретение бубнов по расходной статье «Приобретение баяна» или приобретение стула для пианино по статье «Приобретение музыкальных инструментов» не допустимо).</w:t>
      </w:r>
    </w:p>
    <w:p w:rsidR="00F1664D" w:rsidRDefault="00F1664D" w:rsidP="005F26DB">
      <w:pPr>
        <w:spacing w:after="120"/>
        <w:ind w:right="-711"/>
        <w:jc w:val="both"/>
        <w:rPr>
          <w:b/>
          <w:bCs/>
        </w:rPr>
      </w:pPr>
      <w:r w:rsidRPr="00FC6131">
        <w:rPr>
          <w:b/>
          <w:bCs/>
        </w:rPr>
        <w:t>2.1.</w:t>
      </w:r>
      <w:r w:rsidRPr="005F26DB">
        <w:rPr>
          <w:b/>
          <w:bCs/>
        </w:rPr>
        <w:t>Содержание граф</w:t>
      </w:r>
      <w:r w:rsidRPr="00816E30">
        <w:rPr>
          <w:b/>
          <w:bCs/>
        </w:rPr>
        <w:t xml:space="preserve"> отчет</w:t>
      </w:r>
      <w:r>
        <w:rPr>
          <w:b/>
          <w:bCs/>
        </w:rPr>
        <w:t>ов</w:t>
      </w:r>
    </w:p>
    <w:p w:rsidR="00F1664D" w:rsidRPr="00616835" w:rsidRDefault="00F1664D" w:rsidP="00C9660A">
      <w:pPr>
        <w:spacing w:after="120"/>
        <w:ind w:right="-711" w:firstLine="708"/>
        <w:jc w:val="both"/>
      </w:pPr>
      <w:r>
        <w:rPr>
          <w:b/>
          <w:bCs/>
        </w:rPr>
        <w:t xml:space="preserve">2.1.1. Отчет </w:t>
      </w:r>
      <w:r w:rsidRPr="00FC6131">
        <w:rPr>
          <w:b/>
          <w:bCs/>
        </w:rPr>
        <w:t xml:space="preserve">об использовании субсидии на реализацию проекта </w:t>
      </w:r>
      <w:r w:rsidR="00C9660A">
        <w:rPr>
          <w:b/>
          <w:bCs/>
        </w:rPr>
        <w:t xml:space="preserve">                   </w:t>
      </w:r>
      <w:r w:rsidR="00C9660A">
        <w:t xml:space="preserve">(приложение </w:t>
      </w:r>
      <w:r w:rsidRPr="00FC6131">
        <w:t>1).</w:t>
      </w:r>
    </w:p>
    <w:p w:rsidR="00F1664D" w:rsidRPr="00616835" w:rsidRDefault="00F1664D" w:rsidP="005F26DB">
      <w:pPr>
        <w:spacing w:after="120"/>
        <w:ind w:right="-711" w:firstLine="708"/>
        <w:jc w:val="both"/>
      </w:pPr>
      <w:r w:rsidRPr="00616835">
        <w:t>В графе 1 указывается номер пунктов и подпунктов мероприятий.</w:t>
      </w:r>
    </w:p>
    <w:p w:rsidR="00F1664D" w:rsidRPr="00616835" w:rsidRDefault="00F1664D" w:rsidP="005F26DB">
      <w:pPr>
        <w:spacing w:after="120"/>
        <w:ind w:right="-711" w:firstLine="708"/>
        <w:jc w:val="both"/>
      </w:pPr>
      <w:r w:rsidRPr="00616835">
        <w:t>В графе 2 «Наименование мероприятия» указывается наименование мероприятия согласно утвержденной смете расходов.</w:t>
      </w:r>
    </w:p>
    <w:p w:rsidR="00F1664D" w:rsidRPr="00616835" w:rsidRDefault="00F1664D" w:rsidP="005F26DB">
      <w:pPr>
        <w:spacing w:after="120"/>
        <w:ind w:right="-711" w:firstLine="708"/>
        <w:jc w:val="both"/>
      </w:pPr>
      <w:r w:rsidRPr="00616835">
        <w:t>В графе 3 указывается единица денежного измерения (как правило, рубли).</w:t>
      </w:r>
    </w:p>
    <w:p w:rsidR="00F1664D" w:rsidRPr="00616835" w:rsidRDefault="00F1664D" w:rsidP="005F26DB">
      <w:pPr>
        <w:spacing w:after="120"/>
        <w:ind w:right="-711" w:firstLine="708"/>
        <w:jc w:val="both"/>
      </w:pPr>
      <w:r w:rsidRPr="00616835">
        <w:t xml:space="preserve">В графе 4 «Уточненный годовой план на первое число месяца следующего за отчетным кварталом» указывается планируемый общий объем средств на текущий </w:t>
      </w:r>
      <w:r w:rsidRPr="00616835">
        <w:lastRenderedPageBreak/>
        <w:t xml:space="preserve">финансовый год, направленный ТОС на реализацию проекта согласно п. 2.2. Соглашения о предоставлении субсидии. </w:t>
      </w:r>
    </w:p>
    <w:p w:rsidR="00F1664D" w:rsidRPr="00616835" w:rsidRDefault="00F1664D" w:rsidP="00971BE6">
      <w:pPr>
        <w:spacing w:after="120"/>
        <w:ind w:right="-711"/>
        <w:jc w:val="both"/>
      </w:pPr>
      <w:r w:rsidRPr="00616835">
        <w:tab/>
        <w:t xml:space="preserve">Данная графа 4 отчета должна быть структурирована в соответствии с графой 4 «Всего расходов за счет средств субсидии» утвержденной годовой (квартальной) сметы расходов на реализацию проекта.  </w:t>
      </w:r>
    </w:p>
    <w:p w:rsidR="00F1664D" w:rsidRPr="00616835" w:rsidRDefault="00F1664D" w:rsidP="00971BE6">
      <w:pPr>
        <w:spacing w:after="120"/>
        <w:ind w:right="-711" w:firstLine="708"/>
        <w:jc w:val="both"/>
      </w:pPr>
      <w:r w:rsidRPr="00616835">
        <w:t>В графе 5 «Расход с начала года на первое число</w:t>
      </w:r>
      <w:r>
        <w:t xml:space="preserve"> </w:t>
      </w:r>
      <w:r w:rsidRPr="00616835">
        <w:t xml:space="preserve">месяца следующего за отчетным кварталом» указывается расход средств субсидии с начала года.                 </w:t>
      </w:r>
    </w:p>
    <w:p w:rsidR="009E03F4" w:rsidRDefault="00F1664D" w:rsidP="00971BE6">
      <w:pPr>
        <w:spacing w:after="120"/>
        <w:ind w:right="-711" w:firstLine="708"/>
        <w:jc w:val="both"/>
      </w:pPr>
      <w:r w:rsidRPr="00616835">
        <w:t>В I квартале в данной графе 5 указывается</w:t>
      </w:r>
      <w:r>
        <w:t xml:space="preserve"> </w:t>
      </w:r>
      <w:r w:rsidRPr="00616835">
        <w:t xml:space="preserve">фактический  </w:t>
      </w:r>
      <w:r w:rsidR="009E03F4">
        <w:t>расход средств за счет субсидии.</w:t>
      </w:r>
    </w:p>
    <w:p w:rsidR="00F1664D" w:rsidRPr="00616835" w:rsidRDefault="00F1664D" w:rsidP="00971BE6">
      <w:pPr>
        <w:spacing w:after="120"/>
        <w:ind w:right="-711" w:firstLine="708"/>
        <w:jc w:val="both"/>
      </w:pPr>
      <w:r w:rsidRPr="00616835">
        <w:t xml:space="preserve"> </w:t>
      </w:r>
      <w:r w:rsidR="009E03F4">
        <w:t>Т</w:t>
      </w:r>
      <w:r w:rsidRPr="00616835">
        <w:t xml:space="preserve">.е. в I квартале  сумма в данной графе 5 равна сумме в графе 7 отчета. </w:t>
      </w:r>
    </w:p>
    <w:p w:rsidR="00F1664D" w:rsidRPr="00616835" w:rsidRDefault="00F1664D" w:rsidP="00971BE6">
      <w:pPr>
        <w:spacing w:after="120"/>
        <w:ind w:right="-711" w:firstLine="708"/>
        <w:jc w:val="both"/>
      </w:pPr>
      <w:r w:rsidRPr="00616835">
        <w:t xml:space="preserve">Во II  и последующих кварталах в данной графе 5 указывается сумма показателя расхода с начала года  за предыдущий квартал и фактического расхода средств за счет субсидии за отчетный период. </w:t>
      </w:r>
    </w:p>
    <w:p w:rsidR="00F1664D" w:rsidRPr="00616835" w:rsidRDefault="00F1664D" w:rsidP="00971BE6">
      <w:pPr>
        <w:spacing w:after="120"/>
        <w:ind w:right="-711" w:firstLine="708"/>
        <w:jc w:val="both"/>
      </w:pPr>
      <w:r w:rsidRPr="00616835">
        <w:t xml:space="preserve">Т.е. </w:t>
      </w:r>
      <w:r>
        <w:t>г</w:t>
      </w:r>
      <w:r w:rsidRPr="00616835">
        <w:t xml:space="preserve">рафа 5  за II и последующие кварталы = </w:t>
      </w:r>
      <w:r>
        <w:t>г</w:t>
      </w:r>
      <w:r w:rsidRPr="00616835">
        <w:t>рафа 5 за предыдущий квартал + Графа 7 за отчетный период.</w:t>
      </w:r>
    </w:p>
    <w:p w:rsidR="00F1664D" w:rsidRPr="00616835" w:rsidRDefault="00F1664D" w:rsidP="00971BE6">
      <w:pPr>
        <w:spacing w:after="120"/>
        <w:ind w:right="-711" w:firstLine="708"/>
        <w:jc w:val="both"/>
      </w:pPr>
      <w:r w:rsidRPr="00616835">
        <w:t>В графе 6 «План» указывается планируемый объем средств на квартал, направленный ТОС на реализацию проекта. Данная графа может изменяться только после внесения изменения в смету  ТОС</w:t>
      </w:r>
      <w:r>
        <w:t>.</w:t>
      </w:r>
    </w:p>
    <w:p w:rsidR="00F1664D" w:rsidRPr="00616835" w:rsidRDefault="00F1664D" w:rsidP="00971BE6">
      <w:pPr>
        <w:spacing w:after="120"/>
        <w:ind w:right="-711"/>
        <w:jc w:val="both"/>
      </w:pPr>
      <w:r w:rsidRPr="00616835">
        <w:tab/>
        <w:t>Планируемый объем средств на квартал по каждому мероприятию указан в годовой квартальной смете расходов в графах 5,6,7 и 8 на I, II, I</w:t>
      </w:r>
      <w:r>
        <w:t xml:space="preserve">II и IV квартал соответственно. </w:t>
      </w:r>
    </w:p>
    <w:p w:rsidR="00F1664D" w:rsidRDefault="00F1664D" w:rsidP="00971BE6">
      <w:pPr>
        <w:spacing w:after="120"/>
        <w:ind w:right="-711" w:firstLine="708"/>
        <w:jc w:val="both"/>
      </w:pPr>
      <w:r>
        <w:t>В г</w:t>
      </w:r>
      <w:r w:rsidRPr="00616835">
        <w:t>рафе 7 «Расход за счет субсидии»  указывается фактически израсходованные средства субсидии согласно приложенным  копиям подтверждающих документов.</w:t>
      </w:r>
    </w:p>
    <w:p w:rsidR="00F1664D" w:rsidRDefault="00F1664D" w:rsidP="00971BE6">
      <w:pPr>
        <w:spacing w:after="120"/>
        <w:ind w:right="-711" w:firstLine="708"/>
        <w:jc w:val="both"/>
      </w:pPr>
      <w:r>
        <w:t xml:space="preserve">В графе 8 указывается сумма  расхода за счет собственных внебюджетных средств </w:t>
      </w:r>
      <w:r w:rsidRPr="00616835">
        <w:t>согласно приложенным  копиям подтверждающих документов</w:t>
      </w:r>
      <w:r>
        <w:t>.</w:t>
      </w:r>
    </w:p>
    <w:p w:rsidR="00487C11" w:rsidRDefault="00F1664D" w:rsidP="00487C11">
      <w:pPr>
        <w:spacing w:after="120"/>
        <w:ind w:right="-711" w:firstLine="708"/>
        <w:jc w:val="both"/>
      </w:pPr>
      <w:r>
        <w:t xml:space="preserve"> В графе 9 </w:t>
      </w:r>
      <w:r w:rsidRPr="00616835">
        <w:t>указывается сумма  расхода</w:t>
      </w:r>
      <w:r>
        <w:t xml:space="preserve"> за счет привлеченных внебюджетных средств </w:t>
      </w:r>
      <w:r w:rsidRPr="00616835">
        <w:t>согласно приложенным  копиям подтверждающих документов</w:t>
      </w:r>
      <w:r>
        <w:t>.</w:t>
      </w:r>
    </w:p>
    <w:p w:rsidR="002E55E8" w:rsidRPr="00A91BA9" w:rsidRDefault="002E55E8" w:rsidP="002E55E8">
      <w:pPr>
        <w:shd w:val="clear" w:color="auto" w:fill="FBD4B4" w:themeFill="accent6" w:themeFillTint="66"/>
        <w:spacing w:after="0" w:line="240" w:lineRule="auto"/>
        <w:ind w:right="-165" w:firstLine="709"/>
        <w:rPr>
          <w:i/>
          <w:iCs/>
        </w:rPr>
      </w:pPr>
      <w:r w:rsidRPr="00A91BA9">
        <w:rPr>
          <w:i/>
          <w:iCs/>
        </w:rPr>
        <w:t xml:space="preserve">При реализации отдельных мероприятий проекта с привлечением внебюджетных средств или частично за счет собственных внебюджетных средств, данные денежные средства необходимо отразить в отчете в графах 8 или 9 соответственно.  </w:t>
      </w:r>
    </w:p>
    <w:p w:rsidR="002E55E8" w:rsidRDefault="002E55E8" w:rsidP="002E55E8">
      <w:pPr>
        <w:shd w:val="clear" w:color="auto" w:fill="FBD4B4" w:themeFill="accent6" w:themeFillTint="66"/>
        <w:spacing w:after="0" w:line="240" w:lineRule="auto"/>
        <w:ind w:right="-165" w:firstLine="709"/>
        <w:jc w:val="both"/>
        <w:rPr>
          <w:i/>
          <w:iCs/>
        </w:rPr>
      </w:pPr>
      <w:r w:rsidRPr="00A91BA9">
        <w:rPr>
          <w:i/>
          <w:iCs/>
        </w:rPr>
        <w:t xml:space="preserve">Собственные внебюджетные средства - это денежные средства </w:t>
      </w:r>
    </w:p>
    <w:p w:rsidR="002E55E8" w:rsidRDefault="002E55E8" w:rsidP="002E55E8">
      <w:pPr>
        <w:shd w:val="clear" w:color="auto" w:fill="FBD4B4" w:themeFill="accent6" w:themeFillTint="66"/>
        <w:spacing w:after="0" w:line="240" w:lineRule="auto"/>
        <w:ind w:right="-165"/>
        <w:jc w:val="both"/>
        <w:rPr>
          <w:i/>
          <w:iCs/>
        </w:rPr>
      </w:pPr>
      <w:r w:rsidRPr="00A91BA9">
        <w:rPr>
          <w:i/>
          <w:iCs/>
        </w:rPr>
        <w:t xml:space="preserve">и нефинансовые активы, находящиеся на соответствующих счетах </w:t>
      </w:r>
      <w:proofErr w:type="gramStart"/>
      <w:r w:rsidRPr="00A91BA9">
        <w:rPr>
          <w:i/>
          <w:iCs/>
        </w:rPr>
        <w:t>бухгалтерского</w:t>
      </w:r>
      <w:proofErr w:type="gramEnd"/>
    </w:p>
    <w:p w:rsidR="002E55E8" w:rsidRPr="00A91BA9" w:rsidRDefault="002E55E8" w:rsidP="002E55E8">
      <w:pPr>
        <w:shd w:val="clear" w:color="auto" w:fill="FBD4B4" w:themeFill="accent6" w:themeFillTint="66"/>
        <w:spacing w:after="0" w:line="240" w:lineRule="auto"/>
        <w:ind w:right="-165"/>
        <w:jc w:val="both"/>
        <w:rPr>
          <w:i/>
          <w:iCs/>
        </w:rPr>
      </w:pPr>
      <w:r w:rsidRPr="00A91BA9">
        <w:rPr>
          <w:i/>
          <w:iCs/>
        </w:rPr>
        <w:t>учета ТОС.</w:t>
      </w:r>
    </w:p>
    <w:p w:rsidR="002E55E8" w:rsidRDefault="002E55E8" w:rsidP="002E55E8">
      <w:pPr>
        <w:shd w:val="clear" w:color="auto" w:fill="FBD4B4" w:themeFill="accent6" w:themeFillTint="66"/>
        <w:spacing w:after="0" w:line="240" w:lineRule="auto"/>
        <w:ind w:right="-165" w:firstLine="708"/>
        <w:jc w:val="both"/>
        <w:rPr>
          <w:i/>
          <w:iCs/>
        </w:rPr>
      </w:pPr>
      <w:r w:rsidRPr="00A91BA9">
        <w:rPr>
          <w:i/>
          <w:iCs/>
        </w:rPr>
        <w:lastRenderedPageBreak/>
        <w:t xml:space="preserve">Привлеченные внебюджетные средства - средства </w:t>
      </w:r>
      <w:proofErr w:type="gramStart"/>
      <w:r w:rsidRPr="00A91BA9">
        <w:rPr>
          <w:i/>
          <w:iCs/>
        </w:rPr>
        <w:t>коммерческих</w:t>
      </w:r>
      <w:proofErr w:type="gramEnd"/>
    </w:p>
    <w:p w:rsidR="00487C11" w:rsidRDefault="002E55E8" w:rsidP="00487C11">
      <w:pPr>
        <w:shd w:val="clear" w:color="auto" w:fill="FBD4B4" w:themeFill="accent6" w:themeFillTint="66"/>
        <w:spacing w:after="120"/>
        <w:ind w:right="-711" w:firstLine="708"/>
        <w:jc w:val="both"/>
      </w:pPr>
      <w:r w:rsidRPr="00A91BA9">
        <w:rPr>
          <w:i/>
          <w:iCs/>
        </w:rPr>
        <w:t xml:space="preserve">структур, </w:t>
      </w:r>
      <w:proofErr w:type="gramStart"/>
      <w:r w:rsidRPr="00A91BA9">
        <w:rPr>
          <w:i/>
          <w:iCs/>
        </w:rPr>
        <w:t>предоставляемые</w:t>
      </w:r>
      <w:proofErr w:type="gramEnd"/>
      <w:r w:rsidRPr="00A91BA9">
        <w:rPr>
          <w:i/>
          <w:iCs/>
        </w:rPr>
        <w:t xml:space="preserve"> безвозмездно на целевое финансирование</w:t>
      </w:r>
    </w:p>
    <w:p w:rsidR="00390326" w:rsidRPr="00850507" w:rsidRDefault="00F1664D" w:rsidP="00C900A4">
      <w:pPr>
        <w:spacing w:after="120"/>
        <w:ind w:right="-711" w:firstLine="708"/>
      </w:pPr>
      <w:r w:rsidRPr="00616835">
        <w:t>В графе 10 «Документ, номер, дата» необходимо указать реквизиты всех документов</w:t>
      </w:r>
      <w:r>
        <w:t xml:space="preserve"> (номер документа, </w:t>
      </w:r>
      <w:r w:rsidRPr="000D1950">
        <w:t>дату, наименование организации), подтверждающих расходы. Если документ без номера, необходимо указать б/н.</w:t>
      </w:r>
    </w:p>
    <w:p w:rsidR="00F1664D" w:rsidRPr="000D1950" w:rsidRDefault="00F1664D" w:rsidP="00C900A4">
      <w:pPr>
        <w:spacing w:after="120"/>
        <w:ind w:right="-711" w:firstLine="708"/>
      </w:pPr>
      <w:r w:rsidRPr="000D1950">
        <w:t>В графе 11 «</w:t>
      </w:r>
      <w:proofErr w:type="spellStart"/>
      <w:r w:rsidRPr="000D1950">
        <w:t>абсол</w:t>
      </w:r>
      <w:proofErr w:type="spellEnd"/>
      <w:r w:rsidRPr="000D1950">
        <w:t>.» (абсолютное отклонение факта от плана) указывается объем нереализованных  средств субсидии,  перечисленных  на финансирование мероприятий. Объем неиспользованных  средств субсидии по мероприятию рассчитывается как разница между фактически израсходованными средствами субсидии по мероприятию и планируемым объемом средств субсидии, направленных ТОС на реализацию данного мероприятия.</w:t>
      </w:r>
    </w:p>
    <w:p w:rsidR="00F1664D" w:rsidRPr="000D1950" w:rsidRDefault="00F1664D" w:rsidP="00C900A4">
      <w:pPr>
        <w:spacing w:after="120"/>
        <w:ind w:right="-711" w:firstLine="708"/>
      </w:pPr>
      <w:r w:rsidRPr="000D1950">
        <w:t>Т.е. Графа 11 = Графа 7 за отчетный период – Графа 6 за отчетный период</w:t>
      </w:r>
    </w:p>
    <w:p w:rsidR="00F1664D" w:rsidRPr="000D1950" w:rsidRDefault="00F1664D" w:rsidP="00C900A4">
      <w:pPr>
        <w:spacing w:after="120"/>
        <w:ind w:right="-711" w:firstLine="708"/>
      </w:pPr>
      <w:r w:rsidRPr="000D1950">
        <w:t>В графе 12 «%» (относительное отклонение факта от плана)  - указывается объем нереализованных средств субсидии, выраженный в процентах, рассчитывается как отношение суммы абсолютного отклонения по мероприятию к сумме планируемого объема средств субсидии по данному мероприятию.</w:t>
      </w:r>
    </w:p>
    <w:p w:rsidR="00A45D8C" w:rsidRPr="00487C11" w:rsidRDefault="00F1664D" w:rsidP="00487C11">
      <w:pPr>
        <w:spacing w:after="120"/>
        <w:ind w:right="-711" w:firstLine="708"/>
        <w:jc w:val="both"/>
      </w:pPr>
      <w:r w:rsidRPr="000D1950">
        <w:t xml:space="preserve">В графе 13 «Примечание» в обязательном порядке должны быть указаны пояснения при перемещении средств. В строке, в которой образовалась экономия денежных </w:t>
      </w:r>
      <w:proofErr w:type="gramStart"/>
      <w:r w:rsidRPr="000D1950">
        <w:t>средств</w:t>
      </w:r>
      <w:proofErr w:type="gramEnd"/>
      <w:r w:rsidRPr="000D1950">
        <w:t xml:space="preserve"> указывается причина экономии и куда направлены денежные средства, например  «Экономия, произошла по факту выставленного счета. Перемещение сре</w:t>
      </w:r>
      <w:proofErr w:type="gramStart"/>
      <w:r w:rsidRPr="000D1950">
        <w:t>дств в п</w:t>
      </w:r>
      <w:proofErr w:type="gramEnd"/>
      <w:r w:rsidRPr="000D1950">
        <w:t>ункт ____ (сумма денежных средств) на основании пункта 3.4.2. соглашения о предоставлении субсидии № ___ от ___.____20__г. перемещаемая сумма не превышает  10% от общей суммы субсидии»</w:t>
      </w:r>
      <w:r w:rsidR="009E03F4">
        <w:t>.</w:t>
      </w:r>
    </w:p>
    <w:p w:rsidR="00F1664D" w:rsidRPr="00FC6131" w:rsidRDefault="0018723E" w:rsidP="0061763D">
      <w:pPr>
        <w:spacing w:after="120"/>
        <w:ind w:right="-711" w:firstLine="708"/>
        <w:jc w:val="both"/>
        <w:rPr>
          <w:b/>
          <w:bCs/>
        </w:rPr>
      </w:pPr>
      <w:r>
        <w:rPr>
          <w:b/>
          <w:bCs/>
        </w:rPr>
        <w:t>2.1.2</w:t>
      </w:r>
      <w:r w:rsidR="00F1664D" w:rsidRPr="00FC6131">
        <w:rPr>
          <w:b/>
          <w:bCs/>
        </w:rPr>
        <w:t xml:space="preserve">. Отчет об использовании субсидии на </w:t>
      </w:r>
      <w:r w:rsidR="00F1664D">
        <w:rPr>
          <w:b/>
          <w:bCs/>
        </w:rPr>
        <w:t>развитие ТОС</w:t>
      </w:r>
    </w:p>
    <w:p w:rsidR="00F1664D" w:rsidRPr="000D1950" w:rsidRDefault="00F1664D" w:rsidP="00C903F0">
      <w:pPr>
        <w:spacing w:after="0"/>
        <w:ind w:right="-711" w:firstLine="709"/>
        <w:jc w:val="both"/>
      </w:pPr>
      <w:r w:rsidRPr="000D1950">
        <w:t>В отчете об использовании с</w:t>
      </w:r>
      <w:r w:rsidR="00B61BDD">
        <w:t xml:space="preserve">убсидии на развитие ТОС в графе </w:t>
      </w:r>
      <w:r w:rsidRPr="000D1950">
        <w:rPr>
          <w:u w:val="single"/>
        </w:rPr>
        <w:t>«Наименование мероприятий»</w:t>
      </w:r>
      <w:r w:rsidRPr="000D1950">
        <w:t xml:space="preserve"> должны быть отражены направления использования субсидии на развитие ТОС, которые определены собранием (конференцией) граждан ТОС. </w:t>
      </w:r>
    </w:p>
    <w:p w:rsidR="00F1664D" w:rsidRPr="000D1950" w:rsidRDefault="00F1664D" w:rsidP="00C903F0">
      <w:pPr>
        <w:spacing w:after="0"/>
        <w:ind w:right="-711" w:firstLine="709"/>
        <w:jc w:val="both"/>
      </w:pPr>
      <w:r w:rsidRPr="000D1950">
        <w:t>Объем субсидии на развитие ТОС может быть направлен:</w:t>
      </w:r>
    </w:p>
    <w:p w:rsidR="00F1664D" w:rsidRPr="000D1950" w:rsidRDefault="00F1664D" w:rsidP="00C903F0">
      <w:pPr>
        <w:spacing w:after="0"/>
        <w:ind w:right="-711" w:firstLine="709"/>
        <w:jc w:val="both"/>
      </w:pPr>
      <w:r w:rsidRPr="000D1950">
        <w:t>- на содержание и обеспечение деятельности лиц, осуществляющих деятельность ТОС, например, вознаграждение председателю ТОС, бухгалтеру, активистам ТОС и др.</w:t>
      </w:r>
      <w:r w:rsidR="00B61BDD">
        <w:t xml:space="preserve"> </w:t>
      </w:r>
      <w:r w:rsidRPr="000D1950">
        <w:t>(необходимо выписать расходный кассовый ордер на сумму вознаграждения с обязательной уплатой НДФЛ (13%)).</w:t>
      </w:r>
      <w:r w:rsidR="00B61BDD">
        <w:t xml:space="preserve"> (Приложение 3).</w:t>
      </w:r>
    </w:p>
    <w:p w:rsidR="00F1664D" w:rsidRPr="000D1950" w:rsidRDefault="00F1664D" w:rsidP="00C903F0">
      <w:pPr>
        <w:spacing w:after="0"/>
        <w:ind w:right="-711" w:firstLine="709"/>
        <w:jc w:val="both"/>
      </w:pPr>
      <w:r w:rsidRPr="000D1950">
        <w:t>- оплату труда, вознаграждение по договорам гражданско-правового характера, взносы во внебюджетные фонды, оплату обучения членов совета ТОС с целью повышения их профессиональных компетенций при осуществлении собственных инициатив по вопросам местного значения;</w:t>
      </w:r>
    </w:p>
    <w:p w:rsidR="00F1664D" w:rsidRPr="000D1950" w:rsidRDefault="00F1664D" w:rsidP="00C903F0">
      <w:pPr>
        <w:spacing w:after="0"/>
        <w:ind w:right="-711" w:firstLine="709"/>
        <w:jc w:val="both"/>
      </w:pPr>
      <w:r w:rsidRPr="000D1950">
        <w:lastRenderedPageBreak/>
        <w:t>-  финансирование расходов на содержание спортивного сооружения, пандусов жилых многоквартирных домов;</w:t>
      </w:r>
    </w:p>
    <w:p w:rsidR="00F1664D" w:rsidRPr="000D1950" w:rsidRDefault="00F1664D" w:rsidP="00C903F0">
      <w:pPr>
        <w:spacing w:after="0"/>
        <w:ind w:right="-711" w:firstLine="709"/>
        <w:jc w:val="both"/>
      </w:pPr>
      <w:r w:rsidRPr="000D1950">
        <w:t>- прочие расходы, связанные с использованием средств субсидии, затраты на укрепление материально-технической базы.</w:t>
      </w:r>
    </w:p>
    <w:p w:rsidR="00F1664D" w:rsidRPr="000D1950" w:rsidRDefault="00F1664D" w:rsidP="00C903F0">
      <w:pPr>
        <w:spacing w:after="0"/>
        <w:ind w:left="360" w:right="-711" w:firstLine="709"/>
        <w:jc w:val="both"/>
      </w:pPr>
      <w:r w:rsidRPr="000D1950">
        <w:t>Под таблицей необходимо указать реквизиты Протокола</w:t>
      </w:r>
      <w:r w:rsidR="00390326" w:rsidRPr="000D1950">
        <w:t xml:space="preserve"> </w:t>
      </w:r>
      <w:r w:rsidRPr="000D1950">
        <w:t xml:space="preserve">конференции граждан территориального общественного самоуправления, в котором определены размер и направления использования субсидии на развитие ТОС. </w:t>
      </w:r>
    </w:p>
    <w:p w:rsidR="00F1664D" w:rsidRDefault="00F1664D" w:rsidP="00C903F0">
      <w:pPr>
        <w:spacing w:after="0"/>
        <w:ind w:left="360" w:right="-711" w:firstLine="709"/>
        <w:jc w:val="both"/>
      </w:pPr>
      <w:r w:rsidRPr="000D1950">
        <w:t>Остальные графы отчета заполняются аналогично графам отчета об использовании субсидии на реализацию проекта.</w:t>
      </w:r>
    </w:p>
    <w:p w:rsidR="00F1664D" w:rsidRDefault="00F1664D" w:rsidP="00B61BDD">
      <w:pPr>
        <w:ind w:left="720" w:right="-144" w:firstLine="709"/>
        <w:rPr>
          <w:b/>
          <w:bCs/>
        </w:rPr>
      </w:pPr>
    </w:p>
    <w:p w:rsidR="00F1664D" w:rsidRPr="000D1950" w:rsidRDefault="00F1664D" w:rsidP="0058424A">
      <w:pPr>
        <w:numPr>
          <w:ilvl w:val="0"/>
          <w:numId w:val="11"/>
        </w:numPr>
        <w:ind w:right="-711"/>
        <w:jc w:val="center"/>
        <w:rPr>
          <w:b/>
          <w:bCs/>
        </w:rPr>
      </w:pPr>
      <w:r w:rsidRPr="000D1950">
        <w:rPr>
          <w:b/>
          <w:bCs/>
        </w:rPr>
        <w:t>ТРЕБОВАНИЯ К ОФОРМЛЕНИЮ ПЕРВИЧНЫХ УЧЁТНЫХ  ДОКУМЕНТОВ, ПОДТВЕРЖДАЮЩИХ ПРОИЗВЕДЕННУЮ ОПЛАТУ РАСХОДОВ</w:t>
      </w:r>
    </w:p>
    <w:p w:rsidR="00F1664D" w:rsidRPr="000D1950" w:rsidRDefault="00F1664D" w:rsidP="00DA39E1">
      <w:pPr>
        <w:ind w:right="-711"/>
        <w:jc w:val="both"/>
        <w:rPr>
          <w:b/>
          <w:bCs/>
        </w:rPr>
      </w:pPr>
      <w:r w:rsidRPr="000D1950">
        <w:rPr>
          <w:b/>
          <w:bCs/>
        </w:rPr>
        <w:t xml:space="preserve">3.1. Требования к представляемым копиям </w:t>
      </w:r>
      <w:r w:rsidR="00852B26">
        <w:rPr>
          <w:b/>
          <w:bCs/>
        </w:rPr>
        <w:t>первичных учетных документов</w:t>
      </w:r>
      <w:r w:rsidRPr="000D1950">
        <w:rPr>
          <w:b/>
          <w:bCs/>
        </w:rPr>
        <w:t>.</w:t>
      </w:r>
    </w:p>
    <w:p w:rsidR="00F1664D" w:rsidRPr="000D1950" w:rsidRDefault="00F1664D" w:rsidP="00DA39E1">
      <w:pPr>
        <w:ind w:right="-711"/>
        <w:jc w:val="both"/>
      </w:pPr>
      <w:r w:rsidRPr="000D1950">
        <w:t xml:space="preserve">Подтверждающие копии ПУД должны быть: </w:t>
      </w:r>
    </w:p>
    <w:p w:rsidR="00F1664D" w:rsidRPr="000D1950" w:rsidRDefault="00F1664D" w:rsidP="00DA39E1">
      <w:pPr>
        <w:ind w:left="720" w:right="-711"/>
        <w:jc w:val="both"/>
      </w:pPr>
      <w:r w:rsidRPr="000D1950">
        <w:t xml:space="preserve">- четко отпечатанные (читаемые); </w:t>
      </w:r>
    </w:p>
    <w:p w:rsidR="00F1664D" w:rsidRPr="000D1950" w:rsidRDefault="00F1664D" w:rsidP="00DA39E1">
      <w:pPr>
        <w:ind w:left="720" w:right="-711"/>
        <w:jc w:val="both"/>
      </w:pPr>
      <w:r w:rsidRPr="000D1950">
        <w:t>- копии товарного чека, контрольно-кассовые чеки раздельно откопированы на листах (формат</w:t>
      </w:r>
      <w:proofErr w:type="gramStart"/>
      <w:r w:rsidRPr="000D1950">
        <w:t xml:space="preserve"> А</w:t>
      </w:r>
      <w:proofErr w:type="gramEnd"/>
      <w:r w:rsidRPr="000D1950">
        <w:t xml:space="preserve"> 4);</w:t>
      </w:r>
    </w:p>
    <w:p w:rsidR="00F1664D" w:rsidRPr="00610DF0" w:rsidRDefault="00F1664D" w:rsidP="00DA39E1">
      <w:pPr>
        <w:ind w:left="720" w:right="-711"/>
        <w:jc w:val="both"/>
      </w:pPr>
      <w:r w:rsidRPr="000D1950">
        <w:t>- приложены в хронологическом порядке в соотве</w:t>
      </w:r>
      <w:r w:rsidRPr="00610DF0">
        <w:t xml:space="preserve">тствии с наименованиями статей расходов сметы; </w:t>
      </w:r>
    </w:p>
    <w:p w:rsidR="00F1664D" w:rsidRPr="00610DF0" w:rsidRDefault="00F1664D" w:rsidP="00C903F0">
      <w:pPr>
        <w:ind w:left="720" w:right="-711"/>
        <w:jc w:val="both"/>
      </w:pPr>
      <w:r w:rsidRPr="00610DF0">
        <w:t xml:space="preserve">- листы пронумерованы; </w:t>
      </w:r>
    </w:p>
    <w:p w:rsidR="00F1664D" w:rsidRPr="00610DF0" w:rsidRDefault="00F1664D" w:rsidP="00C903F0">
      <w:pPr>
        <w:ind w:left="720" w:right="-711"/>
        <w:jc w:val="both"/>
      </w:pPr>
      <w:r w:rsidRPr="00610DF0">
        <w:t xml:space="preserve">- </w:t>
      </w:r>
      <w:proofErr w:type="gramStart"/>
      <w:r w:rsidRPr="00610DF0">
        <w:t>заверены</w:t>
      </w:r>
      <w:proofErr w:type="gramEnd"/>
      <w:r>
        <w:t xml:space="preserve"> председателем совета ТОС (бухгалтером ТОС)</w:t>
      </w:r>
      <w:r w:rsidRPr="00610DF0">
        <w:t>.</w:t>
      </w:r>
    </w:p>
    <w:p w:rsidR="00F1664D" w:rsidRDefault="00F1664D" w:rsidP="00C903F0">
      <w:pPr>
        <w:ind w:right="-711" w:firstLine="708"/>
        <w:jc w:val="both"/>
      </w:pPr>
      <w:r>
        <w:t xml:space="preserve">В соответствии с </w:t>
      </w:r>
      <w:r w:rsidRPr="00316B5C">
        <w:t xml:space="preserve">п.2 ст.9 Федерального закона от 06.12.2011 </w:t>
      </w:r>
      <w:r>
        <w:t>№</w:t>
      </w:r>
      <w:r w:rsidRPr="00316B5C">
        <w:t xml:space="preserve"> 402-ФЗ</w:t>
      </w:r>
      <w:r>
        <w:t xml:space="preserve"> (с последующими изменениями) </w:t>
      </w:r>
      <w:r w:rsidRPr="000D1950">
        <w:t>первичные учётные документы должны</w:t>
      </w:r>
      <w:r>
        <w:t xml:space="preserve"> содержать необходимые реквизиты, предусмотренные действующим законодательством, а именно:</w:t>
      </w:r>
    </w:p>
    <w:p w:rsidR="00F1664D" w:rsidRDefault="00F1664D" w:rsidP="00C903F0">
      <w:pPr>
        <w:ind w:right="-711" w:firstLine="708"/>
        <w:jc w:val="both"/>
      </w:pPr>
      <w:r>
        <w:t>-наименование документа;</w:t>
      </w:r>
    </w:p>
    <w:p w:rsidR="00F1664D" w:rsidRDefault="00F1664D" w:rsidP="00C903F0">
      <w:pPr>
        <w:ind w:right="-711" w:firstLine="708"/>
        <w:jc w:val="both"/>
      </w:pPr>
      <w:r>
        <w:t>- дата составления документа;</w:t>
      </w:r>
    </w:p>
    <w:p w:rsidR="00F1664D" w:rsidRDefault="00F1664D" w:rsidP="00C903F0">
      <w:pPr>
        <w:ind w:right="-711" w:firstLine="708"/>
        <w:jc w:val="both"/>
      </w:pPr>
      <w:r>
        <w:t>-наименование экономического субъекта, составившего документ;</w:t>
      </w:r>
    </w:p>
    <w:p w:rsidR="00F1664D" w:rsidRDefault="00F1664D" w:rsidP="00C903F0">
      <w:pPr>
        <w:ind w:right="-711" w:firstLine="708"/>
        <w:jc w:val="both"/>
      </w:pPr>
      <w:r>
        <w:t>- содержание факта хозяйственной жизни;</w:t>
      </w:r>
    </w:p>
    <w:p w:rsidR="00F1664D" w:rsidRDefault="00F1664D" w:rsidP="00C903F0">
      <w:pPr>
        <w:ind w:right="-711" w:firstLine="708"/>
        <w:jc w:val="both"/>
      </w:pPr>
      <w:r>
        <w:lastRenderedPageBreak/>
        <w:t>- величина натурального и (или) денежного измерения факта хозяйственной жизни с указанием единиц измерения;</w:t>
      </w:r>
    </w:p>
    <w:p w:rsidR="00F1664D" w:rsidRDefault="00F1664D" w:rsidP="00C903F0">
      <w:pPr>
        <w:ind w:right="-711" w:firstLine="708"/>
        <w:jc w:val="both"/>
        <w:rPr>
          <w:color w:val="FF0000"/>
        </w:rPr>
      </w:pPr>
      <w:proofErr w:type="gramStart"/>
      <w:r>
        <w:t>- наименование должности лица (лиц), совершившего (совершивших) сделку, операцию и ответственного (ответственных) за ее оформление, а также его (их) подпись (подписи) с указанием фамилии и инициалов либо иных реквизитов, необходимых для идентификации этих лиц</w:t>
      </w:r>
      <w:r>
        <w:rPr>
          <w:color w:val="FF0000"/>
        </w:rPr>
        <w:t>.</w:t>
      </w:r>
      <w:proofErr w:type="gramEnd"/>
    </w:p>
    <w:p w:rsidR="009E03F4" w:rsidRPr="000D1950" w:rsidRDefault="00F1664D" w:rsidP="00C903F0">
      <w:pPr>
        <w:ind w:right="-711" w:firstLine="708"/>
        <w:jc w:val="both"/>
      </w:pPr>
      <w:r w:rsidRPr="003421E0">
        <w:t>Если указанная в первичном документе сумма состоит не только из средств субсидии, обязательно должн</w:t>
      </w:r>
      <w:r>
        <w:t>а</w:t>
      </w:r>
      <w:r w:rsidRPr="003421E0">
        <w:t xml:space="preserve"> быть </w:t>
      </w:r>
      <w:r>
        <w:t>выполнена надпись</w:t>
      </w:r>
      <w:r w:rsidRPr="003421E0">
        <w:t xml:space="preserve"> на ксерокопии платежного </w:t>
      </w:r>
      <w:r w:rsidRPr="000D1950">
        <w:t>документа «в том числе_______ руб.</w:t>
      </w:r>
      <w:r w:rsidR="00390326" w:rsidRPr="000D1950">
        <w:t xml:space="preserve"> за счет собственных средств».</w:t>
      </w:r>
    </w:p>
    <w:p w:rsidR="00F1664D" w:rsidRPr="00816E30" w:rsidRDefault="00F1664D" w:rsidP="00C903F0">
      <w:pPr>
        <w:ind w:right="-711"/>
        <w:jc w:val="both"/>
        <w:rPr>
          <w:b/>
          <w:bCs/>
        </w:rPr>
      </w:pPr>
      <w:r>
        <w:rPr>
          <w:b/>
          <w:bCs/>
        </w:rPr>
        <w:t>3.2. Требования к содержанию документов первичной бухгалтерской отчетности.</w:t>
      </w:r>
    </w:p>
    <w:p w:rsidR="00F1664D" w:rsidRPr="00856B94" w:rsidRDefault="00F1664D" w:rsidP="00C903F0">
      <w:pPr>
        <w:ind w:right="-711" w:firstLine="708"/>
        <w:jc w:val="both"/>
      </w:pPr>
      <w:r w:rsidRPr="00856B94">
        <w:t xml:space="preserve">Если в кассовом чеке не указано наименование приобретаемого товара (работы, услуги), к нему должен быть приложен товарный чек. </w:t>
      </w:r>
    </w:p>
    <w:p w:rsidR="00F1664D" w:rsidRPr="00856B94" w:rsidRDefault="00F1664D" w:rsidP="00C903F0">
      <w:pPr>
        <w:ind w:right="-711" w:firstLine="708"/>
        <w:jc w:val="both"/>
      </w:pPr>
      <w:r w:rsidRPr="00856B94">
        <w:t>Дата и наименование организации на кассовом и товарном чеках должны совпадать. В товарном чеке должны быть заполнены все реквизиты, должно быть указано конкретное наименование приобретенных товаров (работ, услуг) – сорт, вид, артикул. Обобщающие наименования не допускаются. Например, если продавец указал в чеке «бумага», подотчетное лицо на обратной стороне должно указать сорт и вид пачки, которые позволят идентифицировать продукцию.</w:t>
      </w:r>
      <w:r>
        <w:t xml:space="preserve"> </w:t>
      </w:r>
      <w:r w:rsidRPr="008C42B4">
        <w:t>В товарном чеке не должно быть пустых строк.</w:t>
      </w:r>
    </w:p>
    <w:p w:rsidR="00F1664D" w:rsidRPr="00856B94" w:rsidRDefault="00F1664D" w:rsidP="00C903F0">
      <w:pPr>
        <w:ind w:right="-711"/>
        <w:jc w:val="both"/>
      </w:pPr>
      <w:r w:rsidRPr="00856B94">
        <w:tab/>
      </w:r>
      <w:proofErr w:type="gramStart"/>
      <w:r w:rsidRPr="00856B94">
        <w:t>При приобретении товаров у организации или индивидуального предпринимателя, осуществляющих свою деятельность без применения контрольно-кассовой техники (в соответствии с Федеральным законом от 22.05.2003г. № 54-ФЗ), информация об этом факте указывается на заверенной копии прилагаемого товарного чека (указывать следующее:</w:t>
      </w:r>
      <w:proofErr w:type="gramEnd"/>
      <w:r>
        <w:t xml:space="preserve"> </w:t>
      </w:r>
      <w:proofErr w:type="gramStart"/>
      <w:r w:rsidRPr="00856B94">
        <w:t>«Согласно ФЗ-54 от 22.05.2003 без кассового аппарата»).</w:t>
      </w:r>
      <w:proofErr w:type="gramEnd"/>
    </w:p>
    <w:p w:rsidR="00F1664D" w:rsidRPr="00856B94" w:rsidRDefault="00F1664D" w:rsidP="00C903F0">
      <w:pPr>
        <w:spacing w:after="0" w:line="240" w:lineRule="auto"/>
        <w:ind w:right="-709" w:firstLine="709"/>
        <w:jc w:val="both"/>
      </w:pPr>
      <w:r w:rsidRPr="00856B94">
        <w:t xml:space="preserve"> Обязательные реквизиты товарного чека:</w:t>
      </w:r>
    </w:p>
    <w:p w:rsidR="00F1664D" w:rsidRPr="000D1950" w:rsidRDefault="00F1664D" w:rsidP="00C903F0">
      <w:pPr>
        <w:spacing w:after="0" w:line="240" w:lineRule="auto"/>
        <w:ind w:right="-709" w:firstLine="709"/>
        <w:jc w:val="both"/>
        <w:rPr>
          <w:color w:val="000000"/>
        </w:rPr>
      </w:pPr>
      <w:r w:rsidRPr="00856B94">
        <w:t xml:space="preserve">1. наименование </w:t>
      </w:r>
      <w:r w:rsidRPr="000D1950">
        <w:t>документа;</w:t>
      </w:r>
    </w:p>
    <w:p w:rsidR="00F1664D" w:rsidRPr="000D1950" w:rsidRDefault="00F1664D" w:rsidP="00C903F0">
      <w:pPr>
        <w:spacing w:after="0" w:line="240" w:lineRule="auto"/>
        <w:ind w:right="-709" w:firstLine="709"/>
        <w:jc w:val="both"/>
        <w:rPr>
          <w:color w:val="000000"/>
        </w:rPr>
      </w:pPr>
      <w:r w:rsidRPr="000D1950">
        <w:rPr>
          <w:color w:val="000000"/>
        </w:rPr>
        <w:t>2. порядковый номер документа, дату его выдачи (при отсутствии номера должно быть указано «б/</w:t>
      </w:r>
      <w:proofErr w:type="gramStart"/>
      <w:r w:rsidRPr="000D1950">
        <w:rPr>
          <w:color w:val="000000"/>
        </w:rPr>
        <w:t>н</w:t>
      </w:r>
      <w:proofErr w:type="gramEnd"/>
      <w:r w:rsidRPr="000D1950">
        <w:rPr>
          <w:color w:val="000000"/>
        </w:rPr>
        <w:t>»);</w:t>
      </w:r>
    </w:p>
    <w:p w:rsidR="00F1664D" w:rsidRPr="00856B94" w:rsidRDefault="00F1664D" w:rsidP="00C903F0">
      <w:pPr>
        <w:spacing w:after="0" w:line="240" w:lineRule="auto"/>
        <w:ind w:right="-709" w:firstLine="709"/>
        <w:jc w:val="both"/>
      </w:pPr>
      <w:r w:rsidRPr="000D1950">
        <w:t>3. наименование для организации</w:t>
      </w:r>
      <w:r w:rsidRPr="00856B94">
        <w:t xml:space="preserve"> (фамилия, имя, отчество - для индивидуального предпринимателя);</w:t>
      </w:r>
    </w:p>
    <w:p w:rsidR="00F1664D" w:rsidRPr="00856B94" w:rsidRDefault="00F1664D" w:rsidP="00C903F0">
      <w:pPr>
        <w:spacing w:after="0" w:line="240" w:lineRule="auto"/>
        <w:ind w:right="-709" w:firstLine="709"/>
        <w:jc w:val="both"/>
      </w:pPr>
      <w:proofErr w:type="gramStart"/>
      <w:r w:rsidRPr="00856B94">
        <w:t>4. идентификационный номер налогоплательщика (ИНН), присвоенный организации (индивидуальному предпринимателю), выдавшей (выдавшему) документ;</w:t>
      </w:r>
      <w:proofErr w:type="gramEnd"/>
    </w:p>
    <w:p w:rsidR="00F1664D" w:rsidRPr="00856B94" w:rsidRDefault="00F1664D" w:rsidP="00C903F0">
      <w:pPr>
        <w:spacing w:after="0" w:line="240" w:lineRule="auto"/>
        <w:ind w:right="-709" w:firstLine="709"/>
        <w:jc w:val="both"/>
      </w:pPr>
      <w:r w:rsidRPr="00856B94">
        <w:t>5. наименование и количество оплачиваемых приобретенных товаров (выполненных работ, оказанных услуг);</w:t>
      </w:r>
    </w:p>
    <w:p w:rsidR="00F1664D" w:rsidRPr="00856B94" w:rsidRDefault="00F1664D" w:rsidP="00C903F0">
      <w:pPr>
        <w:spacing w:after="0" w:line="240" w:lineRule="auto"/>
        <w:ind w:right="-709" w:firstLine="709"/>
        <w:jc w:val="both"/>
      </w:pPr>
      <w:r w:rsidRPr="00856B94">
        <w:lastRenderedPageBreak/>
        <w:t>6. сумму оплаты, осуществляемой наличными денежными средствами и (или) с использованием платежной карты, в рублях;</w:t>
      </w:r>
    </w:p>
    <w:p w:rsidR="00F1664D" w:rsidRDefault="00F1664D" w:rsidP="00C903F0">
      <w:pPr>
        <w:spacing w:after="0" w:line="240" w:lineRule="auto"/>
        <w:ind w:right="-709" w:firstLine="709"/>
        <w:jc w:val="both"/>
      </w:pPr>
      <w:r w:rsidRPr="00856B94">
        <w:t xml:space="preserve">7. должность, фамилию и инициалы лица, выдавшего </w:t>
      </w:r>
      <w:r>
        <w:t xml:space="preserve">документ, и его личную подпись </w:t>
      </w:r>
      <w:r w:rsidRPr="00856B94">
        <w:t>(п.2 ст.9 Федерального закона от 06.12.2011 N 402-ФЗ).</w:t>
      </w:r>
    </w:p>
    <w:p w:rsidR="00C9660A" w:rsidRPr="00856B94" w:rsidRDefault="00C9660A" w:rsidP="00C903F0">
      <w:pPr>
        <w:spacing w:after="0" w:line="240" w:lineRule="auto"/>
        <w:ind w:right="-709" w:firstLine="709"/>
        <w:jc w:val="both"/>
      </w:pPr>
    </w:p>
    <w:p w:rsidR="00F1664D" w:rsidRPr="00916117" w:rsidRDefault="00F1664D" w:rsidP="00C903F0">
      <w:pPr>
        <w:ind w:right="-711"/>
        <w:jc w:val="both"/>
        <w:rPr>
          <w:b/>
          <w:bCs/>
        </w:rPr>
      </w:pPr>
      <w:r w:rsidRPr="00916117">
        <w:rPr>
          <w:b/>
          <w:bCs/>
        </w:rPr>
        <w:t>3.3. Документы</w:t>
      </w:r>
      <w:r>
        <w:rPr>
          <w:b/>
          <w:bCs/>
        </w:rPr>
        <w:t>,</w:t>
      </w:r>
      <w:r w:rsidRPr="00916117">
        <w:rPr>
          <w:b/>
          <w:bCs/>
        </w:rPr>
        <w:t xml:space="preserve"> под</w:t>
      </w:r>
      <w:r>
        <w:rPr>
          <w:b/>
          <w:bCs/>
        </w:rPr>
        <w:t>тверждающие расходование средств.</w:t>
      </w:r>
    </w:p>
    <w:p w:rsidR="00F1664D" w:rsidRDefault="00F1664D" w:rsidP="00C903F0">
      <w:pPr>
        <w:spacing w:after="0" w:line="240" w:lineRule="auto"/>
        <w:ind w:right="-711" w:firstLine="708"/>
        <w:jc w:val="both"/>
        <w:rPr>
          <w:u w:val="single"/>
        </w:rPr>
      </w:pPr>
      <w:r w:rsidRPr="0001689D">
        <w:rPr>
          <w:u w:val="single"/>
        </w:rPr>
        <w:t xml:space="preserve">Расходы на приобретение товаров должны быть подтверждены копиями </w:t>
      </w:r>
      <w:r w:rsidRPr="000D1950">
        <w:rPr>
          <w:u w:val="single"/>
        </w:rPr>
        <w:t>следующих документов:</w:t>
      </w:r>
    </w:p>
    <w:p w:rsidR="00B61BDD" w:rsidRPr="000D1950" w:rsidRDefault="00B61BDD" w:rsidP="00C903F0">
      <w:pPr>
        <w:spacing w:after="0" w:line="240" w:lineRule="auto"/>
        <w:ind w:right="-711" w:firstLine="708"/>
        <w:jc w:val="both"/>
        <w:rPr>
          <w:u w:val="single"/>
        </w:rPr>
      </w:pPr>
    </w:p>
    <w:p w:rsidR="00F1664D" w:rsidRPr="000D1950" w:rsidRDefault="00F1664D" w:rsidP="00C903F0">
      <w:pPr>
        <w:spacing w:after="0" w:line="240" w:lineRule="auto"/>
        <w:ind w:right="-709"/>
        <w:jc w:val="both"/>
      </w:pPr>
      <w:r w:rsidRPr="000D1950">
        <w:t>- договор на поставку товара, оказания услуг или выполнения работ;</w:t>
      </w:r>
    </w:p>
    <w:p w:rsidR="00F1664D" w:rsidRPr="000D1950" w:rsidRDefault="001F00CF" w:rsidP="00C903F0">
      <w:pPr>
        <w:spacing w:after="0" w:line="240" w:lineRule="auto"/>
        <w:ind w:right="-709"/>
        <w:jc w:val="both"/>
        <w:rPr>
          <w:color w:val="000000"/>
        </w:rPr>
      </w:pPr>
      <w:r>
        <w:rPr>
          <w:color w:val="000000"/>
        </w:rPr>
        <w:t>- счет на оплату</w:t>
      </w:r>
      <w:r w:rsidR="00F1664D" w:rsidRPr="000D1950">
        <w:rPr>
          <w:color w:val="000000"/>
        </w:rPr>
        <w:t>;</w:t>
      </w:r>
    </w:p>
    <w:p w:rsidR="00F1664D" w:rsidRPr="000D1950" w:rsidRDefault="00F1664D" w:rsidP="00C903F0">
      <w:pPr>
        <w:spacing w:after="0" w:line="240" w:lineRule="auto"/>
        <w:ind w:right="-709"/>
        <w:jc w:val="both"/>
      </w:pPr>
      <w:r w:rsidRPr="000D1950">
        <w:rPr>
          <w:color w:val="000000"/>
        </w:rPr>
        <w:t xml:space="preserve">- </w:t>
      </w:r>
      <w:r w:rsidRPr="000D1950">
        <w:t>товарная накладная, содержащая все необходимые реквизиты</w:t>
      </w:r>
      <w:r w:rsidR="001F00CF">
        <w:t xml:space="preserve"> (Приложение 4)</w:t>
      </w:r>
      <w:r w:rsidRPr="000D1950">
        <w:t>;</w:t>
      </w:r>
    </w:p>
    <w:p w:rsidR="00F1664D" w:rsidRPr="000D1950" w:rsidRDefault="00F1664D" w:rsidP="00C903F0">
      <w:pPr>
        <w:spacing w:after="0" w:line="240" w:lineRule="auto"/>
        <w:ind w:right="-709"/>
        <w:jc w:val="both"/>
      </w:pPr>
      <w:r w:rsidRPr="000D1950">
        <w:t>- счет-фактура</w:t>
      </w:r>
      <w:r w:rsidR="001F00CF">
        <w:t>;</w:t>
      </w:r>
    </w:p>
    <w:p w:rsidR="00F1664D" w:rsidRPr="000D1950" w:rsidRDefault="00F1664D" w:rsidP="00C903F0">
      <w:pPr>
        <w:spacing w:after="0" w:line="240" w:lineRule="auto"/>
        <w:ind w:right="-709"/>
        <w:jc w:val="both"/>
      </w:pPr>
      <w:r w:rsidRPr="000D1950">
        <w:t>- платежное поручение, в котором должно быть указано назначение платежа или на основании какого документа производится оплата (безналичный расчет);</w:t>
      </w:r>
    </w:p>
    <w:p w:rsidR="00850507" w:rsidRDefault="00F1664D" w:rsidP="00C903F0">
      <w:pPr>
        <w:spacing w:after="0" w:line="240" w:lineRule="auto"/>
        <w:ind w:right="-709"/>
        <w:jc w:val="both"/>
      </w:pPr>
      <w:r w:rsidRPr="000D1950">
        <w:t>- кассовый чек, товарный чек</w:t>
      </w:r>
      <w:r w:rsidR="001F00CF">
        <w:t>, квитанция к ПКО (Приложение 5)</w:t>
      </w:r>
      <w:r w:rsidRPr="000D1950">
        <w:t xml:space="preserve"> (наличный расчет)</w:t>
      </w:r>
    </w:p>
    <w:p w:rsidR="00850507" w:rsidRDefault="00850507" w:rsidP="00C903F0">
      <w:pPr>
        <w:spacing w:after="0" w:line="240" w:lineRule="auto"/>
        <w:ind w:right="-709"/>
        <w:jc w:val="both"/>
      </w:pPr>
    </w:p>
    <w:p w:rsidR="002E55E8" w:rsidRPr="002E55E8" w:rsidRDefault="002E55E8" w:rsidP="00F75E4C">
      <w:pPr>
        <w:shd w:val="clear" w:color="auto" w:fill="FBD4B4" w:themeFill="accent6" w:themeFillTint="66"/>
        <w:tabs>
          <w:tab w:val="left" w:pos="8789"/>
        </w:tabs>
        <w:spacing w:after="0" w:line="240" w:lineRule="auto"/>
        <w:ind w:right="-711" w:firstLine="709"/>
        <w:jc w:val="both"/>
        <w:rPr>
          <w:i/>
          <w:iCs/>
        </w:rPr>
      </w:pPr>
      <w:r w:rsidRPr="002E55E8">
        <w:rPr>
          <w:i/>
          <w:iCs/>
        </w:rPr>
        <w:t xml:space="preserve">При заключении договора на выполнение работ или оказание услуг привлеченными специалистами следует подробно указывать в тексте договора содержание, наименование работ (услуг), период, сумму, периодичность составления актов выполненных работ (за месяц  или другой определенный период времени). </w:t>
      </w:r>
    </w:p>
    <w:p w:rsidR="002E55E8" w:rsidRPr="002E55E8" w:rsidRDefault="002E55E8" w:rsidP="00F75E4C">
      <w:pPr>
        <w:shd w:val="clear" w:color="auto" w:fill="FBD4B4" w:themeFill="accent6" w:themeFillTint="66"/>
        <w:tabs>
          <w:tab w:val="left" w:pos="8789"/>
        </w:tabs>
        <w:spacing w:after="0" w:line="240" w:lineRule="auto"/>
        <w:ind w:right="-711" w:firstLine="709"/>
        <w:jc w:val="both"/>
        <w:rPr>
          <w:i/>
          <w:iCs/>
        </w:rPr>
      </w:pPr>
      <w:r w:rsidRPr="002E55E8">
        <w:rPr>
          <w:b/>
          <w:bCs/>
          <w:i/>
          <w:iCs/>
        </w:rPr>
        <w:t xml:space="preserve">Пример: </w:t>
      </w:r>
      <w:r w:rsidRPr="002E55E8">
        <w:rPr>
          <w:i/>
          <w:iCs/>
        </w:rPr>
        <w:t>Договор на бухгалтерское сопровождение проекта с физическим лицом сроком на 4 месяца (30 часов), цена договора  30 000,00  рублей (1 час -500,00 рублей), срок действия договора  с 1 сентября по 30 сентября  2014 года, в том числе:</w:t>
      </w:r>
    </w:p>
    <w:p w:rsidR="002E55E8" w:rsidRPr="002E55E8" w:rsidRDefault="002E55E8" w:rsidP="00F75E4C">
      <w:pPr>
        <w:shd w:val="clear" w:color="auto" w:fill="FBD4B4" w:themeFill="accent6" w:themeFillTint="66"/>
        <w:tabs>
          <w:tab w:val="left" w:pos="8789"/>
        </w:tabs>
        <w:spacing w:after="0" w:line="240" w:lineRule="auto"/>
        <w:ind w:right="-711" w:firstLine="709"/>
        <w:jc w:val="both"/>
        <w:rPr>
          <w:i/>
          <w:iCs/>
        </w:rPr>
      </w:pPr>
      <w:r w:rsidRPr="002E55E8">
        <w:rPr>
          <w:i/>
          <w:iCs/>
        </w:rPr>
        <w:t>- работа с кредитными учреждениями, подготовка платежных поручений (10 часов);</w:t>
      </w:r>
    </w:p>
    <w:p w:rsidR="002E55E8" w:rsidRPr="002E55E8" w:rsidRDefault="002E55E8" w:rsidP="00F75E4C">
      <w:pPr>
        <w:shd w:val="clear" w:color="auto" w:fill="FBD4B4" w:themeFill="accent6" w:themeFillTint="66"/>
        <w:tabs>
          <w:tab w:val="left" w:pos="8789"/>
        </w:tabs>
        <w:spacing w:after="0" w:line="240" w:lineRule="auto"/>
        <w:ind w:right="-711" w:firstLine="709"/>
        <w:jc w:val="both"/>
        <w:rPr>
          <w:i/>
          <w:iCs/>
        </w:rPr>
      </w:pPr>
      <w:r w:rsidRPr="002E55E8">
        <w:rPr>
          <w:i/>
          <w:iCs/>
        </w:rPr>
        <w:t>-  ведение кассовых операций (10 часов);</w:t>
      </w:r>
    </w:p>
    <w:p w:rsidR="002E55E8" w:rsidRPr="002E55E8" w:rsidRDefault="002E55E8" w:rsidP="00F75E4C">
      <w:pPr>
        <w:shd w:val="clear" w:color="auto" w:fill="FBD4B4" w:themeFill="accent6" w:themeFillTint="66"/>
        <w:tabs>
          <w:tab w:val="left" w:pos="8789"/>
        </w:tabs>
        <w:spacing w:after="0" w:line="240" w:lineRule="auto"/>
        <w:ind w:right="-711" w:firstLine="709"/>
        <w:jc w:val="both"/>
        <w:rPr>
          <w:i/>
          <w:iCs/>
        </w:rPr>
      </w:pPr>
      <w:r w:rsidRPr="002E55E8">
        <w:rPr>
          <w:i/>
          <w:iCs/>
        </w:rPr>
        <w:t>-«Расчеты с подотчетными лицами», «Расчеты с поставщиками и подрядчиками», «Расчеты по заработной плате с персоналом», «Расчеты по налогам» (3 часа);</w:t>
      </w:r>
    </w:p>
    <w:p w:rsidR="002E55E8" w:rsidRPr="002E55E8" w:rsidRDefault="002E55E8" w:rsidP="00F75E4C">
      <w:pPr>
        <w:shd w:val="clear" w:color="auto" w:fill="FBD4B4" w:themeFill="accent6" w:themeFillTint="66"/>
        <w:spacing w:after="0" w:line="240" w:lineRule="auto"/>
        <w:ind w:right="-711" w:firstLine="709"/>
        <w:jc w:val="both"/>
        <w:rPr>
          <w:i/>
          <w:iCs/>
        </w:rPr>
      </w:pPr>
      <w:r w:rsidRPr="002E55E8">
        <w:rPr>
          <w:i/>
          <w:iCs/>
        </w:rPr>
        <w:t>- составление отчетности за месяц (2 часа);</w:t>
      </w:r>
    </w:p>
    <w:p w:rsidR="002E55E8" w:rsidRPr="002E55E8" w:rsidRDefault="002E55E8" w:rsidP="00F75E4C">
      <w:pPr>
        <w:shd w:val="clear" w:color="auto" w:fill="FBD4B4" w:themeFill="accent6" w:themeFillTint="66"/>
        <w:spacing w:after="0" w:line="240" w:lineRule="auto"/>
        <w:ind w:right="-711" w:firstLine="709"/>
        <w:jc w:val="both"/>
        <w:rPr>
          <w:i/>
          <w:iCs/>
        </w:rPr>
      </w:pPr>
      <w:r w:rsidRPr="002E55E8">
        <w:rPr>
          <w:i/>
          <w:iCs/>
        </w:rPr>
        <w:t>- подготовка отчета об использовании сметы расходов (5 часов);</w:t>
      </w:r>
    </w:p>
    <w:p w:rsidR="002E55E8" w:rsidRPr="002E55E8" w:rsidRDefault="002E55E8" w:rsidP="00F75E4C">
      <w:pPr>
        <w:shd w:val="clear" w:color="auto" w:fill="FBD4B4" w:themeFill="accent6" w:themeFillTint="66"/>
        <w:ind w:right="-711" w:firstLine="709"/>
        <w:jc w:val="both"/>
        <w:rPr>
          <w:i/>
          <w:iCs/>
        </w:rPr>
      </w:pPr>
      <w:r w:rsidRPr="002E55E8">
        <w:rPr>
          <w:i/>
          <w:iCs/>
        </w:rPr>
        <w:t xml:space="preserve">- составление акта выполненных работ (1 час). </w:t>
      </w:r>
    </w:p>
    <w:p w:rsidR="00F1664D" w:rsidRDefault="00F1664D" w:rsidP="00F16237">
      <w:pPr>
        <w:spacing w:after="0" w:line="240" w:lineRule="auto"/>
        <w:ind w:right="-709"/>
        <w:jc w:val="both"/>
      </w:pPr>
      <w:bookmarkStart w:id="0" w:name="_GoBack"/>
      <w:bookmarkEnd w:id="0"/>
    </w:p>
    <w:p w:rsidR="00487C11" w:rsidRDefault="00487C11" w:rsidP="00F16237">
      <w:pPr>
        <w:spacing w:after="0" w:line="240" w:lineRule="auto"/>
        <w:ind w:right="-709"/>
        <w:jc w:val="both"/>
      </w:pPr>
    </w:p>
    <w:p w:rsidR="00850507" w:rsidRPr="00850507" w:rsidRDefault="00F1664D" w:rsidP="00850507">
      <w:pPr>
        <w:ind w:right="-711"/>
        <w:jc w:val="both"/>
        <w:rPr>
          <w:u w:val="single"/>
        </w:rPr>
      </w:pPr>
      <w:r>
        <w:rPr>
          <w:u w:val="single"/>
        </w:rPr>
        <w:t>Приобретение призов и подарков в целях</w:t>
      </w:r>
      <w:r w:rsidRPr="00916117">
        <w:rPr>
          <w:u w:val="single"/>
        </w:rPr>
        <w:t xml:space="preserve"> награждения.</w:t>
      </w:r>
    </w:p>
    <w:p w:rsidR="00F1664D" w:rsidRPr="00616835" w:rsidRDefault="00F1664D" w:rsidP="008D5C03">
      <w:pPr>
        <w:ind w:right="-711" w:firstLine="708"/>
        <w:jc w:val="both"/>
      </w:pPr>
      <w:r w:rsidRPr="00721A99">
        <w:t>При фактической реализации мероприятия с учетом допустимого объема перемещения средств субсидии не допускается расходо</w:t>
      </w:r>
      <w:r>
        <w:t xml:space="preserve">вание средств субсидии на </w:t>
      </w:r>
      <w:r w:rsidRPr="00616835">
        <w:t>призы, стоимость которых превышает 4 000 рублей на одного участника.</w:t>
      </w:r>
    </w:p>
    <w:p w:rsidR="00F1664D" w:rsidRPr="00616835" w:rsidRDefault="00F1664D" w:rsidP="008D5C03">
      <w:pPr>
        <w:ind w:right="-711" w:firstLine="708"/>
        <w:jc w:val="both"/>
      </w:pPr>
      <w:r w:rsidRPr="00616835">
        <w:lastRenderedPageBreak/>
        <w:t>Порядок оформления списания материальных ценностей, приобретаемых в целях вручения призов (награждения)</w:t>
      </w:r>
      <w:r>
        <w:t xml:space="preserve"> </w:t>
      </w:r>
      <w:r w:rsidRPr="00616835">
        <w:t xml:space="preserve">(в том числе ценные подарки, сувениры),  а также перечень документов, подтверждающих обоснованность произведенных расходов,  может быть установлен в рамках формирования учетной политики </w:t>
      </w:r>
      <w:r>
        <w:t>ТОС</w:t>
      </w:r>
      <w:r w:rsidRPr="00616835">
        <w:t xml:space="preserve">. Такими документами могут быть:  </w:t>
      </w:r>
    </w:p>
    <w:p w:rsidR="00F1664D" w:rsidRPr="00616835" w:rsidRDefault="00F1664D" w:rsidP="008D5C03">
      <w:pPr>
        <w:ind w:right="-711" w:firstLine="708"/>
        <w:jc w:val="both"/>
      </w:pPr>
      <w:r w:rsidRPr="00616835">
        <w:t>- ведомос</w:t>
      </w:r>
      <w:r>
        <w:t>т</w:t>
      </w:r>
      <w:r w:rsidRPr="00616835">
        <w:t xml:space="preserve">ь на выдачу призов с подписями получателей (за исключением получателей в возрасте </w:t>
      </w:r>
      <w:r w:rsidRPr="00647600">
        <w:t>до 14 лет</w:t>
      </w:r>
      <w:r w:rsidRPr="00616835">
        <w:t>),  подписью председателя</w:t>
      </w:r>
      <w:r>
        <w:t xml:space="preserve"> и печатью</w:t>
      </w:r>
      <w:r w:rsidRPr="00616835">
        <w:t xml:space="preserve"> ТОС, с указанием в преамбуле  места и даты проведения мероприятия</w:t>
      </w:r>
      <w:r>
        <w:t xml:space="preserve"> (приложение №__)</w:t>
      </w:r>
      <w:r w:rsidRPr="00616835">
        <w:t>;</w:t>
      </w:r>
    </w:p>
    <w:p w:rsidR="00F1664D" w:rsidRPr="00616835" w:rsidRDefault="00F1664D" w:rsidP="008D5C03">
      <w:pPr>
        <w:ind w:right="-711" w:firstLine="708"/>
        <w:jc w:val="both"/>
      </w:pPr>
      <w:r w:rsidRPr="00616835">
        <w:t>- приказ на проведение мероприятия;</w:t>
      </w:r>
    </w:p>
    <w:p w:rsidR="00F1664D" w:rsidRPr="00616835" w:rsidRDefault="00F1664D" w:rsidP="008D5C03">
      <w:pPr>
        <w:ind w:right="-711" w:firstLine="708"/>
        <w:jc w:val="both"/>
      </w:pPr>
      <w:r w:rsidRPr="00616835">
        <w:t>- план мероприятия;</w:t>
      </w:r>
    </w:p>
    <w:p w:rsidR="009E03F4" w:rsidRPr="00BA7F5A" w:rsidRDefault="00F1664D" w:rsidP="008D5C03">
      <w:pPr>
        <w:ind w:right="-711" w:firstLine="708"/>
        <w:jc w:val="both"/>
      </w:pPr>
      <w:r w:rsidRPr="00616835">
        <w:t xml:space="preserve">- утвержденный конкурсной комиссией протокол с приложением списка победителей, которым были вручены призы. (Письмо Минфина России от 04.10.2013 г. </w:t>
      </w:r>
      <w:r w:rsidRPr="00BA7F5A">
        <w:t>№ 02-05-10/41316).</w:t>
      </w:r>
    </w:p>
    <w:p w:rsidR="00F1664D" w:rsidRPr="00BA7F5A" w:rsidRDefault="00F1664D" w:rsidP="008D5C03">
      <w:pPr>
        <w:ind w:right="-711"/>
        <w:jc w:val="both"/>
        <w:rPr>
          <w:b/>
          <w:bCs/>
        </w:rPr>
      </w:pPr>
      <w:r w:rsidRPr="00916117">
        <w:rPr>
          <w:u w:val="single"/>
        </w:rPr>
        <w:t>Оплата</w:t>
      </w:r>
      <w:r>
        <w:rPr>
          <w:u w:val="single"/>
        </w:rPr>
        <w:t xml:space="preserve"> </w:t>
      </w:r>
      <w:proofErr w:type="spellStart"/>
      <w:r w:rsidRPr="00916117">
        <w:rPr>
          <w:u w:val="single"/>
        </w:rPr>
        <w:t>фотоуслуг</w:t>
      </w:r>
      <w:proofErr w:type="spellEnd"/>
      <w:r w:rsidRPr="00916117">
        <w:rPr>
          <w:u w:val="single"/>
        </w:rPr>
        <w:t xml:space="preserve"> и приобретение сопутствующих материалов</w:t>
      </w:r>
      <w:r w:rsidRPr="00BA7F5A">
        <w:t>.</w:t>
      </w:r>
    </w:p>
    <w:p w:rsidR="00F1664D" w:rsidRDefault="00F1664D" w:rsidP="00FD5654">
      <w:pPr>
        <w:spacing w:after="0" w:line="240" w:lineRule="auto"/>
        <w:ind w:right="-709"/>
        <w:jc w:val="both"/>
      </w:pPr>
      <w:r>
        <w:t>- кассовый чек, товарный чек</w:t>
      </w:r>
      <w:r w:rsidR="001F00CF">
        <w:t>, квитанция к ПКО</w:t>
      </w:r>
      <w:r>
        <w:t xml:space="preserve"> (наличный расчет);</w:t>
      </w:r>
    </w:p>
    <w:p w:rsidR="00F1664D" w:rsidRDefault="00F1664D" w:rsidP="00FD5654">
      <w:pPr>
        <w:spacing w:after="0" w:line="240" w:lineRule="auto"/>
        <w:ind w:right="-709"/>
        <w:jc w:val="both"/>
      </w:pPr>
      <w:r>
        <w:t>- платежное поручение (безналичный расчет)</w:t>
      </w:r>
    </w:p>
    <w:p w:rsidR="00F1664D" w:rsidRPr="00BA7F5A" w:rsidRDefault="00F1664D" w:rsidP="008D5C03">
      <w:pPr>
        <w:ind w:right="-711" w:firstLine="708"/>
        <w:jc w:val="both"/>
      </w:pPr>
      <w:r w:rsidRPr="00BA7F5A">
        <w:t>При фактической реализации мероприятия с учетом допустимого объема  перемещения средств субсидии расходы на печать фотографий допускаются в сумме  до 3 000 рублей в квартал.</w:t>
      </w:r>
    </w:p>
    <w:p w:rsidR="00F1664D" w:rsidRPr="00916117" w:rsidRDefault="00F1664D" w:rsidP="008D5C03">
      <w:pPr>
        <w:ind w:right="-711"/>
        <w:jc w:val="both"/>
        <w:rPr>
          <w:u w:val="single"/>
        </w:rPr>
      </w:pPr>
      <w:r w:rsidRPr="00916117">
        <w:rPr>
          <w:u w:val="single"/>
        </w:rPr>
        <w:t>Приобретение цветов.</w:t>
      </w:r>
    </w:p>
    <w:p w:rsidR="00F1664D" w:rsidRDefault="001F00CF" w:rsidP="00FD5654">
      <w:pPr>
        <w:spacing w:after="0" w:line="240" w:lineRule="auto"/>
        <w:ind w:right="-709"/>
        <w:jc w:val="both"/>
      </w:pPr>
      <w:r>
        <w:t xml:space="preserve">- кассовый чек, товарный чек, квитанция к ПКО </w:t>
      </w:r>
      <w:r w:rsidR="00F1664D">
        <w:t>(наличный расчет);</w:t>
      </w:r>
    </w:p>
    <w:p w:rsidR="00F1664D" w:rsidRDefault="00F1664D" w:rsidP="00FD5654">
      <w:pPr>
        <w:spacing w:after="0" w:line="240" w:lineRule="auto"/>
        <w:ind w:right="-709"/>
        <w:jc w:val="both"/>
      </w:pPr>
      <w:r>
        <w:t>- платежное поручение (безналичный расчет).</w:t>
      </w:r>
    </w:p>
    <w:p w:rsidR="00F1664D" w:rsidRPr="000D1950" w:rsidRDefault="00F1664D" w:rsidP="008D5C03">
      <w:pPr>
        <w:ind w:right="-711" w:firstLine="708"/>
        <w:jc w:val="both"/>
      </w:pPr>
      <w:r>
        <w:t xml:space="preserve">При фактической реализации мероприятия с учетом допустимого объема  </w:t>
      </w:r>
      <w:r w:rsidRPr="000D1950">
        <w:t>перемещения средств субсидии допускается расходование средств до 3 000 рублей.</w:t>
      </w:r>
    </w:p>
    <w:p w:rsidR="00F1664D" w:rsidRPr="000D1950" w:rsidRDefault="00F1664D" w:rsidP="007A6377">
      <w:pPr>
        <w:ind w:right="-711" w:firstLine="708"/>
        <w:jc w:val="both"/>
      </w:pPr>
      <w:r w:rsidRPr="000D1950">
        <w:t>Документом, подтверждающим обоснованность произведенных расходов,  является ведомость с указанием ФИО  награжденных,  подписью председателя и печатью ТОС, с указанием в преамбуле  места и даты проведения мероприятия (приложение №__);</w:t>
      </w:r>
    </w:p>
    <w:p w:rsidR="00F1664D" w:rsidRDefault="00F1664D" w:rsidP="007A6377">
      <w:pPr>
        <w:ind w:right="-711" w:firstLine="708"/>
        <w:jc w:val="both"/>
        <w:rPr>
          <w:u w:val="single"/>
        </w:rPr>
      </w:pPr>
      <w:r w:rsidRPr="003C3C1D">
        <w:rPr>
          <w:u w:val="single"/>
        </w:rPr>
        <w:t>Приобретение хозяйственного инвентаря (</w:t>
      </w:r>
      <w:r>
        <w:rPr>
          <w:u w:val="single"/>
        </w:rPr>
        <w:t xml:space="preserve">в целях проведения </w:t>
      </w:r>
      <w:r w:rsidRPr="003C3C1D">
        <w:rPr>
          <w:u w:val="single"/>
        </w:rPr>
        <w:t>субботник</w:t>
      </w:r>
      <w:r>
        <w:rPr>
          <w:u w:val="single"/>
        </w:rPr>
        <w:t>ов</w:t>
      </w:r>
      <w:r w:rsidRPr="003C3C1D">
        <w:rPr>
          <w:u w:val="single"/>
        </w:rPr>
        <w:t>, благоустройство территории и др.)</w:t>
      </w:r>
    </w:p>
    <w:p w:rsidR="00F1664D" w:rsidRPr="000D1950" w:rsidRDefault="00F1664D" w:rsidP="00FD5654">
      <w:pPr>
        <w:spacing w:after="0" w:line="240" w:lineRule="auto"/>
        <w:ind w:right="-709"/>
        <w:jc w:val="both"/>
      </w:pPr>
      <w:r>
        <w:t xml:space="preserve">- кассовый чек, товарный </w:t>
      </w:r>
      <w:r w:rsidRPr="000D1950">
        <w:t>чек, квитанция к ПКО (наличный расчет);</w:t>
      </w:r>
    </w:p>
    <w:p w:rsidR="00F1664D" w:rsidRPr="000D1950" w:rsidRDefault="00F1664D" w:rsidP="00FD5654">
      <w:pPr>
        <w:spacing w:after="0" w:line="240" w:lineRule="auto"/>
        <w:ind w:right="-709"/>
        <w:jc w:val="both"/>
      </w:pPr>
      <w:r w:rsidRPr="000D1950">
        <w:t>- платежное поручение (безналичный расчет)</w:t>
      </w:r>
    </w:p>
    <w:p w:rsidR="00F1664D" w:rsidRPr="000028C5" w:rsidRDefault="00F1664D" w:rsidP="008D5C03">
      <w:pPr>
        <w:ind w:right="-711" w:firstLine="708"/>
        <w:jc w:val="both"/>
        <w:rPr>
          <w:b/>
          <w:bCs/>
        </w:rPr>
      </w:pPr>
      <w:proofErr w:type="gramStart"/>
      <w:r w:rsidRPr="000D1950">
        <w:lastRenderedPageBreak/>
        <w:t>При фактической реализации</w:t>
      </w:r>
      <w:r>
        <w:t xml:space="preserve"> мероприятия с учетом допустимого объема перемещения средств субсидии, превышение норматива по р</w:t>
      </w:r>
      <w:r w:rsidRPr="00205C12">
        <w:t>асход</w:t>
      </w:r>
      <w:r>
        <w:t>ам</w:t>
      </w:r>
      <w:r w:rsidRPr="00205C12">
        <w:t xml:space="preserve"> на приобретение хозяйственного инвентаря со сроком эксплуатации не менее 12 месяцев</w:t>
      </w:r>
      <w:r>
        <w:t xml:space="preserve">  (к нему  относятся, например: ведра, лопаты, грабли и т.д.) допускаются в объеме не более 50% от установленного норматива выделения средств субсидии по данному мероприятию, что составляет 7 500 рублей.</w:t>
      </w:r>
      <w:proofErr w:type="gramEnd"/>
    </w:p>
    <w:p w:rsidR="00F1664D" w:rsidRPr="003C3C1D" w:rsidRDefault="00F1664D" w:rsidP="008D5C03">
      <w:pPr>
        <w:ind w:right="-711"/>
        <w:jc w:val="both"/>
        <w:rPr>
          <w:u w:val="single"/>
        </w:rPr>
      </w:pPr>
      <w:r w:rsidRPr="003C3C1D">
        <w:rPr>
          <w:u w:val="single"/>
        </w:rPr>
        <w:t>Приобретение саженцев деревьев, кустарников  и цветочной рассады.</w:t>
      </w:r>
    </w:p>
    <w:p w:rsidR="00F1664D" w:rsidRDefault="00F1664D" w:rsidP="00FD5654">
      <w:pPr>
        <w:spacing w:after="0" w:line="240" w:lineRule="auto"/>
        <w:ind w:right="-709"/>
        <w:jc w:val="both"/>
      </w:pPr>
      <w:r>
        <w:t>- договор;</w:t>
      </w:r>
    </w:p>
    <w:p w:rsidR="00F1664D" w:rsidRDefault="00F1664D" w:rsidP="00FD5654">
      <w:pPr>
        <w:spacing w:after="0" w:line="240" w:lineRule="auto"/>
        <w:ind w:right="-709"/>
        <w:jc w:val="both"/>
      </w:pPr>
      <w:r>
        <w:t>- кассовый чек, товарный чек</w:t>
      </w:r>
      <w:r w:rsidR="001F00CF">
        <w:t>, квитанция к ПКО</w:t>
      </w:r>
      <w:r>
        <w:t xml:space="preserve"> (наличный расчет);</w:t>
      </w:r>
    </w:p>
    <w:p w:rsidR="00F1664D" w:rsidRDefault="00F1664D" w:rsidP="00FD5654">
      <w:pPr>
        <w:spacing w:after="0" w:line="240" w:lineRule="auto"/>
        <w:ind w:right="-709"/>
        <w:jc w:val="both"/>
      </w:pPr>
      <w:r>
        <w:t>- платежное поручение (безналичный расчет).</w:t>
      </w:r>
    </w:p>
    <w:p w:rsidR="00F1664D" w:rsidRDefault="00F1664D" w:rsidP="008D5C03">
      <w:pPr>
        <w:ind w:right="-711" w:firstLine="708"/>
        <w:jc w:val="both"/>
      </w:pPr>
      <w:r>
        <w:t>При фактической реализации мероприятия допускается изменение количества и адреса территорий, на которых осуществляется озеленение, исходя из уточненной информации по благоустройству придомовых территорий, по перечню лиц, ответственных за дальнейший уход за зелеными насаждениями в пределах планируемого объема субсидии по данному мероприятию.</w:t>
      </w:r>
    </w:p>
    <w:p w:rsidR="00F1664D" w:rsidRPr="003C3C1D" w:rsidRDefault="00F1664D" w:rsidP="008D5C03">
      <w:pPr>
        <w:ind w:right="-711"/>
        <w:jc w:val="both"/>
        <w:rPr>
          <w:u w:val="single"/>
        </w:rPr>
      </w:pPr>
      <w:r w:rsidRPr="003C3C1D">
        <w:rPr>
          <w:u w:val="single"/>
        </w:rPr>
        <w:t xml:space="preserve"> Расходы на информационную поддержку (информирование населения о мероприятиях)</w:t>
      </w:r>
    </w:p>
    <w:p w:rsidR="00F1664D" w:rsidRDefault="00F1664D" w:rsidP="008D5C03">
      <w:pPr>
        <w:ind w:right="-711" w:firstLine="708"/>
        <w:jc w:val="both"/>
      </w:pPr>
      <w:r w:rsidRPr="000028C5">
        <w:t>При</w:t>
      </w:r>
      <w:r>
        <w:t xml:space="preserve"> планировании и при</w:t>
      </w:r>
      <w:r w:rsidRPr="000028C5">
        <w:t xml:space="preserve"> фактической реализации мероприятия с учетом допустимого объема перемещения средств расходы на изготовление информационных листовок допускаются в сумме до 1 500 рублей в целях проведения  одного мероприятия.</w:t>
      </w:r>
    </w:p>
    <w:p w:rsidR="00F1664D" w:rsidRDefault="00F1664D" w:rsidP="008D5C03">
      <w:pPr>
        <w:ind w:right="-711"/>
        <w:jc w:val="both"/>
      </w:pPr>
      <w:r>
        <w:t xml:space="preserve">  Отчет об использовании средств субсидии должен содержать приложения с документами, подтверждающими фактическое выполнение мероприятия:</w:t>
      </w:r>
    </w:p>
    <w:p w:rsidR="00F1664D" w:rsidRDefault="00F1664D" w:rsidP="008D5C03">
      <w:pPr>
        <w:ind w:right="-711" w:firstLine="708"/>
        <w:jc w:val="both"/>
      </w:pPr>
      <w:r>
        <w:t>- для брошюр, буклетов, бюллетеней и других изданий – экземпляр каждого издания;</w:t>
      </w:r>
    </w:p>
    <w:p w:rsidR="00F1664D" w:rsidRDefault="00F1664D" w:rsidP="008D5C03">
      <w:pPr>
        <w:ind w:right="-711" w:firstLine="708"/>
        <w:jc w:val="both"/>
      </w:pPr>
      <w:r>
        <w:t>- для всех публикаций в СМИ о проекте – ксерокопии статей, аудио- или видеокассеты;</w:t>
      </w:r>
    </w:p>
    <w:p w:rsidR="00487C11" w:rsidRDefault="00487C11" w:rsidP="0001689D">
      <w:pPr>
        <w:ind w:right="-711"/>
        <w:jc w:val="both"/>
        <w:rPr>
          <w:u w:val="single"/>
        </w:rPr>
      </w:pPr>
    </w:p>
    <w:p w:rsidR="00F1664D" w:rsidRPr="0001689D" w:rsidRDefault="00F1664D" w:rsidP="0001689D">
      <w:pPr>
        <w:ind w:right="-711"/>
        <w:jc w:val="both"/>
        <w:rPr>
          <w:u w:val="single"/>
        </w:rPr>
      </w:pPr>
      <w:r w:rsidRPr="0001689D">
        <w:rPr>
          <w:u w:val="single"/>
        </w:rPr>
        <w:t xml:space="preserve">Оказанные услуги </w:t>
      </w:r>
      <w:r>
        <w:rPr>
          <w:u w:val="single"/>
        </w:rPr>
        <w:t>или выполненные работы п</w:t>
      </w:r>
      <w:r w:rsidRPr="0001689D">
        <w:rPr>
          <w:u w:val="single"/>
        </w:rPr>
        <w:t>ри организации культурно-массовых мероприятий</w:t>
      </w:r>
    </w:p>
    <w:p w:rsidR="00F1664D" w:rsidRDefault="00F1664D" w:rsidP="0001689D">
      <w:pPr>
        <w:ind w:right="-711" w:firstLine="708"/>
        <w:jc w:val="both"/>
      </w:pPr>
      <w:r>
        <w:t>При организации культурно-массовых мероприятий с учетом допустимого объема перемещения средств субсидии расходы на музыкальное и техническое сопровождение, в том числе на услуги ведущего, допускаются в сумме не более 10 000 рублей на проведение одного мероприятия.</w:t>
      </w:r>
    </w:p>
    <w:p w:rsidR="00F1664D" w:rsidRDefault="00F1664D" w:rsidP="0001689D">
      <w:pPr>
        <w:ind w:right="-711" w:firstLine="708"/>
        <w:jc w:val="both"/>
      </w:pPr>
      <w:r>
        <w:lastRenderedPageBreak/>
        <w:t>Для подтверждения расходов на оплату выполненных работ или оказанных услуг (например, услуги ведущего) предоставляются копии следующих документов:</w:t>
      </w:r>
    </w:p>
    <w:p w:rsidR="00F1664D" w:rsidRPr="000D1950" w:rsidRDefault="00F1664D" w:rsidP="0001689D">
      <w:pPr>
        <w:ind w:right="-711"/>
        <w:jc w:val="both"/>
      </w:pPr>
      <w:r w:rsidRPr="000D1950">
        <w:t>- договор;</w:t>
      </w:r>
    </w:p>
    <w:p w:rsidR="00F1664D" w:rsidRPr="000D1950" w:rsidRDefault="00F1664D" w:rsidP="0001689D">
      <w:pPr>
        <w:ind w:right="-711"/>
        <w:jc w:val="both"/>
      </w:pPr>
      <w:r w:rsidRPr="000D1950">
        <w:t>- счет на оплату (при наличии);</w:t>
      </w:r>
    </w:p>
    <w:p w:rsidR="00F1664D" w:rsidRDefault="00F1664D" w:rsidP="0001689D">
      <w:pPr>
        <w:ind w:right="-711"/>
        <w:jc w:val="both"/>
      </w:pPr>
      <w:r w:rsidRPr="000D1950">
        <w:t>- акт выполненных</w:t>
      </w:r>
      <w:r>
        <w:t xml:space="preserve"> работ или оказанных услуг;</w:t>
      </w:r>
    </w:p>
    <w:p w:rsidR="00F1664D" w:rsidRDefault="00F1664D" w:rsidP="00A73579">
      <w:pPr>
        <w:ind w:right="-711"/>
        <w:jc w:val="both"/>
      </w:pPr>
      <w:r>
        <w:t xml:space="preserve">- платежное поручение (безналичный расчет) или </w:t>
      </w:r>
      <w:r w:rsidRPr="0001689D">
        <w:t>квитанция к ПКО,</w:t>
      </w:r>
      <w:r>
        <w:t xml:space="preserve"> кассовый чек (наличный расчет);</w:t>
      </w:r>
    </w:p>
    <w:p w:rsidR="00F1664D" w:rsidRPr="0001689D" w:rsidRDefault="00F1664D" w:rsidP="0001689D">
      <w:pPr>
        <w:ind w:right="-711"/>
        <w:jc w:val="both"/>
        <w:rPr>
          <w:u w:val="single"/>
        </w:rPr>
      </w:pPr>
      <w:r w:rsidRPr="0001689D">
        <w:rPr>
          <w:u w:val="single"/>
        </w:rPr>
        <w:t>Организация обучающих мероприятий</w:t>
      </w:r>
    </w:p>
    <w:p w:rsidR="00F1664D" w:rsidRDefault="00F1664D" w:rsidP="00A73579">
      <w:pPr>
        <w:ind w:right="-711" w:firstLine="708"/>
        <w:jc w:val="both"/>
      </w:pPr>
      <w:r w:rsidRPr="00012BC3">
        <w:t>Для подтверждения расходов на оплату оказанных услуг</w:t>
      </w:r>
      <w:r>
        <w:t xml:space="preserve"> преподавателя компьютерных курсов, семинаров или  услуг руководителя хорового коллектива </w:t>
      </w:r>
      <w:r w:rsidRPr="00BC39F7">
        <w:t>предоставляются копии следующих документов:</w:t>
      </w:r>
    </w:p>
    <w:p w:rsidR="00F1664D" w:rsidRPr="000D1950" w:rsidRDefault="00F1664D" w:rsidP="00A73579">
      <w:pPr>
        <w:ind w:left="360" w:right="-711" w:firstLine="348"/>
        <w:jc w:val="both"/>
      </w:pPr>
      <w:r>
        <w:t xml:space="preserve">- </w:t>
      </w:r>
      <w:r w:rsidRPr="000D1950">
        <w:t>договор (при оказании услуг руководителя хорового коллектива необходимо особое внимание обращать на формулировку предмета договора, фактически осуществляется художественное руководство творческим коллективом);</w:t>
      </w:r>
    </w:p>
    <w:p w:rsidR="00F1664D" w:rsidRDefault="00F1664D" w:rsidP="00A73579">
      <w:pPr>
        <w:ind w:left="360" w:right="-711" w:firstLine="348"/>
        <w:jc w:val="both"/>
      </w:pPr>
      <w:r>
        <w:t>- акт выполненных работ или оказанных услуг;</w:t>
      </w:r>
    </w:p>
    <w:p w:rsidR="00F1664D" w:rsidRDefault="00F1664D" w:rsidP="00A73579">
      <w:pPr>
        <w:ind w:left="360" w:right="-711" w:firstLine="348"/>
        <w:jc w:val="both"/>
      </w:pPr>
      <w:r>
        <w:t>- платежное поручение (безналичный расчет);</w:t>
      </w:r>
    </w:p>
    <w:p w:rsidR="00F1664D" w:rsidRPr="00B00BF1" w:rsidRDefault="00F1664D" w:rsidP="006A4DF1">
      <w:pPr>
        <w:ind w:left="360" w:right="-711" w:firstLine="348"/>
        <w:jc w:val="both"/>
      </w:pPr>
      <w:r>
        <w:t>- расходный кассовый ордер (наличный расчет</w:t>
      </w:r>
      <w:r w:rsidRPr="00B61BDD">
        <w:t>)</w:t>
      </w:r>
      <w:r w:rsidR="000D1950" w:rsidRPr="00B61BDD">
        <w:t xml:space="preserve"> </w:t>
      </w:r>
      <w:r w:rsidRPr="00B61BDD">
        <w:t>(Приложение 3);</w:t>
      </w:r>
    </w:p>
    <w:p w:rsidR="00F1664D" w:rsidRDefault="00F1664D" w:rsidP="00A73579">
      <w:pPr>
        <w:ind w:left="360" w:right="-711" w:firstLine="348"/>
        <w:jc w:val="both"/>
      </w:pPr>
      <w:r>
        <w:t xml:space="preserve">- </w:t>
      </w:r>
      <w:r w:rsidRPr="00BC39F7">
        <w:t>документы об образовании по нап</w:t>
      </w:r>
      <w:r>
        <w:t>равлению обучающего мероприятия;</w:t>
      </w:r>
      <w:r w:rsidRPr="00BC39F7">
        <w:t xml:space="preserve"> документы</w:t>
      </w:r>
      <w:r>
        <w:t>,</w:t>
      </w:r>
      <w:r w:rsidRPr="00BC39F7">
        <w:t xml:space="preserve"> подтверждающие опыт преподавательской деятельности</w:t>
      </w:r>
      <w:r>
        <w:t>;</w:t>
      </w:r>
    </w:p>
    <w:p w:rsidR="00F1664D" w:rsidRPr="000D1950" w:rsidRDefault="00F1664D" w:rsidP="00A73579">
      <w:pPr>
        <w:ind w:left="360" w:right="-711" w:firstLine="348"/>
        <w:jc w:val="both"/>
      </w:pPr>
      <w:r>
        <w:t xml:space="preserve">- </w:t>
      </w:r>
      <w:r w:rsidRPr="000D1950">
        <w:t>программа компьютерных курсов, семинаров; список обучающихся и расписание занятий с подписью председателя и печатью ТОС (при проведении обучающих семинаров, при оказании услуг по обучению компьютерной грамотности);</w:t>
      </w:r>
    </w:p>
    <w:p w:rsidR="00F1664D" w:rsidRPr="000D1950" w:rsidRDefault="00F1664D" w:rsidP="00A73579">
      <w:pPr>
        <w:ind w:left="360" w:right="-711" w:firstLine="348"/>
        <w:jc w:val="both"/>
      </w:pPr>
      <w:r w:rsidRPr="000D1950">
        <w:t>- паспорт клубного объединения – хорового коллектива (при оказании услуг по руководству творческим коллективом)</w:t>
      </w:r>
    </w:p>
    <w:p w:rsidR="00F1664D" w:rsidRPr="00AE3761" w:rsidRDefault="00F1664D" w:rsidP="00A73579">
      <w:pPr>
        <w:ind w:right="-711" w:firstLine="708"/>
        <w:jc w:val="both"/>
      </w:pPr>
      <w:r w:rsidRPr="000D1950">
        <w:t>Расходы на вознаграждение преподавателей компьютерных курсов, семинаров и  руководителей творческих коллективов производятся в сумме  не более 10 000 рублей  в месяц (в том числе обязательные</w:t>
      </w:r>
      <w:r w:rsidRPr="00AE3761">
        <w:t xml:space="preserve">  отчисления  в государственные внебюджетные фонды, и иные платежи, установленные  действующим законодательством). </w:t>
      </w:r>
    </w:p>
    <w:p w:rsidR="00F1664D" w:rsidRDefault="00F1664D" w:rsidP="00A73579">
      <w:pPr>
        <w:ind w:right="-711" w:firstLine="708"/>
        <w:jc w:val="both"/>
      </w:pPr>
      <w:r>
        <w:lastRenderedPageBreak/>
        <w:t>Перечисленные налоги необходимо указать в отчете о расходах отдельно с детальным расчетом, приложить ксерокопии платежных поручений.</w:t>
      </w:r>
    </w:p>
    <w:p w:rsidR="00F1664D" w:rsidRDefault="00F1664D" w:rsidP="00A73579">
      <w:pPr>
        <w:ind w:right="-711"/>
        <w:jc w:val="both"/>
      </w:pPr>
      <w:r>
        <w:tab/>
        <w:t xml:space="preserve">НДФЛ перечисляется в бюджет не позднее дня выплаты вознаграждения. При снятии наличных с расчетного счета для выдачи вознаграждения наличными, НДФЛ перечисляется в день снятия денег. При выдаче вознаграждения из имеющихся наличных средств, НДФЛ перечисляется не позднее следующего дня после выплаты вознаграждения. </w:t>
      </w:r>
    </w:p>
    <w:p w:rsidR="00A45D8C" w:rsidRDefault="00F1664D" w:rsidP="00487C11">
      <w:pPr>
        <w:ind w:right="-711"/>
        <w:jc w:val="both"/>
      </w:pPr>
      <w:r>
        <w:tab/>
        <w:t xml:space="preserve">Страховые взносы с выплат вознаграждения (ПФР, </w:t>
      </w:r>
      <w:r w:rsidRPr="000D1950">
        <w:t>Ф</w:t>
      </w:r>
      <w:r w:rsidR="000D1950" w:rsidRPr="000D1950">
        <w:t>Ф</w:t>
      </w:r>
      <w:r w:rsidRPr="000D1950">
        <w:t>ОМС) уплачиваются до 15 числа месяца, следующего за месяцем начисления вознаграждения.</w:t>
      </w:r>
    </w:p>
    <w:p w:rsidR="00F1664D" w:rsidRDefault="00F1664D" w:rsidP="00A73579">
      <w:pPr>
        <w:ind w:right="-711"/>
      </w:pPr>
      <w:r>
        <w:t xml:space="preserve">Схема 1.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35"/>
        <w:gridCol w:w="1985"/>
        <w:gridCol w:w="1559"/>
        <w:gridCol w:w="1559"/>
      </w:tblGrid>
      <w:tr w:rsidR="00F1664D" w:rsidRPr="008D5C03" w:rsidTr="00A45D8C">
        <w:trPr>
          <w:trHeight w:val="803"/>
        </w:trPr>
        <w:tc>
          <w:tcPr>
            <w:tcW w:w="2268" w:type="dxa"/>
            <w:vMerge w:val="restart"/>
          </w:tcPr>
          <w:p w:rsidR="00F1664D" w:rsidRPr="00C912EB" w:rsidRDefault="00F1664D" w:rsidP="00C912E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912EB">
              <w:rPr>
                <w:b/>
                <w:bCs/>
                <w:sz w:val="24"/>
                <w:szCs w:val="24"/>
                <w:lang w:val="en-US" w:eastAsia="en-US"/>
              </w:rPr>
              <w:t>C</w:t>
            </w:r>
            <w:proofErr w:type="spellStart"/>
            <w:r w:rsidRPr="00C912EB">
              <w:rPr>
                <w:b/>
                <w:bCs/>
                <w:sz w:val="24"/>
                <w:szCs w:val="24"/>
                <w:lang w:eastAsia="en-US"/>
              </w:rPr>
              <w:t>умма</w:t>
            </w:r>
            <w:proofErr w:type="spellEnd"/>
            <w:r w:rsidRPr="00C912EB">
              <w:rPr>
                <w:b/>
                <w:bCs/>
                <w:sz w:val="24"/>
                <w:szCs w:val="24"/>
                <w:lang w:eastAsia="en-US"/>
              </w:rPr>
              <w:t xml:space="preserve"> вознаграждения физическому лицу за оказанные услуги по смете, руб.</w:t>
            </w:r>
          </w:p>
        </w:tc>
        <w:tc>
          <w:tcPr>
            <w:tcW w:w="2835" w:type="dxa"/>
            <w:vMerge w:val="restart"/>
          </w:tcPr>
          <w:p w:rsidR="00F1664D" w:rsidRPr="00C912EB" w:rsidRDefault="00F1664D" w:rsidP="00C912E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912EB">
              <w:rPr>
                <w:b/>
                <w:bCs/>
                <w:sz w:val="24"/>
                <w:szCs w:val="24"/>
                <w:lang w:eastAsia="en-US"/>
              </w:rPr>
              <w:t>Сумма вознаграждения физ. лицу без учета выплат НДФЛ и страховых взносов, руб.</w:t>
            </w:r>
          </w:p>
        </w:tc>
        <w:tc>
          <w:tcPr>
            <w:tcW w:w="1985" w:type="dxa"/>
            <w:vMerge w:val="restart"/>
          </w:tcPr>
          <w:p w:rsidR="00F1664D" w:rsidRPr="00C912EB" w:rsidRDefault="00F1664D" w:rsidP="00C912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912EB">
              <w:rPr>
                <w:b/>
                <w:bCs/>
                <w:sz w:val="24"/>
                <w:szCs w:val="24"/>
                <w:lang w:eastAsia="en-US"/>
              </w:rPr>
              <w:t>НДФЛ, руб.</w:t>
            </w:r>
          </w:p>
        </w:tc>
        <w:tc>
          <w:tcPr>
            <w:tcW w:w="3118" w:type="dxa"/>
            <w:gridSpan w:val="2"/>
          </w:tcPr>
          <w:p w:rsidR="00F1664D" w:rsidRPr="00C912EB" w:rsidRDefault="00F1664D" w:rsidP="00C912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912EB">
              <w:rPr>
                <w:b/>
                <w:bCs/>
                <w:sz w:val="24"/>
                <w:szCs w:val="24"/>
                <w:lang w:eastAsia="en-US"/>
              </w:rPr>
              <w:t>Страховые взносы во внебюджетные фонды, руб.</w:t>
            </w:r>
          </w:p>
        </w:tc>
      </w:tr>
      <w:tr w:rsidR="000D1950" w:rsidRPr="000D1950" w:rsidTr="00A45D8C">
        <w:trPr>
          <w:trHeight w:val="984"/>
        </w:trPr>
        <w:tc>
          <w:tcPr>
            <w:tcW w:w="2268" w:type="dxa"/>
            <w:vMerge/>
          </w:tcPr>
          <w:p w:rsidR="00F1664D" w:rsidRPr="000D1950" w:rsidRDefault="00F1664D" w:rsidP="00C912E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F1664D" w:rsidRPr="000D1950" w:rsidRDefault="00F1664D" w:rsidP="00C912E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D1950">
              <w:rPr>
                <w:rFonts w:ascii="Calibri" w:hAnsi="Calibri" w:cs="Calibri"/>
                <w:sz w:val="24"/>
                <w:szCs w:val="24"/>
                <w:lang w:eastAsia="en-US"/>
              </w:rPr>
              <w:t>ФФОМС</w:t>
            </w:r>
          </w:p>
          <w:p w:rsidR="00F1664D" w:rsidRPr="000D1950" w:rsidRDefault="00F1664D" w:rsidP="00C912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0D1950">
              <w:rPr>
                <w:rFonts w:ascii="Calibri" w:hAnsi="Calibri" w:cs="Calibri"/>
                <w:sz w:val="24"/>
                <w:szCs w:val="24"/>
                <w:lang w:eastAsia="en-US"/>
              </w:rPr>
              <w:t>5,1 %</w:t>
            </w:r>
          </w:p>
        </w:tc>
        <w:tc>
          <w:tcPr>
            <w:tcW w:w="1559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D1950">
              <w:rPr>
                <w:rFonts w:ascii="Calibri" w:hAnsi="Calibri" w:cs="Calibri"/>
                <w:sz w:val="24"/>
                <w:szCs w:val="24"/>
                <w:lang w:eastAsia="en-US"/>
              </w:rPr>
              <w:t>ПФР</w:t>
            </w:r>
          </w:p>
          <w:p w:rsidR="00F1664D" w:rsidRPr="000D1950" w:rsidRDefault="00F1664D" w:rsidP="00C912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D1950">
              <w:rPr>
                <w:rFonts w:ascii="Calibri" w:hAnsi="Calibri" w:cs="Calibri"/>
                <w:sz w:val="24"/>
                <w:szCs w:val="24"/>
                <w:lang w:eastAsia="en-US"/>
              </w:rPr>
              <w:t>22%</w:t>
            </w:r>
          </w:p>
        </w:tc>
      </w:tr>
      <w:tr w:rsidR="000D1950" w:rsidRPr="000D1950" w:rsidTr="00A45D8C">
        <w:trPr>
          <w:trHeight w:val="733"/>
        </w:trPr>
        <w:tc>
          <w:tcPr>
            <w:tcW w:w="2268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2835" w:type="dxa"/>
          </w:tcPr>
          <w:p w:rsidR="00F1664D" w:rsidRPr="000D1950" w:rsidRDefault="00F1664D" w:rsidP="00C912EB">
            <w:pPr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6 844,82</w:t>
            </w:r>
          </w:p>
        </w:tc>
        <w:tc>
          <w:tcPr>
            <w:tcW w:w="1985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1 023,00</w:t>
            </w:r>
          </w:p>
        </w:tc>
        <w:tc>
          <w:tcPr>
            <w:tcW w:w="1559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401,26</w:t>
            </w:r>
          </w:p>
        </w:tc>
        <w:tc>
          <w:tcPr>
            <w:tcW w:w="1559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1 730,92</w:t>
            </w:r>
          </w:p>
        </w:tc>
      </w:tr>
      <w:tr w:rsidR="000D1950" w:rsidRPr="000D1950" w:rsidTr="00A45D8C">
        <w:trPr>
          <w:trHeight w:val="701"/>
        </w:trPr>
        <w:tc>
          <w:tcPr>
            <w:tcW w:w="2268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 xml:space="preserve">20 000,00 </w:t>
            </w:r>
          </w:p>
        </w:tc>
        <w:tc>
          <w:tcPr>
            <w:tcW w:w="2835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13 689,64</w:t>
            </w:r>
          </w:p>
        </w:tc>
        <w:tc>
          <w:tcPr>
            <w:tcW w:w="1985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2 046,00</w:t>
            </w:r>
          </w:p>
        </w:tc>
        <w:tc>
          <w:tcPr>
            <w:tcW w:w="1559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802,52</w:t>
            </w:r>
          </w:p>
        </w:tc>
        <w:tc>
          <w:tcPr>
            <w:tcW w:w="1559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3 461,84</w:t>
            </w:r>
          </w:p>
        </w:tc>
      </w:tr>
      <w:tr w:rsidR="000D1950" w:rsidRPr="000D1950" w:rsidTr="00A45D8C">
        <w:trPr>
          <w:trHeight w:val="697"/>
        </w:trPr>
        <w:tc>
          <w:tcPr>
            <w:tcW w:w="2268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 xml:space="preserve">30 000,00 </w:t>
            </w:r>
          </w:p>
        </w:tc>
        <w:tc>
          <w:tcPr>
            <w:tcW w:w="2835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20 535,46</w:t>
            </w:r>
          </w:p>
        </w:tc>
        <w:tc>
          <w:tcPr>
            <w:tcW w:w="1985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3 068,00</w:t>
            </w:r>
          </w:p>
        </w:tc>
        <w:tc>
          <w:tcPr>
            <w:tcW w:w="1559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1 203,78</w:t>
            </w:r>
          </w:p>
        </w:tc>
        <w:tc>
          <w:tcPr>
            <w:tcW w:w="1559" w:type="dxa"/>
          </w:tcPr>
          <w:p w:rsidR="00F1664D" w:rsidRPr="000D1950" w:rsidRDefault="00F1664D" w:rsidP="00C912E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D1950">
              <w:rPr>
                <w:sz w:val="24"/>
                <w:szCs w:val="24"/>
                <w:lang w:eastAsia="en-US"/>
              </w:rPr>
              <w:t>5 192,76</w:t>
            </w:r>
          </w:p>
        </w:tc>
      </w:tr>
    </w:tbl>
    <w:p w:rsidR="00F1664D" w:rsidRPr="000D1950" w:rsidRDefault="00F1664D" w:rsidP="0001689D">
      <w:pPr>
        <w:ind w:right="-711"/>
        <w:jc w:val="both"/>
      </w:pPr>
    </w:p>
    <w:p w:rsidR="00F1664D" w:rsidRPr="000028C5" w:rsidRDefault="00F1664D" w:rsidP="008D5C03">
      <w:pPr>
        <w:ind w:right="-711"/>
        <w:jc w:val="both"/>
      </w:pPr>
      <w:r w:rsidRPr="00816E30">
        <w:rPr>
          <w:b/>
          <w:bCs/>
        </w:rPr>
        <w:t xml:space="preserve">3.4. Рекомендации по оформлению </w:t>
      </w:r>
      <w:r w:rsidRPr="00246A66">
        <w:rPr>
          <w:b/>
          <w:bCs/>
          <w:color w:val="000000"/>
        </w:rPr>
        <w:t>поступления</w:t>
      </w:r>
      <w:r w:rsidRPr="008F5272">
        <w:rPr>
          <w:b/>
          <w:bCs/>
        </w:rPr>
        <w:t xml:space="preserve"> и выбытия </w:t>
      </w:r>
      <w:r w:rsidR="000D1950">
        <w:rPr>
          <w:b/>
          <w:bCs/>
        </w:rPr>
        <w:t>материальных ценностей.</w:t>
      </w:r>
    </w:p>
    <w:p w:rsidR="00F1664D" w:rsidRDefault="00F1664D" w:rsidP="00217FF0">
      <w:pPr>
        <w:ind w:right="-711" w:firstLine="708"/>
        <w:jc w:val="both"/>
      </w:pPr>
      <w:r>
        <w:t xml:space="preserve">Приобретенные товары необходимо </w:t>
      </w:r>
      <w:r w:rsidRPr="00394765">
        <w:t>поставить на балансовый учет</w:t>
      </w:r>
      <w:r>
        <w:t>. Объекты основных средств подлежат учету в инвентарных карточках</w:t>
      </w:r>
      <w:r w:rsidRPr="00394765">
        <w:t xml:space="preserve"> учета основных сре</w:t>
      </w:r>
      <w:proofErr w:type="gramStart"/>
      <w:r w:rsidRPr="00394765">
        <w:t>дств</w:t>
      </w:r>
      <w:r>
        <w:t xml:space="preserve"> с пр</w:t>
      </w:r>
      <w:proofErr w:type="gramEnd"/>
      <w:r>
        <w:t>исвоением инвентарного номера</w:t>
      </w:r>
      <w:r w:rsidRPr="00394765">
        <w:t xml:space="preserve">,  </w:t>
      </w:r>
      <w:r>
        <w:t>закрепляются</w:t>
      </w:r>
      <w:r w:rsidRPr="00394765">
        <w:t xml:space="preserve"> за материально-ответственным лицом с указанием местонахождения объекта основных средств.</w:t>
      </w:r>
      <w:r>
        <w:t xml:space="preserve"> Их поступление, выбытие, внутреннее перемещение оформляются </w:t>
      </w:r>
      <w:r w:rsidRPr="00394765">
        <w:t>акт</w:t>
      </w:r>
      <w:r>
        <w:t>ом</w:t>
      </w:r>
      <w:r w:rsidRPr="00394765">
        <w:t xml:space="preserve"> приема – пе</w:t>
      </w:r>
      <w:r>
        <w:t>редачи объекта основных средств, актом о списании объекта основных средств.</w:t>
      </w:r>
    </w:p>
    <w:p w:rsidR="00F1664D" w:rsidRPr="00D95FFF" w:rsidRDefault="00F1664D" w:rsidP="008D5C03">
      <w:pPr>
        <w:ind w:right="-711" w:firstLine="708"/>
        <w:jc w:val="both"/>
      </w:pPr>
      <w:proofErr w:type="gramStart"/>
      <w:r>
        <w:t>С</w:t>
      </w:r>
      <w:r w:rsidRPr="00AA0055">
        <w:t>писание материальных запасов, использованных на проведение мероприятия</w:t>
      </w:r>
      <w:r>
        <w:t xml:space="preserve">, оформляется </w:t>
      </w:r>
      <w:r w:rsidRPr="00D95FFF">
        <w:t>комиссионным актом о списании материальных ценностей</w:t>
      </w:r>
      <w:r w:rsidR="000D1950">
        <w:t xml:space="preserve"> </w:t>
      </w:r>
      <w:r w:rsidR="000D1950" w:rsidRPr="000D1950">
        <w:t>(Прил</w:t>
      </w:r>
      <w:r w:rsidR="000D1950">
        <w:t>ожение 2)</w:t>
      </w:r>
      <w:r w:rsidRPr="00D95FFF">
        <w:t>, который составляется в момент использования этих материальных ценностей.</w:t>
      </w:r>
      <w:proofErr w:type="gramEnd"/>
    </w:p>
    <w:p w:rsidR="00F1664D" w:rsidRPr="00D95FFF" w:rsidRDefault="00F1664D" w:rsidP="008D5C03">
      <w:pPr>
        <w:ind w:right="-711" w:firstLine="708"/>
        <w:jc w:val="both"/>
      </w:pPr>
      <w:r w:rsidRPr="00D95FFF">
        <w:lastRenderedPageBreak/>
        <w:t>Акт подписывает комиссия, назначенная приказом ТОС (постоянно действующая или для проведения конкретного мероприятия).</w:t>
      </w:r>
    </w:p>
    <w:p w:rsidR="00F1664D" w:rsidRDefault="00F1664D" w:rsidP="008D5C03">
      <w:pPr>
        <w:ind w:right="-711" w:firstLine="708"/>
        <w:jc w:val="both"/>
      </w:pPr>
      <w:r>
        <w:t>Акт на списание материальных ценностей должен содержать следующую информацию</w:t>
      </w:r>
      <w:r w:rsidRPr="00D95FFF">
        <w:t xml:space="preserve">: </w:t>
      </w:r>
    </w:p>
    <w:p w:rsidR="00F1664D" w:rsidRPr="000D1950" w:rsidRDefault="00F1664D" w:rsidP="008D5C03">
      <w:pPr>
        <w:ind w:right="-711" w:firstLine="708"/>
        <w:jc w:val="both"/>
      </w:pPr>
      <w:r w:rsidRPr="000D1950">
        <w:t>- номер пункта (подпункта) согласно годовой (квартальной) смете и наименование мероприятия в преамбуле актов;</w:t>
      </w:r>
    </w:p>
    <w:p w:rsidR="00F1664D" w:rsidRPr="000D1950" w:rsidRDefault="00F1664D" w:rsidP="008D5C03">
      <w:pPr>
        <w:ind w:right="-711" w:firstLine="708"/>
        <w:jc w:val="both"/>
      </w:pPr>
      <w:r w:rsidRPr="000D1950">
        <w:t xml:space="preserve">- дату и место составления документа; </w:t>
      </w:r>
    </w:p>
    <w:p w:rsidR="00F1664D" w:rsidRPr="000D1950" w:rsidRDefault="00F1664D" w:rsidP="008D5C03">
      <w:pPr>
        <w:ind w:right="-711" w:firstLine="708"/>
        <w:jc w:val="both"/>
      </w:pPr>
      <w:r w:rsidRPr="000D1950">
        <w:t>- состав комиссии по списанию: в алфавитном порядке Ф.И.О. и должность членов комиссии их подписи (председатель указывается первым, все подписи указываются с расшифровками);</w:t>
      </w:r>
    </w:p>
    <w:p w:rsidR="00F1664D" w:rsidRPr="000D1950" w:rsidRDefault="00F1664D" w:rsidP="008D5C03">
      <w:pPr>
        <w:ind w:right="-711" w:firstLine="708"/>
        <w:jc w:val="both"/>
      </w:pPr>
      <w:r w:rsidRPr="000D1950">
        <w:t>- данные, характеризующие материальные ценности: наименование, единицы измерения, количество, себестоимость списываемых материалов (должны быть указаны в соответствии с документом, подтверждающим оплату расходов по приобретенным материальным ценностям);</w:t>
      </w:r>
    </w:p>
    <w:p w:rsidR="00F1664D" w:rsidRPr="000D1950" w:rsidRDefault="00F1664D" w:rsidP="008D5C03">
      <w:pPr>
        <w:ind w:right="-711" w:firstLine="708"/>
        <w:jc w:val="both"/>
      </w:pPr>
      <w:r w:rsidRPr="000D1950">
        <w:t xml:space="preserve">- общую себестоимость списания; </w:t>
      </w:r>
    </w:p>
    <w:p w:rsidR="00F1664D" w:rsidRPr="00816E30" w:rsidRDefault="00F1664D" w:rsidP="008D5C03">
      <w:pPr>
        <w:ind w:right="-711" w:firstLine="708"/>
        <w:jc w:val="both"/>
        <w:rPr>
          <w:u w:val="single"/>
        </w:rPr>
      </w:pPr>
      <w:r w:rsidRPr="000D1950">
        <w:rPr>
          <w:u w:val="single"/>
        </w:rPr>
        <w:t>- причину списания.</w:t>
      </w:r>
      <w:r w:rsidRPr="00816E30">
        <w:rPr>
          <w:u w:val="single"/>
        </w:rPr>
        <w:t xml:space="preserve"> </w:t>
      </w:r>
    </w:p>
    <w:p w:rsidR="00F1664D" w:rsidRDefault="00F1664D" w:rsidP="008D5C03">
      <w:pPr>
        <w:ind w:right="-711" w:firstLine="708"/>
        <w:jc w:val="both"/>
      </w:pPr>
      <w:r w:rsidRPr="00D95FFF">
        <w:t xml:space="preserve">    Для наглядности и удобства заполнения основная часть документа оформляется в табличной форме. В начале акта (после его названия и даты составления) должно быть указано основание, на котором действует комиссия по списанию – номер и дата прика</w:t>
      </w:r>
      <w:r>
        <w:t>за, подписанного руководителем.</w:t>
      </w:r>
    </w:p>
    <w:p w:rsidR="00F1664D" w:rsidRPr="000D1950" w:rsidRDefault="00F1664D" w:rsidP="008D5C03">
      <w:pPr>
        <w:ind w:right="-711" w:firstLine="708"/>
        <w:jc w:val="both"/>
      </w:pPr>
      <w:r w:rsidRPr="00D95FFF">
        <w:t xml:space="preserve"> В правом верхнем углу акта проставляется гриф утверждения документа </w:t>
      </w:r>
      <w:r w:rsidRPr="000D1950">
        <w:t>председателем ТОС. Он должен располагаться только на первой странице.</w:t>
      </w:r>
    </w:p>
    <w:p w:rsidR="00F1664D" w:rsidRPr="000D1950" w:rsidRDefault="00F1664D" w:rsidP="008D5C03">
      <w:pPr>
        <w:ind w:right="-711" w:firstLine="708"/>
        <w:jc w:val="both"/>
      </w:pPr>
      <w:r w:rsidRPr="000D1950">
        <w:t>Должна соблюдаться последовательность нумерации актов на списание в соответствии с датами.</w:t>
      </w:r>
    </w:p>
    <w:p w:rsidR="00F1664D" w:rsidRDefault="00F1664D" w:rsidP="00F2272D">
      <w:pPr>
        <w:framePr w:w="15700" w:wrap="auto" w:hAnchor="text"/>
        <w:sectPr w:rsidR="00F1664D" w:rsidSect="00A40D6E">
          <w:footerReference w:type="default" r:id="rId10"/>
          <w:headerReference w:type="first" r:id="rId11"/>
          <w:pgSz w:w="11906" w:h="16838" w:code="9"/>
          <w:pgMar w:top="851" w:right="1134" w:bottom="1134" w:left="851" w:header="709" w:footer="709" w:gutter="0"/>
          <w:cols w:space="708"/>
          <w:titlePg/>
          <w:docGrid w:linePitch="381"/>
        </w:sectPr>
      </w:pPr>
    </w:p>
    <w:p w:rsidR="00F1664D" w:rsidRDefault="00F1664D" w:rsidP="00F3763C">
      <w:pPr>
        <w:ind w:right="-711"/>
        <w:jc w:val="center"/>
        <w:rPr>
          <w:b/>
          <w:bCs/>
        </w:rPr>
      </w:pPr>
      <w:r w:rsidRPr="00F3763C">
        <w:rPr>
          <w:b/>
          <w:bCs/>
        </w:rPr>
        <w:lastRenderedPageBreak/>
        <w:t>4. Перечень нормативных правовых актов.</w:t>
      </w:r>
    </w:p>
    <w:p w:rsidR="00F1664D" w:rsidRDefault="00F1664D" w:rsidP="0060190D">
      <w:pPr>
        <w:pStyle w:val="a6"/>
        <w:numPr>
          <w:ilvl w:val="0"/>
          <w:numId w:val="16"/>
        </w:numPr>
        <w:ind w:right="-711"/>
      </w:pPr>
      <w:r>
        <w:t>Федеральный закон от 6 декабря 2011 г. N 402-ФЗ "О бухгалтерском учете"</w:t>
      </w:r>
    </w:p>
    <w:p w:rsidR="00F1664D" w:rsidRDefault="00F1664D" w:rsidP="0060190D">
      <w:pPr>
        <w:pStyle w:val="a6"/>
        <w:numPr>
          <w:ilvl w:val="0"/>
          <w:numId w:val="16"/>
        </w:numPr>
        <w:ind w:right="-711"/>
      </w:pPr>
      <w:r>
        <w:t>Приказ Минфина РФ от 13 октября 2003 г. N 91н "Об утверждении Методических указаний по бухгалтерскому учету основных средств" (с изменениями и дополнениями)</w:t>
      </w:r>
    </w:p>
    <w:p w:rsidR="00F1664D" w:rsidRDefault="00F1664D" w:rsidP="0060190D">
      <w:pPr>
        <w:pStyle w:val="a6"/>
        <w:numPr>
          <w:ilvl w:val="0"/>
          <w:numId w:val="16"/>
        </w:numPr>
        <w:ind w:right="-711"/>
      </w:pPr>
      <w:r>
        <w:t>Приказ Минфина РФ от 28 декабря 2001 г. N 119н "Об утверждении Методических указаний по бухгалтерскому учету материально-производственных запасов" (с изменениями и дополнениями)</w:t>
      </w:r>
    </w:p>
    <w:p w:rsidR="00F1664D" w:rsidRDefault="00F1664D" w:rsidP="0060190D">
      <w:pPr>
        <w:pStyle w:val="a6"/>
        <w:numPr>
          <w:ilvl w:val="0"/>
          <w:numId w:val="16"/>
        </w:numPr>
        <w:ind w:right="-711"/>
      </w:pPr>
      <w:r>
        <w:t>Приказ Минфина РФ от 30 марта 2001 г. N 26н "Об утверждении Положения по бухгалтерскому учету "Учет основных средств" ПБУ 6/01" (с изменениями и дополнениями)</w:t>
      </w:r>
    </w:p>
    <w:p w:rsidR="00F1664D" w:rsidRDefault="00F1664D" w:rsidP="0060190D">
      <w:pPr>
        <w:pStyle w:val="a6"/>
        <w:numPr>
          <w:ilvl w:val="0"/>
          <w:numId w:val="16"/>
        </w:numPr>
        <w:ind w:right="-711"/>
      </w:pPr>
      <w:r>
        <w:t>Приказ Минфина РФ от 29 июля 1998 г. N 34н "Об утверждении Положения по ведению бухгалтерского учета и бухгалтерской отчетности в Российской Федерации" (с изменениями и дополнениями)</w:t>
      </w:r>
    </w:p>
    <w:p w:rsidR="00F1664D" w:rsidRDefault="00F1664D" w:rsidP="0060190D">
      <w:pPr>
        <w:pStyle w:val="a6"/>
        <w:numPr>
          <w:ilvl w:val="0"/>
          <w:numId w:val="16"/>
        </w:numPr>
        <w:ind w:right="-711"/>
      </w:pPr>
      <w:r>
        <w:t>Приказ Минфина РФ от 28 июня 2010 г. N 63н "Об утверждении Положения по бухгалтерскому учету "Исправление ошибок в бухгалтерском учете и отчетности" (ПБУ 22/2010)" (с изменениями и дополнениями)</w:t>
      </w:r>
    </w:p>
    <w:p w:rsidR="00F1664D" w:rsidRPr="0060190D" w:rsidRDefault="009E21D1" w:rsidP="0060190D">
      <w:pPr>
        <w:pStyle w:val="a6"/>
        <w:numPr>
          <w:ilvl w:val="0"/>
          <w:numId w:val="16"/>
        </w:numPr>
        <w:ind w:right="-711"/>
        <w:jc w:val="both"/>
      </w:pPr>
      <w:hyperlink r:id="rId12" w:history="1">
        <w:r w:rsidR="00F1664D" w:rsidRPr="0060190D">
          <w:rPr>
            <w:rStyle w:val="af4"/>
          </w:rPr>
          <w:t xml:space="preserve">Постановление Администрации г. Сургута от 3 сентября 2014 г. N 6086 </w:t>
        </w:r>
        <w:r w:rsidR="00F1664D" w:rsidRPr="0060190D">
          <w:rPr>
            <w:rStyle w:val="af4"/>
          </w:rPr>
          <w:br/>
          <w:t xml:space="preserve">"О порядке определения объема и предоставления субсидий территориальным </w:t>
        </w:r>
        <w:r w:rsidR="00F1664D" w:rsidRPr="0060190D">
          <w:rPr>
            <w:rStyle w:val="af4"/>
          </w:rPr>
          <w:br/>
          <w:t xml:space="preserve">общественным самоуправлениям города Сургута на осуществление </w:t>
        </w:r>
        <w:r w:rsidR="00F1664D" w:rsidRPr="0060190D">
          <w:rPr>
            <w:rStyle w:val="af4"/>
          </w:rPr>
          <w:br/>
          <w:t>собственных инициатив по вопросам местного значения"</w:t>
        </w:r>
      </w:hyperlink>
      <w:r w:rsidR="00F1664D">
        <w:t xml:space="preserve"> (с последующими изменениями)</w:t>
      </w:r>
    </w:p>
    <w:p w:rsidR="00F1664D" w:rsidRDefault="00F1664D" w:rsidP="008D5C03"/>
    <w:p w:rsidR="00F1664D" w:rsidRDefault="00F1664D" w:rsidP="008D5C03"/>
    <w:p w:rsidR="008C6D24" w:rsidRDefault="008C6D24">
      <w:pPr>
        <w:spacing w:after="0" w:line="240" w:lineRule="auto"/>
      </w:pPr>
      <w:r>
        <w:br w:type="page"/>
      </w:r>
    </w:p>
    <w:p w:rsidR="008B0A52" w:rsidRDefault="008B0A52" w:rsidP="008D5C03">
      <w:pPr>
        <w:sectPr w:rsidR="008B0A52" w:rsidSect="005474C2">
          <w:pgSz w:w="11906" w:h="16838"/>
          <w:pgMar w:top="1134" w:right="1134" w:bottom="1134" w:left="851" w:header="709" w:footer="709" w:gutter="0"/>
          <w:cols w:space="708"/>
          <w:docGrid w:linePitch="381"/>
        </w:sectPr>
      </w:pPr>
    </w:p>
    <w:p w:rsidR="00F1664D" w:rsidRDefault="00F1664D" w:rsidP="008D5C03"/>
    <w:p w:rsidR="00B61BDD" w:rsidRDefault="00B61BDD" w:rsidP="00366B39">
      <w:pPr>
        <w:tabs>
          <w:tab w:val="left" w:pos="16727"/>
        </w:tabs>
        <w:spacing w:after="0" w:line="240" w:lineRule="auto"/>
        <w:ind w:right="253"/>
        <w:jc w:val="right"/>
        <w:rPr>
          <w:b/>
          <w:sz w:val="24"/>
          <w:szCs w:val="24"/>
        </w:rPr>
      </w:pPr>
      <w:r w:rsidRPr="00B61BDD">
        <w:rPr>
          <w:b/>
          <w:sz w:val="24"/>
          <w:szCs w:val="24"/>
        </w:rPr>
        <w:t>Приложение 1</w:t>
      </w:r>
    </w:p>
    <w:p w:rsidR="008B0A52" w:rsidRPr="00B61BDD" w:rsidRDefault="008B0A52" w:rsidP="00B61BDD">
      <w:pPr>
        <w:tabs>
          <w:tab w:val="left" w:pos="16727"/>
        </w:tabs>
        <w:spacing w:after="0" w:line="240" w:lineRule="auto"/>
        <w:ind w:right="253"/>
        <w:jc w:val="center"/>
        <w:rPr>
          <w:b/>
          <w:sz w:val="24"/>
          <w:szCs w:val="24"/>
        </w:rPr>
      </w:pPr>
      <w:r w:rsidRPr="008B0A52">
        <w:rPr>
          <w:b/>
          <w:sz w:val="24"/>
          <w:szCs w:val="24"/>
        </w:rPr>
        <w:t>Годовая (квартальная) смета на реализацию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18"/>
        <w:gridCol w:w="709"/>
        <w:gridCol w:w="1701"/>
        <w:gridCol w:w="850"/>
        <w:gridCol w:w="992"/>
        <w:gridCol w:w="851"/>
        <w:gridCol w:w="992"/>
        <w:gridCol w:w="1418"/>
      </w:tblGrid>
      <w:tr w:rsidR="00470968" w:rsidRPr="00366B39" w:rsidTr="00B61BD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ind w:left="-114" w:firstLine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 xml:space="preserve"> N</w:t>
            </w:r>
          </w:p>
          <w:p w:rsidR="008B0A52" w:rsidRPr="00366B39" w:rsidRDefault="008B0A52" w:rsidP="00366B3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366B3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  <w:p w:rsidR="008B0A52" w:rsidRPr="00366B39" w:rsidRDefault="008B0A52" w:rsidP="00366B3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366B3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8B0A52" w:rsidRPr="00366B39" w:rsidRDefault="008B0A52" w:rsidP="00366B3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366B3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Всего расходов за счет средств субсидии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366B3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366B3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470968" w:rsidRPr="00366B39" w:rsidTr="00B61BD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B61BDD">
        <w:trPr>
          <w:trHeight w:val="1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70968" w:rsidRPr="00366B39" w:rsidTr="00B61BD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Мероприятие (проект)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B61BD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B61BD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B61BD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B61BD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B61BD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Мероприятие (проект)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B61BD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B61BD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B61BDD"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9E21D1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1" type="#_x0000_t32" style="position:absolute;left:0;text-align:left;margin-left:29.65pt;margin-top:10.5pt;width:4.3pt;height:105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">
                  <v:stroke endarrow="open"/>
                </v:shape>
              </w:pict>
            </w:r>
            <w:r w:rsidR="008B0A52" w:rsidRPr="00366B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BD706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BD706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6B39" w:rsidRDefault="009E21D1" w:rsidP="00366B39">
      <w:pPr>
        <w:tabs>
          <w:tab w:val="left" w:pos="16727"/>
        </w:tabs>
        <w:ind w:left="284" w:right="253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Прямая со стрелкой 1" o:spid="_x0000_s1026" type="#_x0000_t32" style="position:absolute;left:0;text-align:left;margin-left:91.05pt;margin-top:1.25pt;width:0;height:100.25pt;z-index:2516551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">
            <v:stroke endarrow="open"/>
          </v:shape>
        </w:pict>
      </w:r>
      <w:r>
        <w:rPr>
          <w:noProof/>
          <w:sz w:val="18"/>
          <w:szCs w:val="18"/>
        </w:rPr>
        <w:pict>
          <v:shape id="Прямая со стрелкой 15" o:spid="_x0000_s1032" type="#_x0000_t32" style="position:absolute;left:0;text-align:left;margin-left:371.55pt;margin-top:1.35pt;width:16.3pt;height:105.35pt;flip:x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">
            <v:stroke endarrow="open"/>
          </v:shape>
        </w:pict>
      </w:r>
      <w:r>
        <w:rPr>
          <w:noProof/>
          <w:sz w:val="18"/>
          <w:szCs w:val="18"/>
        </w:rPr>
        <w:pict>
          <v:shape id="Прямая со стрелкой 5" o:spid="_x0000_s1030" type="#_x0000_t32" style="position:absolute;left:0;text-align:left;margin-left:306.85pt;margin-top:1.3pt;width:42.85pt;height:105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">
            <v:stroke endarrow="open"/>
          </v:shape>
        </w:pict>
      </w:r>
      <w:r>
        <w:rPr>
          <w:noProof/>
          <w:sz w:val="18"/>
          <w:szCs w:val="18"/>
        </w:rPr>
        <w:pict>
          <v:shape id="Прямая со стрелкой 4" o:spid="_x0000_s1029" type="#_x0000_t32" style="position:absolute;left:0;text-align:left;margin-left:233.2pt;margin-top:.55pt;width:.85pt;height:100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">
            <v:stroke endarrow="open"/>
          </v:shape>
        </w:pict>
      </w:r>
      <w:r>
        <w:rPr>
          <w:noProof/>
          <w:sz w:val="18"/>
          <w:szCs w:val="18"/>
        </w:rPr>
        <w:pict>
          <v:shape id="Прямая со стрелкой 2" o:spid="_x0000_s1027" type="#_x0000_t32" style="position:absolute;left:0;text-align:left;margin-left:171.2pt;margin-top:1.25pt;width:.85pt;height:100.25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">
            <v:stroke endarrow="open"/>
          </v:shape>
        </w:pict>
      </w:r>
      <w:r>
        <w:rPr>
          <w:noProof/>
          <w:sz w:val="18"/>
          <w:szCs w:val="18"/>
        </w:rPr>
        <w:pict>
          <v:shape id="Прямая со стрелкой 3" o:spid="_x0000_s1028" type="#_x0000_t32" style="position:absolute;left:0;text-align:left;margin-left:12.8pt;margin-top:.5pt;width:0;height:104.5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">
            <v:stroke endarrow="open"/>
          </v:shape>
        </w:pict>
      </w:r>
      <w:r>
        <w:rPr>
          <w:noProof/>
          <w:sz w:val="18"/>
          <w:szCs w:val="18"/>
        </w:rPr>
        <w:pict>
          <v:shape id="Прямая со стрелкой 16" o:spid="_x0000_s1033" type="#_x0000_t32" style="position:absolute;left:0;text-align:left;margin-left:387.85pt;margin-top:1.3pt;width:47.15pt;height:105.35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">
            <v:stroke endarrow="open"/>
          </v:shape>
        </w:pict>
      </w:r>
    </w:p>
    <w:p w:rsidR="008B0A52" w:rsidRPr="00366B39" w:rsidRDefault="00366B39" w:rsidP="00366B39">
      <w:pPr>
        <w:tabs>
          <w:tab w:val="left" w:pos="16727"/>
        </w:tabs>
        <w:spacing w:after="0" w:line="240" w:lineRule="auto"/>
        <w:ind w:left="284" w:right="25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B61BDD">
        <w:rPr>
          <w:sz w:val="18"/>
          <w:szCs w:val="18"/>
        </w:rPr>
        <w:t xml:space="preserve">                         </w:t>
      </w:r>
      <w:r w:rsidR="008B0A52" w:rsidRPr="00366B39">
        <w:rPr>
          <w:sz w:val="24"/>
          <w:szCs w:val="24"/>
        </w:rPr>
        <w:t xml:space="preserve"> показатель </w:t>
      </w:r>
      <w:proofErr w:type="gramStart"/>
      <w:r w:rsidR="008B0A52" w:rsidRPr="00366B39">
        <w:rPr>
          <w:sz w:val="24"/>
          <w:szCs w:val="24"/>
        </w:rPr>
        <w:t>соответствующего</w:t>
      </w:r>
      <w:proofErr w:type="gramEnd"/>
      <w:r w:rsidR="008B0A52" w:rsidRPr="00366B39">
        <w:rPr>
          <w:sz w:val="24"/>
          <w:szCs w:val="24"/>
        </w:rPr>
        <w:t xml:space="preserve"> </w:t>
      </w:r>
    </w:p>
    <w:p w:rsidR="008B0A52" w:rsidRDefault="008B0A52" w:rsidP="00366B39">
      <w:pPr>
        <w:tabs>
          <w:tab w:val="left" w:pos="16727"/>
        </w:tabs>
        <w:spacing w:after="0" w:line="240" w:lineRule="auto"/>
        <w:ind w:right="255"/>
        <w:rPr>
          <w:sz w:val="24"/>
          <w:szCs w:val="24"/>
        </w:rPr>
      </w:pPr>
      <w:r w:rsidRPr="00366B39">
        <w:rPr>
          <w:sz w:val="24"/>
          <w:szCs w:val="24"/>
        </w:rPr>
        <w:t xml:space="preserve">                                                                           </w:t>
      </w:r>
      <w:r w:rsidR="00366B39" w:rsidRPr="00366B39">
        <w:rPr>
          <w:sz w:val="24"/>
          <w:szCs w:val="24"/>
        </w:rPr>
        <w:t xml:space="preserve">                       </w:t>
      </w:r>
      <w:r w:rsidR="00B61BDD">
        <w:rPr>
          <w:sz w:val="24"/>
          <w:szCs w:val="24"/>
        </w:rPr>
        <w:t xml:space="preserve">                 </w:t>
      </w:r>
      <w:r w:rsidR="00366B39" w:rsidRPr="00366B39">
        <w:rPr>
          <w:sz w:val="24"/>
          <w:szCs w:val="24"/>
        </w:rPr>
        <w:t>квартал</w:t>
      </w:r>
      <w:r w:rsidR="00B61BDD">
        <w:rPr>
          <w:sz w:val="24"/>
          <w:szCs w:val="24"/>
        </w:rPr>
        <w:t>а</w:t>
      </w:r>
      <w:r w:rsidRPr="00366B39">
        <w:rPr>
          <w:sz w:val="24"/>
          <w:szCs w:val="24"/>
        </w:rPr>
        <w:t xml:space="preserve"> </w:t>
      </w:r>
    </w:p>
    <w:p w:rsidR="00366B39" w:rsidRDefault="00366B39" w:rsidP="00366B39">
      <w:pPr>
        <w:tabs>
          <w:tab w:val="left" w:pos="16727"/>
        </w:tabs>
        <w:spacing w:after="0" w:line="240" w:lineRule="auto"/>
        <w:ind w:right="255"/>
        <w:rPr>
          <w:sz w:val="24"/>
          <w:szCs w:val="24"/>
        </w:rPr>
      </w:pPr>
    </w:p>
    <w:p w:rsidR="00366B39" w:rsidRDefault="00366B39" w:rsidP="00366B39">
      <w:pPr>
        <w:tabs>
          <w:tab w:val="left" w:pos="16727"/>
        </w:tabs>
        <w:spacing w:after="0" w:line="240" w:lineRule="auto"/>
        <w:ind w:right="255"/>
        <w:rPr>
          <w:sz w:val="24"/>
          <w:szCs w:val="24"/>
        </w:rPr>
      </w:pPr>
    </w:p>
    <w:p w:rsidR="00366B39" w:rsidRPr="00366B39" w:rsidRDefault="00366B39" w:rsidP="00470968">
      <w:pPr>
        <w:tabs>
          <w:tab w:val="left" w:pos="567"/>
          <w:tab w:val="left" w:pos="16727"/>
        </w:tabs>
        <w:spacing w:after="0" w:line="240" w:lineRule="auto"/>
        <w:ind w:right="255"/>
        <w:rPr>
          <w:sz w:val="24"/>
          <w:szCs w:val="24"/>
        </w:rPr>
      </w:pPr>
    </w:p>
    <w:p w:rsidR="008B0A52" w:rsidRPr="00366B39" w:rsidRDefault="008B0A52" w:rsidP="00470968">
      <w:pPr>
        <w:tabs>
          <w:tab w:val="left" w:pos="1276"/>
          <w:tab w:val="left" w:pos="16727"/>
        </w:tabs>
        <w:spacing w:after="0" w:line="240" w:lineRule="auto"/>
        <w:ind w:right="253"/>
        <w:jc w:val="center"/>
        <w:rPr>
          <w:sz w:val="24"/>
          <w:szCs w:val="24"/>
        </w:rPr>
      </w:pPr>
      <w:r w:rsidRPr="00366B39">
        <w:rPr>
          <w:b/>
          <w:sz w:val="24"/>
          <w:szCs w:val="24"/>
        </w:rPr>
        <w:t>Ежеквартальный отчет об использовании субсидии на реализацию проекта</w:t>
      </w:r>
    </w:p>
    <w:tbl>
      <w:tblPr>
        <w:tblpPr w:leftFromText="180" w:rightFromText="180" w:vertAnchor="text" w:horzAnchor="margin" w:tblpXSpec="center" w:tblpY="12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709"/>
        <w:gridCol w:w="1701"/>
        <w:gridCol w:w="1276"/>
        <w:gridCol w:w="1134"/>
        <w:gridCol w:w="708"/>
        <w:gridCol w:w="993"/>
        <w:gridCol w:w="992"/>
        <w:gridCol w:w="992"/>
        <w:gridCol w:w="709"/>
        <w:gridCol w:w="850"/>
        <w:gridCol w:w="1276"/>
      </w:tblGrid>
      <w:tr w:rsidR="00366B39" w:rsidRPr="00366B39" w:rsidTr="002D1704">
        <w:trPr>
          <w:trHeight w:val="173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Уточненный годовой план на первое число месяца следующего за отчетным кварталом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Расход с начала года на первое число месяца следующего за отчетным кварталом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за отчетный квартал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470968" w:rsidRPr="00366B39" w:rsidTr="002D1704">
        <w:trPr>
          <w:trHeight w:val="132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документ, номер, дата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2D1704">
        <w:trPr>
          <w:trHeight w:val="132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470968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968">
              <w:rPr>
                <w:rFonts w:ascii="Times New Roman" w:hAnsi="Times New Roman" w:cs="Times New Roman"/>
                <w:sz w:val="16"/>
                <w:szCs w:val="16"/>
              </w:rPr>
              <w:t>за счет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470968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968">
              <w:rPr>
                <w:rFonts w:ascii="Times New Roman" w:hAnsi="Times New Roman" w:cs="Times New Roman"/>
                <w:sz w:val="16"/>
                <w:szCs w:val="16"/>
              </w:rPr>
              <w:t>за счет собственных внебюджетных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470968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968">
              <w:rPr>
                <w:rFonts w:ascii="Times New Roman" w:hAnsi="Times New Roman" w:cs="Times New Roman"/>
                <w:sz w:val="16"/>
                <w:szCs w:val="16"/>
              </w:rPr>
              <w:t>за счет привлеченных внебюджетных средств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абсол</w:t>
            </w:r>
            <w:proofErr w:type="spellEnd"/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2D1704">
        <w:trPr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11=7-6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12=11/6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70968" w:rsidRPr="00366B39" w:rsidTr="002D1704">
        <w:trPr>
          <w:trHeight w:val="37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субсидии,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2D1704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1. Мероприятие (проект)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2D1704">
        <w:trPr>
          <w:trHeight w:val="18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2D1704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2D1704">
        <w:trPr>
          <w:trHeight w:val="18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2. Мероприятие (проект)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68" w:rsidRPr="00366B39" w:rsidTr="002D1704">
        <w:trPr>
          <w:trHeight w:val="18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366B3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52" w:rsidRPr="00366B39" w:rsidRDefault="008B0A52" w:rsidP="0047096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706A" w:rsidRDefault="00BD706A" w:rsidP="008B0A52">
      <w:pPr>
        <w:tabs>
          <w:tab w:val="left" w:pos="16727"/>
        </w:tabs>
        <w:ind w:left="1134" w:right="253"/>
        <w:rPr>
          <w:sz w:val="16"/>
          <w:szCs w:val="16"/>
        </w:rPr>
        <w:sectPr w:rsidR="00BD706A" w:rsidSect="00AD2126">
          <w:pgSz w:w="16838" w:h="11906" w:orient="landscape"/>
          <w:pgMar w:top="0" w:right="1134" w:bottom="0" w:left="1134" w:header="709" w:footer="709" w:gutter="0"/>
          <w:pgNumType w:start="19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1757"/>
        <w:gridCol w:w="3251"/>
      </w:tblGrid>
      <w:tr w:rsidR="00FA1169" w:rsidRPr="00FA1169" w:rsidTr="00C9660A">
        <w:trPr>
          <w:trHeight w:val="1301"/>
        </w:trPr>
        <w:tc>
          <w:tcPr>
            <w:tcW w:w="4638" w:type="dxa"/>
          </w:tcPr>
          <w:p w:rsidR="00FA1169" w:rsidRPr="00FA1169" w:rsidRDefault="00FA1169">
            <w:pPr>
              <w:tabs>
                <w:tab w:val="left" w:pos="3580"/>
                <w:tab w:val="left" w:pos="6810"/>
              </w:tabs>
              <w:rPr>
                <w:b/>
                <w:sz w:val="16"/>
                <w:szCs w:val="16"/>
              </w:rPr>
            </w:pPr>
          </w:p>
          <w:p w:rsidR="00FA1169" w:rsidRPr="00FA1169" w:rsidRDefault="00FA1169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FA1169" w:rsidRPr="00FA1169" w:rsidRDefault="00FA1169">
            <w:pPr>
              <w:tabs>
                <w:tab w:val="left" w:pos="3580"/>
                <w:tab w:val="left" w:pos="6810"/>
              </w:tabs>
              <w:rPr>
                <w:b/>
                <w:sz w:val="16"/>
                <w:szCs w:val="16"/>
              </w:rPr>
            </w:pPr>
          </w:p>
          <w:p w:rsidR="00FA1169" w:rsidRPr="00FA1169" w:rsidRDefault="00FA1169">
            <w:pPr>
              <w:tabs>
                <w:tab w:val="left" w:pos="3580"/>
                <w:tab w:val="left" w:pos="681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251" w:type="dxa"/>
          </w:tcPr>
          <w:p w:rsidR="00FA1169" w:rsidRPr="00FA1169" w:rsidRDefault="00FA1169">
            <w:pPr>
              <w:tabs>
                <w:tab w:val="left" w:pos="3580"/>
                <w:tab w:val="left" w:pos="6810"/>
              </w:tabs>
              <w:spacing w:after="0" w:line="240" w:lineRule="auto"/>
              <w:contextualSpacing/>
              <w:jc w:val="right"/>
              <w:rPr>
                <w:b/>
              </w:rPr>
            </w:pPr>
            <w:r w:rsidRPr="00FA1169">
              <w:rPr>
                <w:b/>
              </w:rPr>
              <w:t>Приложение 2</w:t>
            </w:r>
          </w:p>
          <w:p w:rsidR="00FA1169" w:rsidRPr="00FA1169" w:rsidRDefault="00C903F0">
            <w:pPr>
              <w:tabs>
                <w:tab w:val="left" w:pos="3580"/>
                <w:tab w:val="left" w:pos="6810"/>
              </w:tabs>
              <w:spacing w:after="0" w:line="240" w:lineRule="auto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6985</wp:posOffset>
                  </wp:positionV>
                  <wp:extent cx="1180465" cy="1180465"/>
                  <wp:effectExtent l="19050" t="19050" r="19685" b="19685"/>
                  <wp:wrapNone/>
                  <wp:docPr id="15" name="Рисунок 15" descr="&amp;Ncy;&amp;ocy;&amp;vcy;&amp;acy;&amp;yacy; &amp;pcy;&amp;iecy;&amp;chcy;&amp;acy;&amp;t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&amp;Ncy;&amp;ocy;&amp;vcy;&amp;acy;&amp;yacy; &amp;pcy;&amp;iecy;&amp;chcy;&amp;acy;&amp;t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1169" w:rsidRPr="00FA1169" w:rsidRDefault="00FA1169">
            <w:pPr>
              <w:tabs>
                <w:tab w:val="left" w:pos="3580"/>
                <w:tab w:val="left" w:pos="6810"/>
              </w:tabs>
              <w:spacing w:after="0" w:line="240" w:lineRule="auto"/>
              <w:contextualSpacing/>
              <w:jc w:val="right"/>
              <w:rPr>
                <w:b/>
                <w:sz w:val="16"/>
                <w:szCs w:val="16"/>
              </w:rPr>
            </w:pPr>
          </w:p>
          <w:p w:rsidR="00FA1169" w:rsidRPr="00FA1169" w:rsidRDefault="00FA1169">
            <w:pPr>
              <w:tabs>
                <w:tab w:val="left" w:pos="3580"/>
                <w:tab w:val="left" w:pos="6810"/>
              </w:tabs>
              <w:spacing w:after="0" w:line="240" w:lineRule="auto"/>
              <w:contextualSpacing/>
              <w:jc w:val="right"/>
              <w:rPr>
                <w:b/>
                <w:sz w:val="16"/>
                <w:szCs w:val="16"/>
              </w:rPr>
            </w:pPr>
            <w:r w:rsidRPr="00FA1169">
              <w:rPr>
                <w:b/>
                <w:sz w:val="16"/>
                <w:szCs w:val="16"/>
              </w:rPr>
              <w:t>Утверждаю</w:t>
            </w:r>
          </w:p>
          <w:p w:rsidR="00FA1169" w:rsidRPr="00FA1169" w:rsidRDefault="00FA1169">
            <w:pPr>
              <w:tabs>
                <w:tab w:val="left" w:pos="3580"/>
                <w:tab w:val="left" w:pos="6810"/>
              </w:tabs>
              <w:spacing w:after="0" w:line="240" w:lineRule="auto"/>
              <w:contextualSpacing/>
              <w:jc w:val="right"/>
              <w:rPr>
                <w:b/>
                <w:sz w:val="16"/>
                <w:szCs w:val="16"/>
              </w:rPr>
            </w:pPr>
            <w:r w:rsidRPr="00FA1169">
              <w:rPr>
                <w:b/>
                <w:sz w:val="16"/>
                <w:szCs w:val="16"/>
              </w:rPr>
              <w:t>Председатель  ТОС №</w:t>
            </w:r>
            <w:r>
              <w:rPr>
                <w:b/>
                <w:sz w:val="16"/>
                <w:szCs w:val="16"/>
              </w:rPr>
              <w:t>___</w:t>
            </w:r>
            <w:r w:rsidRPr="00FA1169">
              <w:rPr>
                <w:b/>
                <w:sz w:val="16"/>
                <w:szCs w:val="16"/>
              </w:rPr>
              <w:t xml:space="preserve">  </w:t>
            </w:r>
          </w:p>
          <w:p w:rsidR="00FA1169" w:rsidRPr="00FA1169" w:rsidRDefault="00FA1169">
            <w:pPr>
              <w:tabs>
                <w:tab w:val="left" w:pos="3580"/>
                <w:tab w:val="left" w:pos="6810"/>
              </w:tabs>
              <w:spacing w:after="0" w:line="240" w:lineRule="auto"/>
              <w:contextualSpacing/>
              <w:jc w:val="right"/>
              <w:rPr>
                <w:b/>
                <w:sz w:val="16"/>
                <w:szCs w:val="16"/>
              </w:rPr>
            </w:pPr>
            <w:r w:rsidRPr="00FA1169">
              <w:rPr>
                <w:b/>
                <w:sz w:val="16"/>
                <w:szCs w:val="16"/>
              </w:rPr>
              <w:t xml:space="preserve"> _________Иванова Л.И.   </w:t>
            </w:r>
          </w:p>
          <w:p w:rsidR="00FA1169" w:rsidRPr="00FA1169" w:rsidRDefault="00FA1169">
            <w:pPr>
              <w:tabs>
                <w:tab w:val="left" w:pos="3580"/>
                <w:tab w:val="left" w:pos="6810"/>
              </w:tabs>
              <w:spacing w:after="0" w:line="240" w:lineRule="auto"/>
              <w:contextualSpacing/>
              <w:jc w:val="right"/>
              <w:rPr>
                <w:b/>
                <w:sz w:val="16"/>
                <w:szCs w:val="16"/>
              </w:rPr>
            </w:pPr>
          </w:p>
          <w:p w:rsidR="00FA1169" w:rsidRPr="00FA1169" w:rsidRDefault="00FA1169">
            <w:pPr>
              <w:tabs>
                <w:tab w:val="left" w:pos="3580"/>
                <w:tab w:val="left" w:pos="6810"/>
              </w:tabs>
              <w:spacing w:after="0" w:line="240" w:lineRule="auto"/>
              <w:contextualSpacing/>
              <w:jc w:val="right"/>
              <w:rPr>
                <w:b/>
                <w:sz w:val="16"/>
                <w:szCs w:val="16"/>
              </w:rPr>
            </w:pPr>
            <w:r w:rsidRPr="00FA1169">
              <w:rPr>
                <w:b/>
                <w:sz w:val="16"/>
                <w:szCs w:val="16"/>
              </w:rPr>
              <w:t>«___» _________ 201_г.</w:t>
            </w:r>
          </w:p>
          <w:p w:rsidR="00FA1169" w:rsidRPr="00FA1169" w:rsidRDefault="00FA1169">
            <w:pPr>
              <w:tabs>
                <w:tab w:val="left" w:pos="3580"/>
                <w:tab w:val="left" w:pos="6810"/>
              </w:tabs>
              <w:spacing w:after="0" w:line="240" w:lineRule="auto"/>
              <w:contextualSpacing/>
              <w:jc w:val="right"/>
              <w:rPr>
                <w:b/>
                <w:color w:val="FF0000"/>
                <w:sz w:val="16"/>
                <w:szCs w:val="16"/>
              </w:rPr>
            </w:pPr>
            <w:r w:rsidRPr="00FA1169">
              <w:rPr>
                <w:b/>
                <w:color w:val="FF0000"/>
                <w:sz w:val="16"/>
                <w:szCs w:val="16"/>
              </w:rPr>
              <w:t>( указывается дата списания)</w:t>
            </w:r>
          </w:p>
        </w:tc>
      </w:tr>
    </w:tbl>
    <w:p w:rsidR="00FA1169" w:rsidRPr="00C9660A" w:rsidRDefault="00FA1169" w:rsidP="00C9660A">
      <w:pPr>
        <w:tabs>
          <w:tab w:val="left" w:pos="3580"/>
        </w:tabs>
        <w:spacing w:after="0" w:line="240" w:lineRule="auto"/>
        <w:contextualSpacing/>
        <w:jc w:val="center"/>
        <w:rPr>
          <w:sz w:val="23"/>
          <w:szCs w:val="23"/>
        </w:rPr>
      </w:pPr>
      <w:r w:rsidRPr="00C9660A">
        <w:rPr>
          <w:sz w:val="23"/>
          <w:szCs w:val="23"/>
        </w:rPr>
        <w:t>АКТ №__</w:t>
      </w:r>
    </w:p>
    <w:p w:rsidR="00FA1169" w:rsidRPr="00C9660A" w:rsidRDefault="00FA1169" w:rsidP="00FA1169">
      <w:pPr>
        <w:tabs>
          <w:tab w:val="left" w:pos="3580"/>
        </w:tabs>
        <w:spacing w:after="0" w:line="240" w:lineRule="auto"/>
        <w:contextualSpacing/>
        <w:jc w:val="center"/>
        <w:rPr>
          <w:sz w:val="23"/>
          <w:szCs w:val="23"/>
        </w:rPr>
      </w:pPr>
      <w:r w:rsidRPr="00C9660A">
        <w:rPr>
          <w:sz w:val="23"/>
          <w:szCs w:val="23"/>
        </w:rPr>
        <w:t>о списании материальных запасов по мероприятию  п.___ «______________________»</w:t>
      </w:r>
    </w:p>
    <w:p w:rsidR="00FA1169" w:rsidRPr="00C9660A" w:rsidRDefault="00FA1169" w:rsidP="00FA1169">
      <w:pPr>
        <w:tabs>
          <w:tab w:val="left" w:pos="3580"/>
        </w:tabs>
        <w:spacing w:after="0" w:line="240" w:lineRule="auto"/>
        <w:contextualSpacing/>
        <w:jc w:val="center"/>
        <w:rPr>
          <w:sz w:val="23"/>
          <w:szCs w:val="23"/>
        </w:rPr>
      </w:pPr>
      <w:r w:rsidRPr="00C9660A">
        <w:rPr>
          <w:sz w:val="23"/>
          <w:szCs w:val="23"/>
        </w:rPr>
        <w:t>от «___» ________ 201_ года</w:t>
      </w:r>
    </w:p>
    <w:p w:rsidR="00FA1169" w:rsidRPr="00C9660A" w:rsidRDefault="00FA1169" w:rsidP="00FA1169">
      <w:pPr>
        <w:tabs>
          <w:tab w:val="left" w:pos="6750"/>
        </w:tabs>
        <w:spacing w:after="0" w:line="240" w:lineRule="auto"/>
        <w:jc w:val="both"/>
        <w:rPr>
          <w:color w:val="FF0000"/>
          <w:sz w:val="23"/>
          <w:szCs w:val="23"/>
        </w:rPr>
      </w:pPr>
      <w:r w:rsidRPr="00C9660A">
        <w:rPr>
          <w:sz w:val="23"/>
          <w:szCs w:val="23"/>
        </w:rPr>
        <w:t xml:space="preserve">        </w:t>
      </w:r>
      <w:proofErr w:type="gramStart"/>
      <w:r w:rsidRPr="00C9660A">
        <w:rPr>
          <w:sz w:val="23"/>
          <w:szCs w:val="23"/>
        </w:rPr>
        <w:t>Комиссия в составе:  _______________________ (</w:t>
      </w:r>
      <w:r w:rsidRPr="00C9660A">
        <w:rPr>
          <w:color w:val="FF0000"/>
          <w:sz w:val="23"/>
          <w:szCs w:val="23"/>
        </w:rPr>
        <w:t>член ревизионной комиссии ТОС, член</w:t>
      </w:r>
      <w:proofErr w:type="gramEnd"/>
    </w:p>
    <w:p w:rsidR="00FA1169" w:rsidRPr="00C9660A" w:rsidRDefault="00FA1169" w:rsidP="00FA1169">
      <w:pPr>
        <w:tabs>
          <w:tab w:val="left" w:pos="6750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C9660A">
        <w:rPr>
          <w:sz w:val="23"/>
          <w:szCs w:val="23"/>
        </w:rPr>
        <w:t xml:space="preserve">                                                    </w:t>
      </w:r>
      <w:r w:rsidRPr="00C9660A">
        <w:rPr>
          <w:rFonts w:cs="Calibri"/>
          <w:sz w:val="23"/>
          <w:szCs w:val="23"/>
        </w:rPr>
        <w:t>(ФИО, должность)</w:t>
      </w:r>
    </w:p>
    <w:p w:rsidR="00FA1169" w:rsidRPr="00C9660A" w:rsidRDefault="00FA1169" w:rsidP="00FA1169">
      <w:pPr>
        <w:tabs>
          <w:tab w:val="left" w:pos="6750"/>
        </w:tabs>
        <w:spacing w:after="0" w:line="240" w:lineRule="auto"/>
        <w:jc w:val="both"/>
        <w:rPr>
          <w:sz w:val="23"/>
          <w:szCs w:val="23"/>
        </w:rPr>
      </w:pPr>
      <w:r w:rsidRPr="00C9660A">
        <w:rPr>
          <w:color w:val="FF0000"/>
          <w:sz w:val="23"/>
          <w:szCs w:val="23"/>
        </w:rPr>
        <w:t xml:space="preserve"> совета ТОС</w:t>
      </w:r>
      <w:r w:rsidRPr="00C9660A">
        <w:rPr>
          <w:sz w:val="23"/>
          <w:szCs w:val="23"/>
        </w:rPr>
        <w:t>),  ______________________ (</w:t>
      </w:r>
      <w:r w:rsidRPr="00C9660A">
        <w:rPr>
          <w:color w:val="FF0000"/>
          <w:sz w:val="23"/>
          <w:szCs w:val="23"/>
        </w:rPr>
        <w:t>член ревизионной комиссии ТОС, член совета ТОС</w:t>
      </w:r>
      <w:r w:rsidRPr="00C9660A">
        <w:rPr>
          <w:sz w:val="23"/>
          <w:szCs w:val="23"/>
        </w:rPr>
        <w:t>),</w:t>
      </w:r>
    </w:p>
    <w:p w:rsidR="00FA1169" w:rsidRPr="00C9660A" w:rsidRDefault="00FA1169" w:rsidP="00FA1169">
      <w:pPr>
        <w:tabs>
          <w:tab w:val="left" w:pos="426"/>
          <w:tab w:val="left" w:pos="6750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C9660A">
        <w:rPr>
          <w:rFonts w:cs="Calibri"/>
          <w:sz w:val="23"/>
          <w:szCs w:val="23"/>
        </w:rPr>
        <w:t xml:space="preserve">                              </w:t>
      </w:r>
      <w:r w:rsidR="00C9660A" w:rsidRPr="00C9660A">
        <w:rPr>
          <w:rFonts w:cs="Calibri"/>
          <w:sz w:val="23"/>
          <w:szCs w:val="23"/>
        </w:rPr>
        <w:t xml:space="preserve">            </w:t>
      </w:r>
      <w:r w:rsidRPr="00C9660A">
        <w:rPr>
          <w:rFonts w:cs="Calibri"/>
          <w:sz w:val="23"/>
          <w:szCs w:val="23"/>
        </w:rPr>
        <w:t xml:space="preserve"> (ФИО, должность)</w:t>
      </w:r>
    </w:p>
    <w:p w:rsidR="00FA1169" w:rsidRPr="00C9660A" w:rsidRDefault="00FA1169" w:rsidP="00FA1169">
      <w:pPr>
        <w:tabs>
          <w:tab w:val="left" w:pos="6750"/>
        </w:tabs>
        <w:spacing w:after="0" w:line="240" w:lineRule="auto"/>
        <w:jc w:val="both"/>
        <w:rPr>
          <w:color w:val="FF0000"/>
          <w:sz w:val="23"/>
          <w:szCs w:val="23"/>
        </w:rPr>
      </w:pPr>
      <w:proofErr w:type="gramStart"/>
      <w:r w:rsidRPr="00C9660A">
        <w:rPr>
          <w:sz w:val="23"/>
          <w:szCs w:val="23"/>
        </w:rPr>
        <w:t>назначенная</w:t>
      </w:r>
      <w:proofErr w:type="gramEnd"/>
      <w:r w:rsidRPr="00C9660A">
        <w:rPr>
          <w:sz w:val="23"/>
          <w:szCs w:val="23"/>
        </w:rPr>
        <w:t xml:space="preserve"> решением совета ТОС №__ (протокол № __ от ______________), составила настоящий акт о списании материальных запасов и установила фактическое расходование следующих материалов:</w:t>
      </w:r>
    </w:p>
    <w:p w:rsidR="00FA1169" w:rsidRPr="00C9660A" w:rsidRDefault="00FA1169" w:rsidP="00FA1169">
      <w:pPr>
        <w:tabs>
          <w:tab w:val="left" w:pos="6750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07"/>
        <w:gridCol w:w="1276"/>
        <w:gridCol w:w="1420"/>
        <w:gridCol w:w="1275"/>
        <w:gridCol w:w="1277"/>
      </w:tblGrid>
      <w:tr w:rsidR="00FA1169" w:rsidRPr="00FA1169" w:rsidTr="00FA1169">
        <w:trPr>
          <w:trHeight w:val="252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 xml:space="preserve">№ </w:t>
            </w:r>
            <w:proofErr w:type="gramStart"/>
            <w:r w:rsidRPr="00C9660A">
              <w:rPr>
                <w:sz w:val="22"/>
                <w:szCs w:val="22"/>
              </w:rPr>
              <w:t>п</w:t>
            </w:r>
            <w:proofErr w:type="gramEnd"/>
            <w:r w:rsidRPr="00C9660A">
              <w:rPr>
                <w:sz w:val="22"/>
                <w:szCs w:val="22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Материальные запасы</w:t>
            </w:r>
          </w:p>
          <w:p w:rsidR="00FA1169" w:rsidRPr="00C9660A" w:rsidRDefault="00FA1169" w:rsidP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9660A">
              <w:rPr>
                <w:color w:val="FF0000"/>
                <w:sz w:val="22"/>
                <w:szCs w:val="22"/>
              </w:rPr>
              <w:t>(в соответствии с чеками)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Фактически израсходовано</w:t>
            </w:r>
          </w:p>
        </w:tc>
      </w:tr>
      <w:tr w:rsidR="00FA1169" w:rsidRPr="00FA1169" w:rsidTr="00FA1169">
        <w:trPr>
          <w:trHeight w:val="5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Цена за единицу,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Сумма, руб.</w:t>
            </w:r>
          </w:p>
        </w:tc>
      </w:tr>
      <w:tr w:rsidR="00FA1169" w:rsidRPr="00FA1169" w:rsidTr="00FA1169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9" w:rsidRPr="00C9660A" w:rsidRDefault="00FA1169">
            <w:pPr>
              <w:tabs>
                <w:tab w:val="left" w:pos="3580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6</w:t>
            </w:r>
          </w:p>
        </w:tc>
      </w:tr>
      <w:tr w:rsidR="00FA1169" w:rsidRPr="00FA1169" w:rsidTr="00FA1169">
        <w:trPr>
          <w:trHeight w:val="56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both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Мешки для мусора КРЕПАК 180л. 30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368,28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1 841,40</w:t>
            </w:r>
          </w:p>
        </w:tc>
      </w:tr>
      <w:tr w:rsidR="00FA1169" w:rsidRPr="00FA1169" w:rsidTr="00FA1169">
        <w:trPr>
          <w:trHeight w:val="61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both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Перчатки вязаные ЛЮКС х/б с ПВХ напылением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372,00</w:t>
            </w:r>
          </w:p>
        </w:tc>
      </w:tr>
      <w:tr w:rsidR="00FA1169" w:rsidRPr="00FA1169" w:rsidTr="00FA1169">
        <w:trPr>
          <w:trHeight w:val="27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both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 xml:space="preserve">Мешок </w:t>
            </w:r>
            <w:proofErr w:type="gramStart"/>
            <w:r w:rsidRPr="00C9660A">
              <w:rPr>
                <w:sz w:val="22"/>
                <w:szCs w:val="22"/>
              </w:rPr>
              <w:t>п</w:t>
            </w:r>
            <w:proofErr w:type="gramEnd"/>
            <w:r w:rsidRPr="00C9660A">
              <w:rPr>
                <w:sz w:val="22"/>
                <w:szCs w:val="22"/>
              </w:rPr>
              <w:t>/пропиленовый 55х105см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15,81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1 581,00</w:t>
            </w:r>
          </w:p>
        </w:tc>
      </w:tr>
      <w:tr w:rsidR="00FA1169" w:rsidRPr="00FA1169" w:rsidTr="00FA1169">
        <w:trPr>
          <w:trHeight w:val="33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both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Перчатки нейлон облив О1113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25,11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/>
              <w:jc w:val="center"/>
              <w:rPr>
                <w:sz w:val="22"/>
                <w:szCs w:val="22"/>
              </w:rPr>
            </w:pPr>
            <w:r w:rsidRPr="00C9660A">
              <w:rPr>
                <w:sz w:val="22"/>
                <w:szCs w:val="22"/>
              </w:rPr>
              <w:t>251,10</w:t>
            </w:r>
          </w:p>
        </w:tc>
      </w:tr>
      <w:tr w:rsidR="00FA1169" w:rsidRPr="00FA1169" w:rsidTr="00C9660A">
        <w:trPr>
          <w:trHeight w:val="267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C9660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69" w:rsidRPr="00C9660A" w:rsidRDefault="00FA1169" w:rsidP="00C9660A">
            <w:pPr>
              <w:tabs>
                <w:tab w:val="left" w:pos="358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9660A"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69" w:rsidRPr="00C9660A" w:rsidRDefault="00FA1169" w:rsidP="00C9660A">
            <w:pPr>
              <w:tabs>
                <w:tab w:val="left" w:pos="358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69" w:rsidRPr="00C9660A" w:rsidRDefault="00FA1169" w:rsidP="00C9660A">
            <w:pPr>
              <w:tabs>
                <w:tab w:val="left" w:pos="358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9660A">
              <w:rPr>
                <w:b/>
                <w:sz w:val="22"/>
                <w:szCs w:val="22"/>
              </w:rPr>
              <w:t>4 045,50</w:t>
            </w:r>
          </w:p>
        </w:tc>
      </w:tr>
    </w:tbl>
    <w:p w:rsidR="00FA1169" w:rsidRPr="00FA1169" w:rsidRDefault="00FA1169" w:rsidP="00FA1169">
      <w:pPr>
        <w:tabs>
          <w:tab w:val="left" w:pos="426"/>
          <w:tab w:val="left" w:pos="3580"/>
        </w:tabs>
        <w:jc w:val="both"/>
        <w:rPr>
          <w:sz w:val="23"/>
          <w:szCs w:val="23"/>
        </w:rPr>
      </w:pPr>
      <w:r w:rsidRPr="00FA1169">
        <w:rPr>
          <w:sz w:val="24"/>
          <w:szCs w:val="24"/>
        </w:rPr>
        <w:t xml:space="preserve">        </w:t>
      </w:r>
      <w:r w:rsidRPr="00FA1169">
        <w:rPr>
          <w:sz w:val="23"/>
          <w:szCs w:val="23"/>
        </w:rPr>
        <w:t>Всего по настоящему акту списано материалов на общую сумму  4 045,50 (четыре тысячи сорок пять рублей пятьдесят копеек).</w:t>
      </w:r>
    </w:p>
    <w:p w:rsidR="00FA1169" w:rsidRPr="00FA1169" w:rsidRDefault="00FA1169" w:rsidP="00FA1169">
      <w:pPr>
        <w:tabs>
          <w:tab w:val="left" w:pos="426"/>
          <w:tab w:val="left" w:pos="3580"/>
        </w:tabs>
        <w:jc w:val="both"/>
        <w:rPr>
          <w:sz w:val="23"/>
          <w:szCs w:val="23"/>
          <w:u w:val="single"/>
        </w:rPr>
      </w:pPr>
      <w:r w:rsidRPr="00FA1169">
        <w:rPr>
          <w:sz w:val="23"/>
          <w:szCs w:val="23"/>
        </w:rPr>
        <w:tab/>
        <w:t xml:space="preserve">Причина списания:     </w:t>
      </w:r>
      <w:r w:rsidRPr="00FA1169">
        <w:rPr>
          <w:sz w:val="23"/>
          <w:szCs w:val="23"/>
          <w:u w:val="single"/>
        </w:rPr>
        <w:t xml:space="preserve">    </w:t>
      </w:r>
      <w:r w:rsidRPr="00FA1169">
        <w:rPr>
          <w:sz w:val="23"/>
          <w:szCs w:val="23"/>
        </w:rPr>
        <w:t xml:space="preserve">______________________________________________________                                                                                                                         </w:t>
      </w:r>
    </w:p>
    <w:p w:rsidR="00C9660A" w:rsidRPr="00FA1169" w:rsidRDefault="00FA1169" w:rsidP="00FA1169">
      <w:pPr>
        <w:tabs>
          <w:tab w:val="left" w:pos="426"/>
          <w:tab w:val="left" w:pos="851"/>
          <w:tab w:val="left" w:pos="3580"/>
        </w:tabs>
        <w:jc w:val="both"/>
        <w:rPr>
          <w:sz w:val="23"/>
          <w:szCs w:val="23"/>
          <w:u w:val="single"/>
        </w:rPr>
      </w:pPr>
      <w:r w:rsidRPr="00FA1169">
        <w:rPr>
          <w:sz w:val="23"/>
          <w:szCs w:val="23"/>
        </w:rPr>
        <w:t xml:space="preserve">       Заключение комиссии: </w:t>
      </w:r>
      <w:r w:rsidRPr="00FA1169">
        <w:rPr>
          <w:sz w:val="23"/>
          <w:szCs w:val="23"/>
          <w:u w:val="single"/>
        </w:rPr>
        <w:t>Материальные ценности, указанные в акте, израсходованы на ____________________. Расход дополнительно подтвержден отчетом об использовании субсидии на реализацию проекта «_______________» за _____ квартал 201_г. Все материальные ценности использованы по назначению.</w:t>
      </w:r>
    </w:p>
    <w:p w:rsidR="00FA1169" w:rsidRPr="00FA1169" w:rsidRDefault="00FA1169" w:rsidP="00FA1169">
      <w:pPr>
        <w:tabs>
          <w:tab w:val="left" w:pos="6750"/>
        </w:tabs>
        <w:spacing w:after="0" w:line="0" w:lineRule="atLeast"/>
        <w:jc w:val="both"/>
        <w:rPr>
          <w:sz w:val="23"/>
          <w:szCs w:val="23"/>
        </w:rPr>
      </w:pPr>
      <w:r w:rsidRPr="00FA1169">
        <w:rPr>
          <w:sz w:val="23"/>
          <w:szCs w:val="23"/>
        </w:rPr>
        <w:t>Председатель комиссии:    ___________       ___________       ______________________</w:t>
      </w:r>
    </w:p>
    <w:p w:rsidR="00FA1169" w:rsidRPr="00FA1169" w:rsidRDefault="00FA1169" w:rsidP="00FA1169">
      <w:pPr>
        <w:spacing w:after="0" w:line="0" w:lineRule="atLeast"/>
        <w:rPr>
          <w:rFonts w:ascii="Calibri" w:hAnsi="Calibri"/>
          <w:sz w:val="18"/>
          <w:szCs w:val="18"/>
        </w:rPr>
      </w:pPr>
      <w:r w:rsidRPr="00FA1169">
        <w:rPr>
          <w:sz w:val="18"/>
          <w:szCs w:val="18"/>
        </w:rPr>
        <w:t xml:space="preserve">                                                     </w:t>
      </w:r>
      <w:r w:rsidR="00C9660A">
        <w:rPr>
          <w:sz w:val="18"/>
          <w:szCs w:val="18"/>
        </w:rPr>
        <w:t xml:space="preserve">      </w:t>
      </w:r>
      <w:r w:rsidRPr="00FA1169">
        <w:rPr>
          <w:sz w:val="18"/>
          <w:szCs w:val="18"/>
        </w:rPr>
        <w:t xml:space="preserve"> (</w:t>
      </w:r>
      <w:r w:rsidR="00C9660A">
        <w:rPr>
          <w:sz w:val="18"/>
          <w:szCs w:val="18"/>
        </w:rPr>
        <w:t xml:space="preserve">должность)                     </w:t>
      </w:r>
      <w:r w:rsidRPr="00FA1169">
        <w:rPr>
          <w:sz w:val="18"/>
          <w:szCs w:val="18"/>
        </w:rPr>
        <w:t xml:space="preserve"> (подпись)                            (расшифровка подписи)</w:t>
      </w:r>
    </w:p>
    <w:p w:rsidR="00FA1169" w:rsidRPr="00FA1169" w:rsidRDefault="00FA1169" w:rsidP="00FA1169">
      <w:pPr>
        <w:spacing w:after="0" w:line="0" w:lineRule="atLeast"/>
        <w:rPr>
          <w:sz w:val="23"/>
          <w:szCs w:val="23"/>
        </w:rPr>
      </w:pPr>
    </w:p>
    <w:p w:rsidR="00FA1169" w:rsidRPr="00FA1169" w:rsidRDefault="00FA1169" w:rsidP="00FA1169">
      <w:pPr>
        <w:tabs>
          <w:tab w:val="left" w:pos="6750"/>
        </w:tabs>
        <w:spacing w:after="0" w:line="0" w:lineRule="atLeast"/>
        <w:jc w:val="both"/>
        <w:rPr>
          <w:sz w:val="23"/>
          <w:szCs w:val="23"/>
        </w:rPr>
      </w:pPr>
      <w:r w:rsidRPr="00FA1169">
        <w:rPr>
          <w:sz w:val="23"/>
          <w:szCs w:val="23"/>
        </w:rPr>
        <w:t xml:space="preserve"> Члены комиссии:              ___________       ___________       ______________________</w:t>
      </w:r>
    </w:p>
    <w:p w:rsidR="00FA1169" w:rsidRPr="00FA1169" w:rsidRDefault="00FA1169" w:rsidP="00FA1169">
      <w:pPr>
        <w:spacing w:after="0" w:line="0" w:lineRule="atLeast"/>
        <w:rPr>
          <w:rFonts w:ascii="Calibri" w:hAnsi="Calibri"/>
          <w:sz w:val="18"/>
          <w:szCs w:val="18"/>
        </w:rPr>
      </w:pPr>
      <w:r w:rsidRPr="00FA1169">
        <w:rPr>
          <w:sz w:val="18"/>
          <w:szCs w:val="18"/>
        </w:rPr>
        <w:t xml:space="preserve">                                                     </w:t>
      </w:r>
      <w:r w:rsidR="00C9660A">
        <w:rPr>
          <w:sz w:val="18"/>
          <w:szCs w:val="18"/>
        </w:rPr>
        <w:t xml:space="preserve">   </w:t>
      </w:r>
      <w:r w:rsidRPr="00FA1169">
        <w:rPr>
          <w:sz w:val="18"/>
          <w:szCs w:val="18"/>
        </w:rPr>
        <w:t xml:space="preserve">   (должность)                       (подпись)                            (расшифровка подписи)</w:t>
      </w:r>
    </w:p>
    <w:p w:rsidR="00FA1169" w:rsidRPr="00FA1169" w:rsidRDefault="00FA1169" w:rsidP="00FA1169">
      <w:pPr>
        <w:spacing w:after="0" w:line="0" w:lineRule="atLeast"/>
        <w:rPr>
          <w:sz w:val="18"/>
          <w:szCs w:val="18"/>
        </w:rPr>
      </w:pPr>
    </w:p>
    <w:p w:rsidR="00FA1169" w:rsidRPr="00FA1169" w:rsidRDefault="00FA1169" w:rsidP="00FA1169">
      <w:pPr>
        <w:spacing w:after="0" w:line="0" w:lineRule="atLeast"/>
        <w:rPr>
          <w:sz w:val="18"/>
          <w:szCs w:val="18"/>
        </w:rPr>
      </w:pPr>
    </w:p>
    <w:p w:rsidR="00FA1169" w:rsidRPr="00FA1169" w:rsidRDefault="00FA1169" w:rsidP="00FA1169">
      <w:pPr>
        <w:tabs>
          <w:tab w:val="left" w:pos="6750"/>
        </w:tabs>
        <w:spacing w:after="0" w:line="0" w:lineRule="atLeast"/>
        <w:jc w:val="both"/>
        <w:rPr>
          <w:sz w:val="23"/>
          <w:szCs w:val="23"/>
        </w:rPr>
      </w:pPr>
      <w:r w:rsidRPr="00FA1169">
        <w:rPr>
          <w:sz w:val="23"/>
          <w:szCs w:val="23"/>
        </w:rPr>
        <w:t xml:space="preserve">                                            ___________       ___________       ______________________</w:t>
      </w:r>
    </w:p>
    <w:p w:rsidR="00C9660A" w:rsidRDefault="00FA1169" w:rsidP="00FA1169">
      <w:pPr>
        <w:spacing w:after="0" w:line="0" w:lineRule="atLeast"/>
        <w:rPr>
          <w:sz w:val="18"/>
          <w:szCs w:val="18"/>
        </w:rPr>
      </w:pPr>
      <w:r w:rsidRPr="00FA1169">
        <w:rPr>
          <w:sz w:val="23"/>
          <w:szCs w:val="23"/>
        </w:rPr>
        <w:t xml:space="preserve">                         </w:t>
      </w:r>
      <w:r w:rsidR="00C9660A">
        <w:rPr>
          <w:sz w:val="23"/>
          <w:szCs w:val="23"/>
        </w:rPr>
        <w:t xml:space="preserve">                     </w:t>
      </w:r>
      <w:r w:rsidRPr="00FA1169">
        <w:rPr>
          <w:sz w:val="18"/>
          <w:szCs w:val="18"/>
        </w:rPr>
        <w:t xml:space="preserve">(должность)                       (подпись)                 </w:t>
      </w:r>
      <w:r w:rsidR="00C9660A">
        <w:rPr>
          <w:sz w:val="18"/>
          <w:szCs w:val="18"/>
        </w:rPr>
        <w:t xml:space="preserve">           (расшифровка подписи)</w:t>
      </w:r>
    </w:p>
    <w:p w:rsidR="00C9660A" w:rsidRPr="00C9660A" w:rsidRDefault="00C9660A" w:rsidP="00FA1169">
      <w:pPr>
        <w:spacing w:after="0" w:line="0" w:lineRule="atLeast"/>
        <w:rPr>
          <w:sz w:val="18"/>
          <w:szCs w:val="18"/>
        </w:rPr>
      </w:pPr>
    </w:p>
    <w:p w:rsidR="00FA1169" w:rsidRPr="00FA1169" w:rsidRDefault="00FA1169" w:rsidP="00FA1169">
      <w:pPr>
        <w:tabs>
          <w:tab w:val="left" w:pos="6750"/>
        </w:tabs>
        <w:spacing w:after="0" w:line="0" w:lineRule="atLeast"/>
        <w:jc w:val="both"/>
        <w:rPr>
          <w:sz w:val="23"/>
          <w:szCs w:val="23"/>
        </w:rPr>
      </w:pPr>
      <w:r w:rsidRPr="00FA1169">
        <w:rPr>
          <w:sz w:val="23"/>
          <w:szCs w:val="23"/>
        </w:rPr>
        <w:t>«___»___________201_г.</w:t>
      </w:r>
    </w:p>
    <w:p w:rsidR="00FA1169" w:rsidRDefault="00FA1169" w:rsidP="008D5C03"/>
    <w:p w:rsidR="00F1664D" w:rsidRPr="00B61BDD" w:rsidRDefault="00F1664D" w:rsidP="00BD706A">
      <w:pPr>
        <w:tabs>
          <w:tab w:val="left" w:pos="10632"/>
        </w:tabs>
        <w:jc w:val="right"/>
        <w:rPr>
          <w:b/>
        </w:rPr>
      </w:pPr>
      <w:r w:rsidRPr="00B61BDD">
        <w:rPr>
          <w:b/>
        </w:rPr>
        <w:lastRenderedPageBreak/>
        <w:t>Приложение 3</w:t>
      </w:r>
    </w:p>
    <w:p w:rsidR="0046399A" w:rsidRPr="0046399A" w:rsidRDefault="0046399A" w:rsidP="0046399A">
      <w:pPr>
        <w:autoSpaceDE w:val="0"/>
        <w:autoSpaceDN w:val="0"/>
        <w:spacing w:after="40" w:line="240" w:lineRule="auto"/>
        <w:ind w:left="5954" w:right="-711"/>
        <w:rPr>
          <w:sz w:val="16"/>
          <w:szCs w:val="16"/>
        </w:rPr>
      </w:pPr>
      <w:r w:rsidRPr="0046399A">
        <w:rPr>
          <w:sz w:val="16"/>
          <w:szCs w:val="16"/>
        </w:rPr>
        <w:t>Унифицированная форма № КО-2</w:t>
      </w:r>
      <w:r w:rsidRPr="0046399A">
        <w:rPr>
          <w:sz w:val="16"/>
          <w:szCs w:val="16"/>
        </w:rPr>
        <w:br/>
        <w:t>Утверждена постановлением Госкомстата России от 18.08.98 № 88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7371"/>
        <w:gridCol w:w="142"/>
        <w:gridCol w:w="425"/>
        <w:gridCol w:w="1134"/>
        <w:gridCol w:w="1701"/>
      </w:tblGrid>
      <w:tr w:rsidR="0046399A" w:rsidRPr="0046399A" w:rsidTr="0046399A">
        <w:trPr>
          <w:gridBefore w:val="1"/>
          <w:wBefore w:w="28" w:type="dxa"/>
        </w:trPr>
        <w:tc>
          <w:tcPr>
            <w:tcW w:w="7513" w:type="dxa"/>
            <w:gridSpan w:val="2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399A" w:rsidRPr="0046399A" w:rsidRDefault="0046399A" w:rsidP="0018723E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Код</w:t>
            </w:r>
          </w:p>
        </w:tc>
      </w:tr>
      <w:tr w:rsidR="0046399A" w:rsidRPr="0046399A" w:rsidTr="0046399A">
        <w:trPr>
          <w:gridBefore w:val="1"/>
          <w:wBefore w:w="28" w:type="dxa"/>
        </w:trPr>
        <w:tc>
          <w:tcPr>
            <w:tcW w:w="7513" w:type="dxa"/>
            <w:gridSpan w:val="2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right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6399A" w:rsidRPr="0046399A" w:rsidRDefault="0046399A" w:rsidP="0018723E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0310002</w:t>
            </w:r>
          </w:p>
        </w:tc>
      </w:tr>
      <w:tr w:rsidR="0046399A" w:rsidRPr="0046399A" w:rsidTr="0046399A">
        <w:trPr>
          <w:gridBefore w:val="1"/>
          <w:wBefore w:w="28" w:type="dxa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right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</w:tr>
      <w:tr w:rsidR="0046399A" w:rsidRPr="0046399A" w:rsidTr="0046399A">
        <w:trPr>
          <w:gridBefore w:val="1"/>
          <w:wBefore w:w="28" w:type="dxa"/>
          <w:cantSplit/>
          <w:trHeight w:val="93"/>
        </w:trPr>
        <w:tc>
          <w:tcPr>
            <w:tcW w:w="7513" w:type="dxa"/>
            <w:gridSpan w:val="2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  <w:r w:rsidRPr="0046399A">
              <w:rPr>
                <w:sz w:val="12"/>
                <w:szCs w:val="12"/>
              </w:rPr>
              <w:t>(организация)</w:t>
            </w:r>
          </w:p>
        </w:tc>
        <w:tc>
          <w:tcPr>
            <w:tcW w:w="1559" w:type="dxa"/>
            <w:gridSpan w:val="2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</w:tr>
      <w:tr w:rsidR="0046399A" w:rsidRPr="0046399A" w:rsidTr="0046399A">
        <w:trPr>
          <w:gridBefore w:val="1"/>
          <w:wBefore w:w="28" w:type="dxa"/>
          <w:cantSplit/>
          <w:trHeight w:val="16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399A" w:rsidRPr="0046399A" w:rsidRDefault="0046399A" w:rsidP="0046399A">
            <w:pPr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</w:tr>
      <w:tr w:rsidR="0046399A" w:rsidRPr="0046399A" w:rsidTr="0046399A">
        <w:trPr>
          <w:gridBefore w:val="1"/>
          <w:wBefore w:w="28" w:type="dxa"/>
          <w:cantSplit/>
        </w:trPr>
        <w:tc>
          <w:tcPr>
            <w:tcW w:w="9072" w:type="dxa"/>
            <w:gridSpan w:val="4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  <w:r w:rsidRPr="0046399A"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701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2"/>
                <w:szCs w:val="12"/>
              </w:rPr>
            </w:pPr>
          </w:p>
        </w:tc>
      </w:tr>
      <w:tr w:rsidR="0046399A" w:rsidRPr="0046399A" w:rsidTr="0046399A">
        <w:tc>
          <w:tcPr>
            <w:tcW w:w="7399" w:type="dxa"/>
            <w:gridSpan w:val="2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399A" w:rsidRPr="0046399A" w:rsidRDefault="0046399A" w:rsidP="0018723E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399A" w:rsidRPr="0046399A" w:rsidRDefault="0046399A" w:rsidP="0018723E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Дата составления</w:t>
            </w:r>
          </w:p>
        </w:tc>
      </w:tr>
      <w:tr w:rsidR="0046399A" w:rsidRPr="0046399A" w:rsidTr="0046399A">
        <w:tc>
          <w:tcPr>
            <w:tcW w:w="7399" w:type="dxa"/>
            <w:gridSpan w:val="2"/>
            <w:vAlign w:val="bottom"/>
            <w:hideMark/>
          </w:tcPr>
          <w:p w:rsidR="0046399A" w:rsidRPr="0046399A" w:rsidRDefault="009E21D1" w:rsidP="0018723E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b/>
                <w:bCs/>
                <w:sz w:val="20"/>
                <w:szCs w:val="20"/>
              </w:rPr>
            </w:pPr>
            <w:hyperlink r:id="rId14" w:history="1">
              <w:r w:rsidR="0046399A" w:rsidRPr="0046399A">
                <w:rPr>
                  <w:b/>
                  <w:bCs/>
                  <w:sz w:val="20"/>
                  <w:szCs w:val="20"/>
                  <w:u w:val="single"/>
                </w:rPr>
                <w:t>РАСХОДНЫЙ КАССОВЫЙ ОРДЕР</w:t>
              </w:r>
            </w:hyperlink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6399A" w:rsidRPr="0046399A" w:rsidRDefault="0046399A" w:rsidP="0046399A">
      <w:pPr>
        <w:autoSpaceDE w:val="0"/>
        <w:autoSpaceDN w:val="0"/>
        <w:spacing w:after="0" w:line="240" w:lineRule="auto"/>
        <w:ind w:right="-711"/>
        <w:rPr>
          <w:sz w:val="10"/>
          <w:szCs w:val="1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2126"/>
        <w:gridCol w:w="851"/>
        <w:gridCol w:w="1275"/>
        <w:gridCol w:w="1276"/>
        <w:gridCol w:w="851"/>
      </w:tblGrid>
      <w:tr w:rsidR="0046399A" w:rsidRPr="0046399A" w:rsidTr="0046399A">
        <w:trPr>
          <w:cantSplit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Де</w:t>
            </w:r>
            <w:r w:rsidRPr="0046399A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Кре</w:t>
            </w:r>
            <w:r w:rsidRPr="0046399A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Сум</w:t>
            </w:r>
            <w:r w:rsidRPr="0046399A">
              <w:rPr>
                <w:sz w:val="16"/>
                <w:szCs w:val="16"/>
              </w:rPr>
              <w:softHyphen/>
              <w:t>ма,</w:t>
            </w:r>
            <w:r w:rsidRPr="0046399A">
              <w:rPr>
                <w:sz w:val="16"/>
                <w:szCs w:val="16"/>
              </w:rPr>
              <w:br/>
              <w:t>руб. коп.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Код це</w:t>
            </w:r>
            <w:r w:rsidRPr="0046399A">
              <w:rPr>
                <w:sz w:val="16"/>
                <w:szCs w:val="16"/>
              </w:rPr>
              <w:softHyphen/>
              <w:t>ле</w:t>
            </w:r>
            <w:r w:rsidRPr="0046399A">
              <w:rPr>
                <w:sz w:val="16"/>
                <w:szCs w:val="16"/>
              </w:rPr>
              <w:softHyphen/>
              <w:t>во</w:t>
            </w:r>
            <w:r w:rsidRPr="0046399A">
              <w:rPr>
                <w:sz w:val="16"/>
                <w:szCs w:val="16"/>
              </w:rPr>
              <w:softHyphen/>
              <w:t>го наз</w:t>
            </w:r>
            <w:r w:rsidRPr="0046399A">
              <w:rPr>
                <w:sz w:val="16"/>
                <w:szCs w:val="16"/>
              </w:rPr>
              <w:softHyphen/>
              <w:t>на</w:t>
            </w:r>
            <w:r w:rsidRPr="0046399A">
              <w:rPr>
                <w:sz w:val="16"/>
                <w:szCs w:val="16"/>
              </w:rPr>
              <w:softHyphen/>
              <w:t>че</w:t>
            </w:r>
            <w:r w:rsidRPr="0046399A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</w:tr>
      <w:tr w:rsidR="0046399A" w:rsidRPr="0046399A" w:rsidTr="0046399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код струк</w:t>
            </w:r>
            <w:r w:rsidRPr="0046399A">
              <w:rPr>
                <w:sz w:val="16"/>
                <w:szCs w:val="16"/>
              </w:rPr>
              <w:softHyphen/>
              <w:t>тур</w:t>
            </w:r>
            <w:r w:rsidRPr="0046399A">
              <w:rPr>
                <w:sz w:val="16"/>
                <w:szCs w:val="16"/>
              </w:rPr>
              <w:softHyphen/>
              <w:t>но</w:t>
            </w:r>
            <w:r w:rsidRPr="0046399A">
              <w:rPr>
                <w:sz w:val="16"/>
                <w:szCs w:val="16"/>
              </w:rPr>
              <w:softHyphen/>
              <w:t xml:space="preserve">го </w:t>
            </w:r>
            <w:r w:rsidRPr="0046399A">
              <w:rPr>
                <w:sz w:val="16"/>
                <w:szCs w:val="16"/>
              </w:rPr>
              <w:br/>
              <w:t>под</w:t>
            </w:r>
            <w:r w:rsidRPr="0046399A">
              <w:rPr>
                <w:sz w:val="16"/>
                <w:szCs w:val="16"/>
              </w:rPr>
              <w:softHyphen/>
              <w:t>раз</w:t>
            </w:r>
            <w:r w:rsidRPr="0046399A">
              <w:rPr>
                <w:sz w:val="16"/>
                <w:szCs w:val="16"/>
              </w:rPr>
              <w:softHyphen/>
              <w:t>де</w:t>
            </w:r>
            <w:r w:rsidRPr="0046399A">
              <w:rPr>
                <w:sz w:val="16"/>
                <w:szCs w:val="16"/>
              </w:rPr>
              <w:softHyphen/>
              <w:t>ле</w:t>
            </w:r>
            <w:r w:rsidRPr="0046399A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кор</w:t>
            </w:r>
            <w:r w:rsidRPr="0046399A">
              <w:rPr>
                <w:sz w:val="16"/>
                <w:szCs w:val="16"/>
              </w:rPr>
              <w:softHyphen/>
              <w:t>рес</w:t>
            </w:r>
            <w:r w:rsidRPr="0046399A">
              <w:rPr>
                <w:sz w:val="16"/>
                <w:szCs w:val="16"/>
              </w:rPr>
              <w:softHyphen/>
              <w:t>пон</w:t>
            </w:r>
            <w:r w:rsidRPr="0046399A">
              <w:rPr>
                <w:sz w:val="16"/>
                <w:szCs w:val="16"/>
              </w:rPr>
              <w:softHyphen/>
              <w:t>ди</w:t>
            </w:r>
            <w:r w:rsidRPr="0046399A">
              <w:rPr>
                <w:sz w:val="16"/>
                <w:szCs w:val="16"/>
              </w:rPr>
              <w:softHyphen/>
              <w:t>рую</w:t>
            </w:r>
            <w:r w:rsidRPr="0046399A">
              <w:rPr>
                <w:sz w:val="16"/>
                <w:szCs w:val="16"/>
              </w:rPr>
              <w:softHyphen/>
              <w:t>щий</w:t>
            </w:r>
            <w:r w:rsidRPr="0046399A">
              <w:rPr>
                <w:sz w:val="16"/>
                <w:szCs w:val="16"/>
              </w:rPr>
              <w:br/>
              <w:t>счет, суб</w:t>
            </w:r>
            <w:r w:rsidRPr="0046399A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код ана</w:t>
            </w:r>
            <w:r w:rsidRPr="0046399A">
              <w:rPr>
                <w:sz w:val="16"/>
                <w:szCs w:val="16"/>
              </w:rPr>
              <w:softHyphen/>
              <w:t>ли</w:t>
            </w:r>
            <w:r w:rsidRPr="0046399A">
              <w:rPr>
                <w:sz w:val="16"/>
                <w:szCs w:val="16"/>
              </w:rPr>
              <w:softHyphen/>
              <w:t>ти</w:t>
            </w:r>
            <w:r w:rsidRPr="0046399A">
              <w:rPr>
                <w:sz w:val="16"/>
                <w:szCs w:val="16"/>
              </w:rPr>
              <w:softHyphen/>
              <w:t>чес</w:t>
            </w:r>
            <w:r w:rsidRPr="0046399A">
              <w:rPr>
                <w:sz w:val="16"/>
                <w:szCs w:val="16"/>
              </w:rPr>
              <w:softHyphen/>
              <w:t>ко</w:t>
            </w:r>
            <w:r w:rsidRPr="0046399A">
              <w:rPr>
                <w:sz w:val="16"/>
                <w:szCs w:val="16"/>
              </w:rPr>
              <w:softHyphen/>
              <w:t>го</w:t>
            </w:r>
            <w:r w:rsidRPr="0046399A">
              <w:rPr>
                <w:sz w:val="16"/>
                <w:szCs w:val="16"/>
              </w:rPr>
              <w:br/>
              <w:t>уче</w:t>
            </w:r>
            <w:r w:rsidRPr="0046399A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9A" w:rsidRPr="0046399A" w:rsidRDefault="0046399A" w:rsidP="0046399A">
            <w:pPr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9A" w:rsidRPr="0046399A" w:rsidRDefault="0046399A" w:rsidP="0046399A">
            <w:pPr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9A" w:rsidRPr="0046399A" w:rsidRDefault="0046399A" w:rsidP="0046399A">
            <w:pPr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9A" w:rsidRPr="0046399A" w:rsidRDefault="0046399A" w:rsidP="0046399A">
            <w:pPr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</w:tr>
      <w:tr w:rsidR="0046399A" w:rsidRPr="0046399A" w:rsidTr="0046399A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</w:tr>
    </w:tbl>
    <w:p w:rsidR="0046399A" w:rsidRPr="0046399A" w:rsidRDefault="0046399A" w:rsidP="0046399A">
      <w:pPr>
        <w:autoSpaceDE w:val="0"/>
        <w:autoSpaceDN w:val="0"/>
        <w:spacing w:before="60" w:after="0" w:line="240" w:lineRule="auto"/>
        <w:ind w:right="-711"/>
        <w:rPr>
          <w:sz w:val="16"/>
          <w:szCs w:val="16"/>
        </w:rPr>
      </w:pPr>
      <w:r w:rsidRPr="0046399A">
        <w:rPr>
          <w:sz w:val="16"/>
          <w:szCs w:val="16"/>
        </w:rPr>
        <w:t xml:space="preserve">Выдать  </w:t>
      </w:r>
    </w:p>
    <w:p w:rsidR="0046399A" w:rsidRPr="0046399A" w:rsidRDefault="0046399A" w:rsidP="004639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" w:right="-711"/>
        <w:jc w:val="center"/>
        <w:rPr>
          <w:sz w:val="12"/>
          <w:szCs w:val="12"/>
        </w:rPr>
      </w:pPr>
      <w:r w:rsidRPr="0046399A">
        <w:rPr>
          <w:sz w:val="12"/>
          <w:szCs w:val="12"/>
        </w:rPr>
        <w:t>(фамилия, имя, отчество)</w:t>
      </w:r>
    </w:p>
    <w:p w:rsidR="0046399A" w:rsidRPr="0046399A" w:rsidRDefault="0046399A" w:rsidP="0046399A">
      <w:pPr>
        <w:autoSpaceDE w:val="0"/>
        <w:autoSpaceDN w:val="0"/>
        <w:spacing w:after="0" w:line="240" w:lineRule="auto"/>
        <w:ind w:right="-711"/>
        <w:rPr>
          <w:sz w:val="16"/>
          <w:szCs w:val="16"/>
        </w:rPr>
      </w:pPr>
      <w:r w:rsidRPr="0046399A">
        <w:rPr>
          <w:sz w:val="16"/>
          <w:szCs w:val="16"/>
        </w:rPr>
        <w:t xml:space="preserve">Основание:  </w:t>
      </w:r>
    </w:p>
    <w:p w:rsidR="0046399A" w:rsidRPr="0046399A" w:rsidRDefault="0046399A" w:rsidP="004639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79" w:right="-711"/>
        <w:rPr>
          <w:sz w:val="2"/>
          <w:szCs w:val="2"/>
        </w:rPr>
      </w:pPr>
    </w:p>
    <w:p w:rsidR="0046399A" w:rsidRPr="0046399A" w:rsidRDefault="0046399A" w:rsidP="0046399A">
      <w:pPr>
        <w:autoSpaceDE w:val="0"/>
        <w:autoSpaceDN w:val="0"/>
        <w:spacing w:after="0" w:line="240" w:lineRule="auto"/>
        <w:ind w:right="-711"/>
        <w:rPr>
          <w:sz w:val="16"/>
          <w:szCs w:val="16"/>
        </w:rPr>
      </w:pPr>
      <w:r w:rsidRPr="0046399A">
        <w:rPr>
          <w:sz w:val="16"/>
          <w:szCs w:val="16"/>
        </w:rPr>
        <w:t xml:space="preserve">Сумма  </w:t>
      </w:r>
    </w:p>
    <w:p w:rsidR="0046399A" w:rsidRPr="0046399A" w:rsidRDefault="0046399A" w:rsidP="004639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 w:right="-711"/>
        <w:jc w:val="center"/>
        <w:rPr>
          <w:sz w:val="12"/>
          <w:szCs w:val="12"/>
        </w:rPr>
      </w:pPr>
      <w:r w:rsidRPr="0046399A">
        <w:rPr>
          <w:sz w:val="12"/>
          <w:szCs w:val="12"/>
        </w:rPr>
        <w:t>(прописью)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2"/>
        <w:gridCol w:w="542"/>
        <w:gridCol w:w="1559"/>
        <w:gridCol w:w="567"/>
      </w:tblGrid>
      <w:tr w:rsidR="0046399A" w:rsidRPr="0046399A" w:rsidTr="0046399A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left="57"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коп.</w:t>
            </w:r>
          </w:p>
        </w:tc>
      </w:tr>
    </w:tbl>
    <w:p w:rsidR="0046399A" w:rsidRPr="0046399A" w:rsidRDefault="0046399A" w:rsidP="0046399A">
      <w:pPr>
        <w:autoSpaceDE w:val="0"/>
        <w:autoSpaceDN w:val="0"/>
        <w:spacing w:after="0" w:line="240" w:lineRule="auto"/>
        <w:ind w:right="-711"/>
        <w:rPr>
          <w:sz w:val="16"/>
          <w:szCs w:val="16"/>
        </w:rPr>
      </w:pPr>
      <w:r w:rsidRPr="0046399A">
        <w:rPr>
          <w:sz w:val="16"/>
          <w:szCs w:val="16"/>
        </w:rPr>
        <w:t xml:space="preserve">Приложение  </w:t>
      </w:r>
    </w:p>
    <w:p w:rsidR="0046399A" w:rsidRPr="0046399A" w:rsidRDefault="0046399A" w:rsidP="004639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 w:right="-711"/>
        <w:rPr>
          <w:sz w:val="2"/>
          <w:szCs w:val="2"/>
        </w:rPr>
      </w:pPr>
    </w:p>
    <w:p w:rsidR="0046399A" w:rsidRPr="0046399A" w:rsidRDefault="0046399A" w:rsidP="0046399A">
      <w:pPr>
        <w:autoSpaceDE w:val="0"/>
        <w:autoSpaceDN w:val="0"/>
        <w:spacing w:after="0" w:line="240" w:lineRule="auto"/>
        <w:ind w:right="-711"/>
        <w:rPr>
          <w:sz w:val="18"/>
          <w:szCs w:val="18"/>
        </w:rPr>
      </w:pPr>
    </w:p>
    <w:p w:rsidR="0046399A" w:rsidRPr="0046399A" w:rsidRDefault="0046399A" w:rsidP="0046399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71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567"/>
        <w:gridCol w:w="851"/>
        <w:gridCol w:w="283"/>
        <w:gridCol w:w="1276"/>
        <w:gridCol w:w="284"/>
        <w:gridCol w:w="992"/>
        <w:gridCol w:w="567"/>
        <w:gridCol w:w="283"/>
        <w:gridCol w:w="2552"/>
      </w:tblGrid>
      <w:tr w:rsidR="0046399A" w:rsidRPr="0046399A" w:rsidTr="0046399A">
        <w:tc>
          <w:tcPr>
            <w:tcW w:w="2155" w:type="dxa"/>
            <w:gridSpan w:val="2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</w:tr>
      <w:tr w:rsidR="0046399A" w:rsidRPr="0046399A" w:rsidTr="0046399A">
        <w:tc>
          <w:tcPr>
            <w:tcW w:w="2155" w:type="dxa"/>
            <w:gridSpan w:val="2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  <w:r w:rsidRPr="0046399A"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  <w:r w:rsidRPr="0046399A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  <w:r w:rsidRPr="0046399A">
              <w:rPr>
                <w:sz w:val="12"/>
                <w:szCs w:val="12"/>
              </w:rPr>
              <w:t>(расшифровка подписи)</w:t>
            </w:r>
          </w:p>
        </w:tc>
      </w:tr>
      <w:tr w:rsidR="0046399A" w:rsidRPr="0046399A" w:rsidTr="0046399A">
        <w:trPr>
          <w:gridAfter w:val="3"/>
          <w:wAfter w:w="3402" w:type="dxa"/>
        </w:trPr>
        <w:tc>
          <w:tcPr>
            <w:tcW w:w="1588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</w:tr>
      <w:tr w:rsidR="0046399A" w:rsidRPr="0046399A" w:rsidTr="0046399A">
        <w:trPr>
          <w:gridAfter w:val="3"/>
          <w:wAfter w:w="3402" w:type="dxa"/>
        </w:trPr>
        <w:tc>
          <w:tcPr>
            <w:tcW w:w="1588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  <w:r w:rsidRPr="0046399A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  <w:r w:rsidRPr="0046399A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46399A" w:rsidRPr="0046399A" w:rsidRDefault="0046399A" w:rsidP="0046399A">
      <w:pPr>
        <w:autoSpaceDE w:val="0"/>
        <w:autoSpaceDN w:val="0"/>
        <w:spacing w:after="0" w:line="240" w:lineRule="auto"/>
        <w:ind w:right="-711"/>
        <w:rPr>
          <w:sz w:val="16"/>
          <w:szCs w:val="16"/>
        </w:rPr>
      </w:pPr>
      <w:r w:rsidRPr="0046399A">
        <w:rPr>
          <w:sz w:val="16"/>
          <w:szCs w:val="16"/>
        </w:rPr>
        <w:t xml:space="preserve">Получил  </w:t>
      </w:r>
    </w:p>
    <w:p w:rsidR="0046399A" w:rsidRPr="0046399A" w:rsidRDefault="0046399A" w:rsidP="004639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 w:right="-711"/>
        <w:jc w:val="center"/>
        <w:rPr>
          <w:sz w:val="12"/>
          <w:szCs w:val="12"/>
        </w:rPr>
      </w:pPr>
      <w:r w:rsidRPr="0046399A">
        <w:rPr>
          <w:sz w:val="12"/>
          <w:szCs w:val="12"/>
        </w:rPr>
        <w:t>(сумма прописью)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2"/>
        <w:gridCol w:w="542"/>
        <w:gridCol w:w="1559"/>
        <w:gridCol w:w="567"/>
      </w:tblGrid>
      <w:tr w:rsidR="0046399A" w:rsidRPr="0046399A" w:rsidTr="0046399A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left="57"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коп.</w:t>
            </w:r>
          </w:p>
        </w:tc>
      </w:tr>
    </w:tbl>
    <w:p w:rsidR="0046399A" w:rsidRPr="0046399A" w:rsidRDefault="0046399A" w:rsidP="0046399A">
      <w:pPr>
        <w:autoSpaceDE w:val="0"/>
        <w:autoSpaceDN w:val="0"/>
        <w:spacing w:after="0" w:line="240" w:lineRule="auto"/>
        <w:ind w:right="-71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559"/>
        <w:gridCol w:w="142"/>
        <w:gridCol w:w="709"/>
        <w:gridCol w:w="1559"/>
        <w:gridCol w:w="709"/>
        <w:gridCol w:w="1842"/>
      </w:tblGrid>
      <w:tr w:rsidR="0046399A" w:rsidRPr="0046399A" w:rsidTr="0046399A">
        <w:tc>
          <w:tcPr>
            <w:tcW w:w="170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left="57" w:right="-711"/>
              <w:rPr>
                <w:sz w:val="16"/>
                <w:szCs w:val="16"/>
              </w:rPr>
            </w:pPr>
            <w:proofErr w:type="gramStart"/>
            <w:r w:rsidRPr="0046399A">
              <w:rPr>
                <w:sz w:val="16"/>
                <w:szCs w:val="16"/>
              </w:rPr>
              <w:t>г</w:t>
            </w:r>
            <w:proofErr w:type="gramEnd"/>
            <w:r w:rsidRPr="0046399A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Подпись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</w:tr>
    </w:tbl>
    <w:p w:rsidR="0046399A" w:rsidRPr="0046399A" w:rsidRDefault="0046399A" w:rsidP="0046399A">
      <w:pPr>
        <w:autoSpaceDE w:val="0"/>
        <w:autoSpaceDN w:val="0"/>
        <w:spacing w:after="0" w:line="240" w:lineRule="auto"/>
        <w:ind w:right="-711"/>
        <w:rPr>
          <w:sz w:val="16"/>
          <w:szCs w:val="16"/>
        </w:rPr>
      </w:pPr>
      <w:r w:rsidRPr="0046399A">
        <w:rPr>
          <w:sz w:val="16"/>
          <w:szCs w:val="16"/>
        </w:rPr>
        <w:t xml:space="preserve">По  </w:t>
      </w:r>
    </w:p>
    <w:p w:rsidR="0046399A" w:rsidRPr="0046399A" w:rsidRDefault="0046399A" w:rsidP="004639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 w:right="-711"/>
        <w:jc w:val="center"/>
        <w:rPr>
          <w:sz w:val="12"/>
          <w:szCs w:val="12"/>
        </w:rPr>
      </w:pPr>
      <w:proofErr w:type="gramStart"/>
      <w:r w:rsidRPr="0046399A">
        <w:rPr>
          <w:sz w:val="12"/>
          <w:szCs w:val="12"/>
        </w:rPr>
        <w:t>(наименование, номер, дата и место выдачи документа,</w:t>
      </w:r>
      <w:proofErr w:type="gramEnd"/>
    </w:p>
    <w:p w:rsidR="0046399A" w:rsidRPr="0046399A" w:rsidRDefault="0046399A" w:rsidP="0046399A">
      <w:pPr>
        <w:autoSpaceDE w:val="0"/>
        <w:autoSpaceDN w:val="0"/>
        <w:spacing w:after="0" w:line="240" w:lineRule="auto"/>
        <w:ind w:right="-711"/>
        <w:rPr>
          <w:sz w:val="16"/>
          <w:szCs w:val="16"/>
        </w:rPr>
      </w:pPr>
    </w:p>
    <w:p w:rsidR="0046399A" w:rsidRPr="0046399A" w:rsidRDefault="0046399A" w:rsidP="0046399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711"/>
        <w:jc w:val="center"/>
        <w:rPr>
          <w:sz w:val="12"/>
          <w:szCs w:val="12"/>
        </w:rPr>
      </w:pPr>
      <w:r w:rsidRPr="0046399A">
        <w:rPr>
          <w:sz w:val="12"/>
          <w:szCs w:val="12"/>
        </w:rPr>
        <w:t>удостоверяющего личность получателя)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559"/>
        <w:gridCol w:w="283"/>
        <w:gridCol w:w="2552"/>
      </w:tblGrid>
      <w:tr w:rsidR="0046399A" w:rsidRPr="0046399A" w:rsidTr="0046399A">
        <w:tc>
          <w:tcPr>
            <w:tcW w:w="1162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  <w:r w:rsidRPr="0046399A">
              <w:rPr>
                <w:sz w:val="16"/>
                <w:szCs w:val="16"/>
              </w:rPr>
              <w:t>Выдал кассир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6"/>
                <w:szCs w:val="16"/>
              </w:rPr>
            </w:pPr>
          </w:p>
        </w:tc>
      </w:tr>
      <w:tr w:rsidR="0046399A" w:rsidRPr="0046399A" w:rsidTr="0046399A">
        <w:tc>
          <w:tcPr>
            <w:tcW w:w="1162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  <w:r w:rsidRPr="0046399A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vAlign w:val="bottom"/>
            <w:hideMark/>
          </w:tcPr>
          <w:p w:rsidR="0046399A" w:rsidRPr="0046399A" w:rsidRDefault="0046399A" w:rsidP="0046399A">
            <w:pPr>
              <w:autoSpaceDE w:val="0"/>
              <w:autoSpaceDN w:val="0"/>
              <w:spacing w:after="0" w:line="240" w:lineRule="auto"/>
              <w:ind w:right="-711"/>
              <w:jc w:val="center"/>
              <w:rPr>
                <w:sz w:val="12"/>
                <w:szCs w:val="12"/>
              </w:rPr>
            </w:pPr>
            <w:r w:rsidRPr="0046399A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F1664D" w:rsidRPr="0076169A" w:rsidRDefault="00F1664D" w:rsidP="008135BE">
      <w:pPr>
        <w:rPr>
          <w:b/>
          <w:bCs/>
        </w:rPr>
      </w:pPr>
    </w:p>
    <w:p w:rsidR="00F1664D" w:rsidRPr="00561B50" w:rsidRDefault="000D1950" w:rsidP="0046399A">
      <w:pPr>
        <w:ind w:right="-711"/>
        <w:jc w:val="center"/>
        <w:rPr>
          <w:b/>
          <w:bCs/>
          <w:sz w:val="24"/>
          <w:szCs w:val="24"/>
        </w:rPr>
      </w:pPr>
      <w:r w:rsidRPr="000D1950">
        <w:rPr>
          <w:b/>
          <w:bCs/>
        </w:rPr>
        <w:t>Правила</w:t>
      </w:r>
      <w:r w:rsidR="00F1664D" w:rsidRPr="000D1950">
        <w:rPr>
          <w:b/>
          <w:bCs/>
        </w:rPr>
        <w:t xml:space="preserve"> </w:t>
      </w:r>
      <w:r w:rsidR="00F1664D" w:rsidRPr="0076169A">
        <w:rPr>
          <w:b/>
          <w:bCs/>
        </w:rPr>
        <w:t>заполнения бланка расходного кассового ордера</w:t>
      </w:r>
    </w:p>
    <w:p w:rsidR="00F1664D" w:rsidRDefault="00F1664D" w:rsidP="0046399A">
      <w:pPr>
        <w:ind w:right="-711" w:firstLine="708"/>
      </w:pPr>
      <w:r>
        <w:t xml:space="preserve">ТОС </w:t>
      </w:r>
      <w:r w:rsidRPr="00EF6500">
        <w:t xml:space="preserve">в качестве </w:t>
      </w:r>
      <w:r>
        <w:t>расходного кассового ордера</w:t>
      </w:r>
      <w:r w:rsidRPr="00EF6500">
        <w:t xml:space="preserve"> рекомендуется использовать унифицированную форму № КО-2, утвержденную Постановлением Госкомстата РФ от 18.08.98 № 88 (в ред. от 03.05.2000 N 36) "Об утверждении унифицированных форм первичной учетной документации по учету кассовых операций, по учету результатов инвентаризации"</w:t>
      </w:r>
      <w:r>
        <w:t>.</w:t>
      </w:r>
    </w:p>
    <w:p w:rsidR="00F1664D" w:rsidRPr="0076169A" w:rsidRDefault="00F1664D" w:rsidP="0046399A">
      <w:pPr>
        <w:ind w:right="-711" w:firstLine="708"/>
      </w:pPr>
      <w:r w:rsidRPr="0076169A">
        <w:t xml:space="preserve">Заполнение формы РКО регламентируют ст. 14 - 21 «Порядка ведения кассовых операций в РФ», утвержденного Решением Совета Директоров Центрального Банка </w:t>
      </w:r>
      <w:r>
        <w:t>России 22 сентября 1993 г. N 40</w:t>
      </w:r>
    </w:p>
    <w:p w:rsidR="00F1664D" w:rsidRPr="00A76C06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sz w:val="28"/>
          <w:szCs w:val="28"/>
        </w:rPr>
      </w:pPr>
      <w:r w:rsidRPr="008D0EDE">
        <w:rPr>
          <w:color w:val="000000"/>
          <w:sz w:val="28"/>
          <w:szCs w:val="28"/>
        </w:rPr>
        <w:t xml:space="preserve">В </w:t>
      </w:r>
      <w:r w:rsidRPr="00531207">
        <w:rPr>
          <w:color w:val="000000"/>
          <w:sz w:val="28"/>
          <w:szCs w:val="28"/>
          <w:u w:val="single"/>
        </w:rPr>
        <w:t>заголовке РКО</w:t>
      </w:r>
      <w:r w:rsidRPr="008D0EDE">
        <w:rPr>
          <w:color w:val="000000"/>
          <w:sz w:val="28"/>
          <w:szCs w:val="28"/>
        </w:rPr>
        <w:t xml:space="preserve"> указываются </w:t>
      </w:r>
      <w:r w:rsidRPr="00A76C06">
        <w:rPr>
          <w:sz w:val="28"/>
          <w:szCs w:val="28"/>
        </w:rPr>
        <w:t>наименование организации (Территориальное общественное самоуправление №__).</w:t>
      </w:r>
    </w:p>
    <w:p w:rsidR="00F1664D" w:rsidRPr="00A76C06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sz w:val="28"/>
          <w:szCs w:val="28"/>
        </w:rPr>
      </w:pPr>
      <w:r w:rsidRPr="00A76C06">
        <w:rPr>
          <w:sz w:val="28"/>
          <w:szCs w:val="28"/>
        </w:rPr>
        <w:t xml:space="preserve">В графе </w:t>
      </w:r>
      <w:r w:rsidRPr="00A76C06">
        <w:rPr>
          <w:sz w:val="28"/>
          <w:szCs w:val="28"/>
          <w:u w:val="single"/>
        </w:rPr>
        <w:t xml:space="preserve">«Структурное подразделение» </w:t>
      </w:r>
      <w:r w:rsidRPr="00A76C06">
        <w:rPr>
          <w:sz w:val="28"/>
          <w:szCs w:val="28"/>
        </w:rPr>
        <w:t xml:space="preserve">ставится прочерк. </w:t>
      </w:r>
    </w:p>
    <w:p w:rsidR="00F1664D" w:rsidRPr="0046399A" w:rsidRDefault="00F1664D" w:rsidP="0046399A">
      <w:pPr>
        <w:pStyle w:val="ac"/>
        <w:spacing w:after="0" w:afterAutospacing="0"/>
        <w:ind w:right="-711" w:firstLine="709"/>
        <w:jc w:val="both"/>
        <w:rPr>
          <w:sz w:val="28"/>
          <w:szCs w:val="28"/>
        </w:rPr>
      </w:pPr>
      <w:r w:rsidRPr="0046399A">
        <w:rPr>
          <w:sz w:val="28"/>
          <w:szCs w:val="28"/>
          <w:u w:val="single"/>
        </w:rPr>
        <w:lastRenderedPageBreak/>
        <w:t>«Коды»</w:t>
      </w:r>
      <w:r w:rsidRPr="0046399A">
        <w:rPr>
          <w:sz w:val="28"/>
          <w:szCs w:val="28"/>
        </w:rPr>
        <w:t xml:space="preserve"> выбираются из справки Госкомстата. Код документа по ОКУД 0310002.</w:t>
      </w:r>
      <w:r w:rsidR="000D1950" w:rsidRPr="0046399A">
        <w:rPr>
          <w:sz w:val="28"/>
          <w:szCs w:val="28"/>
        </w:rPr>
        <w:t xml:space="preserve"> </w:t>
      </w:r>
      <w:r w:rsidRPr="0046399A">
        <w:rPr>
          <w:sz w:val="28"/>
          <w:szCs w:val="28"/>
        </w:rPr>
        <w:t>Код ОКПО – код предприятия, присвоенный органами статистики (если код не присвоен, то нужно просто поставить прочерк).</w:t>
      </w:r>
    </w:p>
    <w:p w:rsidR="00F1664D" w:rsidRPr="0046399A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sz w:val="28"/>
          <w:szCs w:val="28"/>
        </w:rPr>
      </w:pPr>
      <w:r w:rsidRPr="00531207">
        <w:rPr>
          <w:color w:val="000000"/>
          <w:sz w:val="28"/>
          <w:szCs w:val="28"/>
          <w:u w:val="single"/>
        </w:rPr>
        <w:t>«Номер документа»</w:t>
      </w:r>
      <w:r w:rsidRPr="00FD4BD8">
        <w:rPr>
          <w:color w:val="000000"/>
          <w:sz w:val="28"/>
          <w:szCs w:val="28"/>
        </w:rPr>
        <w:t xml:space="preserve"> указывается в соответствии с журналом регистрации приходных и расходных кассовых документов (форма № КО-3).Расходный кассовый ордер составляется в день выдачи денег из кассы, следовательно, дата, указанная в нем, и является датой выдачи денег. В документе дата должна быть указана в </w:t>
      </w:r>
      <w:r w:rsidRPr="0046399A">
        <w:rPr>
          <w:sz w:val="28"/>
          <w:szCs w:val="28"/>
        </w:rPr>
        <w:t>соответствующей графе, арабскими цифрами в следующем формате: ДД.ММ</w:t>
      </w:r>
      <w:proofErr w:type="gramStart"/>
      <w:r w:rsidRPr="0046399A">
        <w:rPr>
          <w:sz w:val="28"/>
          <w:szCs w:val="28"/>
        </w:rPr>
        <w:t>.Г</w:t>
      </w:r>
      <w:proofErr w:type="gramEnd"/>
      <w:r w:rsidRPr="0046399A">
        <w:rPr>
          <w:sz w:val="28"/>
          <w:szCs w:val="28"/>
        </w:rPr>
        <w:t>ГГГ. Кассовые документы нумеруются по порядку с начала календарного года.</w:t>
      </w:r>
    </w:p>
    <w:p w:rsidR="00F1664D" w:rsidRPr="0046399A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sz w:val="28"/>
          <w:szCs w:val="28"/>
        </w:rPr>
      </w:pPr>
      <w:r w:rsidRPr="0046399A">
        <w:rPr>
          <w:sz w:val="28"/>
          <w:szCs w:val="28"/>
        </w:rPr>
        <w:t>В графе</w:t>
      </w:r>
      <w:r w:rsidR="003643C1" w:rsidRPr="0046399A">
        <w:rPr>
          <w:sz w:val="28"/>
          <w:szCs w:val="28"/>
        </w:rPr>
        <w:t xml:space="preserve"> </w:t>
      </w:r>
      <w:r w:rsidRPr="0046399A">
        <w:rPr>
          <w:sz w:val="28"/>
          <w:szCs w:val="28"/>
          <w:u w:val="single"/>
        </w:rPr>
        <w:t>«Дебет, код структурного подразделения»</w:t>
      </w:r>
      <w:r w:rsidRPr="0046399A">
        <w:rPr>
          <w:sz w:val="28"/>
          <w:szCs w:val="28"/>
        </w:rPr>
        <w:t xml:space="preserve">  ставится</w:t>
      </w:r>
      <w:r w:rsidR="003643C1" w:rsidRPr="0046399A">
        <w:rPr>
          <w:sz w:val="28"/>
          <w:szCs w:val="28"/>
        </w:rPr>
        <w:t xml:space="preserve"> </w:t>
      </w:r>
      <w:r w:rsidRPr="0046399A">
        <w:rPr>
          <w:sz w:val="28"/>
          <w:szCs w:val="28"/>
        </w:rPr>
        <w:t>прочерк.</w:t>
      </w:r>
    </w:p>
    <w:p w:rsidR="00F1664D" w:rsidRPr="0046399A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sz w:val="28"/>
          <w:szCs w:val="28"/>
        </w:rPr>
      </w:pPr>
      <w:r w:rsidRPr="0046399A">
        <w:rPr>
          <w:sz w:val="28"/>
          <w:szCs w:val="28"/>
        </w:rPr>
        <w:t xml:space="preserve">Графа </w:t>
      </w:r>
      <w:r w:rsidRPr="0046399A">
        <w:rPr>
          <w:sz w:val="28"/>
          <w:szCs w:val="28"/>
          <w:u w:val="single"/>
        </w:rPr>
        <w:t>«Дебет, корреспондирующий счет, субсчет»</w:t>
      </w:r>
      <w:r w:rsidRPr="0046399A">
        <w:rPr>
          <w:sz w:val="28"/>
          <w:szCs w:val="28"/>
        </w:rPr>
        <w:t xml:space="preserve"> должна содержать номер счета и, если необходимо, субсчета, по дебету которого отражается выбытие денежных средств из кассы организации.</w:t>
      </w: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color w:val="000000"/>
          <w:sz w:val="28"/>
          <w:szCs w:val="28"/>
        </w:rPr>
      </w:pPr>
      <w:r w:rsidRPr="0046399A">
        <w:rPr>
          <w:sz w:val="28"/>
          <w:szCs w:val="28"/>
        </w:rPr>
        <w:t xml:space="preserve">Графа </w:t>
      </w:r>
      <w:r w:rsidRPr="0046399A">
        <w:rPr>
          <w:sz w:val="28"/>
          <w:szCs w:val="28"/>
          <w:u w:val="single"/>
        </w:rPr>
        <w:t>«Дебет, код аналитического учета»</w:t>
      </w:r>
      <w:r w:rsidRPr="0046399A">
        <w:rPr>
          <w:sz w:val="28"/>
          <w:szCs w:val="28"/>
        </w:rPr>
        <w:t xml:space="preserve"> заполняется в том случае, если применение таких кодов</w:t>
      </w:r>
      <w:r w:rsidRPr="00FD4BD8">
        <w:rPr>
          <w:color w:val="000000"/>
          <w:sz w:val="28"/>
          <w:szCs w:val="28"/>
        </w:rPr>
        <w:t xml:space="preserve"> предусмотрено в организации. В этом случае в графе указывается код аналитического учета по счету, указанному в предыдущей графе, иначе ставится прочерк.</w:t>
      </w: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color w:val="000000"/>
          <w:sz w:val="28"/>
          <w:szCs w:val="28"/>
        </w:rPr>
      </w:pPr>
      <w:r w:rsidRPr="00FD4BD8">
        <w:rPr>
          <w:color w:val="000000"/>
          <w:sz w:val="28"/>
          <w:szCs w:val="28"/>
        </w:rPr>
        <w:t xml:space="preserve">В графе </w:t>
      </w:r>
      <w:r w:rsidRPr="00531207">
        <w:rPr>
          <w:color w:val="000000"/>
          <w:sz w:val="28"/>
          <w:szCs w:val="28"/>
          <w:u w:val="single"/>
        </w:rPr>
        <w:t>«Кредит»</w:t>
      </w:r>
      <w:r w:rsidRPr="00FD4BD8">
        <w:rPr>
          <w:color w:val="000000"/>
          <w:sz w:val="28"/>
          <w:szCs w:val="28"/>
        </w:rPr>
        <w:t xml:space="preserve"> отображается номер счета, по кредиту которого выдаются денежные средства.</w:t>
      </w: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color w:val="000000"/>
          <w:sz w:val="28"/>
          <w:szCs w:val="28"/>
        </w:rPr>
      </w:pPr>
      <w:r w:rsidRPr="00FD4BD8">
        <w:rPr>
          <w:color w:val="000000"/>
          <w:sz w:val="28"/>
          <w:szCs w:val="28"/>
        </w:rPr>
        <w:t xml:space="preserve">В графе </w:t>
      </w:r>
      <w:r w:rsidRPr="00531207">
        <w:rPr>
          <w:color w:val="000000"/>
          <w:sz w:val="28"/>
          <w:szCs w:val="28"/>
          <w:u w:val="single"/>
        </w:rPr>
        <w:t>«Сумма, руб. коп</w:t>
      </w:r>
      <w:proofErr w:type="gramStart"/>
      <w:r w:rsidRPr="00531207">
        <w:rPr>
          <w:color w:val="000000"/>
          <w:sz w:val="28"/>
          <w:szCs w:val="28"/>
          <w:u w:val="single"/>
        </w:rPr>
        <w:t>.»</w:t>
      </w:r>
      <w:r w:rsidR="001F00CF">
        <w:rPr>
          <w:color w:val="000000"/>
          <w:sz w:val="28"/>
          <w:szCs w:val="28"/>
          <w:u w:val="single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должна быть </w:t>
      </w:r>
      <w:r w:rsidRPr="00FD4BD8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ана</w:t>
      </w:r>
      <w:r w:rsidRPr="00FD4BD8">
        <w:rPr>
          <w:color w:val="000000"/>
          <w:sz w:val="28"/>
          <w:szCs w:val="28"/>
        </w:rPr>
        <w:t xml:space="preserve"> цифрами денежн</w:t>
      </w:r>
      <w:r>
        <w:rPr>
          <w:color w:val="000000"/>
          <w:sz w:val="28"/>
          <w:szCs w:val="28"/>
        </w:rPr>
        <w:t>ая</w:t>
      </w:r>
      <w:r w:rsidRPr="00FD4BD8">
        <w:rPr>
          <w:color w:val="000000"/>
          <w:sz w:val="28"/>
          <w:szCs w:val="28"/>
        </w:rPr>
        <w:t xml:space="preserve"> сумм</w:t>
      </w:r>
      <w:r>
        <w:rPr>
          <w:color w:val="000000"/>
          <w:sz w:val="28"/>
          <w:szCs w:val="28"/>
        </w:rPr>
        <w:t>а</w:t>
      </w:r>
      <w:r w:rsidRPr="00FD4BD8">
        <w:rPr>
          <w:color w:val="000000"/>
          <w:sz w:val="28"/>
          <w:szCs w:val="28"/>
        </w:rPr>
        <w:t>, выдаваем</w:t>
      </w:r>
      <w:r>
        <w:rPr>
          <w:color w:val="000000"/>
          <w:sz w:val="28"/>
          <w:szCs w:val="28"/>
        </w:rPr>
        <w:t>ая</w:t>
      </w:r>
      <w:r w:rsidRPr="00FD4BD8">
        <w:rPr>
          <w:color w:val="000000"/>
          <w:sz w:val="28"/>
          <w:szCs w:val="28"/>
        </w:rPr>
        <w:t xml:space="preserve"> из кассы организации.</w:t>
      </w:r>
    </w:p>
    <w:p w:rsidR="00F1664D" w:rsidRPr="00A76C06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sz w:val="28"/>
          <w:szCs w:val="28"/>
        </w:rPr>
      </w:pPr>
      <w:r w:rsidRPr="00FD4BD8">
        <w:rPr>
          <w:color w:val="000000"/>
          <w:sz w:val="28"/>
          <w:szCs w:val="28"/>
        </w:rPr>
        <w:t xml:space="preserve">Графа </w:t>
      </w:r>
      <w:r w:rsidRPr="00531207">
        <w:rPr>
          <w:color w:val="000000"/>
          <w:sz w:val="28"/>
          <w:szCs w:val="28"/>
          <w:u w:val="single"/>
        </w:rPr>
        <w:t>«Код целевого назначения»</w:t>
      </w:r>
      <w:r w:rsidRPr="00FD4BD8">
        <w:rPr>
          <w:color w:val="000000"/>
          <w:sz w:val="28"/>
          <w:szCs w:val="28"/>
        </w:rPr>
        <w:t xml:space="preserve"> заполняется, если организация применяет в своей деятельности соответствующую систему кодирования. В этом случае указывается код назначения использования </w:t>
      </w:r>
      <w:r w:rsidRPr="00A76C06">
        <w:rPr>
          <w:sz w:val="28"/>
          <w:szCs w:val="28"/>
        </w:rPr>
        <w:t>выбывших средств.</w:t>
      </w: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color w:val="000000"/>
          <w:sz w:val="28"/>
          <w:szCs w:val="28"/>
        </w:rPr>
      </w:pPr>
      <w:r w:rsidRPr="00A76C06">
        <w:rPr>
          <w:sz w:val="28"/>
          <w:szCs w:val="28"/>
        </w:rPr>
        <w:t xml:space="preserve">В строке </w:t>
      </w:r>
      <w:r w:rsidRPr="00A76C06">
        <w:rPr>
          <w:sz w:val="28"/>
          <w:szCs w:val="28"/>
          <w:u w:val="single"/>
        </w:rPr>
        <w:t>«Выдать»</w:t>
      </w:r>
      <w:r w:rsidRPr="00A76C06">
        <w:rPr>
          <w:sz w:val="28"/>
          <w:szCs w:val="28"/>
        </w:rPr>
        <w:t xml:space="preserve"> указываются в дательном падеже (кому?) фамилия, имя и отчество лица, которому будут выданы из кассы деньги</w:t>
      </w:r>
      <w:r w:rsidRPr="00FD4BD8">
        <w:rPr>
          <w:color w:val="000000"/>
          <w:sz w:val="28"/>
          <w:szCs w:val="28"/>
        </w:rPr>
        <w:t>.</w:t>
      </w:r>
    </w:p>
    <w:p w:rsidR="00F1664D" w:rsidRPr="0046399A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531207">
        <w:rPr>
          <w:color w:val="000000"/>
          <w:sz w:val="28"/>
          <w:szCs w:val="28"/>
        </w:rPr>
        <w:t xml:space="preserve"> строке </w:t>
      </w:r>
      <w:r w:rsidRPr="00531207">
        <w:rPr>
          <w:color w:val="000000"/>
          <w:sz w:val="28"/>
          <w:szCs w:val="28"/>
          <w:u w:val="single"/>
        </w:rPr>
        <w:t>"Основание"</w:t>
      </w:r>
      <w:r w:rsidRPr="00531207">
        <w:rPr>
          <w:color w:val="000000"/>
          <w:sz w:val="28"/>
          <w:szCs w:val="28"/>
        </w:rPr>
        <w:t xml:space="preserve"> указывается содержание хозяйственной операции (</w:t>
      </w:r>
      <w:r w:rsidRPr="0046399A">
        <w:rPr>
          <w:sz w:val="28"/>
          <w:szCs w:val="28"/>
        </w:rPr>
        <w:t>например, выплата вознаграждения преподавателю компьютерных курсов за обучение компьютерной грамотности граждан пожилого возраста за __ квартал 201__ года).</w:t>
      </w: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color w:val="000000"/>
          <w:sz w:val="28"/>
          <w:szCs w:val="28"/>
        </w:rPr>
      </w:pPr>
      <w:r w:rsidRPr="0046399A">
        <w:rPr>
          <w:sz w:val="28"/>
          <w:szCs w:val="28"/>
        </w:rPr>
        <w:t xml:space="preserve">В строке </w:t>
      </w:r>
      <w:r w:rsidRPr="0046399A">
        <w:rPr>
          <w:sz w:val="28"/>
          <w:szCs w:val="28"/>
          <w:u w:val="single"/>
        </w:rPr>
        <w:t>"Сумма"</w:t>
      </w:r>
      <w:r w:rsidRPr="0046399A">
        <w:rPr>
          <w:sz w:val="28"/>
          <w:szCs w:val="28"/>
        </w:rPr>
        <w:t xml:space="preserve"> записывают сумму денежных средств, которую</w:t>
      </w:r>
      <w:r w:rsidR="003643C1" w:rsidRPr="0046399A">
        <w:rPr>
          <w:sz w:val="28"/>
          <w:szCs w:val="28"/>
        </w:rPr>
        <w:t xml:space="preserve"> </w:t>
      </w:r>
      <w:r w:rsidRPr="0046399A">
        <w:rPr>
          <w:sz w:val="28"/>
          <w:szCs w:val="28"/>
        </w:rPr>
        <w:t>выдают. При этом рубли указывают прописью с заглавной буквы и с начала строки, а копейки - цифрами. Если после написания суммы в рублях в строке осталось свободное место, то его прочеркивают</w:t>
      </w:r>
      <w:r w:rsidRPr="00A76C06">
        <w:rPr>
          <w:color w:val="000000"/>
          <w:sz w:val="28"/>
          <w:szCs w:val="28"/>
        </w:rPr>
        <w:t>.</w:t>
      </w:r>
    </w:p>
    <w:p w:rsidR="00F1664D" w:rsidRPr="006A4DF1" w:rsidRDefault="00F1664D" w:rsidP="0046399A">
      <w:pPr>
        <w:pStyle w:val="ac"/>
        <w:spacing w:before="0" w:beforeAutospacing="0" w:after="0" w:afterAutospacing="0"/>
        <w:ind w:right="-7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DF743E">
        <w:rPr>
          <w:color w:val="000000"/>
          <w:sz w:val="28"/>
          <w:szCs w:val="28"/>
        </w:rPr>
        <w:t xml:space="preserve"> строке </w:t>
      </w:r>
      <w:r w:rsidRPr="00531207">
        <w:rPr>
          <w:color w:val="000000"/>
          <w:sz w:val="28"/>
          <w:szCs w:val="28"/>
          <w:u w:val="single"/>
        </w:rPr>
        <w:t>"Приложение"</w:t>
      </w:r>
      <w:r w:rsidRPr="00DF743E">
        <w:rPr>
          <w:color w:val="000000"/>
          <w:sz w:val="28"/>
          <w:szCs w:val="28"/>
        </w:rPr>
        <w:t xml:space="preserve"> перечисляются прилагаемые первичные и другие документы с указанием их номеров и дат составления.</w:t>
      </w:r>
    </w:p>
    <w:p w:rsidR="00F1664D" w:rsidRDefault="00F1664D" w:rsidP="0046399A">
      <w:pPr>
        <w:ind w:left="360" w:right="-711" w:firstLine="348"/>
        <w:jc w:val="both"/>
      </w:pPr>
      <w:r w:rsidRPr="006A4DF1">
        <w:t>Подчистки, помарки или исправления в расходных кассовых ордерах не допускаются.</w:t>
      </w:r>
    </w:p>
    <w:p w:rsidR="008C6D24" w:rsidRDefault="008C6D24">
      <w:pPr>
        <w:spacing w:after="0" w:line="240" w:lineRule="auto"/>
      </w:pPr>
      <w:r>
        <w:br w:type="page"/>
      </w:r>
    </w:p>
    <w:p w:rsidR="00BD706A" w:rsidRDefault="00BD706A" w:rsidP="00A9274E">
      <w:pPr>
        <w:ind w:left="360" w:right="-711" w:firstLine="348"/>
        <w:jc w:val="both"/>
        <w:sectPr w:rsidR="00BD706A" w:rsidSect="00BD706A">
          <w:pgSz w:w="11906" w:h="16838"/>
          <w:pgMar w:top="1134" w:right="1134" w:bottom="1134" w:left="851" w:header="709" w:footer="709" w:gutter="0"/>
          <w:cols w:space="708"/>
          <w:docGrid w:linePitch="381"/>
        </w:sectPr>
      </w:pPr>
    </w:p>
    <w:p w:rsidR="00F1664D" w:rsidRPr="0018723E" w:rsidRDefault="00F1664D" w:rsidP="00BD706A">
      <w:pPr>
        <w:jc w:val="right"/>
        <w:rPr>
          <w:b/>
        </w:rPr>
      </w:pPr>
      <w:r w:rsidRPr="0018723E">
        <w:rPr>
          <w:b/>
        </w:rPr>
        <w:lastRenderedPageBreak/>
        <w:t>Приложение 4</w:t>
      </w:r>
    </w:p>
    <w:tbl>
      <w:tblPr>
        <w:tblW w:w="15685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"/>
        <w:gridCol w:w="855"/>
        <w:gridCol w:w="105"/>
        <w:gridCol w:w="14"/>
        <w:gridCol w:w="2755"/>
        <w:gridCol w:w="1213"/>
        <w:gridCol w:w="405"/>
        <w:gridCol w:w="526"/>
        <w:gridCol w:w="494"/>
        <w:gridCol w:w="372"/>
        <w:gridCol w:w="77"/>
        <w:gridCol w:w="90"/>
        <w:gridCol w:w="495"/>
        <w:gridCol w:w="510"/>
        <w:gridCol w:w="509"/>
        <w:gridCol w:w="133"/>
        <w:gridCol w:w="765"/>
        <w:gridCol w:w="911"/>
        <w:gridCol w:w="123"/>
        <w:gridCol w:w="239"/>
        <w:gridCol w:w="126"/>
        <w:gridCol w:w="728"/>
        <w:gridCol w:w="88"/>
        <w:gridCol w:w="331"/>
        <w:gridCol w:w="659"/>
        <w:gridCol w:w="95"/>
        <w:gridCol w:w="9"/>
        <w:gridCol w:w="262"/>
        <w:gridCol w:w="69"/>
        <w:gridCol w:w="181"/>
        <w:gridCol w:w="752"/>
        <w:gridCol w:w="75"/>
        <w:gridCol w:w="1199"/>
      </w:tblGrid>
      <w:tr w:rsidR="00F1664D" w:rsidTr="00BD706A">
        <w:trPr>
          <w:trHeight w:val="170"/>
        </w:trPr>
        <w:tc>
          <w:tcPr>
            <w:tcW w:w="10749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right"/>
              <w:rPr>
                <w:rFonts w:ascii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color w:val="000000"/>
                <w:sz w:val="12"/>
                <w:szCs w:val="12"/>
              </w:rPr>
              <w:t>Унифицированная форма № ТОРГ-12</w:t>
            </w:r>
            <w:r>
              <w:rPr>
                <w:rFonts w:ascii="Verdana" w:hAnsi="Verdana" w:cs="Verdana"/>
                <w:color w:val="000000"/>
                <w:sz w:val="12"/>
                <w:szCs w:val="12"/>
              </w:rPr>
              <w:br/>
              <w:t>Утверждена постановлением Госкомстата России от 25.12.98 № 132</w:t>
            </w:r>
          </w:p>
        </w:tc>
      </w:tr>
      <w:tr w:rsidR="00F1664D" w:rsidTr="00BD706A">
        <w:trPr>
          <w:trHeight w:val="35"/>
        </w:trPr>
        <w:tc>
          <w:tcPr>
            <w:tcW w:w="1074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9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70"/>
        </w:trPr>
        <w:tc>
          <w:tcPr>
            <w:tcW w:w="1074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</w:p>
        </w:tc>
      </w:tr>
      <w:tr w:rsidR="00F1664D" w:rsidTr="00BD706A">
        <w:trPr>
          <w:trHeight w:val="170"/>
        </w:trPr>
        <w:tc>
          <w:tcPr>
            <w:tcW w:w="1074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2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Форма по ОКУД 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0310001</w:t>
            </w:r>
          </w:p>
        </w:tc>
      </w:tr>
      <w:tr w:rsidR="00F1664D" w:rsidTr="00BD706A">
        <w:trPr>
          <w:trHeight w:val="143"/>
        </w:trPr>
        <w:tc>
          <w:tcPr>
            <w:tcW w:w="1314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по ОКПО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28"/>
        </w:trPr>
        <w:tc>
          <w:tcPr>
            <w:tcW w:w="131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1664D" w:rsidTr="00BD706A">
        <w:trPr>
          <w:trHeight w:val="81"/>
        </w:trPr>
        <w:tc>
          <w:tcPr>
            <w:tcW w:w="13147" w:type="dxa"/>
            <w:gridSpan w:val="2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color w:val="000000"/>
                <w:sz w:val="12"/>
                <w:szCs w:val="12"/>
              </w:rPr>
              <w:t>(организация-грузоотправитель, адрес, телефон, факс, банковские реквизиты)</w:t>
            </w: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47"/>
        </w:trPr>
        <w:tc>
          <w:tcPr>
            <w:tcW w:w="14486" w:type="dxa"/>
            <w:gridSpan w:val="3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BD706A">
        <w:trPr>
          <w:trHeight w:val="217"/>
        </w:trPr>
        <w:tc>
          <w:tcPr>
            <w:tcW w:w="14486" w:type="dxa"/>
            <w:gridSpan w:val="3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664D" w:rsidTr="00BD706A">
        <w:trPr>
          <w:trHeight w:val="89"/>
        </w:trPr>
        <w:tc>
          <w:tcPr>
            <w:tcW w:w="14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color w:val="000000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Вид деятельности по ОКДП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60"/>
        </w:trPr>
        <w:tc>
          <w:tcPr>
            <w:tcW w:w="14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047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4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F1664D" w:rsidTr="00BD706A">
        <w:trPr>
          <w:trHeight w:val="35"/>
        </w:trPr>
        <w:tc>
          <w:tcPr>
            <w:tcW w:w="14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47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4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F1664D" w:rsidTr="00BD706A">
        <w:trPr>
          <w:trHeight w:val="153"/>
        </w:trPr>
        <w:tc>
          <w:tcPr>
            <w:tcW w:w="1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Грузополучатель</w:t>
            </w:r>
          </w:p>
        </w:tc>
        <w:tc>
          <w:tcPr>
            <w:tcW w:w="1199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по ОКПО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9"/>
        </w:trPr>
        <w:tc>
          <w:tcPr>
            <w:tcW w:w="1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99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BD706A">
        <w:trPr>
          <w:trHeight w:val="89"/>
        </w:trPr>
        <w:tc>
          <w:tcPr>
            <w:tcW w:w="13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Поставщик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98" w:type="dxa"/>
            <w:gridSpan w:val="2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color w:val="000000"/>
                <w:sz w:val="12"/>
                <w:szCs w:val="12"/>
              </w:rPr>
              <w:t>(организация, адрес, телефон, факс, банковские реквизиты)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по ОКПО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84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998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1664D" w:rsidTr="00BD706A">
        <w:trPr>
          <w:trHeight w:val="19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99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BD706A">
        <w:trPr>
          <w:trHeight w:val="89"/>
        </w:trPr>
        <w:tc>
          <w:tcPr>
            <w:tcW w:w="13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Плательщик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998" w:type="dxa"/>
            <w:gridSpan w:val="2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color w:val="000000"/>
                <w:sz w:val="12"/>
                <w:szCs w:val="12"/>
              </w:rPr>
              <w:t>(организация, адрес, телефон, факс, банковские реквизиты)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по ОКПО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81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99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1664D" w:rsidTr="00BD706A">
        <w:trPr>
          <w:trHeight w:val="89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998" w:type="dxa"/>
            <w:gridSpan w:val="2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color w:val="000000"/>
                <w:sz w:val="12"/>
                <w:szCs w:val="12"/>
              </w:rPr>
              <w:t>(организация, адрес, телефон, факс, банковские реквизиты)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номер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86"/>
        </w:trPr>
        <w:tc>
          <w:tcPr>
            <w:tcW w:w="13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Основание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998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1664D" w:rsidTr="00BD706A">
        <w:trPr>
          <w:trHeight w:val="205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99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дата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9"/>
        </w:trPr>
        <w:tc>
          <w:tcPr>
            <w:tcW w:w="13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99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BD706A">
        <w:trPr>
          <w:trHeight w:val="89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998" w:type="dxa"/>
            <w:gridSpan w:val="2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color w:val="000000"/>
                <w:sz w:val="12"/>
                <w:szCs w:val="12"/>
              </w:rPr>
              <w:t>(договор, заказ-наряд)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номер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81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99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1664D" w:rsidTr="00BD706A">
        <w:trPr>
          <w:trHeight w:val="135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Номер документа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Дата составления</w:t>
            </w:r>
          </w:p>
        </w:tc>
        <w:tc>
          <w:tcPr>
            <w:tcW w:w="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Транспортная накладная 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дата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48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ТОВАРНАЯ НАКЛАДНАЯ</w:t>
            </w:r>
          </w:p>
        </w:tc>
        <w:tc>
          <w:tcPr>
            <w:tcW w:w="1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1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F1664D" w:rsidTr="00BD706A">
        <w:trPr>
          <w:trHeight w:val="181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Вид операции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1664D" w:rsidTr="00BD706A">
        <w:trPr>
          <w:trHeight w:val="48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4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9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F1664D" w:rsidTr="00BD706A">
        <w:trPr>
          <w:trHeight w:val="81"/>
        </w:trPr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4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Но-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 мер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 по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</w:t>
            </w:r>
            <w:proofErr w:type="spellEnd"/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 ряд-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 ку</w:t>
            </w:r>
          </w:p>
        </w:tc>
        <w:tc>
          <w:tcPr>
            <w:tcW w:w="5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Товар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Вид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уп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ков-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Ма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с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брут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то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Кол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и-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чество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(масса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нетто)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Цена руб.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коп.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Сумма без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учета НДС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руб. коп.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НДС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Сумма с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учетом НДС,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руб. коп.</w:t>
            </w:r>
          </w:p>
        </w:tc>
      </w:tr>
      <w:tr w:rsidR="00F1664D" w:rsidTr="00BD706A">
        <w:trPr>
          <w:trHeight w:val="539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наименование, характеристика,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сорт, артикул товара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наим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нова-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по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ОКЕИ</w:t>
            </w: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одном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месте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мест,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штук</w:t>
            </w: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став-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ка, %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сумма руб.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коп.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664D" w:rsidTr="00BD706A">
        <w:trPr>
          <w:trHeight w:val="13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15</w:t>
            </w:r>
          </w:p>
        </w:tc>
      </w:tr>
      <w:tr w:rsidR="00F1664D" w:rsidTr="00BD706A">
        <w:trPr>
          <w:trHeight w:val="15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5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5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5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5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5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5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5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5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BD706A">
        <w:trPr>
          <w:trHeight w:val="180"/>
        </w:trPr>
        <w:tc>
          <w:tcPr>
            <w:tcW w:w="7921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</w:tbl>
    <w:p w:rsidR="00F1664D" w:rsidRPr="00A9274E" w:rsidRDefault="00F1664D" w:rsidP="00BD706A">
      <w:pPr>
        <w:jc w:val="right"/>
        <w:sectPr w:rsidR="00F1664D" w:rsidRPr="00A9274E" w:rsidSect="008C6D24">
          <w:pgSz w:w="16838" w:h="11906" w:orient="landscape"/>
          <w:pgMar w:top="425" w:right="1134" w:bottom="851" w:left="1134" w:header="720" w:footer="720" w:gutter="0"/>
          <w:cols w:space="720"/>
          <w:noEndnote/>
          <w:titlePg/>
        </w:sectPr>
      </w:pPr>
    </w:p>
    <w:tbl>
      <w:tblPr>
        <w:tblpPr w:leftFromText="180" w:rightFromText="180" w:horzAnchor="margin" w:tblpXSpec="center" w:tblpY="-350"/>
        <w:tblW w:w="159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81"/>
        <w:gridCol w:w="15"/>
        <w:gridCol w:w="256"/>
        <w:gridCol w:w="30"/>
        <w:gridCol w:w="451"/>
        <w:gridCol w:w="392"/>
        <w:gridCol w:w="50"/>
        <w:gridCol w:w="677"/>
        <w:gridCol w:w="50"/>
        <w:gridCol w:w="1625"/>
        <w:gridCol w:w="106"/>
        <w:gridCol w:w="617"/>
        <w:gridCol w:w="50"/>
        <w:gridCol w:w="557"/>
        <w:gridCol w:w="105"/>
        <w:gridCol w:w="330"/>
        <w:gridCol w:w="406"/>
        <w:gridCol w:w="378"/>
        <w:gridCol w:w="149"/>
        <w:gridCol w:w="46"/>
        <w:gridCol w:w="16"/>
        <w:gridCol w:w="346"/>
        <w:gridCol w:w="89"/>
        <w:gridCol w:w="451"/>
        <w:gridCol w:w="137"/>
        <w:gridCol w:w="50"/>
        <w:gridCol w:w="421"/>
        <w:gridCol w:w="50"/>
        <w:gridCol w:w="166"/>
        <w:gridCol w:w="75"/>
        <w:gridCol w:w="121"/>
        <w:gridCol w:w="45"/>
        <w:gridCol w:w="15"/>
        <w:gridCol w:w="60"/>
        <w:gridCol w:w="136"/>
        <w:gridCol w:w="376"/>
        <w:gridCol w:w="180"/>
        <w:gridCol w:w="76"/>
        <w:gridCol w:w="15"/>
        <w:gridCol w:w="632"/>
        <w:gridCol w:w="120"/>
        <w:gridCol w:w="91"/>
        <w:gridCol w:w="722"/>
        <w:gridCol w:w="346"/>
        <w:gridCol w:w="1008"/>
        <w:gridCol w:w="50"/>
        <w:gridCol w:w="240"/>
        <w:gridCol w:w="30"/>
        <w:gridCol w:w="50"/>
        <w:gridCol w:w="90"/>
        <w:gridCol w:w="150"/>
        <w:gridCol w:w="15"/>
        <w:gridCol w:w="166"/>
        <w:gridCol w:w="90"/>
        <w:gridCol w:w="50"/>
        <w:gridCol w:w="151"/>
        <w:gridCol w:w="1279"/>
        <w:gridCol w:w="45"/>
        <w:gridCol w:w="452"/>
        <w:gridCol w:w="195"/>
        <w:gridCol w:w="196"/>
        <w:gridCol w:w="391"/>
      </w:tblGrid>
      <w:tr w:rsidR="00F1664D" w:rsidTr="0018723E">
        <w:trPr>
          <w:trHeight w:val="290"/>
        </w:trPr>
        <w:tc>
          <w:tcPr>
            <w:tcW w:w="5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46399A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ооо</w:t>
            </w:r>
            <w:proofErr w:type="spellEnd"/>
          </w:p>
        </w:tc>
        <w:tc>
          <w:tcPr>
            <w:tcW w:w="54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Товар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Вид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уп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ков-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Ма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с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брут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то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Кол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и-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чество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(масса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нетто)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Цена руб.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коп.</w:t>
            </w: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Сумма без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учета НДС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руб. коп.</w:t>
            </w:r>
          </w:p>
        </w:tc>
        <w:tc>
          <w:tcPr>
            <w:tcW w:w="2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НДС</w:t>
            </w:r>
          </w:p>
        </w:tc>
        <w:tc>
          <w:tcPr>
            <w:tcW w:w="12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Сумма с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учетом НДС,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руб. коп.</w:t>
            </w:r>
          </w:p>
        </w:tc>
      </w:tr>
      <w:tr w:rsidR="00F1664D" w:rsidTr="0018723E">
        <w:trPr>
          <w:trHeight w:val="870"/>
        </w:trPr>
        <w:tc>
          <w:tcPr>
            <w:tcW w:w="5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наименование, характеристика,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сорт, артикул товара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наим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нова-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по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ОКЕИ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одном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месте</w:t>
            </w:r>
          </w:p>
        </w:tc>
        <w:tc>
          <w:tcPr>
            <w:tcW w:w="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мест,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штук</w:t>
            </w:r>
          </w:p>
        </w:tc>
        <w:tc>
          <w:tcPr>
            <w:tcW w:w="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став-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ка, 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сумма руб.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коп.</w:t>
            </w:r>
          </w:p>
        </w:tc>
        <w:tc>
          <w:tcPr>
            <w:tcW w:w="12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664D" w:rsidTr="0018723E">
        <w:trPr>
          <w:trHeight w:val="218"/>
        </w:trPr>
        <w:tc>
          <w:tcPr>
            <w:tcW w:w="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15</w:t>
            </w:r>
          </w:p>
        </w:tc>
      </w:tr>
      <w:tr w:rsidR="00F1664D" w:rsidTr="0018723E">
        <w:trPr>
          <w:trHeight w:val="246"/>
        </w:trPr>
        <w:tc>
          <w:tcPr>
            <w:tcW w:w="5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246"/>
        </w:trPr>
        <w:tc>
          <w:tcPr>
            <w:tcW w:w="5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290"/>
        </w:trPr>
        <w:tc>
          <w:tcPr>
            <w:tcW w:w="8031" w:type="dxa"/>
            <w:gridSpan w:val="2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290"/>
        </w:trPr>
        <w:tc>
          <w:tcPr>
            <w:tcW w:w="803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Всего по накладной </w:t>
            </w:r>
          </w:p>
        </w:tc>
        <w:tc>
          <w:tcPr>
            <w:tcW w:w="5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261"/>
        </w:trPr>
        <w:tc>
          <w:tcPr>
            <w:tcW w:w="15905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174"/>
        </w:trPr>
        <w:tc>
          <w:tcPr>
            <w:tcW w:w="15905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Товарная накладная имеет приложение на ______________________  листах и содержит  ___________________________________________  порядковых номеров записей</w:t>
            </w:r>
          </w:p>
        </w:tc>
      </w:tr>
      <w:tr w:rsidR="00F1664D" w:rsidTr="0018723E">
        <w:trPr>
          <w:trHeight w:val="435"/>
        </w:trPr>
        <w:tc>
          <w:tcPr>
            <w:tcW w:w="15905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174"/>
        </w:trPr>
        <w:tc>
          <w:tcPr>
            <w:tcW w:w="6521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Масса груза (нетто)</w:t>
            </w: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7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116"/>
        </w:trPr>
        <w:tc>
          <w:tcPr>
            <w:tcW w:w="6521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38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прописью</w:t>
            </w:r>
          </w:p>
        </w:tc>
        <w:tc>
          <w:tcPr>
            <w:tcW w:w="30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1664D" w:rsidTr="0018723E">
        <w:trPr>
          <w:trHeight w:val="290"/>
        </w:trPr>
        <w:tc>
          <w:tcPr>
            <w:tcW w:w="6521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1664D" w:rsidTr="0018723E">
        <w:trPr>
          <w:trHeight w:val="174"/>
        </w:trPr>
        <w:tc>
          <w:tcPr>
            <w:tcW w:w="2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Всего мест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0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Масса груза (брутто)</w:t>
            </w:r>
          </w:p>
        </w:tc>
        <w:tc>
          <w:tcPr>
            <w:tcW w:w="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7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116"/>
        </w:trPr>
        <w:tc>
          <w:tcPr>
            <w:tcW w:w="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9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прописью</w:t>
            </w:r>
          </w:p>
        </w:tc>
        <w:tc>
          <w:tcPr>
            <w:tcW w:w="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9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38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прописью</w:t>
            </w:r>
          </w:p>
        </w:tc>
        <w:tc>
          <w:tcPr>
            <w:tcW w:w="30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1664D" w:rsidTr="0018723E">
        <w:trPr>
          <w:trHeight w:val="406"/>
        </w:trPr>
        <w:tc>
          <w:tcPr>
            <w:tcW w:w="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0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664D" w:rsidTr="0018723E">
        <w:trPr>
          <w:trHeight w:val="14"/>
        </w:trPr>
        <w:tc>
          <w:tcPr>
            <w:tcW w:w="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9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8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29"/>
        </w:trPr>
        <w:tc>
          <w:tcPr>
            <w:tcW w:w="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Приложение (паспорта, сертификаты, и т. п.)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листах</w:t>
            </w:r>
            <w:proofErr w:type="gramEnd"/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8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130"/>
        </w:trPr>
        <w:tc>
          <w:tcPr>
            <w:tcW w:w="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3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 доверенности №</w:t>
            </w:r>
          </w:p>
        </w:tc>
        <w:tc>
          <w:tcPr>
            <w:tcW w:w="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7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"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"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24"/>
        </w:trPr>
        <w:tc>
          <w:tcPr>
            <w:tcW w:w="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3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7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29"/>
        </w:trPr>
        <w:tc>
          <w:tcPr>
            <w:tcW w:w="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прописью</w:t>
            </w:r>
          </w:p>
        </w:tc>
        <w:tc>
          <w:tcPr>
            <w:tcW w:w="7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7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87"/>
        </w:trPr>
        <w:tc>
          <w:tcPr>
            <w:tcW w:w="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3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5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0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1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F1664D" w:rsidTr="0018723E">
        <w:trPr>
          <w:trHeight w:val="58"/>
        </w:trPr>
        <w:tc>
          <w:tcPr>
            <w:tcW w:w="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1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1664D" w:rsidTr="0018723E">
        <w:trPr>
          <w:trHeight w:val="232"/>
        </w:trPr>
        <w:tc>
          <w:tcPr>
            <w:tcW w:w="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379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before="44" w:after="0" w:line="166" w:lineRule="exact"/>
              <w:rPr>
                <w:rFonts w:ascii="Verdana" w:hAnsi="Verdana" w:cs="Verdana"/>
                <w:sz w:val="16"/>
                <w:szCs w:val="16"/>
              </w:rPr>
            </w:pPr>
            <w:r w:rsidRPr="0018723E">
              <w:rPr>
                <w:rFonts w:ascii="Verdana" w:hAnsi="Verdana" w:cs="Verdana"/>
                <w:sz w:val="16"/>
                <w:szCs w:val="16"/>
              </w:rPr>
              <w:t>Всего отпущено на сумму:</w:t>
            </w: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1664D" w:rsidTr="0018723E">
        <w:trPr>
          <w:trHeight w:val="174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7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0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Выданной</w:t>
            </w: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7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1664D" w:rsidTr="0018723E">
        <w:trPr>
          <w:trHeight w:val="29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37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98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кем, кому (организация, должность, фамилия, и. о.)</w:t>
            </w: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44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3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98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44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3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98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102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83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98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F1664D" w:rsidTr="0018723E">
        <w:trPr>
          <w:trHeight w:val="145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8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92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18723E">
              <w:rPr>
                <w:rFonts w:ascii="Verdana" w:hAnsi="Verdana" w:cs="Verdana"/>
                <w:sz w:val="16"/>
                <w:szCs w:val="16"/>
              </w:rPr>
              <w:t>Отпуск разрешил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9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98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1664D" w:rsidTr="0018723E">
        <w:trPr>
          <w:trHeight w:val="29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9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Груз принял</w:t>
            </w:r>
          </w:p>
        </w:tc>
        <w:tc>
          <w:tcPr>
            <w:tcW w:w="5972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116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9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sz w:val="10"/>
                <w:szCs w:val="10"/>
              </w:rPr>
            </w:pPr>
            <w:r w:rsidRPr="0018723E">
              <w:rPr>
                <w:rFonts w:ascii="Verdana" w:hAnsi="Verdana" w:cs="Verdana"/>
                <w:sz w:val="10"/>
                <w:szCs w:val="10"/>
              </w:rPr>
              <w:t>должность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подпись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398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расшифровка подписи</w:t>
            </w: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9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972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1664D" w:rsidTr="0018723E">
        <w:trPr>
          <w:trHeight w:val="29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9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972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44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071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174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ind w:left="92" w:right="-379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32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Pr="0018723E" w:rsidRDefault="00F1664D" w:rsidP="0018723E">
            <w:pPr>
              <w:widowControl w:val="0"/>
              <w:autoSpaceDE w:val="0"/>
              <w:autoSpaceDN w:val="0"/>
              <w:adjustRightInd w:val="0"/>
              <w:spacing w:before="44" w:after="0" w:line="208" w:lineRule="exact"/>
              <w:ind w:left="92"/>
              <w:rPr>
                <w:rFonts w:ascii="Verdana" w:hAnsi="Verdana" w:cs="Verdana"/>
                <w:sz w:val="16"/>
                <w:szCs w:val="16"/>
              </w:rPr>
            </w:pPr>
            <w:r w:rsidRPr="0018723E">
              <w:rPr>
                <w:rFonts w:ascii="Verdana" w:hAnsi="Verdana" w:cs="Verdana"/>
                <w:sz w:val="16"/>
                <w:szCs w:val="16"/>
              </w:rPr>
              <w:t>Главный (</w:t>
            </w:r>
            <w:proofErr w:type="spellStart"/>
            <w:r w:rsidRPr="0018723E">
              <w:rPr>
                <w:rFonts w:ascii="Verdana" w:hAnsi="Verdana" w:cs="Verdana"/>
                <w:sz w:val="16"/>
                <w:szCs w:val="16"/>
              </w:rPr>
              <w:t>страший</w:t>
            </w:r>
            <w:proofErr w:type="spellEnd"/>
            <w:r w:rsidRPr="0018723E">
              <w:rPr>
                <w:rFonts w:ascii="Verdana" w:hAnsi="Verdana" w:cs="Verdana"/>
                <w:sz w:val="16"/>
                <w:szCs w:val="16"/>
              </w:rPr>
              <w:t xml:space="preserve">) 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44" w:after="0" w:line="208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3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44" w:after="0" w:line="208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071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1664D" w:rsidTr="0018723E">
        <w:trPr>
          <w:trHeight w:val="72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Pr="0018723E" w:rsidRDefault="0018723E" w:rsidP="0018723E">
            <w:pPr>
              <w:widowControl w:val="0"/>
              <w:autoSpaceDE w:val="0"/>
              <w:autoSpaceDN w:val="0"/>
              <w:adjustRightInd w:val="0"/>
              <w:spacing w:before="44" w:after="0" w:line="208" w:lineRule="exact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18723E">
              <w:rPr>
                <w:rFonts w:ascii="Tahoma" w:hAnsi="Tahoma" w:cs="Tahoma"/>
                <w:sz w:val="16"/>
                <w:szCs w:val="16"/>
              </w:rPr>
              <w:t>бухгалтер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1664D" w:rsidRPr="0018723E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sz w:val="10"/>
                <w:szCs w:val="10"/>
              </w:rPr>
            </w:pPr>
            <w:r w:rsidRPr="0018723E">
              <w:rPr>
                <w:rFonts w:ascii="Verdana" w:hAnsi="Verdana" w:cs="Verdana"/>
                <w:sz w:val="10"/>
                <w:szCs w:val="10"/>
              </w:rPr>
              <w:t>должность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подпись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98" w:type="dxa"/>
            <w:gridSpan w:val="11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расшифровка подписи</w:t>
            </w: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71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F1664D" w:rsidTr="0018723E">
        <w:trPr>
          <w:trHeight w:val="44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8" w:type="dxa"/>
            <w:gridSpan w:val="11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Груз получил грузополучатель</w:t>
            </w:r>
          </w:p>
        </w:tc>
        <w:tc>
          <w:tcPr>
            <w:tcW w:w="4407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87"/>
        </w:trPr>
        <w:tc>
          <w:tcPr>
            <w:tcW w:w="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18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3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6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407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F1664D" w:rsidTr="0018723E">
        <w:trPr>
          <w:trHeight w:val="19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18723E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517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Отпуск груза произвел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18723E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9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407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0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71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1664D" w:rsidTr="0018723E">
        <w:trPr>
          <w:trHeight w:val="11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0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должность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подпись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398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color w:val="000000"/>
                <w:sz w:val="10"/>
                <w:szCs w:val="10"/>
              </w:rPr>
              <w:t>расшифровка подписи</w:t>
            </w:r>
          </w:p>
          <w:p w:rsidR="0018723E" w:rsidRDefault="0018723E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71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1664D" w:rsidTr="0018723E">
        <w:trPr>
          <w:trHeight w:val="10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0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071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F1664D" w:rsidTr="0018723E">
        <w:trPr>
          <w:trHeight w:val="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0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2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5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М. П.                              "          " _______________ 20____ года</w:t>
            </w: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664D" w:rsidTr="0018723E">
        <w:trPr>
          <w:trHeight w:val="1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М. П.                              "          " ______________ 20____ года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815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1664D" w:rsidTr="0018723E">
        <w:trPr>
          <w:trHeight w:val="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57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15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664D" w:rsidTr="0018723E">
        <w:trPr>
          <w:trHeight w:val="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5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15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4D" w:rsidRDefault="00F1664D" w:rsidP="00BD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2B7D8B" w:rsidRDefault="002B7D8B" w:rsidP="00BD706A">
      <w:pPr>
        <w:rPr>
          <w:rFonts w:ascii="Calibri" w:hAnsi="Calibri" w:cs="Calibri"/>
          <w:sz w:val="22"/>
          <w:szCs w:val="22"/>
        </w:rPr>
        <w:sectPr w:rsidR="002B7D8B" w:rsidSect="008C6D24">
          <w:pgSz w:w="16838" w:h="11906" w:orient="landscape" w:code="9"/>
          <w:pgMar w:top="1134" w:right="1134" w:bottom="851" w:left="1134" w:header="709" w:footer="709" w:gutter="0"/>
          <w:cols w:space="708"/>
          <w:titlePg/>
          <w:docGrid w:linePitch="381"/>
        </w:sectPr>
      </w:pPr>
    </w:p>
    <w:p w:rsidR="00F1664D" w:rsidRPr="0018723E" w:rsidRDefault="00F1664D" w:rsidP="008F5172">
      <w:pPr>
        <w:ind w:right="-711"/>
        <w:jc w:val="center"/>
        <w:rPr>
          <w:b/>
        </w:rPr>
      </w:pPr>
      <w:r w:rsidRPr="0018723E">
        <w:rPr>
          <w:b/>
        </w:rPr>
        <w:lastRenderedPageBreak/>
        <w:t>Правила заполнения товарной накладной</w:t>
      </w:r>
    </w:p>
    <w:p w:rsidR="00F1664D" w:rsidRPr="001B3974" w:rsidRDefault="00F1664D" w:rsidP="00C903F0">
      <w:pPr>
        <w:spacing w:after="0" w:line="240" w:lineRule="auto"/>
        <w:ind w:right="-711" w:firstLine="708"/>
        <w:jc w:val="both"/>
        <w:rPr>
          <w:shd w:val="clear" w:color="auto" w:fill="FFFFFF"/>
        </w:rPr>
      </w:pPr>
      <w:r w:rsidRPr="001B3974">
        <w:rPr>
          <w:shd w:val="clear" w:color="auto" w:fill="FFFFFF"/>
        </w:rPr>
        <w:t>Организация может самостоятельно разработать и использовать в своей деятельности бланк накладной, указав в нем все обязательные реквизиты (наименование, цена, количество и общая стоимость товара, сумма НДС, реквизиты сторон, подписи уполномоченных лиц, печати организаций). Но в этом случае нет никаких гарантий, что данный документ полностью устроит налоговых инспекторов.</w:t>
      </w:r>
      <w:r w:rsidRPr="001B3974">
        <w:br/>
      </w:r>
      <w:r w:rsidRPr="001B3974">
        <w:rPr>
          <w:shd w:val="clear" w:color="auto" w:fill="FFFFFF"/>
        </w:rPr>
        <w:t xml:space="preserve">       Для </w:t>
      </w:r>
      <w:proofErr w:type="spellStart"/>
      <w:r w:rsidRPr="001B3974">
        <w:rPr>
          <w:shd w:val="clear" w:color="auto" w:fill="FFFFFF"/>
        </w:rPr>
        <w:t>избежания</w:t>
      </w:r>
      <w:proofErr w:type="spellEnd"/>
      <w:r w:rsidRPr="001B3974">
        <w:rPr>
          <w:shd w:val="clear" w:color="auto" w:fill="FFFFFF"/>
        </w:rPr>
        <w:t xml:space="preserve"> различных налоговых недоразумений </w:t>
      </w:r>
      <w:r>
        <w:rPr>
          <w:shd w:val="clear" w:color="auto" w:fill="FFFFFF"/>
        </w:rPr>
        <w:t>ТОС</w:t>
      </w:r>
      <w:r w:rsidRPr="001B3974">
        <w:rPr>
          <w:shd w:val="clear" w:color="auto" w:fill="FFFFFF"/>
        </w:rPr>
        <w:t xml:space="preserve"> в качестве товарной накладной рекомендуется использовать унифицированную форму № ТОРГ-12, утвержденную Постановлением Го</w:t>
      </w:r>
      <w:r w:rsidR="003643C1">
        <w:rPr>
          <w:shd w:val="clear" w:color="auto" w:fill="FFFFFF"/>
        </w:rPr>
        <w:t xml:space="preserve">скомстата РФ </w:t>
      </w:r>
      <w:r w:rsidRPr="001B3974">
        <w:rPr>
          <w:shd w:val="clear" w:color="auto" w:fill="FFFFFF"/>
        </w:rPr>
        <w:t xml:space="preserve"> от 25 декабря 1998 г. № 132.</w:t>
      </w:r>
    </w:p>
    <w:p w:rsidR="00F1664D" w:rsidRPr="001B3974" w:rsidRDefault="00F1664D" w:rsidP="00C903F0">
      <w:pPr>
        <w:spacing w:after="0" w:line="240" w:lineRule="auto"/>
        <w:ind w:right="-711" w:firstLine="708"/>
        <w:jc w:val="both"/>
        <w:rPr>
          <w:shd w:val="clear" w:color="auto" w:fill="FFFFFF"/>
        </w:rPr>
      </w:pPr>
      <w:r w:rsidRPr="001A1475">
        <w:rPr>
          <w:shd w:val="clear" w:color="auto" w:fill="FFFFFF"/>
        </w:rPr>
        <w:t>Следует помнить, что все первичные документы в бухгалтерском учете должны составляться в момент совершения операции или сразу после неё. Поэтому дата составления</w:t>
      </w:r>
      <w:r w:rsidRPr="001B3974">
        <w:rPr>
          <w:shd w:val="clear" w:color="auto" w:fill="FFFFFF"/>
        </w:rPr>
        <w:t xml:space="preserve"> накладной должна совпадать с датой отгрузки товара.</w:t>
      </w:r>
    </w:p>
    <w:p w:rsidR="00F1664D" w:rsidRPr="001B3974" w:rsidRDefault="00F1664D" w:rsidP="00C903F0">
      <w:pPr>
        <w:spacing w:after="0" w:line="240" w:lineRule="auto"/>
        <w:ind w:right="-711" w:firstLine="708"/>
        <w:jc w:val="both"/>
      </w:pPr>
      <w:r w:rsidRPr="001B3974">
        <w:rPr>
          <w:shd w:val="clear" w:color="auto" w:fill="FFFFFF"/>
        </w:rPr>
        <w:t>Содержание строки "Грузоотправитель" зависит от того, кто является отправителем ТМЦ:</w:t>
      </w:r>
    </w:p>
    <w:p w:rsidR="00F1664D" w:rsidRPr="001B3974" w:rsidRDefault="00F1664D" w:rsidP="00C903F0">
      <w:pPr>
        <w:numPr>
          <w:ilvl w:val="0"/>
          <w:numId w:val="17"/>
        </w:numPr>
        <w:shd w:val="clear" w:color="auto" w:fill="FFFFFF"/>
        <w:spacing w:after="0" w:line="240" w:lineRule="auto"/>
        <w:ind w:left="0" w:right="-711"/>
        <w:jc w:val="both"/>
      </w:pPr>
      <w:r w:rsidRPr="001B3974">
        <w:t>если сторонняя организация, действующая на основании договора - тогда в строке прописываются её реквизиты в соответствии с учредительными документами;</w:t>
      </w:r>
    </w:p>
    <w:p w:rsidR="00F1664D" w:rsidRPr="001B3974" w:rsidRDefault="00F1664D" w:rsidP="00C903F0">
      <w:pPr>
        <w:numPr>
          <w:ilvl w:val="0"/>
          <w:numId w:val="17"/>
        </w:numPr>
        <w:shd w:val="clear" w:color="auto" w:fill="FFFFFF"/>
        <w:spacing w:after="0" w:line="240" w:lineRule="auto"/>
        <w:ind w:left="0" w:right="-711"/>
        <w:jc w:val="both"/>
      </w:pPr>
      <w:r w:rsidRPr="001B3974">
        <w:t>если структурное подразделение поставщика - в строке указываются реквизиты и адрес местонахождения данного подразделения;</w:t>
      </w:r>
    </w:p>
    <w:p w:rsidR="00F1664D" w:rsidRPr="001B3974" w:rsidRDefault="00F1664D" w:rsidP="00C903F0">
      <w:pPr>
        <w:numPr>
          <w:ilvl w:val="0"/>
          <w:numId w:val="17"/>
        </w:numPr>
        <w:shd w:val="clear" w:color="auto" w:fill="FFFFFF"/>
        <w:spacing w:after="0" w:line="240" w:lineRule="auto"/>
        <w:ind w:left="0" w:right="-711"/>
        <w:jc w:val="both"/>
      </w:pPr>
      <w:r w:rsidRPr="001B3974">
        <w:t>если поставщик товара - указываются реквизиты поставщика, в соответствии с учредительными документами.</w:t>
      </w:r>
    </w:p>
    <w:p w:rsidR="003643C1" w:rsidRDefault="00F1664D" w:rsidP="00C903F0">
      <w:pPr>
        <w:spacing w:after="0" w:line="240" w:lineRule="auto"/>
        <w:ind w:right="-711" w:firstLine="708"/>
        <w:jc w:val="both"/>
        <w:rPr>
          <w:shd w:val="clear" w:color="auto" w:fill="FFFFFF"/>
        </w:rPr>
      </w:pPr>
      <w:r w:rsidRPr="001B3974">
        <w:rPr>
          <w:shd w:val="clear" w:color="auto" w:fill="FFFFFF"/>
        </w:rPr>
        <w:t xml:space="preserve">В строке </w:t>
      </w:r>
      <w:r w:rsidRPr="001B3974">
        <w:rPr>
          <w:u w:val="single"/>
          <w:shd w:val="clear" w:color="auto" w:fill="FFFFFF"/>
        </w:rPr>
        <w:t>«Грузополучатель»</w:t>
      </w:r>
      <w:r w:rsidRPr="001B3974">
        <w:rPr>
          <w:shd w:val="clear" w:color="auto" w:fill="FFFFFF"/>
        </w:rPr>
        <w:t xml:space="preserve"> указывается полное или сокращенное наименование ТОС в соответствии с учредительными документами и почтовый адрес.</w:t>
      </w:r>
    </w:p>
    <w:p w:rsidR="003643C1" w:rsidRDefault="00F1664D" w:rsidP="00C903F0">
      <w:pPr>
        <w:spacing w:after="0" w:line="240" w:lineRule="auto"/>
        <w:ind w:right="-711" w:firstLine="708"/>
        <w:jc w:val="both"/>
        <w:rPr>
          <w:shd w:val="clear" w:color="auto" w:fill="FFFFFF"/>
        </w:rPr>
      </w:pPr>
      <w:r w:rsidRPr="001B3974">
        <w:rPr>
          <w:shd w:val="clear" w:color="auto" w:fill="FFFFFF"/>
        </w:rPr>
        <w:t xml:space="preserve">В строке </w:t>
      </w:r>
      <w:r w:rsidRPr="001B3974">
        <w:rPr>
          <w:u w:val="single"/>
          <w:shd w:val="clear" w:color="auto" w:fill="FFFFFF"/>
        </w:rPr>
        <w:t>«Поставщик»</w:t>
      </w:r>
      <w:r w:rsidRPr="001B3974">
        <w:rPr>
          <w:shd w:val="clear" w:color="auto" w:fill="FFFFFF"/>
        </w:rPr>
        <w:t xml:space="preserve"> указывается полное или сокращенное наименование поставщика в соответствии с учредительными документами.</w:t>
      </w:r>
    </w:p>
    <w:p w:rsidR="00F1664D" w:rsidRPr="00EF6500" w:rsidRDefault="00F1664D" w:rsidP="00C903F0">
      <w:pPr>
        <w:spacing w:after="0" w:line="240" w:lineRule="auto"/>
        <w:ind w:right="-711" w:firstLine="708"/>
        <w:jc w:val="both"/>
        <w:rPr>
          <w:shd w:val="clear" w:color="auto" w:fill="FFFFFF"/>
        </w:rPr>
      </w:pPr>
      <w:r w:rsidRPr="001B3974">
        <w:rPr>
          <w:shd w:val="clear" w:color="auto" w:fill="FFFFFF"/>
        </w:rPr>
        <w:t xml:space="preserve">В строке </w:t>
      </w:r>
      <w:r w:rsidRPr="001B3974">
        <w:rPr>
          <w:u w:val="single"/>
          <w:shd w:val="clear" w:color="auto" w:fill="FFFFFF"/>
        </w:rPr>
        <w:t>«Плательщик»</w:t>
      </w:r>
      <w:r w:rsidR="003643C1">
        <w:rPr>
          <w:u w:val="single"/>
          <w:shd w:val="clear" w:color="auto" w:fill="FFFFFF"/>
        </w:rPr>
        <w:t xml:space="preserve"> </w:t>
      </w:r>
      <w:r>
        <w:rPr>
          <w:shd w:val="clear" w:color="auto" w:fill="FFFFFF"/>
        </w:rPr>
        <w:t>у</w:t>
      </w:r>
      <w:r w:rsidRPr="001B3974">
        <w:rPr>
          <w:shd w:val="clear" w:color="auto" w:fill="FFFFFF"/>
        </w:rPr>
        <w:t>казывается полное или сокращенное наименование ТОС в соответствии с учредительными документами.</w:t>
      </w:r>
      <w:r w:rsidRPr="001B3974">
        <w:br/>
      </w:r>
      <w:r w:rsidR="003643C1">
        <w:rPr>
          <w:shd w:val="clear" w:color="auto" w:fill="FFFFFF"/>
        </w:rPr>
        <w:t xml:space="preserve">          </w:t>
      </w:r>
      <w:r w:rsidRPr="001B3974">
        <w:rPr>
          <w:shd w:val="clear" w:color="auto" w:fill="FFFFFF"/>
        </w:rPr>
        <w:t xml:space="preserve">В строке </w:t>
      </w:r>
      <w:r w:rsidRPr="001B3974">
        <w:rPr>
          <w:u w:val="single"/>
          <w:shd w:val="clear" w:color="auto" w:fill="FFFFFF"/>
        </w:rPr>
        <w:t>«Основание»</w:t>
      </w:r>
      <w:r w:rsidRPr="001B3974">
        <w:rPr>
          <w:shd w:val="clear" w:color="auto" w:fill="FFFFFF"/>
        </w:rPr>
        <w:t xml:space="preserve"> указываются </w:t>
      </w:r>
      <w:r w:rsidRPr="0046399A">
        <w:rPr>
          <w:shd w:val="clear" w:color="auto" w:fill="FFFFFF"/>
        </w:rPr>
        <w:t>номер и дата договора</w:t>
      </w:r>
      <w:r w:rsidR="000D1950" w:rsidRPr="0046399A">
        <w:rPr>
          <w:shd w:val="clear" w:color="auto" w:fill="FFFFFF"/>
        </w:rPr>
        <w:t xml:space="preserve"> </w:t>
      </w:r>
      <w:r w:rsidR="0046399A">
        <w:rPr>
          <w:shd w:val="clear" w:color="auto" w:fill="FFFFFF"/>
        </w:rPr>
        <w:t>(счё</w:t>
      </w:r>
      <w:r w:rsidRPr="0046399A">
        <w:rPr>
          <w:shd w:val="clear" w:color="auto" w:fill="FFFFFF"/>
        </w:rPr>
        <w:t>та на оплату), а также при наличии номер и дата транспортной накладной, выписанной для организации-перевозчика. </w:t>
      </w:r>
      <w:r w:rsidRPr="0046399A">
        <w:br/>
      </w:r>
      <w:r w:rsidR="003643C1" w:rsidRPr="0046399A">
        <w:rPr>
          <w:shd w:val="clear" w:color="auto" w:fill="FFFFFF"/>
        </w:rPr>
        <w:t xml:space="preserve">          </w:t>
      </w:r>
      <w:r w:rsidRPr="0046399A">
        <w:rPr>
          <w:shd w:val="clear" w:color="auto" w:fill="FFFFFF"/>
        </w:rPr>
        <w:t>Все данные, указанные в сводной таблице товарной</w:t>
      </w:r>
      <w:r w:rsidRPr="001B3974">
        <w:rPr>
          <w:shd w:val="clear" w:color="auto" w:fill="FFFFFF"/>
        </w:rPr>
        <w:t xml:space="preserve"> накладной, должны </w:t>
      </w:r>
      <w:r w:rsidRPr="00EF6500">
        <w:rPr>
          <w:shd w:val="clear" w:color="auto" w:fill="FFFFFF"/>
        </w:rPr>
        <w:t>соответствовать данным из </w:t>
      </w:r>
      <w:hyperlink r:id="rId15" w:tooltip="Заполнение счета-фактуры" w:history="1">
        <w:r w:rsidRPr="00EF6500">
          <w:rPr>
            <w:shd w:val="clear" w:color="auto" w:fill="FFFFFF"/>
          </w:rPr>
          <w:t>счета-фактуры</w:t>
        </w:r>
      </w:hyperlink>
      <w:r w:rsidRPr="00EF6500">
        <w:t xml:space="preserve"> (при наличии)</w:t>
      </w:r>
      <w:r w:rsidRPr="00EF6500">
        <w:rPr>
          <w:shd w:val="clear" w:color="auto" w:fill="FFFFFF"/>
        </w:rPr>
        <w:t>.</w:t>
      </w:r>
      <w:r w:rsidRPr="00EF6500">
        <w:br/>
      </w:r>
      <w:r w:rsidRPr="00EF6500">
        <w:rPr>
          <w:shd w:val="clear" w:color="auto" w:fill="FFFFFF"/>
        </w:rPr>
        <w:t>Табличная часть ТОРГ-12 заполняется сведениями об отгружаемом товаре с указанием его количества, наименования, НДС и т.д.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 w:firstLine="708"/>
        <w:jc w:val="both"/>
        <w:textAlignment w:val="baseline"/>
        <w:rPr>
          <w:sz w:val="28"/>
          <w:szCs w:val="28"/>
        </w:rPr>
      </w:pPr>
      <w:r w:rsidRPr="00EF6500">
        <w:rPr>
          <w:sz w:val="28"/>
          <w:szCs w:val="28"/>
        </w:rPr>
        <w:t>На оборотной стороне накладной после заполнения таблицы прописью указывают: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/>
        <w:jc w:val="both"/>
        <w:textAlignment w:val="baseline"/>
        <w:rPr>
          <w:sz w:val="28"/>
          <w:szCs w:val="28"/>
        </w:rPr>
      </w:pPr>
      <w:r w:rsidRPr="00EF6500">
        <w:rPr>
          <w:sz w:val="28"/>
          <w:szCs w:val="28"/>
        </w:rPr>
        <w:t>- количество документов, прилагаемых к данной накладной;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/>
        <w:jc w:val="both"/>
        <w:textAlignment w:val="baseline"/>
        <w:rPr>
          <w:sz w:val="28"/>
          <w:szCs w:val="28"/>
        </w:rPr>
      </w:pPr>
      <w:r w:rsidRPr="00EF6500">
        <w:rPr>
          <w:sz w:val="28"/>
          <w:szCs w:val="28"/>
        </w:rPr>
        <w:t>- количество порядковых номеров записей в таблице (т.е. количество строк с товарами);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/>
        <w:jc w:val="both"/>
        <w:textAlignment w:val="baseline"/>
        <w:rPr>
          <w:sz w:val="28"/>
          <w:szCs w:val="28"/>
        </w:rPr>
      </w:pPr>
      <w:r w:rsidRPr="00EF6500">
        <w:rPr>
          <w:sz w:val="28"/>
          <w:szCs w:val="28"/>
        </w:rPr>
        <w:t>- массу груза (нетто);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/>
        <w:jc w:val="both"/>
        <w:textAlignment w:val="baseline"/>
        <w:rPr>
          <w:sz w:val="28"/>
          <w:szCs w:val="28"/>
        </w:rPr>
      </w:pPr>
      <w:r w:rsidRPr="00EF6500">
        <w:rPr>
          <w:sz w:val="28"/>
          <w:szCs w:val="28"/>
        </w:rPr>
        <w:t>- массу груза (брутто);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/>
        <w:jc w:val="both"/>
        <w:textAlignment w:val="baseline"/>
        <w:rPr>
          <w:sz w:val="28"/>
          <w:szCs w:val="28"/>
        </w:rPr>
      </w:pPr>
      <w:r w:rsidRPr="00EF6500">
        <w:rPr>
          <w:sz w:val="28"/>
          <w:szCs w:val="28"/>
        </w:rPr>
        <w:t>- количество мест (упаковок).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 w:firstLine="708"/>
        <w:jc w:val="both"/>
        <w:textAlignment w:val="baseline"/>
        <w:rPr>
          <w:i/>
          <w:iCs/>
          <w:sz w:val="28"/>
          <w:szCs w:val="28"/>
        </w:rPr>
      </w:pPr>
      <w:r w:rsidRPr="00EF6500">
        <w:rPr>
          <w:i/>
          <w:iCs/>
          <w:sz w:val="28"/>
          <w:szCs w:val="28"/>
        </w:rPr>
        <w:t>Обратите внимание! Сумма прописью пишется с большой буквы с начала строки. Свободное место на строке зачёркивается.</w:t>
      </w:r>
    </w:p>
    <w:p w:rsidR="003643C1" w:rsidRPr="0046399A" w:rsidRDefault="00F1664D" w:rsidP="00C903F0">
      <w:pPr>
        <w:pStyle w:val="ac"/>
        <w:spacing w:before="0" w:beforeAutospacing="0" w:after="0" w:afterAutospacing="0" w:line="293" w:lineRule="atLeast"/>
        <w:ind w:right="-711" w:firstLine="708"/>
        <w:jc w:val="both"/>
        <w:textAlignment w:val="baseline"/>
        <w:rPr>
          <w:sz w:val="28"/>
          <w:szCs w:val="28"/>
        </w:rPr>
      </w:pPr>
      <w:r w:rsidRPr="00EF6500">
        <w:rPr>
          <w:sz w:val="28"/>
          <w:szCs w:val="28"/>
        </w:rPr>
        <w:lastRenderedPageBreak/>
        <w:t xml:space="preserve">Со </w:t>
      </w:r>
      <w:r w:rsidRPr="0046399A">
        <w:rPr>
          <w:sz w:val="28"/>
          <w:szCs w:val="28"/>
        </w:rPr>
        <w:t>стороны продавца документ должен быть заверен печатью и подписан работниками, разрешившими и осуществившим отпуск груза, а также главным бухгалтером.</w:t>
      </w:r>
      <w:r w:rsidR="003643C1" w:rsidRPr="0046399A">
        <w:rPr>
          <w:sz w:val="28"/>
          <w:szCs w:val="28"/>
        </w:rPr>
        <w:t xml:space="preserve"> </w:t>
      </w:r>
      <w:r w:rsidRPr="0046399A">
        <w:rPr>
          <w:sz w:val="28"/>
          <w:szCs w:val="28"/>
        </w:rPr>
        <w:t xml:space="preserve">Все подписи указываются с расшифровками в каждой строке. </w:t>
      </w:r>
    </w:p>
    <w:p w:rsidR="00F1664D" w:rsidRPr="0046399A" w:rsidRDefault="00F1664D" w:rsidP="00C903F0">
      <w:pPr>
        <w:pStyle w:val="ac"/>
        <w:spacing w:before="0" w:beforeAutospacing="0" w:after="0" w:afterAutospacing="0" w:line="293" w:lineRule="atLeast"/>
        <w:ind w:right="-711" w:firstLine="708"/>
        <w:jc w:val="both"/>
        <w:textAlignment w:val="baseline"/>
        <w:rPr>
          <w:sz w:val="28"/>
          <w:szCs w:val="28"/>
        </w:rPr>
      </w:pPr>
      <w:r w:rsidRPr="0046399A">
        <w:rPr>
          <w:sz w:val="28"/>
          <w:szCs w:val="28"/>
        </w:rPr>
        <w:t>Встречаются ситуации, когда отпуск груза разрешает  (строка «Отпуск разрешил») и производит (строка «Отпуск груза произвел»)</w:t>
      </w:r>
      <w:r w:rsidR="0046399A" w:rsidRPr="0046399A">
        <w:rPr>
          <w:sz w:val="28"/>
          <w:szCs w:val="28"/>
        </w:rPr>
        <w:t xml:space="preserve"> </w:t>
      </w:r>
      <w:r w:rsidRPr="0046399A">
        <w:rPr>
          <w:sz w:val="28"/>
          <w:szCs w:val="28"/>
        </w:rPr>
        <w:t>одно физическое лицо, в таком случае необходимо</w:t>
      </w:r>
      <w:r w:rsidR="0046399A" w:rsidRPr="0046399A">
        <w:rPr>
          <w:sz w:val="28"/>
          <w:szCs w:val="28"/>
        </w:rPr>
        <w:t xml:space="preserve"> </w:t>
      </w:r>
      <w:r w:rsidRPr="0046399A">
        <w:rPr>
          <w:sz w:val="28"/>
          <w:szCs w:val="28"/>
        </w:rPr>
        <w:t>указать в одной из строк «подпись одна» или поставить подписи в обеих строках (пустых строк не должно быть)</w:t>
      </w:r>
      <w:proofErr w:type="gramStart"/>
      <w:r w:rsidRPr="0046399A">
        <w:rPr>
          <w:sz w:val="28"/>
          <w:szCs w:val="28"/>
        </w:rPr>
        <w:t>.О</w:t>
      </w:r>
      <w:proofErr w:type="gramEnd"/>
      <w:r w:rsidRPr="0046399A">
        <w:rPr>
          <w:sz w:val="28"/>
          <w:szCs w:val="28"/>
        </w:rPr>
        <w:t>бязательно ставится дата и  печать в левом нижнем углу.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 w:firstLine="708"/>
        <w:jc w:val="both"/>
        <w:textAlignment w:val="baseline"/>
        <w:rPr>
          <w:sz w:val="28"/>
          <w:szCs w:val="28"/>
        </w:rPr>
      </w:pPr>
      <w:r w:rsidRPr="0046399A">
        <w:rPr>
          <w:sz w:val="28"/>
          <w:szCs w:val="28"/>
        </w:rPr>
        <w:t>Со стороны ТОС документ также должен</w:t>
      </w:r>
      <w:r w:rsidRPr="00EF6500">
        <w:rPr>
          <w:sz w:val="28"/>
          <w:szCs w:val="28"/>
        </w:rPr>
        <w:t xml:space="preserve"> быть заверен печатью и подписан председателем совета ТОС или доверенным лицом.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 w:firstLine="708"/>
        <w:jc w:val="both"/>
        <w:textAlignment w:val="baseline"/>
        <w:rPr>
          <w:sz w:val="28"/>
          <w:szCs w:val="28"/>
        </w:rPr>
      </w:pPr>
      <w:r w:rsidRPr="00EF6500">
        <w:rPr>
          <w:sz w:val="28"/>
          <w:szCs w:val="28"/>
        </w:rPr>
        <w:t xml:space="preserve">Если товар получают по доверенности, то ставится подпись с расшифровкой, дата и номер доверенности, сама доверенность прилагается к накладной. Печать в этом случае не ставится. </w:t>
      </w:r>
    </w:p>
    <w:p w:rsidR="00F1664D" w:rsidRPr="00EF6500" w:rsidRDefault="00F1664D" w:rsidP="00C903F0">
      <w:pPr>
        <w:pStyle w:val="ac"/>
        <w:spacing w:before="0" w:beforeAutospacing="0" w:after="0" w:afterAutospacing="0" w:line="293" w:lineRule="atLeast"/>
        <w:ind w:right="-711" w:firstLine="708"/>
        <w:jc w:val="both"/>
        <w:textAlignment w:val="baseline"/>
        <w:rPr>
          <w:sz w:val="28"/>
          <w:szCs w:val="28"/>
        </w:rPr>
      </w:pPr>
      <w:r w:rsidRPr="00EF6500">
        <w:rPr>
          <w:sz w:val="28"/>
          <w:szCs w:val="28"/>
        </w:rPr>
        <w:t>Если груз получен без доверенности, то необходимо указать «без доверенности», в этом случае должен быть заверен печатью и подписан председателем, принявшим и получившим груз (подписи должны быть в обеих строках «Груз принял», «Груз получил»). Все подписи указываются с расшифровками. Обязательно ставится дата.</w:t>
      </w:r>
      <w:r w:rsidRPr="00EF6500">
        <w:rPr>
          <w:sz w:val="28"/>
          <w:szCs w:val="28"/>
        </w:rPr>
        <w:br/>
      </w:r>
      <w:r w:rsidRPr="00EF6500">
        <w:rPr>
          <w:sz w:val="28"/>
          <w:szCs w:val="28"/>
        </w:rPr>
        <w:br/>
      </w:r>
    </w:p>
    <w:p w:rsidR="00F1664D" w:rsidRPr="00EF6500" w:rsidRDefault="00F1664D" w:rsidP="0046399A">
      <w:pPr>
        <w:pStyle w:val="ac"/>
        <w:spacing w:before="0" w:beforeAutospacing="0" w:after="0" w:afterAutospacing="0" w:line="293" w:lineRule="atLeast"/>
        <w:ind w:right="-711" w:firstLine="708"/>
        <w:textAlignment w:val="baseline"/>
        <w:rPr>
          <w:sz w:val="28"/>
          <w:szCs w:val="28"/>
        </w:rPr>
      </w:pPr>
    </w:p>
    <w:p w:rsidR="00F1664D" w:rsidRPr="00EF6500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sz w:val="28"/>
          <w:szCs w:val="28"/>
        </w:rPr>
      </w:pPr>
    </w:p>
    <w:p w:rsidR="00F1664D" w:rsidRPr="00EF6500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sz w:val="28"/>
          <w:szCs w:val="28"/>
        </w:rPr>
      </w:pPr>
    </w:p>
    <w:p w:rsidR="00F1664D" w:rsidRPr="00EF6500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sz w:val="28"/>
          <w:szCs w:val="28"/>
        </w:rPr>
      </w:pPr>
    </w:p>
    <w:p w:rsidR="00F1664D" w:rsidRPr="00EF6500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sz w:val="28"/>
          <w:szCs w:val="28"/>
        </w:rPr>
      </w:pPr>
    </w:p>
    <w:p w:rsidR="00F1664D" w:rsidRPr="00EF6500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18723E" w:rsidRDefault="0018723E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18723E" w:rsidRDefault="0018723E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18723E" w:rsidRDefault="0018723E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18723E" w:rsidRDefault="0018723E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18723E" w:rsidRDefault="0018723E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18723E" w:rsidRDefault="0018723E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2B7D8B" w:rsidRDefault="002B7D8B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2B7D8B" w:rsidRDefault="002B7D8B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Default="00F1664D" w:rsidP="002B4D77">
      <w:pPr>
        <w:pStyle w:val="ac"/>
        <w:spacing w:before="0" w:beforeAutospacing="0" w:after="0" w:afterAutospacing="0" w:line="293" w:lineRule="atLeast"/>
        <w:ind w:firstLine="708"/>
        <w:textAlignment w:val="baseline"/>
        <w:rPr>
          <w:color w:val="333333"/>
          <w:sz w:val="28"/>
          <w:szCs w:val="28"/>
        </w:rPr>
      </w:pPr>
    </w:p>
    <w:p w:rsidR="00F1664D" w:rsidRPr="0018723E" w:rsidRDefault="00F1664D" w:rsidP="00C7661E">
      <w:pPr>
        <w:pStyle w:val="ac"/>
        <w:spacing w:before="0" w:beforeAutospacing="0" w:after="0" w:afterAutospacing="0" w:line="293" w:lineRule="atLeast"/>
        <w:ind w:firstLine="708"/>
        <w:jc w:val="right"/>
        <w:textAlignment w:val="baseline"/>
        <w:rPr>
          <w:b/>
          <w:sz w:val="28"/>
          <w:szCs w:val="28"/>
        </w:rPr>
      </w:pPr>
      <w:r w:rsidRPr="0018723E">
        <w:rPr>
          <w:b/>
          <w:sz w:val="28"/>
          <w:szCs w:val="28"/>
        </w:rPr>
        <w:lastRenderedPageBreak/>
        <w:t>Приложение 5</w:t>
      </w:r>
    </w:p>
    <w:p w:rsidR="00F1664D" w:rsidRDefault="00F1664D" w:rsidP="00C7661E">
      <w:pPr>
        <w:pStyle w:val="ac"/>
        <w:spacing w:before="0" w:beforeAutospacing="0" w:after="0" w:afterAutospacing="0" w:line="293" w:lineRule="atLeast"/>
        <w:ind w:firstLine="708"/>
        <w:jc w:val="right"/>
        <w:textAlignment w:val="baseline"/>
        <w:rPr>
          <w:color w:val="333333"/>
          <w:sz w:val="28"/>
          <w:szCs w:val="28"/>
        </w:rPr>
      </w:pPr>
    </w:p>
    <w:tbl>
      <w:tblPr>
        <w:tblW w:w="102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114"/>
        <w:gridCol w:w="226"/>
        <w:gridCol w:w="95"/>
        <w:gridCol w:w="92"/>
        <w:gridCol w:w="506"/>
        <w:gridCol w:w="479"/>
        <w:gridCol w:w="786"/>
        <w:gridCol w:w="323"/>
        <w:gridCol w:w="10"/>
        <w:gridCol w:w="1089"/>
        <w:gridCol w:w="29"/>
        <w:gridCol w:w="13"/>
        <w:gridCol w:w="613"/>
        <w:gridCol w:w="53"/>
        <w:gridCol w:w="67"/>
        <w:gridCol w:w="67"/>
        <w:gridCol w:w="173"/>
        <w:gridCol w:w="79"/>
        <w:gridCol w:w="40"/>
        <w:gridCol w:w="412"/>
        <w:gridCol w:w="159"/>
        <w:gridCol w:w="298"/>
        <w:gridCol w:w="117"/>
        <w:gridCol w:w="203"/>
        <w:gridCol w:w="67"/>
        <w:gridCol w:w="67"/>
        <w:gridCol w:w="160"/>
        <w:gridCol w:w="186"/>
        <w:gridCol w:w="200"/>
        <w:gridCol w:w="40"/>
        <w:gridCol w:w="26"/>
        <w:gridCol w:w="94"/>
        <w:gridCol w:w="39"/>
        <w:gridCol w:w="174"/>
        <w:gridCol w:w="12"/>
        <w:gridCol w:w="54"/>
        <w:gridCol w:w="492"/>
        <w:gridCol w:w="186"/>
        <w:gridCol w:w="94"/>
        <w:gridCol w:w="13"/>
        <w:gridCol w:w="120"/>
        <w:gridCol w:w="79"/>
        <w:gridCol w:w="107"/>
        <w:gridCol w:w="13"/>
        <w:gridCol w:w="53"/>
        <w:gridCol w:w="170"/>
        <w:gridCol w:w="9"/>
        <w:gridCol w:w="48"/>
        <w:gridCol w:w="266"/>
        <w:gridCol w:w="40"/>
        <w:gridCol w:w="36"/>
        <w:gridCol w:w="23"/>
        <w:gridCol w:w="429"/>
        <w:gridCol w:w="9"/>
        <w:gridCol w:w="394"/>
      </w:tblGrid>
      <w:tr w:rsidR="00F1664D" w:rsidRPr="00F900A5">
        <w:trPr>
          <w:trHeight w:val="25"/>
        </w:trPr>
        <w:tc>
          <w:tcPr>
            <w:tcW w:w="620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Унифицированная форма № КО-1</w:t>
            </w:r>
          </w:p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sz w:val="14"/>
                <w:szCs w:val="14"/>
              </w:rPr>
            </w:pPr>
            <w:proofErr w:type="gramStart"/>
            <w:r w:rsidRPr="00F900A5">
              <w:rPr>
                <w:sz w:val="14"/>
                <w:szCs w:val="14"/>
              </w:rPr>
              <w:t>Утверждена</w:t>
            </w:r>
            <w:proofErr w:type="gramEnd"/>
            <w:r w:rsidRPr="00F900A5">
              <w:rPr>
                <w:sz w:val="14"/>
                <w:szCs w:val="14"/>
              </w:rPr>
              <w:t xml:space="preserve"> постановлением Госкомстата</w:t>
            </w:r>
          </w:p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sz w:val="22"/>
                <w:szCs w:val="22"/>
              </w:rPr>
            </w:pPr>
            <w:r w:rsidRPr="00F900A5">
              <w:rPr>
                <w:sz w:val="14"/>
                <w:szCs w:val="14"/>
              </w:rPr>
              <w:t>России от 18.08.98 г. №88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nil"/>
              <w:right w:val="dashed" w:sz="4" w:space="0" w:color="auto"/>
            </w:tcBorders>
            <w:textDirection w:val="btLr"/>
            <w:vAlign w:val="center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F900A5">
              <w:rPr>
                <w:sz w:val="22"/>
                <w:szCs w:val="22"/>
              </w:rPr>
              <w:t>Линия отреза</w:t>
            </w: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5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620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65" w:type="dxa"/>
            <w:gridSpan w:val="29"/>
            <w:tcBorders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организация</w:t>
            </w:r>
          </w:p>
        </w:tc>
      </w:tr>
      <w:tr w:rsidR="00F1664D" w:rsidRPr="00F900A5">
        <w:trPr>
          <w:trHeight w:val="25"/>
        </w:trPr>
        <w:tc>
          <w:tcPr>
            <w:tcW w:w="6201" w:type="dxa"/>
            <w:gridSpan w:val="23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5" w:type="dxa"/>
            <w:gridSpan w:val="2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00A5">
              <w:rPr>
                <w:b/>
                <w:bCs/>
                <w:sz w:val="18"/>
                <w:szCs w:val="18"/>
              </w:rPr>
              <w:t>КВИТАНЦИЯ</w:t>
            </w:r>
          </w:p>
        </w:tc>
      </w:tr>
      <w:tr w:rsidR="00F1664D" w:rsidRPr="00F900A5">
        <w:trPr>
          <w:trHeight w:val="25"/>
        </w:trPr>
        <w:tc>
          <w:tcPr>
            <w:tcW w:w="5040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tcBorders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Код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vMerge/>
            <w:tcBorders>
              <w:left w:val="nil"/>
              <w:right w:val="nil"/>
            </w:tcBorders>
            <w:vAlign w:val="center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504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1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0310001</w:t>
            </w: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vMerge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199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по ОКПО</w:t>
            </w:r>
          </w:p>
        </w:tc>
        <w:tc>
          <w:tcPr>
            <w:tcW w:w="116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vMerge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19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организация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16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65" w:type="dxa"/>
            <w:gridSpan w:val="29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664D" w:rsidRPr="00F900A5">
        <w:trPr>
          <w:trHeight w:val="25"/>
        </w:trPr>
        <w:tc>
          <w:tcPr>
            <w:tcW w:w="4974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к приходному кассовому ордеру №</w:t>
            </w:r>
          </w:p>
        </w:tc>
        <w:tc>
          <w:tcPr>
            <w:tcW w:w="8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9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1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6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664D" w:rsidRPr="00F900A5">
        <w:trPr>
          <w:trHeight w:val="25"/>
        </w:trPr>
        <w:tc>
          <w:tcPr>
            <w:tcW w:w="620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от «</w:t>
            </w:r>
          </w:p>
        </w:tc>
        <w:tc>
          <w:tcPr>
            <w:tcW w:w="39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»</w:t>
            </w:r>
          </w:p>
        </w:tc>
        <w:tc>
          <w:tcPr>
            <w:tcW w:w="103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F900A5">
              <w:rPr>
                <w:sz w:val="18"/>
                <w:szCs w:val="18"/>
              </w:rPr>
              <w:t>г</w:t>
            </w:r>
            <w:proofErr w:type="gramEnd"/>
            <w:r w:rsidRPr="00F900A5">
              <w:rPr>
                <w:sz w:val="18"/>
                <w:szCs w:val="18"/>
              </w:rPr>
              <w:t>.</w:t>
            </w:r>
          </w:p>
        </w:tc>
      </w:tr>
      <w:tr w:rsidR="00F1664D" w:rsidRPr="00F900A5">
        <w:trPr>
          <w:trHeight w:val="25"/>
        </w:trPr>
        <w:tc>
          <w:tcPr>
            <w:tcW w:w="4228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6"/>
            <w:tcBorders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Номер</w:t>
            </w:r>
          </w:p>
        </w:tc>
        <w:tc>
          <w:tcPr>
            <w:tcW w:w="987" w:type="dxa"/>
            <w:gridSpan w:val="5"/>
            <w:tcBorders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Дата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228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документа</w:t>
            </w:r>
          </w:p>
        </w:tc>
        <w:tc>
          <w:tcPr>
            <w:tcW w:w="987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составления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Принято от</w:t>
            </w:r>
          </w:p>
        </w:tc>
        <w:tc>
          <w:tcPr>
            <w:tcW w:w="2647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22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b/>
                <w:bCs/>
                <w:sz w:val="18"/>
                <w:szCs w:val="18"/>
              </w:rPr>
            </w:pPr>
            <w:r w:rsidRPr="00F900A5">
              <w:rPr>
                <w:b/>
                <w:bCs/>
                <w:sz w:val="18"/>
                <w:szCs w:val="18"/>
              </w:rPr>
              <w:t>ПРИХОДНЫЙ КАССОВЫЙ ОРДЕР</w:t>
            </w:r>
          </w:p>
        </w:tc>
        <w:tc>
          <w:tcPr>
            <w:tcW w:w="9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6201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Основание:</w:t>
            </w:r>
          </w:p>
        </w:tc>
        <w:tc>
          <w:tcPr>
            <w:tcW w:w="2647" w:type="dxa"/>
            <w:gridSpan w:val="21"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79" w:type="dxa"/>
            <w:vMerge w:val="restart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Дебет</w:t>
            </w:r>
          </w:p>
        </w:tc>
        <w:tc>
          <w:tcPr>
            <w:tcW w:w="3762" w:type="dxa"/>
            <w:gridSpan w:val="12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Кредит</w:t>
            </w:r>
          </w:p>
        </w:tc>
        <w:tc>
          <w:tcPr>
            <w:tcW w:w="1052" w:type="dxa"/>
            <w:gridSpan w:val="6"/>
            <w:vMerge w:val="restart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Сумма,</w:t>
            </w:r>
            <w:r w:rsidRPr="00F900A5">
              <w:rPr>
                <w:sz w:val="18"/>
                <w:szCs w:val="18"/>
              </w:rPr>
              <w:br/>
              <w:t>руб. коп.</w:t>
            </w:r>
          </w:p>
        </w:tc>
        <w:tc>
          <w:tcPr>
            <w:tcW w:w="611" w:type="dxa"/>
            <w:gridSpan w:val="3"/>
            <w:vMerge w:val="restart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 xml:space="preserve">Код </w:t>
            </w:r>
            <w:proofErr w:type="spellStart"/>
            <w:r w:rsidRPr="00F900A5">
              <w:rPr>
                <w:sz w:val="18"/>
                <w:szCs w:val="18"/>
              </w:rPr>
              <w:t>ц</w:t>
            </w:r>
            <w:proofErr w:type="gramStart"/>
            <w:r w:rsidRPr="00F900A5">
              <w:rPr>
                <w:sz w:val="18"/>
                <w:szCs w:val="18"/>
              </w:rPr>
              <w:t>е</w:t>
            </w:r>
            <w:proofErr w:type="spellEnd"/>
            <w:r w:rsidRPr="00F900A5">
              <w:rPr>
                <w:sz w:val="18"/>
                <w:szCs w:val="18"/>
              </w:rPr>
              <w:t>-</w:t>
            </w:r>
            <w:proofErr w:type="gramEnd"/>
            <w:r w:rsidRPr="00F900A5">
              <w:rPr>
                <w:sz w:val="18"/>
                <w:szCs w:val="18"/>
              </w:rPr>
              <w:br/>
              <w:t xml:space="preserve">левого </w:t>
            </w:r>
            <w:proofErr w:type="spellStart"/>
            <w:r w:rsidRPr="00F900A5">
              <w:rPr>
                <w:sz w:val="18"/>
                <w:szCs w:val="18"/>
              </w:rPr>
              <w:t>назна</w:t>
            </w:r>
            <w:proofErr w:type="spellEnd"/>
            <w:r w:rsidRPr="00F900A5">
              <w:rPr>
                <w:sz w:val="18"/>
                <w:szCs w:val="18"/>
              </w:rPr>
              <w:t>-</w:t>
            </w:r>
            <w:r w:rsidRPr="00F900A5">
              <w:rPr>
                <w:sz w:val="18"/>
                <w:szCs w:val="18"/>
              </w:rPr>
              <w:br/>
            </w:r>
            <w:proofErr w:type="spellStart"/>
            <w:r w:rsidRPr="00F900A5">
              <w:rPr>
                <w:sz w:val="18"/>
                <w:szCs w:val="18"/>
              </w:rPr>
              <w:t>чения</w:t>
            </w:r>
            <w:proofErr w:type="spellEnd"/>
          </w:p>
        </w:tc>
        <w:tc>
          <w:tcPr>
            <w:tcW w:w="297" w:type="dxa"/>
            <w:vMerge w:val="restart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79" w:type="dxa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 w:val="restart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vMerge w:val="restart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код структурного подразделения</w:t>
            </w:r>
          </w:p>
        </w:tc>
        <w:tc>
          <w:tcPr>
            <w:tcW w:w="1109" w:type="dxa"/>
            <w:gridSpan w:val="2"/>
            <w:vMerge w:val="restart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900A5">
              <w:rPr>
                <w:sz w:val="18"/>
                <w:szCs w:val="18"/>
              </w:rPr>
              <w:t>корреспо</w:t>
            </w:r>
            <w:proofErr w:type="gramStart"/>
            <w:r w:rsidRPr="00F900A5">
              <w:rPr>
                <w:sz w:val="18"/>
                <w:szCs w:val="18"/>
              </w:rPr>
              <w:t>н</w:t>
            </w:r>
            <w:proofErr w:type="spellEnd"/>
            <w:r w:rsidRPr="00F900A5">
              <w:rPr>
                <w:sz w:val="18"/>
                <w:szCs w:val="18"/>
              </w:rPr>
              <w:t>-</w:t>
            </w:r>
            <w:proofErr w:type="gramEnd"/>
            <w:r w:rsidRPr="00F900A5">
              <w:rPr>
                <w:sz w:val="18"/>
                <w:szCs w:val="18"/>
              </w:rPr>
              <w:br/>
            </w:r>
            <w:proofErr w:type="spellStart"/>
            <w:r w:rsidRPr="00F900A5">
              <w:rPr>
                <w:sz w:val="18"/>
                <w:szCs w:val="18"/>
              </w:rPr>
              <w:t>дирующий</w:t>
            </w:r>
            <w:proofErr w:type="spellEnd"/>
            <w:r w:rsidRPr="00F900A5">
              <w:rPr>
                <w:sz w:val="18"/>
                <w:szCs w:val="18"/>
              </w:rPr>
              <w:t xml:space="preserve"> счет, </w:t>
            </w:r>
            <w:proofErr w:type="spellStart"/>
            <w:r w:rsidRPr="00F900A5">
              <w:rPr>
                <w:sz w:val="18"/>
                <w:szCs w:val="18"/>
              </w:rPr>
              <w:t>субсчет</w:t>
            </w:r>
            <w:proofErr w:type="spellEnd"/>
          </w:p>
        </w:tc>
        <w:tc>
          <w:tcPr>
            <w:tcW w:w="1141" w:type="dxa"/>
            <w:gridSpan w:val="4"/>
            <w:vMerge w:val="restart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 xml:space="preserve">код </w:t>
            </w:r>
            <w:proofErr w:type="spellStart"/>
            <w:r w:rsidRPr="00F900A5">
              <w:rPr>
                <w:sz w:val="18"/>
                <w:szCs w:val="18"/>
              </w:rPr>
              <w:t>аналитиче</w:t>
            </w:r>
            <w:proofErr w:type="gramStart"/>
            <w:r w:rsidRPr="00F900A5">
              <w:rPr>
                <w:sz w:val="18"/>
                <w:szCs w:val="18"/>
              </w:rPr>
              <w:t>с</w:t>
            </w:r>
            <w:proofErr w:type="spellEnd"/>
            <w:r w:rsidRPr="00F900A5">
              <w:rPr>
                <w:sz w:val="18"/>
                <w:szCs w:val="18"/>
              </w:rPr>
              <w:t>-</w:t>
            </w:r>
            <w:proofErr w:type="gramEnd"/>
            <w:r w:rsidRPr="00F900A5">
              <w:rPr>
                <w:sz w:val="18"/>
                <w:szCs w:val="18"/>
              </w:rPr>
              <w:br/>
              <w:t>кого учета</w:t>
            </w:r>
          </w:p>
        </w:tc>
        <w:tc>
          <w:tcPr>
            <w:tcW w:w="1052" w:type="dxa"/>
            <w:gridSpan w:val="6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79" w:type="dxa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6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79" w:type="dxa"/>
            <w:vMerge/>
            <w:tcBorders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6"/>
            <w:vMerge/>
            <w:tcBorders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Merge/>
            <w:tcBorders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Сумма</w:t>
            </w:r>
          </w:p>
        </w:tc>
        <w:tc>
          <w:tcPr>
            <w:tcW w:w="17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 xml:space="preserve"> коп.</w:t>
            </w:r>
          </w:p>
        </w:tc>
      </w:tr>
      <w:tr w:rsidR="00F1664D" w:rsidRPr="00F900A5">
        <w:trPr>
          <w:trHeight w:val="25"/>
        </w:trPr>
        <w:tc>
          <w:tcPr>
            <w:tcW w:w="914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Принято от</w:t>
            </w:r>
          </w:p>
        </w:tc>
        <w:tc>
          <w:tcPr>
            <w:tcW w:w="5287" w:type="dxa"/>
            <w:gridSpan w:val="19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цифрами</w:t>
            </w:r>
          </w:p>
        </w:tc>
        <w:tc>
          <w:tcPr>
            <w:tcW w:w="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664D" w:rsidRPr="00F900A5">
        <w:trPr>
          <w:trHeight w:val="25"/>
        </w:trPr>
        <w:tc>
          <w:tcPr>
            <w:tcW w:w="914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7" w:type="dxa"/>
            <w:gridSpan w:val="19"/>
            <w:vMerge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91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Основание:</w:t>
            </w:r>
          </w:p>
        </w:tc>
        <w:tc>
          <w:tcPr>
            <w:tcW w:w="5287" w:type="dxa"/>
            <w:gridSpan w:val="19"/>
            <w:vMerge w:val="restart"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65" w:type="dxa"/>
            <w:gridSpan w:val="29"/>
            <w:tcBorders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прописью</w:t>
            </w:r>
          </w:p>
        </w:tc>
      </w:tr>
      <w:tr w:rsidR="00F1664D" w:rsidRPr="00F900A5">
        <w:trPr>
          <w:trHeight w:val="25"/>
        </w:trPr>
        <w:tc>
          <w:tcPr>
            <w:tcW w:w="914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7" w:type="dxa"/>
            <w:gridSpan w:val="19"/>
            <w:vMerge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6201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0"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452" w:type="dxa"/>
            <w:gridSpan w:val="2"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 xml:space="preserve"> коп.</w:t>
            </w:r>
          </w:p>
        </w:tc>
      </w:tr>
      <w:tr w:rsidR="00F1664D" w:rsidRPr="00F900A5">
        <w:trPr>
          <w:trHeight w:val="25"/>
        </w:trPr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Сумма</w:t>
            </w:r>
          </w:p>
        </w:tc>
        <w:tc>
          <w:tcPr>
            <w:tcW w:w="5608" w:type="dxa"/>
            <w:gridSpan w:val="21"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В том числе</w:t>
            </w:r>
          </w:p>
        </w:tc>
        <w:tc>
          <w:tcPr>
            <w:tcW w:w="2580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08" w:type="dxa"/>
            <w:gridSpan w:val="21"/>
            <w:tcBorders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прописью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«</w:t>
            </w:r>
          </w:p>
        </w:tc>
        <w:tc>
          <w:tcPr>
            <w:tcW w:w="38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»</w:t>
            </w:r>
          </w:p>
        </w:tc>
        <w:tc>
          <w:tcPr>
            <w:tcW w:w="105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F900A5">
              <w:rPr>
                <w:sz w:val="18"/>
                <w:szCs w:val="18"/>
              </w:rPr>
              <w:t>г</w:t>
            </w:r>
            <w:proofErr w:type="gramEnd"/>
            <w:r w:rsidRPr="00F900A5">
              <w:rPr>
                <w:sz w:val="18"/>
                <w:szCs w:val="18"/>
              </w:rPr>
              <w:t>.</w:t>
            </w:r>
          </w:p>
        </w:tc>
      </w:tr>
      <w:tr w:rsidR="00F1664D" w:rsidRPr="00F900A5">
        <w:trPr>
          <w:trHeight w:val="25"/>
        </w:trPr>
        <w:tc>
          <w:tcPr>
            <w:tcW w:w="4854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 xml:space="preserve"> коп.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gridSpan w:val="7"/>
            <w:vMerge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gridSpan w:val="7"/>
            <w:vMerge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В том числе</w:t>
            </w:r>
          </w:p>
        </w:tc>
        <w:tc>
          <w:tcPr>
            <w:tcW w:w="519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ind w:firstLine="703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М. П. (штампа)</w:t>
            </w:r>
          </w:p>
        </w:tc>
      </w:tr>
      <w:tr w:rsidR="00F1664D" w:rsidRPr="00F900A5">
        <w:trPr>
          <w:trHeight w:val="25"/>
        </w:trPr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Приложение</w:t>
            </w:r>
          </w:p>
        </w:tc>
        <w:tc>
          <w:tcPr>
            <w:tcW w:w="5195" w:type="dxa"/>
            <w:gridSpan w:val="18"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29"/>
            <w:vMerge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1512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3565" w:type="dxa"/>
            <w:gridSpan w:val="29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F1664D" w:rsidRPr="00F900A5">
        <w:trPr>
          <w:trHeight w:val="25"/>
        </w:trPr>
        <w:tc>
          <w:tcPr>
            <w:tcW w:w="1512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61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(подпись)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2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(подпись)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(расшифровка подписи)</w:t>
            </w:r>
          </w:p>
        </w:tc>
      </w:tr>
      <w:tr w:rsidR="00F1664D" w:rsidRPr="00F900A5">
        <w:trPr>
          <w:trHeight w:val="25"/>
        </w:trPr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2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F1664D" w:rsidRPr="00F900A5">
        <w:trPr>
          <w:trHeight w:val="25"/>
        </w:trPr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Получил кассир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F900A5">
              <w:rPr>
                <w:sz w:val="18"/>
                <w:szCs w:val="18"/>
              </w:rPr>
              <w:t>Кассир</w:t>
            </w:r>
          </w:p>
        </w:tc>
        <w:tc>
          <w:tcPr>
            <w:tcW w:w="105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4D" w:rsidRPr="00F900A5">
        <w:trPr>
          <w:trHeight w:val="25"/>
        </w:trPr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65" w:type="dxa"/>
            <w:gridSpan w:val="2"/>
            <w:tcBorders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(подпись)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97" w:type="dxa"/>
            <w:gridSpan w:val="5"/>
            <w:tcBorders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2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dashed" w:sz="4" w:space="0" w:color="auto"/>
              <w:bottom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(подпись)</w:t>
            </w: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1664D" w:rsidRPr="00F900A5" w:rsidRDefault="00F1664D" w:rsidP="00F900A5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900A5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F1664D" w:rsidRDefault="00F1664D" w:rsidP="00C7661E">
      <w:pPr>
        <w:pStyle w:val="ac"/>
        <w:spacing w:before="0" w:beforeAutospacing="0" w:after="0" w:afterAutospacing="0" w:line="293" w:lineRule="atLeast"/>
        <w:ind w:firstLine="708"/>
        <w:jc w:val="right"/>
        <w:textAlignment w:val="baseline"/>
        <w:rPr>
          <w:color w:val="333333"/>
          <w:sz w:val="28"/>
          <w:szCs w:val="28"/>
        </w:rPr>
      </w:pPr>
    </w:p>
    <w:p w:rsidR="00F1664D" w:rsidRDefault="00F1664D" w:rsidP="00C7661E">
      <w:pPr>
        <w:pStyle w:val="ac"/>
        <w:spacing w:before="0" w:beforeAutospacing="0" w:after="0" w:afterAutospacing="0" w:line="293" w:lineRule="atLeast"/>
        <w:ind w:firstLine="708"/>
        <w:jc w:val="right"/>
        <w:textAlignment w:val="baseline"/>
        <w:rPr>
          <w:color w:val="333333"/>
          <w:sz w:val="28"/>
          <w:szCs w:val="28"/>
        </w:rPr>
      </w:pPr>
    </w:p>
    <w:p w:rsidR="00F1664D" w:rsidRPr="00EF6500" w:rsidRDefault="00F1664D" w:rsidP="008F5172">
      <w:pPr>
        <w:pStyle w:val="ac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EF6500">
        <w:rPr>
          <w:b/>
          <w:bCs/>
          <w:sz w:val="28"/>
          <w:szCs w:val="28"/>
        </w:rPr>
        <w:t>Правила заполнения квитанции к ПКО</w:t>
      </w:r>
    </w:p>
    <w:p w:rsidR="00F1664D" w:rsidRDefault="00F1664D" w:rsidP="00C903F0">
      <w:pPr>
        <w:pStyle w:val="ac"/>
        <w:spacing w:before="0" w:beforeAutospacing="0" w:after="0" w:afterAutospacing="0"/>
        <w:ind w:right="-711" w:firstLine="709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A1475">
        <w:rPr>
          <w:color w:val="000000"/>
          <w:sz w:val="28"/>
          <w:szCs w:val="28"/>
          <w:shd w:val="clear" w:color="auto" w:fill="FFFFFF"/>
        </w:rPr>
        <w:t>Прием наличных денег кассами организаций,</w:t>
      </w:r>
      <w:r w:rsidRPr="001A14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A1475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заполнение формы</w:t>
      </w:r>
      <w:r w:rsidR="003643C1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1A1475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ПКО</w:t>
      </w:r>
      <w:r w:rsidRPr="001A14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A1475">
        <w:rPr>
          <w:color w:val="000000"/>
          <w:sz w:val="28"/>
          <w:szCs w:val="28"/>
          <w:shd w:val="clear" w:color="auto" w:fill="FFFFFF"/>
        </w:rPr>
        <w:t>и квитанции к ней регламентируют ст. 13, ст. 19-21 «Порядка ведения кассовых операций в РФ», утвержденного Решением Совета Директоров Центрального Банка России 22 сентября 1993 г. N 40. Согласно ст. 13 кассы предприятий могут принимать наличные денежные средства исключительно по</w:t>
      </w:r>
      <w:r w:rsidRPr="001A14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A1475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приходным кассовым</w:t>
      </w:r>
      <w:r w:rsidR="003643C1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1A1475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 xml:space="preserve">ордерам </w:t>
      </w:r>
      <w:r w:rsidRPr="006D5AA2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формы КО-1</w:t>
      </w:r>
      <w:r w:rsidRPr="006D5AA2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1A14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1664D" w:rsidRPr="001A1475" w:rsidRDefault="00F1664D" w:rsidP="00C903F0">
      <w:pPr>
        <w:pStyle w:val="ac"/>
        <w:spacing w:before="0" w:beforeAutospacing="0" w:after="0" w:afterAutospacing="0" w:line="293" w:lineRule="atLeast"/>
        <w:ind w:right="-711" w:firstLine="708"/>
        <w:jc w:val="both"/>
        <w:textAlignment w:val="baseline"/>
        <w:rPr>
          <w:b/>
          <w:bCs/>
          <w:color w:val="333333"/>
          <w:sz w:val="28"/>
          <w:szCs w:val="28"/>
        </w:rPr>
      </w:pPr>
      <w:r w:rsidRPr="001A1475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Квитанция</w:t>
      </w:r>
      <w:r w:rsidR="003643C1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6D5AA2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к</w:t>
      </w:r>
      <w:r w:rsidR="003643C1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6D5AA2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ПКО</w:t>
      </w:r>
      <w:r w:rsidRPr="006D5AA2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1A1475">
        <w:rPr>
          <w:color w:val="000000"/>
          <w:sz w:val="28"/>
          <w:szCs w:val="28"/>
          <w:shd w:val="clear" w:color="auto" w:fill="FFFFFF"/>
        </w:rPr>
        <w:t xml:space="preserve">выдается </w:t>
      </w:r>
      <w:r>
        <w:rPr>
          <w:color w:val="000000"/>
          <w:sz w:val="28"/>
          <w:szCs w:val="28"/>
          <w:shd w:val="clear" w:color="auto" w:fill="FFFFFF"/>
        </w:rPr>
        <w:t>ТОС</w:t>
      </w:r>
      <w:r w:rsidRPr="001A1475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1A1475">
        <w:rPr>
          <w:color w:val="000000"/>
          <w:sz w:val="28"/>
          <w:szCs w:val="28"/>
          <w:shd w:val="clear" w:color="auto" w:fill="FFFFFF"/>
        </w:rPr>
        <w:t>вносящему</w:t>
      </w:r>
      <w:proofErr w:type="gramEnd"/>
      <w:r w:rsidRPr="001A1475">
        <w:rPr>
          <w:color w:val="000000"/>
          <w:sz w:val="28"/>
          <w:szCs w:val="28"/>
          <w:shd w:val="clear" w:color="auto" w:fill="FFFFFF"/>
        </w:rPr>
        <w:t xml:space="preserve"> деньги в кассу организации, сам кассовый ордер остается у организации. </w:t>
      </w:r>
    </w:p>
    <w:p w:rsidR="00F1664D" w:rsidRPr="006D5AA2" w:rsidRDefault="00F1664D" w:rsidP="00C903F0">
      <w:pPr>
        <w:pStyle w:val="ac"/>
        <w:spacing w:before="0" w:beforeAutospacing="0" w:after="0" w:afterAutospacing="0"/>
        <w:ind w:right="-711" w:firstLine="709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6D5AA2">
        <w:rPr>
          <w:sz w:val="28"/>
          <w:szCs w:val="28"/>
          <w:shd w:val="clear" w:color="auto" w:fill="FFFFFF"/>
        </w:rPr>
        <w:t>В заголовке квитанции указывают название организации и структурного подразделения (при его наличии).</w:t>
      </w:r>
      <w:r w:rsidRPr="006D5AA2">
        <w:rPr>
          <w:rStyle w:val="apple-converted-space"/>
          <w:sz w:val="28"/>
          <w:szCs w:val="28"/>
          <w:shd w:val="clear" w:color="auto" w:fill="FFFFFF"/>
        </w:rPr>
        <w:t> </w:t>
      </w:r>
    </w:p>
    <w:p w:rsidR="00F1664D" w:rsidRPr="006D5AA2" w:rsidRDefault="00F1664D" w:rsidP="00C903F0">
      <w:pPr>
        <w:pStyle w:val="ac"/>
        <w:spacing w:before="0" w:beforeAutospacing="0" w:after="0" w:afterAutospacing="0"/>
        <w:ind w:right="-711" w:firstLine="709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6D5AA2">
        <w:rPr>
          <w:rStyle w:val="apple-converted-space"/>
          <w:sz w:val="28"/>
          <w:szCs w:val="28"/>
          <w:shd w:val="clear" w:color="auto" w:fill="FFFFFF"/>
        </w:rPr>
        <w:t>В преамбуле указывается номер квитанции (при отсутствии номера необходимо указать «б/н»)</w:t>
      </w:r>
    </w:p>
    <w:p w:rsidR="00F1664D" w:rsidRPr="006D5AA2" w:rsidRDefault="00F1664D" w:rsidP="00C903F0">
      <w:pPr>
        <w:pStyle w:val="ac"/>
        <w:spacing w:before="0" w:beforeAutospacing="0" w:after="0" w:afterAutospacing="0"/>
        <w:ind w:right="-711" w:firstLine="709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6D5AA2">
        <w:rPr>
          <w:rStyle w:val="apple-converted-space"/>
          <w:sz w:val="28"/>
          <w:szCs w:val="28"/>
          <w:shd w:val="clear" w:color="auto" w:fill="FFFFFF"/>
        </w:rPr>
        <w:t>Датой составления квитанции к ПКО является день поступления денег в кассу.</w:t>
      </w:r>
    </w:p>
    <w:p w:rsidR="00F1664D" w:rsidRPr="006D5AA2" w:rsidRDefault="00F1664D" w:rsidP="00C903F0">
      <w:pPr>
        <w:pStyle w:val="ac"/>
        <w:spacing w:before="0" w:beforeAutospacing="0" w:after="0" w:afterAutospacing="0"/>
        <w:ind w:right="-711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D5AA2">
        <w:rPr>
          <w:sz w:val="28"/>
          <w:szCs w:val="28"/>
          <w:shd w:val="clear" w:color="auto" w:fill="FFFFFF"/>
        </w:rPr>
        <w:lastRenderedPageBreak/>
        <w:t xml:space="preserve">В строке «Принято </w:t>
      </w:r>
      <w:proofErr w:type="gramStart"/>
      <w:r w:rsidRPr="006D5AA2">
        <w:rPr>
          <w:sz w:val="28"/>
          <w:szCs w:val="28"/>
          <w:shd w:val="clear" w:color="auto" w:fill="FFFFFF"/>
        </w:rPr>
        <w:t>от</w:t>
      </w:r>
      <w:proofErr w:type="gramEnd"/>
      <w:r w:rsidRPr="006D5AA2">
        <w:rPr>
          <w:sz w:val="28"/>
          <w:szCs w:val="28"/>
          <w:shd w:val="clear" w:color="auto" w:fill="FFFFFF"/>
        </w:rPr>
        <w:t xml:space="preserve">….» нужно указать </w:t>
      </w:r>
      <w:proofErr w:type="gramStart"/>
      <w:r w:rsidRPr="006D5AA2">
        <w:rPr>
          <w:sz w:val="28"/>
          <w:szCs w:val="28"/>
          <w:shd w:val="clear" w:color="auto" w:fill="FFFFFF"/>
        </w:rPr>
        <w:t>наименование</w:t>
      </w:r>
      <w:proofErr w:type="gramEnd"/>
      <w:r w:rsidRPr="006D5AA2">
        <w:rPr>
          <w:sz w:val="28"/>
          <w:szCs w:val="28"/>
          <w:shd w:val="clear" w:color="auto" w:fill="FFFFFF"/>
        </w:rPr>
        <w:t xml:space="preserve"> организации, а потом через кого вносятся средства, например, ТОС №___</w:t>
      </w:r>
      <w:r>
        <w:rPr>
          <w:sz w:val="28"/>
          <w:szCs w:val="28"/>
          <w:shd w:val="clear" w:color="auto" w:fill="FFFFFF"/>
        </w:rPr>
        <w:t xml:space="preserve"> через Петрову Анну Сергеевну.</w:t>
      </w:r>
    </w:p>
    <w:p w:rsidR="00F1664D" w:rsidRPr="006D5AA2" w:rsidRDefault="00F1664D" w:rsidP="00C903F0">
      <w:pPr>
        <w:pStyle w:val="ac"/>
        <w:spacing w:before="0" w:beforeAutospacing="0" w:after="0" w:afterAutospacing="0"/>
        <w:ind w:right="-711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D5AA2">
        <w:rPr>
          <w:sz w:val="28"/>
          <w:szCs w:val="28"/>
          <w:shd w:val="clear" w:color="auto" w:fill="FFFFFF"/>
        </w:rPr>
        <w:t>В графе «Основание» необходимо указать основание поступления денег, например, «оплата услуг», «оплата товара», «возврат средств», «получение из банка» или указать на основании какого документа производится оплата, например</w:t>
      </w:r>
      <w:proofErr w:type="gramStart"/>
      <w:r w:rsidRPr="006D5AA2">
        <w:rPr>
          <w:sz w:val="28"/>
          <w:szCs w:val="28"/>
          <w:shd w:val="clear" w:color="auto" w:fill="FFFFFF"/>
        </w:rPr>
        <w:t>«с</w:t>
      </w:r>
      <w:proofErr w:type="gramEnd"/>
      <w:r w:rsidRPr="006D5AA2">
        <w:rPr>
          <w:sz w:val="28"/>
          <w:szCs w:val="28"/>
          <w:shd w:val="clear" w:color="auto" w:fill="FFFFFF"/>
        </w:rPr>
        <w:t>чет на оплату №___ от ______».</w:t>
      </w:r>
      <w:r w:rsidRPr="006D5AA2">
        <w:rPr>
          <w:sz w:val="28"/>
          <w:szCs w:val="28"/>
        </w:rPr>
        <w:br/>
      </w:r>
      <w:r w:rsidRPr="006D5AA2">
        <w:rPr>
          <w:sz w:val="28"/>
          <w:szCs w:val="28"/>
          <w:shd w:val="clear" w:color="auto" w:fill="FFFFFF"/>
        </w:rPr>
        <w:t>В строке "Сумма" записывают сумму денежных средств, которые поступают в кассу. При этом рубли указывают прописью с заглавной буквы и с начала строки, а копейки - цифрами. Если после написания суммы в рублях в строке осталось свободное место, то его прочеркивают.</w:t>
      </w:r>
    </w:p>
    <w:p w:rsidR="008B0A52" w:rsidRDefault="00F1664D" w:rsidP="00C903F0">
      <w:pPr>
        <w:pStyle w:val="ac"/>
        <w:spacing w:before="0" w:beforeAutospacing="0" w:after="0" w:afterAutospacing="0"/>
        <w:ind w:right="-711" w:firstLine="709"/>
        <w:jc w:val="both"/>
        <w:textAlignment w:val="baseline"/>
        <w:rPr>
          <w:color w:val="FF0000"/>
          <w:sz w:val="28"/>
          <w:szCs w:val="28"/>
          <w:shd w:val="clear" w:color="auto" w:fill="FFFFFF"/>
        </w:rPr>
      </w:pPr>
      <w:r w:rsidRPr="006D5AA2">
        <w:rPr>
          <w:sz w:val="28"/>
          <w:szCs w:val="28"/>
          <w:shd w:val="clear" w:color="auto" w:fill="FFFFFF"/>
        </w:rPr>
        <w:t xml:space="preserve">Здесь следует обратить внимание на такую особенность. Если в графе "Сумма" полученная сумма была указана с копейками, то и в этой строке сумма также указывается с копейками. </w:t>
      </w:r>
    </w:p>
    <w:p w:rsidR="00F1664D" w:rsidRPr="008B0A52" w:rsidRDefault="00F1664D" w:rsidP="00C903F0">
      <w:pPr>
        <w:pStyle w:val="ac"/>
        <w:spacing w:before="0" w:beforeAutospacing="0" w:after="0" w:afterAutospacing="0"/>
        <w:ind w:right="-711" w:firstLine="709"/>
        <w:jc w:val="both"/>
        <w:textAlignment w:val="baseline"/>
        <w:rPr>
          <w:sz w:val="28"/>
          <w:szCs w:val="28"/>
        </w:rPr>
      </w:pPr>
      <w:r w:rsidRPr="008B0A52">
        <w:rPr>
          <w:sz w:val="28"/>
          <w:szCs w:val="28"/>
          <w:shd w:val="clear" w:color="auto" w:fill="FFFFFF"/>
        </w:rPr>
        <w:t>В строке "В том числе" указывается сумма НДС, которая записывается цифрами, или делается запись "без налога (НДС)".</w:t>
      </w:r>
      <w:r w:rsidRPr="008B0A52">
        <w:rPr>
          <w:sz w:val="28"/>
          <w:szCs w:val="28"/>
        </w:rPr>
        <w:br/>
        <w:t xml:space="preserve">             Квитанция подписываются главным бухгалтером (или лицом, уполномоченным на это письменным распоряжением руководителя) и кассиром. Все подписи указываются с расшифровками в каждой строке. Встречаются ситуации, когда главный бухгалтер и кассир  одно физическое лицо, в таком случае необходимо в одной из строк указать «подпись одна» или поставить подпись  в обеих строках.</w:t>
      </w:r>
      <w:r w:rsidR="003643C1" w:rsidRPr="008B0A52">
        <w:rPr>
          <w:sz w:val="28"/>
          <w:szCs w:val="28"/>
        </w:rPr>
        <w:t xml:space="preserve"> </w:t>
      </w:r>
      <w:r w:rsidRPr="008B0A52">
        <w:rPr>
          <w:sz w:val="28"/>
          <w:szCs w:val="28"/>
        </w:rPr>
        <w:t>На квитанции кассир заверяет свою подпись печатью. Печать на квитанцию ставится так, чтобы краешек заходил на сам приходный ордер.</w:t>
      </w:r>
    </w:p>
    <w:p w:rsidR="00F1664D" w:rsidRPr="008B0A52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sz w:val="28"/>
          <w:szCs w:val="28"/>
        </w:rPr>
      </w:pP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83C"/>
          <w:sz w:val="28"/>
          <w:szCs w:val="28"/>
        </w:rPr>
      </w:pP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83C"/>
          <w:sz w:val="28"/>
          <w:szCs w:val="28"/>
        </w:rPr>
      </w:pP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83C"/>
          <w:sz w:val="28"/>
          <w:szCs w:val="28"/>
        </w:rPr>
      </w:pP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83C"/>
          <w:sz w:val="28"/>
          <w:szCs w:val="28"/>
        </w:rPr>
      </w:pP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83C"/>
          <w:sz w:val="28"/>
          <w:szCs w:val="28"/>
        </w:rPr>
      </w:pP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83C"/>
          <w:sz w:val="28"/>
          <w:szCs w:val="28"/>
        </w:rPr>
      </w:pP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83C"/>
          <w:sz w:val="28"/>
          <w:szCs w:val="28"/>
        </w:rPr>
      </w:pPr>
    </w:p>
    <w:p w:rsidR="00F1664D" w:rsidRPr="00CC6579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83C"/>
          <w:sz w:val="28"/>
          <w:szCs w:val="28"/>
        </w:rPr>
      </w:pPr>
    </w:p>
    <w:p w:rsidR="00F1664D" w:rsidRPr="00CC6579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83C"/>
          <w:sz w:val="28"/>
          <w:szCs w:val="28"/>
          <w:shd w:val="clear" w:color="auto" w:fill="FFFFFF"/>
        </w:rPr>
      </w:pPr>
      <w:r w:rsidRPr="00CC6579">
        <w:rPr>
          <w:color w:val="33383C"/>
          <w:sz w:val="28"/>
          <w:szCs w:val="28"/>
        </w:rPr>
        <w:br/>
      </w:r>
    </w:p>
    <w:p w:rsidR="00F1664D" w:rsidRDefault="00F1664D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Pr="003826D4" w:rsidRDefault="003826D4" w:rsidP="003826D4">
      <w:pPr>
        <w:jc w:val="center"/>
        <w:rPr>
          <w:bCs/>
        </w:rPr>
      </w:pPr>
      <w:r w:rsidRPr="003826D4">
        <w:rPr>
          <w:bCs/>
        </w:rPr>
        <w:t>Методические  рекомендации</w:t>
      </w:r>
    </w:p>
    <w:p w:rsidR="003826D4" w:rsidRPr="003826D4" w:rsidRDefault="003826D4" w:rsidP="003826D4">
      <w:pPr>
        <w:jc w:val="center"/>
        <w:rPr>
          <w:bCs/>
        </w:rPr>
      </w:pPr>
      <w:r w:rsidRPr="003826D4">
        <w:rPr>
          <w:bCs/>
        </w:rPr>
        <w:t>по подготовке и составлению отчета об использовании средств субсидии территориальными общественными самоуправлениями города Сургута</w:t>
      </w: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rPr>
          <w:lang w:eastAsia="ar-SA"/>
        </w:rPr>
      </w:pPr>
    </w:p>
    <w:p w:rsidR="003826D4" w:rsidRPr="003826D4" w:rsidRDefault="003826D4" w:rsidP="003826D4">
      <w:pPr>
        <w:spacing w:after="0" w:line="240" w:lineRule="auto"/>
        <w:rPr>
          <w:rFonts w:cs="Courier New"/>
          <w:szCs w:val="20"/>
        </w:rPr>
      </w:pPr>
      <w:r w:rsidRPr="003826D4">
        <w:rPr>
          <w:rFonts w:cs="Courier New"/>
          <w:szCs w:val="20"/>
        </w:rPr>
        <w:t>Составители и редакторы:</w:t>
      </w:r>
    </w:p>
    <w:p w:rsidR="003826D4" w:rsidRPr="003826D4" w:rsidRDefault="003826D4" w:rsidP="003826D4">
      <w:pPr>
        <w:spacing w:after="0" w:line="240" w:lineRule="auto"/>
        <w:rPr>
          <w:rFonts w:cs="Courier New"/>
          <w:szCs w:val="20"/>
        </w:rPr>
      </w:pPr>
    </w:p>
    <w:p w:rsidR="003826D4" w:rsidRPr="005F26DB" w:rsidRDefault="003826D4" w:rsidP="003826D4">
      <w:r w:rsidRPr="005F26DB">
        <w:t>Е.В. Куприянова, заместитель начальника</w:t>
      </w:r>
      <w:r>
        <w:t xml:space="preserve"> </w:t>
      </w:r>
      <w:r w:rsidRPr="005F26DB">
        <w:t>отдела организационной работы и методического обеспечения муниципального казенного учреждения «Наш город».</w:t>
      </w:r>
    </w:p>
    <w:p w:rsidR="003826D4" w:rsidRPr="005F26DB" w:rsidRDefault="003826D4" w:rsidP="003826D4">
      <w:r>
        <w:t xml:space="preserve">А.С. </w:t>
      </w:r>
      <w:proofErr w:type="spellStart"/>
      <w:r>
        <w:t>Мукова</w:t>
      </w:r>
      <w:proofErr w:type="spellEnd"/>
      <w:r>
        <w:t xml:space="preserve">, методист </w:t>
      </w:r>
      <w:r w:rsidRPr="005F26DB">
        <w:t>отдела организационной работы и методического обеспечения муниципального казенного учреждения «Наш город».</w:t>
      </w:r>
    </w:p>
    <w:p w:rsidR="003826D4" w:rsidRPr="00C903F0" w:rsidRDefault="003826D4" w:rsidP="003826D4">
      <w:pPr>
        <w:jc w:val="both"/>
        <w:rPr>
          <w:iCs/>
        </w:rPr>
      </w:pPr>
      <w:r w:rsidRPr="00C903F0">
        <w:rPr>
          <w:iCs/>
        </w:rPr>
        <w:t xml:space="preserve">И.В. </w:t>
      </w:r>
      <w:proofErr w:type="spellStart"/>
      <w:r w:rsidRPr="00C903F0">
        <w:rPr>
          <w:iCs/>
        </w:rPr>
        <w:t>Гаренских</w:t>
      </w:r>
      <w:proofErr w:type="spellEnd"/>
      <w:r w:rsidRPr="00C903F0">
        <w:rPr>
          <w:iCs/>
        </w:rPr>
        <w:t>, ведущий экономист муниципального казенного учреждения «Многофункциональный центр предоставления государственных и муниципальных услуг города Сургута»</w:t>
      </w:r>
    </w:p>
    <w:p w:rsidR="003826D4" w:rsidRPr="003826D4" w:rsidRDefault="003826D4" w:rsidP="003826D4">
      <w:pPr>
        <w:jc w:val="both"/>
        <w:rPr>
          <w:iCs/>
        </w:rPr>
      </w:pPr>
      <w:r w:rsidRPr="00C903F0">
        <w:rPr>
          <w:iCs/>
        </w:rPr>
        <w:t>С.Н. Четвертов, юрисконсульт муниципального казенного учреждения «Многофункциональный центр предоставления государственных и муниципальных услуг города Сургута»</w:t>
      </w: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Default="003826D4" w:rsidP="003826D4">
      <w:pPr>
        <w:suppressAutoHyphens/>
        <w:spacing w:after="0" w:line="240" w:lineRule="auto"/>
        <w:rPr>
          <w:lang w:eastAsia="ar-SA"/>
        </w:rPr>
      </w:pPr>
    </w:p>
    <w:p w:rsidR="003826D4" w:rsidRDefault="003826D4" w:rsidP="003826D4">
      <w:pPr>
        <w:suppressAutoHyphens/>
        <w:spacing w:after="0" w:line="240" w:lineRule="auto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  <w:r w:rsidRPr="003826D4">
        <w:rPr>
          <w:lang w:eastAsia="ar-SA"/>
        </w:rPr>
        <w:t>Муниципальное казенное учреждение «Наш город»</w:t>
      </w: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  <w:r w:rsidRPr="003826D4">
        <w:rPr>
          <w:lang w:eastAsia="ar-SA"/>
        </w:rPr>
        <w:t>628400, Россия, Ханты-Мансийский автономный округ,</w:t>
      </w: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  <w:proofErr w:type="spellStart"/>
      <w:r w:rsidRPr="003826D4">
        <w:rPr>
          <w:lang w:eastAsia="ar-SA"/>
        </w:rPr>
        <w:t>г</w:t>
      </w:r>
      <w:proofErr w:type="gramStart"/>
      <w:r w:rsidRPr="003826D4">
        <w:rPr>
          <w:lang w:eastAsia="ar-SA"/>
        </w:rPr>
        <w:t>.С</w:t>
      </w:r>
      <w:proofErr w:type="gramEnd"/>
      <w:r w:rsidRPr="003826D4">
        <w:rPr>
          <w:lang w:eastAsia="ar-SA"/>
        </w:rPr>
        <w:t>ургут</w:t>
      </w:r>
      <w:proofErr w:type="spellEnd"/>
      <w:r w:rsidRPr="003826D4">
        <w:rPr>
          <w:lang w:eastAsia="ar-SA"/>
        </w:rPr>
        <w:t>, ул. Декабристов, 5.</w:t>
      </w:r>
    </w:p>
    <w:p w:rsidR="003826D4" w:rsidRPr="003826D4" w:rsidRDefault="003826D4" w:rsidP="003826D4">
      <w:pPr>
        <w:suppressAutoHyphens/>
        <w:spacing w:after="0" w:line="240" w:lineRule="auto"/>
        <w:jc w:val="center"/>
        <w:rPr>
          <w:lang w:eastAsia="ar-SA"/>
        </w:rPr>
      </w:pPr>
      <w:r w:rsidRPr="003826D4">
        <w:rPr>
          <w:lang w:eastAsia="ar-SA"/>
        </w:rPr>
        <w:t>Тел. (346</w:t>
      </w:r>
      <w:r>
        <w:rPr>
          <w:lang w:eastAsia="ar-SA"/>
        </w:rPr>
        <w:t>2) 28-31-16, 28-31-73</w:t>
      </w:r>
      <w:r w:rsidRPr="003826D4">
        <w:rPr>
          <w:lang w:eastAsia="ar-SA"/>
        </w:rPr>
        <w:t>, факс (3462) 28-33-80</w:t>
      </w:r>
    </w:p>
    <w:p w:rsidR="003826D4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p w:rsidR="003826D4" w:rsidRPr="00CC6579" w:rsidRDefault="003826D4" w:rsidP="0046399A">
      <w:pPr>
        <w:pStyle w:val="ac"/>
        <w:spacing w:before="0" w:beforeAutospacing="0" w:after="0" w:afterAutospacing="0"/>
        <w:ind w:right="-711" w:firstLine="709"/>
        <w:textAlignment w:val="baseline"/>
        <w:rPr>
          <w:color w:val="333333"/>
          <w:sz w:val="28"/>
          <w:szCs w:val="28"/>
        </w:rPr>
      </w:pPr>
    </w:p>
    <w:sectPr w:rsidR="003826D4" w:rsidRPr="00CC6579" w:rsidSect="002B7D8B">
      <w:pgSz w:w="11906" w:h="16838"/>
      <w:pgMar w:top="1134" w:right="1134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D1" w:rsidRDefault="009E21D1" w:rsidP="001043A3">
      <w:pPr>
        <w:spacing w:after="0" w:line="240" w:lineRule="auto"/>
      </w:pPr>
      <w:r>
        <w:separator/>
      </w:r>
    </w:p>
  </w:endnote>
  <w:endnote w:type="continuationSeparator" w:id="0">
    <w:p w:rsidR="009E21D1" w:rsidRDefault="009E21D1" w:rsidP="0010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74933"/>
      <w:docPartObj>
        <w:docPartGallery w:val="Page Numbers (Bottom of Page)"/>
        <w:docPartUnique/>
      </w:docPartObj>
    </w:sdtPr>
    <w:sdtEndPr/>
    <w:sdtContent>
      <w:p w:rsidR="00487C11" w:rsidRDefault="00487C11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E4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87C11" w:rsidRDefault="00487C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D1" w:rsidRDefault="009E21D1" w:rsidP="001043A3">
      <w:pPr>
        <w:spacing w:after="0" w:line="240" w:lineRule="auto"/>
      </w:pPr>
      <w:r>
        <w:separator/>
      </w:r>
    </w:p>
  </w:footnote>
  <w:footnote w:type="continuationSeparator" w:id="0">
    <w:p w:rsidR="009E21D1" w:rsidRDefault="009E21D1" w:rsidP="0010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11" w:rsidRDefault="009E21D1" w:rsidP="00AD2126">
    <w:pPr>
      <w:pStyle w:val="ae"/>
      <w:tabs>
        <w:tab w:val="clear" w:pos="4677"/>
        <w:tab w:val="clear" w:pos="9355"/>
        <w:tab w:val="left" w:pos="2842"/>
      </w:tabs>
    </w:pPr>
    <w:sdt>
      <w:sdtPr>
        <w:id w:val="-536895928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49" style="position:absolute;margin-left:0;margin-top:0;width:26.9pt;height:25.95pt;z-index:251660288;mso-position-horizontal:left;mso-position-horizontal-relative:left-margin-area;mso-position-vertical:center;mso-position-vertical-relative:margin;mso-width-relative:left-margin-area" o:allowincell="f" stroked="f">
              <v:textbox style="layout-flow:vertical;mso-next-textbox:#_x0000_s2049">
                <w:txbxContent>
                  <w:p w:rsidR="00487C11" w:rsidRDefault="00487C11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  <w:p w:rsidR="00AD2126" w:rsidRPr="006A2167" w:rsidRDefault="00AD2126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sdtContent>
    </w:sdt>
    <w:r w:rsidR="00AD212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23F"/>
    <w:multiLevelType w:val="hybridMultilevel"/>
    <w:tmpl w:val="B41E7698"/>
    <w:lvl w:ilvl="0" w:tplc="C3761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291F6C"/>
    <w:multiLevelType w:val="hybridMultilevel"/>
    <w:tmpl w:val="48F07084"/>
    <w:lvl w:ilvl="0" w:tplc="F04E65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65AB"/>
    <w:multiLevelType w:val="multilevel"/>
    <w:tmpl w:val="62D86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46062B6"/>
    <w:multiLevelType w:val="hybridMultilevel"/>
    <w:tmpl w:val="25BA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582"/>
    <w:multiLevelType w:val="hybridMultilevel"/>
    <w:tmpl w:val="A63A9688"/>
    <w:lvl w:ilvl="0" w:tplc="D0E67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437098"/>
    <w:multiLevelType w:val="hybridMultilevel"/>
    <w:tmpl w:val="615215F0"/>
    <w:lvl w:ilvl="0" w:tplc="05943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B13CB"/>
    <w:multiLevelType w:val="hybridMultilevel"/>
    <w:tmpl w:val="7084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1F6F"/>
    <w:multiLevelType w:val="hybridMultilevel"/>
    <w:tmpl w:val="E030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E24F3"/>
    <w:multiLevelType w:val="hybridMultilevel"/>
    <w:tmpl w:val="3E3860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05B9"/>
    <w:multiLevelType w:val="hybridMultilevel"/>
    <w:tmpl w:val="8D84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B768D"/>
    <w:multiLevelType w:val="hybridMultilevel"/>
    <w:tmpl w:val="DFF8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C00D4"/>
    <w:multiLevelType w:val="multilevel"/>
    <w:tmpl w:val="04DC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CF944C1"/>
    <w:multiLevelType w:val="multilevel"/>
    <w:tmpl w:val="42F63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5E047C5F"/>
    <w:multiLevelType w:val="multilevel"/>
    <w:tmpl w:val="6044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A312149"/>
    <w:multiLevelType w:val="multilevel"/>
    <w:tmpl w:val="3ECEDF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D3F4E4D"/>
    <w:multiLevelType w:val="hybridMultilevel"/>
    <w:tmpl w:val="0256E468"/>
    <w:lvl w:ilvl="0" w:tplc="B20ADD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1179D2"/>
    <w:multiLevelType w:val="multilevel"/>
    <w:tmpl w:val="AAF4D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8551796"/>
    <w:multiLevelType w:val="multilevel"/>
    <w:tmpl w:val="0764F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16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10D"/>
    <w:rsid w:val="000028C5"/>
    <w:rsid w:val="000070EA"/>
    <w:rsid w:val="00012BC3"/>
    <w:rsid w:val="0001689D"/>
    <w:rsid w:val="00025161"/>
    <w:rsid w:val="00025DAD"/>
    <w:rsid w:val="00026827"/>
    <w:rsid w:val="00027BA8"/>
    <w:rsid w:val="0005048E"/>
    <w:rsid w:val="0005248A"/>
    <w:rsid w:val="000534E1"/>
    <w:rsid w:val="000549EF"/>
    <w:rsid w:val="000554A2"/>
    <w:rsid w:val="000618DF"/>
    <w:rsid w:val="00065F03"/>
    <w:rsid w:val="0007110F"/>
    <w:rsid w:val="00075005"/>
    <w:rsid w:val="000916DE"/>
    <w:rsid w:val="00093F80"/>
    <w:rsid w:val="000A6F9A"/>
    <w:rsid w:val="000B0403"/>
    <w:rsid w:val="000B1EEB"/>
    <w:rsid w:val="000B443A"/>
    <w:rsid w:val="000C1F39"/>
    <w:rsid w:val="000C7292"/>
    <w:rsid w:val="000D1950"/>
    <w:rsid w:val="000D5FD2"/>
    <w:rsid w:val="000E440C"/>
    <w:rsid w:val="000F4533"/>
    <w:rsid w:val="000F5F76"/>
    <w:rsid w:val="001043A3"/>
    <w:rsid w:val="00104A1C"/>
    <w:rsid w:val="001118E1"/>
    <w:rsid w:val="001144E1"/>
    <w:rsid w:val="00121AE6"/>
    <w:rsid w:val="001304E0"/>
    <w:rsid w:val="001372F1"/>
    <w:rsid w:val="001427C5"/>
    <w:rsid w:val="00147923"/>
    <w:rsid w:val="00160EBD"/>
    <w:rsid w:val="00161FA0"/>
    <w:rsid w:val="00167BA9"/>
    <w:rsid w:val="00170521"/>
    <w:rsid w:val="0018723E"/>
    <w:rsid w:val="0019461D"/>
    <w:rsid w:val="001A1475"/>
    <w:rsid w:val="001A3C0C"/>
    <w:rsid w:val="001A5211"/>
    <w:rsid w:val="001B3974"/>
    <w:rsid w:val="001C0142"/>
    <w:rsid w:val="001E342A"/>
    <w:rsid w:val="001F00CF"/>
    <w:rsid w:val="00200498"/>
    <w:rsid w:val="00205C12"/>
    <w:rsid w:val="00210281"/>
    <w:rsid w:val="00211B7C"/>
    <w:rsid w:val="002147BF"/>
    <w:rsid w:val="00217A3C"/>
    <w:rsid w:val="00217CF8"/>
    <w:rsid w:val="00217FF0"/>
    <w:rsid w:val="002252FD"/>
    <w:rsid w:val="002255B1"/>
    <w:rsid w:val="00230BF5"/>
    <w:rsid w:val="002433B5"/>
    <w:rsid w:val="00246A66"/>
    <w:rsid w:val="00264306"/>
    <w:rsid w:val="00266467"/>
    <w:rsid w:val="002806F6"/>
    <w:rsid w:val="00281934"/>
    <w:rsid w:val="0028542F"/>
    <w:rsid w:val="00287388"/>
    <w:rsid w:val="00297512"/>
    <w:rsid w:val="002A0A26"/>
    <w:rsid w:val="002B4D77"/>
    <w:rsid w:val="002B7D8B"/>
    <w:rsid w:val="002C60B8"/>
    <w:rsid w:val="002D059C"/>
    <w:rsid w:val="002D1704"/>
    <w:rsid w:val="002E18F2"/>
    <w:rsid w:val="002E55E8"/>
    <w:rsid w:val="00316B5C"/>
    <w:rsid w:val="003327C3"/>
    <w:rsid w:val="0033785A"/>
    <w:rsid w:val="003421E0"/>
    <w:rsid w:val="00343B7E"/>
    <w:rsid w:val="0036321A"/>
    <w:rsid w:val="003643C1"/>
    <w:rsid w:val="00366B39"/>
    <w:rsid w:val="003708ED"/>
    <w:rsid w:val="00382013"/>
    <w:rsid w:val="003826D4"/>
    <w:rsid w:val="00390326"/>
    <w:rsid w:val="00394765"/>
    <w:rsid w:val="003A3786"/>
    <w:rsid w:val="003B1217"/>
    <w:rsid w:val="003B1B0D"/>
    <w:rsid w:val="003B2C36"/>
    <w:rsid w:val="003B775A"/>
    <w:rsid w:val="003B7B98"/>
    <w:rsid w:val="003C1AA4"/>
    <w:rsid w:val="003C3C1D"/>
    <w:rsid w:val="003C7E98"/>
    <w:rsid w:val="003E2A61"/>
    <w:rsid w:val="003E3254"/>
    <w:rsid w:val="003F0F35"/>
    <w:rsid w:val="003F1784"/>
    <w:rsid w:val="00401A1A"/>
    <w:rsid w:val="00401BFE"/>
    <w:rsid w:val="004137A7"/>
    <w:rsid w:val="0041520C"/>
    <w:rsid w:val="00446E0B"/>
    <w:rsid w:val="004476C1"/>
    <w:rsid w:val="0045285E"/>
    <w:rsid w:val="0046399A"/>
    <w:rsid w:val="00470968"/>
    <w:rsid w:val="004730B8"/>
    <w:rsid w:val="00475C05"/>
    <w:rsid w:val="00482A1B"/>
    <w:rsid w:val="00486929"/>
    <w:rsid w:val="00487C11"/>
    <w:rsid w:val="004910EA"/>
    <w:rsid w:val="004932B1"/>
    <w:rsid w:val="00494683"/>
    <w:rsid w:val="004B0BA6"/>
    <w:rsid w:val="004E7A2B"/>
    <w:rsid w:val="004F1F88"/>
    <w:rsid w:val="004F5166"/>
    <w:rsid w:val="005005F3"/>
    <w:rsid w:val="00517A03"/>
    <w:rsid w:val="00523647"/>
    <w:rsid w:val="00531207"/>
    <w:rsid w:val="00543666"/>
    <w:rsid w:val="005474C2"/>
    <w:rsid w:val="00561B50"/>
    <w:rsid w:val="005635EE"/>
    <w:rsid w:val="005650AF"/>
    <w:rsid w:val="0058196C"/>
    <w:rsid w:val="005839D5"/>
    <w:rsid w:val="0058424A"/>
    <w:rsid w:val="00594C4B"/>
    <w:rsid w:val="0059598A"/>
    <w:rsid w:val="005C0CD5"/>
    <w:rsid w:val="005D073E"/>
    <w:rsid w:val="005D100F"/>
    <w:rsid w:val="005D11CC"/>
    <w:rsid w:val="005D1E4A"/>
    <w:rsid w:val="005D2285"/>
    <w:rsid w:val="005E1D85"/>
    <w:rsid w:val="005F0DBF"/>
    <w:rsid w:val="005F26DB"/>
    <w:rsid w:val="005F4986"/>
    <w:rsid w:val="005F628B"/>
    <w:rsid w:val="0060190D"/>
    <w:rsid w:val="00610DF0"/>
    <w:rsid w:val="006131EA"/>
    <w:rsid w:val="00616835"/>
    <w:rsid w:val="0061763D"/>
    <w:rsid w:val="00624BA5"/>
    <w:rsid w:val="006315E2"/>
    <w:rsid w:val="00631788"/>
    <w:rsid w:val="006325C3"/>
    <w:rsid w:val="00643BF9"/>
    <w:rsid w:val="00645B75"/>
    <w:rsid w:val="00647600"/>
    <w:rsid w:val="006529E1"/>
    <w:rsid w:val="0065347A"/>
    <w:rsid w:val="00690717"/>
    <w:rsid w:val="00694712"/>
    <w:rsid w:val="00695A52"/>
    <w:rsid w:val="006A2167"/>
    <w:rsid w:val="006A4DF1"/>
    <w:rsid w:val="006A76B2"/>
    <w:rsid w:val="006B087B"/>
    <w:rsid w:val="006B260F"/>
    <w:rsid w:val="006B347F"/>
    <w:rsid w:val="006C10F3"/>
    <w:rsid w:val="006C412F"/>
    <w:rsid w:val="006C7AAE"/>
    <w:rsid w:val="006D5AA2"/>
    <w:rsid w:val="006D6D3A"/>
    <w:rsid w:val="006D7779"/>
    <w:rsid w:val="006E2E53"/>
    <w:rsid w:val="006E3EB3"/>
    <w:rsid w:val="006F0E98"/>
    <w:rsid w:val="006F7BDB"/>
    <w:rsid w:val="00715CD7"/>
    <w:rsid w:val="007211A4"/>
    <w:rsid w:val="00721A99"/>
    <w:rsid w:val="00731B34"/>
    <w:rsid w:val="00733352"/>
    <w:rsid w:val="007334E1"/>
    <w:rsid w:val="00734D3B"/>
    <w:rsid w:val="0074634A"/>
    <w:rsid w:val="00753427"/>
    <w:rsid w:val="00753DF8"/>
    <w:rsid w:val="00754D83"/>
    <w:rsid w:val="0075704E"/>
    <w:rsid w:val="0076169A"/>
    <w:rsid w:val="00764BC7"/>
    <w:rsid w:val="00775072"/>
    <w:rsid w:val="00797E0F"/>
    <w:rsid w:val="007A12A9"/>
    <w:rsid w:val="007A1611"/>
    <w:rsid w:val="007A6377"/>
    <w:rsid w:val="007B1614"/>
    <w:rsid w:val="007B2F60"/>
    <w:rsid w:val="007B3079"/>
    <w:rsid w:val="007D499C"/>
    <w:rsid w:val="007D5896"/>
    <w:rsid w:val="007E3192"/>
    <w:rsid w:val="007F10F9"/>
    <w:rsid w:val="00807C18"/>
    <w:rsid w:val="008135BE"/>
    <w:rsid w:val="008168E7"/>
    <w:rsid w:val="00816E30"/>
    <w:rsid w:val="00840656"/>
    <w:rsid w:val="00850507"/>
    <w:rsid w:val="00850A94"/>
    <w:rsid w:val="00852B26"/>
    <w:rsid w:val="00856B94"/>
    <w:rsid w:val="008724B6"/>
    <w:rsid w:val="00880EBE"/>
    <w:rsid w:val="008818A5"/>
    <w:rsid w:val="00893149"/>
    <w:rsid w:val="008A2916"/>
    <w:rsid w:val="008A5038"/>
    <w:rsid w:val="008B0A52"/>
    <w:rsid w:val="008B7E38"/>
    <w:rsid w:val="008C03D0"/>
    <w:rsid w:val="008C42B4"/>
    <w:rsid w:val="008C6D24"/>
    <w:rsid w:val="008D0EDE"/>
    <w:rsid w:val="008D208E"/>
    <w:rsid w:val="008D5C03"/>
    <w:rsid w:val="008D6D1A"/>
    <w:rsid w:val="008F1F9F"/>
    <w:rsid w:val="008F5172"/>
    <w:rsid w:val="008F5272"/>
    <w:rsid w:val="008F7F33"/>
    <w:rsid w:val="0090760A"/>
    <w:rsid w:val="00910C7E"/>
    <w:rsid w:val="00911475"/>
    <w:rsid w:val="00916117"/>
    <w:rsid w:val="00927BDF"/>
    <w:rsid w:val="009357AB"/>
    <w:rsid w:val="00937872"/>
    <w:rsid w:val="0094201E"/>
    <w:rsid w:val="00944B91"/>
    <w:rsid w:val="009545DF"/>
    <w:rsid w:val="00956E0C"/>
    <w:rsid w:val="00971BE6"/>
    <w:rsid w:val="009772ED"/>
    <w:rsid w:val="009D0E72"/>
    <w:rsid w:val="009D2A3B"/>
    <w:rsid w:val="009E01FF"/>
    <w:rsid w:val="009E03F4"/>
    <w:rsid w:val="009E21D1"/>
    <w:rsid w:val="009E78AB"/>
    <w:rsid w:val="009E7CBA"/>
    <w:rsid w:val="00A02A46"/>
    <w:rsid w:val="00A0436F"/>
    <w:rsid w:val="00A051C4"/>
    <w:rsid w:val="00A0595A"/>
    <w:rsid w:val="00A072BA"/>
    <w:rsid w:val="00A11D3C"/>
    <w:rsid w:val="00A35FDF"/>
    <w:rsid w:val="00A40D6E"/>
    <w:rsid w:val="00A43D13"/>
    <w:rsid w:val="00A45D8C"/>
    <w:rsid w:val="00A56906"/>
    <w:rsid w:val="00A65195"/>
    <w:rsid w:val="00A7009F"/>
    <w:rsid w:val="00A70BA9"/>
    <w:rsid w:val="00A73579"/>
    <w:rsid w:val="00A756E8"/>
    <w:rsid w:val="00A76C06"/>
    <w:rsid w:val="00A91969"/>
    <w:rsid w:val="00A91BA9"/>
    <w:rsid w:val="00A9274E"/>
    <w:rsid w:val="00A93F11"/>
    <w:rsid w:val="00A941A4"/>
    <w:rsid w:val="00AA0055"/>
    <w:rsid w:val="00AA299A"/>
    <w:rsid w:val="00AA73EA"/>
    <w:rsid w:val="00AA7CFC"/>
    <w:rsid w:val="00AB442B"/>
    <w:rsid w:val="00AB6734"/>
    <w:rsid w:val="00AC0309"/>
    <w:rsid w:val="00AD2126"/>
    <w:rsid w:val="00AD287A"/>
    <w:rsid w:val="00AD5C31"/>
    <w:rsid w:val="00AE3761"/>
    <w:rsid w:val="00AE37D6"/>
    <w:rsid w:val="00AF2FA8"/>
    <w:rsid w:val="00B00BF1"/>
    <w:rsid w:val="00B14868"/>
    <w:rsid w:val="00B14E5A"/>
    <w:rsid w:val="00B21708"/>
    <w:rsid w:val="00B26B6E"/>
    <w:rsid w:val="00B373FE"/>
    <w:rsid w:val="00B41FFB"/>
    <w:rsid w:val="00B42F1C"/>
    <w:rsid w:val="00B46F8B"/>
    <w:rsid w:val="00B61A80"/>
    <w:rsid w:val="00B61BDD"/>
    <w:rsid w:val="00B76827"/>
    <w:rsid w:val="00B8177F"/>
    <w:rsid w:val="00B827CE"/>
    <w:rsid w:val="00B82D54"/>
    <w:rsid w:val="00B85976"/>
    <w:rsid w:val="00B861D1"/>
    <w:rsid w:val="00B86D95"/>
    <w:rsid w:val="00B95191"/>
    <w:rsid w:val="00B95582"/>
    <w:rsid w:val="00BA7F5A"/>
    <w:rsid w:val="00BB4531"/>
    <w:rsid w:val="00BC2AC9"/>
    <w:rsid w:val="00BC39F7"/>
    <w:rsid w:val="00BC57AC"/>
    <w:rsid w:val="00BC7797"/>
    <w:rsid w:val="00BD706A"/>
    <w:rsid w:val="00BE21DF"/>
    <w:rsid w:val="00BF60A1"/>
    <w:rsid w:val="00C05C20"/>
    <w:rsid w:val="00C06750"/>
    <w:rsid w:val="00C07C97"/>
    <w:rsid w:val="00C162D8"/>
    <w:rsid w:val="00C2110D"/>
    <w:rsid w:val="00C252F1"/>
    <w:rsid w:val="00C473D5"/>
    <w:rsid w:val="00C51A9A"/>
    <w:rsid w:val="00C71EC5"/>
    <w:rsid w:val="00C7661E"/>
    <w:rsid w:val="00C810B7"/>
    <w:rsid w:val="00C900A4"/>
    <w:rsid w:val="00C903F0"/>
    <w:rsid w:val="00C912EB"/>
    <w:rsid w:val="00C915D3"/>
    <w:rsid w:val="00C9660A"/>
    <w:rsid w:val="00CA7488"/>
    <w:rsid w:val="00CA7F27"/>
    <w:rsid w:val="00CB0383"/>
    <w:rsid w:val="00CB0C64"/>
    <w:rsid w:val="00CB74B6"/>
    <w:rsid w:val="00CC0084"/>
    <w:rsid w:val="00CC6579"/>
    <w:rsid w:val="00CD3303"/>
    <w:rsid w:val="00CE0BB7"/>
    <w:rsid w:val="00CE6511"/>
    <w:rsid w:val="00CF7EB3"/>
    <w:rsid w:val="00D1205E"/>
    <w:rsid w:val="00D14C51"/>
    <w:rsid w:val="00D15BB1"/>
    <w:rsid w:val="00D16B91"/>
    <w:rsid w:val="00D215EF"/>
    <w:rsid w:val="00D360FD"/>
    <w:rsid w:val="00D42E2D"/>
    <w:rsid w:val="00D43A6D"/>
    <w:rsid w:val="00D56F6C"/>
    <w:rsid w:val="00D95A85"/>
    <w:rsid w:val="00D95FFF"/>
    <w:rsid w:val="00D9688A"/>
    <w:rsid w:val="00DA39E1"/>
    <w:rsid w:val="00DA4956"/>
    <w:rsid w:val="00DB1ECA"/>
    <w:rsid w:val="00DC1532"/>
    <w:rsid w:val="00DE7645"/>
    <w:rsid w:val="00DF743E"/>
    <w:rsid w:val="00DF7756"/>
    <w:rsid w:val="00E00C34"/>
    <w:rsid w:val="00E03098"/>
    <w:rsid w:val="00E0457B"/>
    <w:rsid w:val="00E22D32"/>
    <w:rsid w:val="00E23656"/>
    <w:rsid w:val="00E25D14"/>
    <w:rsid w:val="00E25E49"/>
    <w:rsid w:val="00E276B9"/>
    <w:rsid w:val="00E27DD2"/>
    <w:rsid w:val="00E51CA2"/>
    <w:rsid w:val="00E528BB"/>
    <w:rsid w:val="00E80DD3"/>
    <w:rsid w:val="00E865AB"/>
    <w:rsid w:val="00E95191"/>
    <w:rsid w:val="00EA0627"/>
    <w:rsid w:val="00EB4CFA"/>
    <w:rsid w:val="00EB5DCF"/>
    <w:rsid w:val="00EF6500"/>
    <w:rsid w:val="00F04739"/>
    <w:rsid w:val="00F07A45"/>
    <w:rsid w:val="00F16237"/>
    <w:rsid w:val="00F1664D"/>
    <w:rsid w:val="00F2272D"/>
    <w:rsid w:val="00F2353B"/>
    <w:rsid w:val="00F35ED5"/>
    <w:rsid w:val="00F3763C"/>
    <w:rsid w:val="00F45E14"/>
    <w:rsid w:val="00F627A3"/>
    <w:rsid w:val="00F641DE"/>
    <w:rsid w:val="00F70B57"/>
    <w:rsid w:val="00F71313"/>
    <w:rsid w:val="00F75E4C"/>
    <w:rsid w:val="00F83A14"/>
    <w:rsid w:val="00F869E3"/>
    <w:rsid w:val="00F900A5"/>
    <w:rsid w:val="00F9177C"/>
    <w:rsid w:val="00FA1169"/>
    <w:rsid w:val="00FA1F82"/>
    <w:rsid w:val="00FA2D08"/>
    <w:rsid w:val="00FA7671"/>
    <w:rsid w:val="00FB369E"/>
    <w:rsid w:val="00FB7A00"/>
    <w:rsid w:val="00FC1863"/>
    <w:rsid w:val="00FC5E4C"/>
    <w:rsid w:val="00FC6131"/>
    <w:rsid w:val="00FD4BD8"/>
    <w:rsid w:val="00FD5654"/>
    <w:rsid w:val="00FD5F92"/>
    <w:rsid w:val="00FF1EB5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0"/>
        <o:r id="V:Rule3" type="connector" idref="#Прямая со стрелкой 2"/>
        <o:r id="V:Rule4" type="connector" idref="#Прямая со стрелкой 16"/>
        <o:r id="V:Rule5" type="connector" idref="#Прямая со стрелкой 4"/>
        <o:r id="V:Rule6" type="connector" idref="#Прямая со стрелкой 15"/>
        <o:r id="V:Rule7" type="connector" idref="#Прямая со стрелкой 5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7B"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16DE"/>
    <w:rPr>
      <w:sz w:val="28"/>
      <w:szCs w:val="28"/>
      <w:lang w:eastAsia="en-US"/>
    </w:rPr>
  </w:style>
  <w:style w:type="table" w:styleId="a5">
    <w:name w:val="Table Grid"/>
    <w:basedOn w:val="a1"/>
    <w:uiPriority w:val="99"/>
    <w:rsid w:val="0009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C1532"/>
    <w:pPr>
      <w:ind w:left="720"/>
    </w:pPr>
  </w:style>
  <w:style w:type="character" w:styleId="a7">
    <w:name w:val="annotation reference"/>
    <w:uiPriority w:val="99"/>
    <w:semiHidden/>
    <w:rsid w:val="00A569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A56906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A56906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A569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534E1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2255B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d">
    <w:name w:val="Strong"/>
    <w:uiPriority w:val="99"/>
    <w:qFormat/>
    <w:locked/>
    <w:rsid w:val="00CE6511"/>
    <w:rPr>
      <w:b/>
      <w:bCs/>
    </w:rPr>
  </w:style>
  <w:style w:type="paragraph" w:styleId="ae">
    <w:name w:val="header"/>
    <w:basedOn w:val="a"/>
    <w:link w:val="af"/>
    <w:uiPriority w:val="99"/>
    <w:rsid w:val="001043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043A3"/>
  </w:style>
  <w:style w:type="paragraph" w:styleId="af0">
    <w:name w:val="footer"/>
    <w:basedOn w:val="a"/>
    <w:link w:val="af1"/>
    <w:uiPriority w:val="99"/>
    <w:rsid w:val="001043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043A3"/>
  </w:style>
  <w:style w:type="paragraph" w:customStyle="1" w:styleId="af2">
    <w:name w:val="Нормальный (таблица)"/>
    <w:basedOn w:val="a"/>
    <w:next w:val="a"/>
    <w:uiPriority w:val="99"/>
    <w:rsid w:val="006529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6529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table" w:customStyle="1" w:styleId="1">
    <w:name w:val="Сетка таблицы1"/>
    <w:uiPriority w:val="99"/>
    <w:rsid w:val="00482A1B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F3763C"/>
    <w:rPr>
      <w:color w:val="auto"/>
    </w:rPr>
  </w:style>
  <w:style w:type="character" w:styleId="af5">
    <w:name w:val="Emphasis"/>
    <w:uiPriority w:val="99"/>
    <w:qFormat/>
    <w:locked/>
    <w:rsid w:val="00C162D8"/>
    <w:rPr>
      <w:i/>
      <w:iCs/>
    </w:rPr>
  </w:style>
  <w:style w:type="character" w:customStyle="1" w:styleId="apple-converted-space">
    <w:name w:val="apple-converted-space"/>
    <w:basedOn w:val="a0"/>
    <w:uiPriority w:val="99"/>
    <w:rsid w:val="00DF743E"/>
  </w:style>
  <w:style w:type="character" w:customStyle="1" w:styleId="a4">
    <w:name w:val="Без интервала Знак"/>
    <w:basedOn w:val="a0"/>
    <w:link w:val="a3"/>
    <w:uiPriority w:val="1"/>
    <w:rsid w:val="00AD2126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930">
          <w:marLeft w:val="0"/>
          <w:marRight w:val="30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928">
              <w:marLeft w:val="0"/>
              <w:marRight w:val="0"/>
              <w:marTop w:val="0"/>
              <w:marBottom w:val="0"/>
              <w:divBdr>
                <w:top w:val="single" w:sz="6" w:space="0" w:color="E7E1D4"/>
                <w:left w:val="single" w:sz="6" w:space="0" w:color="E7E1D4"/>
                <w:bottom w:val="single" w:sz="6" w:space="0" w:color="E7E1D4"/>
                <w:right w:val="single" w:sz="6" w:space="0" w:color="E7E1D4"/>
              </w:divBdr>
            </w:div>
          </w:divsChild>
        </w:div>
      </w:divsChild>
    </w:div>
    <w:div w:id="91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2.168.222.62/document?id=29036443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blankiroom.ru/news/2011-05-01-91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lanker.ru/doc/rashodnyi-kassovyi-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133A-6713-405E-BE29-2C6AC8E5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7402</Words>
  <Characters>42197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№4</vt:lpstr>
    </vt:vector>
  </TitlesOfParts>
  <Company>Microsoft</Company>
  <LinksUpToDate>false</LinksUpToDate>
  <CharactersWithSpaces>49501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№4</dc:title>
  <dc:creator>Наталья</dc:creator>
  <cp:lastModifiedBy>user</cp:lastModifiedBy>
  <cp:revision>3</cp:revision>
  <cp:lastPrinted>2015-12-01T08:21:00Z</cp:lastPrinted>
  <dcterms:created xsi:type="dcterms:W3CDTF">2015-12-01T08:18:00Z</dcterms:created>
  <dcterms:modified xsi:type="dcterms:W3CDTF">2015-12-01T08:22:00Z</dcterms:modified>
</cp:coreProperties>
</file>