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3" w:rsidRDefault="00D65AE1" w:rsidP="00D65AE1">
      <w:pPr>
        <w:tabs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РАСПОРЯЖЕНИЕ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ГОРОДА </w:t>
      </w:r>
    </w:p>
    <w:p w:rsidR="00106A73" w:rsidRDefault="00D65AE1" w:rsidP="00106A73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№1869 от 21.07.2015 г. </w:t>
      </w: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  <w:r w:rsidRPr="00106A73">
        <w:rPr>
          <w:sz w:val="28"/>
          <w:szCs w:val="28"/>
        </w:rPr>
        <w:t xml:space="preserve">О внесении изменений в устав </w:t>
      </w: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  <w:r w:rsidRPr="00106A73">
        <w:rPr>
          <w:sz w:val="28"/>
          <w:szCs w:val="28"/>
        </w:rPr>
        <w:t xml:space="preserve">муниципального бюджетного </w:t>
      </w: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  <w:r w:rsidRPr="00106A73">
        <w:rPr>
          <w:sz w:val="28"/>
          <w:szCs w:val="28"/>
        </w:rPr>
        <w:t xml:space="preserve">дошкольного образовательного </w:t>
      </w:r>
    </w:p>
    <w:p w:rsidR="00106A73" w:rsidRDefault="00106A73" w:rsidP="00106A73">
      <w:pPr>
        <w:tabs>
          <w:tab w:val="left" w:pos="4500"/>
        </w:tabs>
        <w:ind w:right="5138"/>
        <w:rPr>
          <w:sz w:val="28"/>
          <w:szCs w:val="28"/>
          <w:lang w:eastAsia="en-US"/>
        </w:rPr>
      </w:pPr>
      <w:r w:rsidRPr="00106A73">
        <w:rPr>
          <w:sz w:val="28"/>
          <w:szCs w:val="28"/>
        </w:rPr>
        <w:t xml:space="preserve">учреждения детского сада </w:t>
      </w:r>
      <w:r w:rsidRPr="00106A73">
        <w:rPr>
          <w:sz w:val="28"/>
          <w:szCs w:val="28"/>
          <w:lang w:eastAsia="en-US"/>
        </w:rPr>
        <w:t xml:space="preserve">№ 9 </w:t>
      </w:r>
    </w:p>
    <w:p w:rsidR="00106A73" w:rsidRPr="00106A73" w:rsidRDefault="00106A73" w:rsidP="00106A73">
      <w:pPr>
        <w:tabs>
          <w:tab w:val="left" w:pos="4500"/>
        </w:tabs>
        <w:ind w:right="5138"/>
        <w:rPr>
          <w:sz w:val="28"/>
          <w:szCs w:val="28"/>
        </w:rPr>
      </w:pPr>
      <w:r w:rsidRPr="00106A73">
        <w:rPr>
          <w:sz w:val="28"/>
          <w:szCs w:val="28"/>
          <w:lang w:eastAsia="en-US"/>
        </w:rPr>
        <w:t>«Метелица»</w:t>
      </w:r>
    </w:p>
    <w:p w:rsidR="00106A73" w:rsidRPr="00106A73" w:rsidRDefault="00106A73" w:rsidP="00106A73">
      <w:pPr>
        <w:ind w:firstLine="567"/>
        <w:jc w:val="both"/>
        <w:rPr>
          <w:sz w:val="28"/>
          <w:szCs w:val="28"/>
        </w:rPr>
      </w:pPr>
    </w:p>
    <w:p w:rsidR="00106A73" w:rsidRDefault="00106A73" w:rsidP="00106A73">
      <w:pPr>
        <w:ind w:firstLine="567"/>
        <w:jc w:val="both"/>
        <w:rPr>
          <w:sz w:val="28"/>
          <w:szCs w:val="28"/>
        </w:rPr>
      </w:pPr>
    </w:p>
    <w:p w:rsidR="00106A73" w:rsidRPr="00106A73" w:rsidRDefault="00106A73" w:rsidP="00106A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106A73">
        <w:rPr>
          <w:sz w:val="28"/>
          <w:szCs w:val="28"/>
        </w:rPr>
        <w:t xml:space="preserve">52 Гражданского кодекса Российской Федерации, </w:t>
      </w:r>
      <w:r w:rsidRPr="00106A73">
        <w:rPr>
          <w:rFonts w:eastAsia="Calibri"/>
          <w:sz w:val="28"/>
          <w:szCs w:val="28"/>
          <w:lang w:eastAsia="en-US"/>
        </w:rPr>
        <w:t xml:space="preserve">Федеральным законом от 29.12.2012 № 273-ФЗ «Об образовании в Российской Федерации» </w:t>
      </w:r>
      <w:r w:rsidRPr="00106A73">
        <w:rPr>
          <w:sz w:val="28"/>
          <w:szCs w:val="28"/>
        </w:rPr>
        <w:t>(с изменениями от 29.06.2015), Уставом муниципального образ</w:t>
      </w:r>
      <w:r w:rsidRPr="00106A73">
        <w:rPr>
          <w:sz w:val="28"/>
          <w:szCs w:val="28"/>
        </w:rPr>
        <w:t>о</w:t>
      </w:r>
      <w:r>
        <w:rPr>
          <w:sz w:val="28"/>
          <w:szCs w:val="28"/>
        </w:rPr>
        <w:t>вания городской округ</w:t>
      </w:r>
      <w:r w:rsidRPr="00106A73">
        <w:rPr>
          <w:sz w:val="28"/>
          <w:szCs w:val="28"/>
        </w:rPr>
        <w:t xml:space="preserve"> город Сургут, распоряжениями Администрации города от 30.12.2005 № 3686 «Об утверждении Регламента Администрации города»</w:t>
      </w:r>
      <w:r>
        <w:rPr>
          <w:sz w:val="28"/>
          <w:szCs w:val="28"/>
        </w:rPr>
        <w:t xml:space="preserve">                        </w:t>
      </w:r>
      <w:r w:rsidRPr="00106A73">
        <w:rPr>
          <w:sz w:val="28"/>
          <w:szCs w:val="28"/>
        </w:rPr>
        <w:t xml:space="preserve"> (с последующими изменениями), </w:t>
      </w:r>
      <w:r w:rsidRPr="00106A73">
        <w:rPr>
          <w:bCs/>
          <w:sz w:val="28"/>
          <w:szCs w:val="28"/>
        </w:rPr>
        <w:t>от 19.11.2013 № 4032 «О передаче некоторых полномочий высшим должностным лицам Администрации города» (с послед</w:t>
      </w:r>
      <w:r w:rsidRPr="00106A73">
        <w:rPr>
          <w:bCs/>
          <w:sz w:val="28"/>
          <w:szCs w:val="28"/>
        </w:rPr>
        <w:t>у</w:t>
      </w:r>
      <w:r w:rsidRPr="00106A73">
        <w:rPr>
          <w:bCs/>
          <w:sz w:val="28"/>
          <w:szCs w:val="28"/>
        </w:rPr>
        <w:t>ющими изменениями)</w:t>
      </w:r>
      <w:r w:rsidRPr="00106A73">
        <w:rPr>
          <w:sz w:val="28"/>
          <w:szCs w:val="28"/>
        </w:rPr>
        <w:t>,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06A73">
        <w:rPr>
          <w:sz w:val="28"/>
          <w:szCs w:val="28"/>
        </w:rPr>
        <w:t xml:space="preserve">целях приведения устава муниципального </w:t>
      </w:r>
      <w:r w:rsidRPr="00106A73">
        <w:rPr>
          <w:spacing w:val="-2"/>
          <w:sz w:val="28"/>
          <w:szCs w:val="28"/>
        </w:rPr>
        <w:t>бюджетного дошкольного образовательного учреждения детского сада № 9 «Метелица» в с</w:t>
      </w:r>
      <w:r w:rsidRPr="00106A73">
        <w:rPr>
          <w:spacing w:val="-2"/>
          <w:sz w:val="28"/>
          <w:szCs w:val="28"/>
        </w:rPr>
        <w:t>о</w:t>
      </w:r>
      <w:r w:rsidRPr="00106A73">
        <w:rPr>
          <w:spacing w:val="-2"/>
          <w:sz w:val="28"/>
          <w:szCs w:val="28"/>
        </w:rPr>
        <w:t>ответствие</w:t>
      </w:r>
      <w:r w:rsidRPr="00106A73">
        <w:rPr>
          <w:sz w:val="28"/>
          <w:szCs w:val="28"/>
        </w:rPr>
        <w:t xml:space="preserve"> с действующим законодательством Российской Федерации: </w:t>
      </w:r>
      <w:proofErr w:type="gramEnd"/>
    </w:p>
    <w:p w:rsidR="00106A73" w:rsidRDefault="00106A73" w:rsidP="00106A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6A73" w:rsidRPr="00106A73" w:rsidRDefault="00106A73" w:rsidP="00106A7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>1. Внести в устав муниципального бюджетного дошкольного образов</w:t>
      </w:r>
      <w:r w:rsidRPr="00106A73">
        <w:rPr>
          <w:sz w:val="28"/>
          <w:szCs w:val="28"/>
        </w:rPr>
        <w:t>а</w:t>
      </w:r>
      <w:r w:rsidRPr="00106A73">
        <w:rPr>
          <w:sz w:val="28"/>
          <w:szCs w:val="28"/>
        </w:rPr>
        <w:t xml:space="preserve">тельного учреждения детского сада </w:t>
      </w:r>
      <w:r w:rsidRPr="00106A73">
        <w:rPr>
          <w:sz w:val="28"/>
          <w:szCs w:val="28"/>
          <w:lang w:eastAsia="en-US"/>
        </w:rPr>
        <w:t xml:space="preserve">№ 9 «Метелица» </w:t>
      </w:r>
      <w:r w:rsidRPr="00106A73">
        <w:rPr>
          <w:sz w:val="28"/>
          <w:szCs w:val="28"/>
        </w:rPr>
        <w:t>следующие изменения:</w:t>
      </w:r>
    </w:p>
    <w:p w:rsidR="00106A73" w:rsidRPr="00106A73" w:rsidRDefault="00106A73" w:rsidP="00106A73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</w:t>
      </w:r>
      <w:r w:rsidRPr="00106A73">
        <w:rPr>
          <w:sz w:val="28"/>
          <w:szCs w:val="28"/>
        </w:rPr>
        <w:t xml:space="preserve"> подпункта 3.4.1 изложить в следующей редакции:</w:t>
      </w:r>
    </w:p>
    <w:p w:rsidR="00106A73" w:rsidRPr="00106A73" w:rsidRDefault="00106A73" w:rsidP="00106A73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106A73">
        <w:rPr>
          <w:sz w:val="28"/>
          <w:szCs w:val="28"/>
        </w:rPr>
        <w:t xml:space="preserve">«- образовательная деятельность по основной общеобразовательной </w:t>
      </w:r>
      <w:r>
        <w:rPr>
          <w:sz w:val="28"/>
          <w:szCs w:val="28"/>
        </w:rPr>
        <w:t xml:space="preserve">             </w:t>
      </w:r>
      <w:r w:rsidRPr="00106A73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–</w:t>
      </w:r>
      <w:r w:rsidRPr="00106A73">
        <w:rPr>
          <w:sz w:val="28"/>
          <w:szCs w:val="28"/>
        </w:rPr>
        <w:t xml:space="preserve"> образовательной программе дошкольного образования в </w:t>
      </w:r>
      <w:proofErr w:type="spellStart"/>
      <w:proofErr w:type="gramStart"/>
      <w:r w:rsidRPr="00106A73">
        <w:rPr>
          <w:sz w:val="28"/>
          <w:szCs w:val="28"/>
        </w:rPr>
        <w:t>соот</w:t>
      </w:r>
      <w:r>
        <w:rPr>
          <w:sz w:val="28"/>
          <w:szCs w:val="28"/>
        </w:rPr>
        <w:t>-</w:t>
      </w:r>
      <w:r w:rsidRPr="00106A73">
        <w:rPr>
          <w:sz w:val="28"/>
          <w:szCs w:val="28"/>
        </w:rPr>
        <w:t>ветствии</w:t>
      </w:r>
      <w:proofErr w:type="spellEnd"/>
      <w:proofErr w:type="gramEnd"/>
      <w:r w:rsidRPr="00106A73">
        <w:rPr>
          <w:sz w:val="28"/>
          <w:szCs w:val="28"/>
        </w:rPr>
        <w:t xml:space="preserve"> с федеральным государственным образовательным стандартом </w:t>
      </w:r>
      <w:r>
        <w:rPr>
          <w:sz w:val="28"/>
          <w:szCs w:val="28"/>
        </w:rPr>
        <w:t xml:space="preserve">                         </w:t>
      </w:r>
      <w:r w:rsidRPr="00106A73">
        <w:rPr>
          <w:sz w:val="28"/>
          <w:szCs w:val="28"/>
        </w:rPr>
        <w:t>дошкольного образования, присмотр и уход за детьми;».</w:t>
      </w:r>
    </w:p>
    <w:p w:rsidR="00106A73" w:rsidRPr="00106A73" w:rsidRDefault="00106A73" w:rsidP="00106A73">
      <w:pPr>
        <w:autoSpaceDE w:val="0"/>
        <w:autoSpaceDN w:val="0"/>
        <w:adjustRightInd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 w:rsidRPr="00106A73">
        <w:rPr>
          <w:sz w:val="28"/>
          <w:szCs w:val="28"/>
        </w:rPr>
        <w:t xml:space="preserve">1.2. </w:t>
      </w:r>
      <w:r w:rsidRPr="00106A73">
        <w:rPr>
          <w:color w:val="000000" w:themeColor="text1"/>
          <w:sz w:val="28"/>
          <w:szCs w:val="28"/>
        </w:rPr>
        <w:t>Подпункт 3.6.2 изложить в следующей редакции:</w:t>
      </w:r>
    </w:p>
    <w:p w:rsidR="00106A73" w:rsidRPr="00106A73" w:rsidRDefault="00106A73" w:rsidP="00106A7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06A73">
        <w:rPr>
          <w:color w:val="000000" w:themeColor="text1"/>
          <w:sz w:val="28"/>
          <w:szCs w:val="28"/>
        </w:rPr>
        <w:t>«3.6.2. К приносящей доход деятельности относится:</w:t>
      </w:r>
    </w:p>
    <w:p w:rsidR="00106A73" w:rsidRPr="00106A73" w:rsidRDefault="00106A73" w:rsidP="00106A73">
      <w:pPr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06A73">
        <w:rPr>
          <w:color w:val="000000" w:themeColor="text1"/>
          <w:sz w:val="28"/>
          <w:szCs w:val="28"/>
        </w:rPr>
        <w:t>- организация и проведение семейных и детских праздников;</w:t>
      </w:r>
    </w:p>
    <w:p w:rsidR="00106A73" w:rsidRPr="00106A73" w:rsidRDefault="00106A73" w:rsidP="00106A73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 xml:space="preserve">- сдача в аренду имущества, находящегося в </w:t>
      </w:r>
      <w:proofErr w:type="gramStart"/>
      <w:r w:rsidRPr="00106A73">
        <w:rPr>
          <w:sz w:val="28"/>
          <w:szCs w:val="28"/>
        </w:rPr>
        <w:t>муниципальной</w:t>
      </w:r>
      <w:proofErr w:type="gramEnd"/>
      <w:r w:rsidRPr="00106A73">
        <w:rPr>
          <w:sz w:val="28"/>
          <w:szCs w:val="28"/>
        </w:rPr>
        <w:t xml:space="preserve"> </w:t>
      </w:r>
      <w:proofErr w:type="spellStart"/>
      <w:r w:rsidRPr="00106A73">
        <w:rPr>
          <w:sz w:val="28"/>
          <w:szCs w:val="28"/>
        </w:rPr>
        <w:t>собст</w:t>
      </w:r>
      <w:r>
        <w:rPr>
          <w:sz w:val="28"/>
          <w:szCs w:val="28"/>
        </w:rPr>
        <w:t>-</w:t>
      </w:r>
      <w:r w:rsidRPr="00106A73">
        <w:rPr>
          <w:sz w:val="28"/>
          <w:szCs w:val="28"/>
        </w:rPr>
        <w:t>венности</w:t>
      </w:r>
      <w:proofErr w:type="spellEnd"/>
      <w:r w:rsidRPr="00106A73">
        <w:rPr>
          <w:sz w:val="28"/>
          <w:szCs w:val="28"/>
        </w:rPr>
        <w:t xml:space="preserve"> и закрепленного на праве оперативного управления за учреждением».</w:t>
      </w:r>
    </w:p>
    <w:p w:rsidR="00106A73" w:rsidRDefault="00106A73" w:rsidP="00106A73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06A73" w:rsidRDefault="00106A73" w:rsidP="00106A73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06A73" w:rsidRPr="00106A73" w:rsidRDefault="00106A73" w:rsidP="00106A73">
      <w:pPr>
        <w:suppressAutoHyphens/>
        <w:ind w:firstLine="567"/>
        <w:jc w:val="both"/>
        <w:rPr>
          <w:sz w:val="28"/>
          <w:szCs w:val="28"/>
        </w:rPr>
      </w:pPr>
      <w:r w:rsidRPr="00106A73">
        <w:rPr>
          <w:spacing w:val="-6"/>
          <w:sz w:val="28"/>
          <w:szCs w:val="28"/>
        </w:rPr>
        <w:t xml:space="preserve">2. Муниципальному бюджетному дошкольному образовательному </w:t>
      </w:r>
      <w:proofErr w:type="spellStart"/>
      <w:proofErr w:type="gramStart"/>
      <w:r w:rsidRPr="00106A73">
        <w:rPr>
          <w:spacing w:val="-6"/>
          <w:sz w:val="28"/>
          <w:szCs w:val="28"/>
        </w:rPr>
        <w:t>учреж</w:t>
      </w:r>
      <w:r>
        <w:rPr>
          <w:spacing w:val="-6"/>
          <w:sz w:val="28"/>
          <w:szCs w:val="28"/>
        </w:rPr>
        <w:t>-</w:t>
      </w:r>
      <w:r w:rsidRPr="00106A73">
        <w:rPr>
          <w:spacing w:val="-6"/>
          <w:sz w:val="28"/>
          <w:szCs w:val="28"/>
        </w:rPr>
        <w:t>дению</w:t>
      </w:r>
      <w:proofErr w:type="spellEnd"/>
      <w:proofErr w:type="gramEnd"/>
      <w:r w:rsidRPr="00106A73">
        <w:rPr>
          <w:sz w:val="28"/>
          <w:szCs w:val="28"/>
        </w:rPr>
        <w:t xml:space="preserve"> детскому саду № 9 «Метелица» зарегистрировать изменения в устав учреждения в Инспекции Федеральной налоговой службы России по городу Сургуту.</w:t>
      </w:r>
    </w:p>
    <w:p w:rsidR="00106A73" w:rsidRDefault="00106A73" w:rsidP="00106A73">
      <w:pPr>
        <w:tabs>
          <w:tab w:val="left" w:pos="720"/>
        </w:tabs>
        <w:ind w:firstLine="567"/>
        <w:rPr>
          <w:sz w:val="28"/>
          <w:szCs w:val="28"/>
        </w:rPr>
      </w:pPr>
    </w:p>
    <w:p w:rsidR="00106A73" w:rsidRDefault="00106A73" w:rsidP="00106A73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 xml:space="preserve">3. </w:t>
      </w:r>
      <w:proofErr w:type="gramStart"/>
      <w:r w:rsidRPr="00106A73">
        <w:rPr>
          <w:sz w:val="28"/>
          <w:szCs w:val="28"/>
        </w:rPr>
        <w:t>Контроль за</w:t>
      </w:r>
      <w:proofErr w:type="gramEnd"/>
      <w:r w:rsidRPr="00106A73">
        <w:rPr>
          <w:sz w:val="28"/>
          <w:szCs w:val="28"/>
        </w:rPr>
        <w:t xml:space="preserve"> выполнением распоряжения возложить на заместителя</w:t>
      </w:r>
      <w:r>
        <w:rPr>
          <w:sz w:val="28"/>
          <w:szCs w:val="28"/>
        </w:rPr>
        <w:t xml:space="preserve">                  </w:t>
      </w:r>
      <w:r w:rsidRPr="00106A73">
        <w:rPr>
          <w:sz w:val="28"/>
          <w:szCs w:val="28"/>
        </w:rPr>
        <w:t xml:space="preserve"> главы Администрации города Пелевина А.Р.</w:t>
      </w:r>
    </w:p>
    <w:p w:rsidR="00106A73" w:rsidRDefault="00106A73" w:rsidP="00106A73">
      <w:pPr>
        <w:tabs>
          <w:tab w:val="left" w:pos="720"/>
        </w:tabs>
        <w:ind w:firstLine="567"/>
        <w:rPr>
          <w:sz w:val="28"/>
          <w:szCs w:val="28"/>
        </w:rPr>
      </w:pPr>
    </w:p>
    <w:p w:rsidR="00106A73" w:rsidRDefault="00106A73" w:rsidP="00106A73">
      <w:pPr>
        <w:tabs>
          <w:tab w:val="left" w:pos="720"/>
        </w:tabs>
        <w:ind w:firstLine="567"/>
        <w:rPr>
          <w:sz w:val="28"/>
          <w:szCs w:val="28"/>
        </w:rPr>
      </w:pPr>
    </w:p>
    <w:p w:rsidR="00106A73" w:rsidRDefault="00106A73" w:rsidP="00106A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06A73" w:rsidRPr="003B4692" w:rsidRDefault="00106A73" w:rsidP="00106A73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В.В. Базаров</w:t>
      </w:r>
    </w:p>
    <w:p w:rsidR="00106A73" w:rsidRDefault="00106A73" w:rsidP="00106A73">
      <w:pPr>
        <w:tabs>
          <w:tab w:val="left" w:pos="720"/>
        </w:tabs>
        <w:ind w:firstLine="567"/>
        <w:rPr>
          <w:sz w:val="28"/>
          <w:szCs w:val="28"/>
        </w:rPr>
      </w:pPr>
    </w:p>
    <w:p w:rsidR="00106A73" w:rsidRPr="00106A73" w:rsidRDefault="00106A73" w:rsidP="00106A73">
      <w:pPr>
        <w:tabs>
          <w:tab w:val="left" w:pos="720"/>
        </w:tabs>
        <w:ind w:firstLine="567"/>
        <w:rPr>
          <w:sz w:val="28"/>
          <w:szCs w:val="28"/>
        </w:rPr>
      </w:pPr>
    </w:p>
    <w:p w:rsidR="00AD374E" w:rsidRDefault="00AD374E">
      <w:pPr>
        <w:rPr>
          <w:sz w:val="28"/>
          <w:szCs w:val="28"/>
        </w:rPr>
      </w:pPr>
    </w:p>
    <w:p w:rsidR="00106A73" w:rsidRDefault="00106A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106A73" w:rsidTr="00105775">
        <w:tc>
          <w:tcPr>
            <w:tcW w:w="5000" w:type="dxa"/>
          </w:tcPr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 № _________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</w:p>
          <w:p w:rsidR="00106A73" w:rsidRDefault="00106A73" w:rsidP="00106A73">
            <w:pPr>
              <w:autoSpaceDE w:val="0"/>
              <w:autoSpaceDN w:val="0"/>
              <w:adjustRightInd w:val="0"/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внесении изменений в устав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бюджетного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дошкольного образовательного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учреждения детского сада № 9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«Метелица»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</w:p>
          <w:p w:rsidR="00106A73" w:rsidRDefault="00106A73" w:rsidP="00106A73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В.В. Базаров </w:t>
            </w:r>
          </w:p>
        </w:tc>
        <w:tc>
          <w:tcPr>
            <w:tcW w:w="4603" w:type="dxa"/>
          </w:tcPr>
          <w:p w:rsidR="00106A73" w:rsidRDefault="00106A73" w:rsidP="00105775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106A73" w:rsidRDefault="00106A73" w:rsidP="00105775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06A73" w:rsidRDefault="00106A73" w:rsidP="00106A73"/>
    <w:p w:rsidR="00106A73" w:rsidRDefault="00106A73" w:rsidP="00106A73"/>
    <w:p w:rsidR="00106A73" w:rsidRDefault="00106A73" w:rsidP="00106A7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106A73" w:rsidRDefault="00106A73" w:rsidP="00106A7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106A73" w:rsidRDefault="00106A73" w:rsidP="00106A7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учреждение детский сад № 9 «Метелица» </w:t>
      </w:r>
    </w:p>
    <w:p w:rsidR="00106A73" w:rsidRDefault="00106A73" w:rsidP="00106A73">
      <w:pPr>
        <w:jc w:val="center"/>
        <w:rPr>
          <w:sz w:val="32"/>
          <w:szCs w:val="32"/>
        </w:rPr>
      </w:pPr>
      <w:r>
        <w:rPr>
          <w:sz w:val="32"/>
          <w:szCs w:val="32"/>
        </w:rPr>
        <w:t>Изменения в устав</w:t>
      </w:r>
    </w:p>
    <w:p w:rsidR="00106A73" w:rsidRDefault="00106A73" w:rsidP="00106A73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06A73" w:rsidRPr="00106A73" w:rsidRDefault="00106A73" w:rsidP="00106A73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>1.</w:t>
      </w:r>
      <w:r>
        <w:rPr>
          <w:sz w:val="28"/>
          <w:szCs w:val="28"/>
        </w:rPr>
        <w:t xml:space="preserve"> Абзац второй</w:t>
      </w:r>
      <w:r w:rsidRPr="00106A73">
        <w:rPr>
          <w:sz w:val="28"/>
          <w:szCs w:val="28"/>
        </w:rPr>
        <w:t xml:space="preserve"> подпункта 3.4.1 изложить в следующей редакции:</w:t>
      </w:r>
    </w:p>
    <w:p w:rsidR="00106A73" w:rsidRPr="00106A73" w:rsidRDefault="00106A73" w:rsidP="00106A7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06A73">
        <w:rPr>
          <w:sz w:val="28"/>
          <w:szCs w:val="28"/>
        </w:rPr>
        <w:t xml:space="preserve">«- образовательная деятельность по основной общеобразовательной </w:t>
      </w:r>
      <w:r>
        <w:rPr>
          <w:sz w:val="28"/>
          <w:szCs w:val="28"/>
        </w:rPr>
        <w:t xml:space="preserve">             </w:t>
      </w:r>
      <w:r w:rsidRPr="00106A73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–</w:t>
      </w:r>
      <w:r w:rsidRPr="00106A73">
        <w:rPr>
          <w:sz w:val="28"/>
          <w:szCs w:val="28"/>
        </w:rPr>
        <w:t xml:space="preserve"> образовательной программе дошкольного образования в </w:t>
      </w:r>
      <w:proofErr w:type="spellStart"/>
      <w:proofErr w:type="gramStart"/>
      <w:r w:rsidRPr="00106A73">
        <w:rPr>
          <w:sz w:val="28"/>
          <w:szCs w:val="28"/>
        </w:rPr>
        <w:t>соот</w:t>
      </w:r>
      <w:r>
        <w:rPr>
          <w:sz w:val="28"/>
          <w:szCs w:val="28"/>
        </w:rPr>
        <w:t>-</w:t>
      </w:r>
      <w:r w:rsidRPr="00106A73">
        <w:rPr>
          <w:sz w:val="28"/>
          <w:szCs w:val="28"/>
        </w:rPr>
        <w:t>ветствии</w:t>
      </w:r>
      <w:proofErr w:type="spellEnd"/>
      <w:proofErr w:type="gramEnd"/>
      <w:r w:rsidRPr="00106A73">
        <w:rPr>
          <w:sz w:val="28"/>
          <w:szCs w:val="28"/>
        </w:rPr>
        <w:t xml:space="preserve"> с федеральным государственным образовательным стандартом </w:t>
      </w:r>
      <w:r>
        <w:rPr>
          <w:sz w:val="28"/>
          <w:szCs w:val="28"/>
        </w:rPr>
        <w:t xml:space="preserve">                         </w:t>
      </w:r>
      <w:r w:rsidRPr="00106A73">
        <w:rPr>
          <w:sz w:val="28"/>
          <w:szCs w:val="28"/>
        </w:rPr>
        <w:t>дошкольного образования, присмотр и уход за детьми;».</w:t>
      </w:r>
    </w:p>
    <w:p w:rsidR="00106A73" w:rsidRPr="00106A73" w:rsidRDefault="00106A73" w:rsidP="00106A73">
      <w:pPr>
        <w:autoSpaceDE w:val="0"/>
        <w:autoSpaceDN w:val="0"/>
        <w:adjustRightInd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 w:rsidRPr="00106A73">
        <w:rPr>
          <w:sz w:val="28"/>
          <w:szCs w:val="28"/>
        </w:rPr>
        <w:t xml:space="preserve">2. </w:t>
      </w:r>
      <w:r w:rsidRPr="00106A73">
        <w:rPr>
          <w:color w:val="000000" w:themeColor="text1"/>
          <w:sz w:val="28"/>
          <w:szCs w:val="28"/>
        </w:rPr>
        <w:t>Подпункт 3.6.2 изложить в следующей редакции:</w:t>
      </w:r>
    </w:p>
    <w:p w:rsidR="00106A73" w:rsidRPr="00106A73" w:rsidRDefault="00106A73" w:rsidP="00106A73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106A73">
        <w:rPr>
          <w:color w:val="000000" w:themeColor="text1"/>
          <w:sz w:val="28"/>
          <w:szCs w:val="28"/>
        </w:rPr>
        <w:t>«3.6.2. К приносящей доход деятельности относится:</w:t>
      </w:r>
    </w:p>
    <w:p w:rsidR="00106A73" w:rsidRPr="00106A73" w:rsidRDefault="00106A73" w:rsidP="00106A73">
      <w:pPr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06A73">
        <w:rPr>
          <w:color w:val="000000" w:themeColor="text1"/>
          <w:sz w:val="28"/>
          <w:szCs w:val="28"/>
        </w:rPr>
        <w:t>- организация и проведение семейных и детских праздников;</w:t>
      </w:r>
    </w:p>
    <w:p w:rsidR="00106A73" w:rsidRPr="00106A73" w:rsidRDefault="00106A73" w:rsidP="00106A73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106A73">
        <w:rPr>
          <w:sz w:val="28"/>
          <w:szCs w:val="28"/>
        </w:rPr>
        <w:t xml:space="preserve">- сдача в аренду имущества, находящегося в </w:t>
      </w:r>
      <w:proofErr w:type="gramStart"/>
      <w:r w:rsidRPr="00106A73">
        <w:rPr>
          <w:sz w:val="28"/>
          <w:szCs w:val="28"/>
        </w:rPr>
        <w:t>муниципальной</w:t>
      </w:r>
      <w:proofErr w:type="gramEnd"/>
      <w:r w:rsidRPr="00106A73">
        <w:rPr>
          <w:sz w:val="28"/>
          <w:szCs w:val="28"/>
        </w:rPr>
        <w:t xml:space="preserve"> </w:t>
      </w:r>
      <w:proofErr w:type="spellStart"/>
      <w:r w:rsidRPr="00106A73">
        <w:rPr>
          <w:sz w:val="28"/>
          <w:szCs w:val="28"/>
        </w:rPr>
        <w:t>собст</w:t>
      </w:r>
      <w:r>
        <w:rPr>
          <w:sz w:val="28"/>
          <w:szCs w:val="28"/>
        </w:rPr>
        <w:t>-</w:t>
      </w:r>
      <w:r w:rsidRPr="00106A73">
        <w:rPr>
          <w:sz w:val="28"/>
          <w:szCs w:val="28"/>
        </w:rPr>
        <w:t>венности</w:t>
      </w:r>
      <w:proofErr w:type="spellEnd"/>
      <w:r w:rsidRPr="00106A73">
        <w:rPr>
          <w:sz w:val="28"/>
          <w:szCs w:val="28"/>
        </w:rPr>
        <w:t xml:space="preserve"> и закрепленного на праве оперативного управления за учреждением».</w:t>
      </w:r>
    </w:p>
    <w:p w:rsidR="00106A73" w:rsidRDefault="00106A73">
      <w:pPr>
        <w:rPr>
          <w:sz w:val="28"/>
          <w:szCs w:val="28"/>
        </w:rPr>
      </w:pPr>
    </w:p>
    <w:p w:rsidR="00106A73" w:rsidRDefault="00106A73" w:rsidP="00106A73">
      <w:pPr>
        <w:jc w:val="center"/>
        <w:rPr>
          <w:sz w:val="28"/>
          <w:szCs w:val="28"/>
        </w:rPr>
      </w:pPr>
    </w:p>
    <w:p w:rsidR="00106A73" w:rsidRDefault="00106A73" w:rsidP="00106A73">
      <w:pPr>
        <w:jc w:val="center"/>
        <w:rPr>
          <w:sz w:val="28"/>
          <w:szCs w:val="28"/>
        </w:rPr>
      </w:pPr>
    </w:p>
    <w:p w:rsidR="00106A73" w:rsidRDefault="00106A73" w:rsidP="00106A73">
      <w:pPr>
        <w:jc w:val="center"/>
        <w:rPr>
          <w:sz w:val="28"/>
          <w:szCs w:val="28"/>
        </w:rPr>
      </w:pPr>
    </w:p>
    <w:p w:rsidR="00106A73" w:rsidRDefault="00106A73" w:rsidP="00106A73">
      <w:pPr>
        <w:jc w:val="center"/>
        <w:rPr>
          <w:sz w:val="28"/>
          <w:szCs w:val="28"/>
        </w:rPr>
      </w:pPr>
    </w:p>
    <w:p w:rsidR="00106A73" w:rsidRDefault="00106A73" w:rsidP="00106A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106A73" w:rsidRPr="00106A73" w:rsidRDefault="00106A73" w:rsidP="00106A73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sectPr w:rsidR="00106A73" w:rsidRPr="00106A73" w:rsidSect="00014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25B"/>
    <w:multiLevelType w:val="multilevel"/>
    <w:tmpl w:val="0DACE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73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06A73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35658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5AE1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2D6F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5127-343A-4030-BCFF-A633818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2015-07-20T06:50:00Z</cp:lastPrinted>
  <dcterms:created xsi:type="dcterms:W3CDTF">2015-07-23T06:49:00Z</dcterms:created>
  <dcterms:modified xsi:type="dcterms:W3CDTF">2015-07-23T06:49:00Z</dcterms:modified>
</cp:coreProperties>
</file>