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D4" w:rsidRDefault="000B3E44" w:rsidP="000B3E44">
      <w:pPr>
        <w:tabs>
          <w:tab w:val="left" w:pos="7797"/>
        </w:tabs>
        <w:suppressAutoHyphens/>
        <w:ind w:right="22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</w:t>
      </w:r>
    </w:p>
    <w:p w:rsidR="000F0AD4" w:rsidRDefault="000B3E44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№111 от 23.09.2015 г. </w:t>
      </w: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AD348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0F0AD4" w:rsidRDefault="00AD348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Главы </w:t>
      </w:r>
    </w:p>
    <w:p w:rsidR="000F0AD4" w:rsidRDefault="00AD348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города от 08.07.2014 № 89</w:t>
      </w:r>
    </w:p>
    <w:p w:rsidR="000F0AD4" w:rsidRDefault="00AD348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«Об антинаркотической комиссии муниципального образования городской округ город Сургут»</w:t>
      </w: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0F0AD4">
      <w:pPr>
        <w:suppressAutoHyphens/>
        <w:ind w:right="5138"/>
        <w:rPr>
          <w:sz w:val="28"/>
          <w:szCs w:val="28"/>
        </w:rPr>
      </w:pPr>
    </w:p>
    <w:p w:rsidR="000F0AD4" w:rsidRDefault="00AD3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</w:t>
      </w:r>
      <w:r>
        <w:rPr>
          <w:spacing w:val="-4"/>
          <w:sz w:val="28"/>
          <w:szCs w:val="28"/>
        </w:rPr>
        <w:t xml:space="preserve">№ 3686 «Об </w:t>
      </w:r>
      <w:r>
        <w:rPr>
          <w:spacing w:val="-4"/>
          <w:sz w:val="28"/>
          <w:szCs w:val="28"/>
        </w:rPr>
        <w:t>утверждении Регламента Администрации города» (с последующими</w:t>
      </w:r>
      <w:r>
        <w:rPr>
          <w:sz w:val="28"/>
          <w:szCs w:val="28"/>
        </w:rPr>
        <w:t xml:space="preserve"> изменениями), в связи с кадровыми изменениями в структуре Администрации города, на основании предложений организаций города:</w:t>
      </w:r>
    </w:p>
    <w:p w:rsidR="000F0AD4" w:rsidRDefault="00AD3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города от 08.07.2014 № 89 «Об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нарк</w:t>
      </w:r>
      <w:r>
        <w:rPr>
          <w:sz w:val="28"/>
          <w:szCs w:val="28"/>
        </w:rPr>
        <w:t>отической комиссии муниципального образования городской округ город Сургут» (с изменениями от 19.09.2014 № 118, 02.04.2015 № 30, 22.04.2015        № 43) изменение, изложив приложение 2 к постановлению в новой редакции согласно приложению к настоящему поста</w:t>
      </w:r>
      <w:r>
        <w:rPr>
          <w:sz w:val="28"/>
          <w:szCs w:val="28"/>
        </w:rPr>
        <w:t>новлению.</w:t>
      </w:r>
    </w:p>
    <w:p w:rsidR="000F0AD4" w:rsidRDefault="00AD348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F0AD4" w:rsidRDefault="000F0AD4">
      <w:pPr>
        <w:suppressAutoHyphens/>
        <w:ind w:firstLine="567"/>
        <w:jc w:val="both"/>
        <w:rPr>
          <w:sz w:val="28"/>
          <w:szCs w:val="28"/>
        </w:rPr>
      </w:pPr>
    </w:p>
    <w:p w:rsidR="000F0AD4" w:rsidRDefault="000F0AD4">
      <w:pPr>
        <w:suppressAutoHyphens/>
        <w:rPr>
          <w:sz w:val="28"/>
          <w:szCs w:val="28"/>
        </w:rPr>
      </w:pPr>
    </w:p>
    <w:p w:rsidR="000F0AD4" w:rsidRDefault="00AD348C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0F0AD4" w:rsidRDefault="000F0AD4">
      <w:pPr>
        <w:ind w:left="2832" w:right="-5" w:firstLine="3828"/>
        <w:rPr>
          <w:sz w:val="28"/>
          <w:szCs w:val="28"/>
        </w:rPr>
      </w:pPr>
    </w:p>
    <w:p w:rsidR="000F0AD4" w:rsidRDefault="000F0AD4">
      <w:pPr>
        <w:ind w:left="2832" w:right="-5" w:firstLine="3828"/>
        <w:rPr>
          <w:color w:val="000000"/>
          <w:sz w:val="28"/>
          <w:szCs w:val="28"/>
        </w:rPr>
      </w:pPr>
    </w:p>
    <w:p w:rsidR="000F0AD4" w:rsidRDefault="000F0AD4">
      <w:pPr>
        <w:ind w:left="2832" w:right="-5" w:firstLine="3828"/>
        <w:rPr>
          <w:color w:val="000000"/>
          <w:sz w:val="28"/>
          <w:szCs w:val="28"/>
        </w:rPr>
      </w:pPr>
    </w:p>
    <w:p w:rsidR="000F0AD4" w:rsidRDefault="000F0AD4">
      <w:pPr>
        <w:ind w:left="2832" w:right="-5" w:firstLine="3828"/>
        <w:rPr>
          <w:color w:val="000000"/>
          <w:sz w:val="28"/>
          <w:szCs w:val="28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0F0AD4">
      <w:pPr>
        <w:rPr>
          <w:sz w:val="22"/>
        </w:rPr>
      </w:pPr>
    </w:p>
    <w:p w:rsidR="000F0AD4" w:rsidRDefault="00AD348C">
      <w:pPr>
        <w:ind w:left="5954" w:right="-5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F0AD4" w:rsidRDefault="00AD348C">
      <w:pPr>
        <w:ind w:left="5954" w:right="-5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0F0AD4" w:rsidRDefault="00AD348C">
      <w:pPr>
        <w:ind w:left="5954" w:right="-5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</w:t>
      </w:r>
    </w:p>
    <w:p w:rsidR="000F0AD4" w:rsidRDefault="00AD348C">
      <w:pPr>
        <w:ind w:left="5954" w:right="-5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 № ________</w:t>
      </w:r>
    </w:p>
    <w:p w:rsidR="000F0AD4" w:rsidRDefault="000F0AD4">
      <w:pPr>
        <w:ind w:right="-5"/>
        <w:jc w:val="center"/>
        <w:rPr>
          <w:color w:val="000000"/>
          <w:sz w:val="28"/>
          <w:szCs w:val="28"/>
          <w:u w:val="single"/>
        </w:rPr>
      </w:pPr>
    </w:p>
    <w:p w:rsidR="000F0AD4" w:rsidRDefault="000F0AD4">
      <w:pPr>
        <w:ind w:right="-5"/>
        <w:jc w:val="center"/>
        <w:rPr>
          <w:color w:val="000000"/>
          <w:sz w:val="28"/>
          <w:szCs w:val="28"/>
        </w:rPr>
      </w:pPr>
    </w:p>
    <w:p w:rsidR="000F0AD4" w:rsidRDefault="00AD348C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0F0AD4" w:rsidRDefault="00AD348C">
      <w:pPr>
        <w:suppressAutoHyphens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антинаркотической комиссии муниципального образования </w:t>
      </w:r>
    </w:p>
    <w:p w:rsidR="000F0AD4" w:rsidRDefault="00AD348C">
      <w:pPr>
        <w:suppressAutoHyphens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округ город Сургут</w:t>
      </w:r>
    </w:p>
    <w:p w:rsidR="000F0AD4" w:rsidRDefault="000F0AD4">
      <w:pPr>
        <w:suppressAutoHyphens/>
        <w:ind w:right="-6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828"/>
        <w:gridCol w:w="708"/>
        <w:gridCol w:w="5103"/>
      </w:tblGrid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Валерьевич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города, председатель комиссии</w:t>
            </w: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Лапин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Михайлович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города, заместитель председателя комиссии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</w:tr>
      <w:tr w:rsidR="000F0AD4">
        <w:trPr>
          <w:trHeight w:val="750"/>
        </w:trPr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Пелевин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Рудольфович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F0AD4" w:rsidRDefault="000F0AD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r>
              <w:rPr>
                <w:color w:val="000000"/>
                <w:sz w:val="28"/>
                <w:szCs w:val="28"/>
              </w:rPr>
              <w:t>Администрации города, заместитель председателя комиссии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</w:tr>
      <w:tr w:rsidR="000F0AD4">
        <w:tc>
          <w:tcPr>
            <w:tcW w:w="9639" w:type="dxa"/>
            <w:gridSpan w:val="3"/>
            <w:shd w:val="clear" w:color="auto" w:fill="auto"/>
          </w:tcPr>
          <w:p w:rsidR="000F0AD4" w:rsidRDefault="000F0AD4">
            <w:pPr>
              <w:suppressAutoHyphens/>
              <w:jc w:val="both"/>
              <w:rPr>
                <w:sz w:val="10"/>
                <w:szCs w:val="10"/>
              </w:rPr>
            </w:pPr>
          </w:p>
          <w:p w:rsidR="000F0AD4" w:rsidRDefault="00AD348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F0AD4" w:rsidRDefault="000F0AD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Грищенкова</w:t>
            </w:r>
            <w:proofErr w:type="spellEnd"/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Романовна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F0AD4" w:rsidRDefault="000F0AD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департамента культуры, молодёжной политики и спорта </w:t>
            </w:r>
          </w:p>
          <w:p w:rsidR="000F0AD4" w:rsidRDefault="000F0AD4">
            <w:pPr>
              <w:ind w:left="72"/>
              <w:jc w:val="both"/>
              <w:rPr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Османкина</w:t>
            </w:r>
            <w:proofErr w:type="spellEnd"/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ind w:left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департамента образования </w:t>
            </w:r>
          </w:p>
          <w:p w:rsidR="000F0AD4" w:rsidRDefault="000F0AD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Танева</w:t>
            </w:r>
            <w:proofErr w:type="spellEnd"/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Юрьевна                  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по организации </w:t>
            </w:r>
          </w:p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работы комиссии по делам </w:t>
            </w:r>
          </w:p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несовершеннолетних, защите их прав Администрации города</w:t>
            </w:r>
          </w:p>
          <w:p w:rsidR="000F0AD4" w:rsidRDefault="000F0AD4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Регина </w:t>
            </w:r>
            <w:proofErr w:type="spellStart"/>
            <w:r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специалист по работе </w:t>
            </w:r>
          </w:p>
          <w:p w:rsidR="000F0AD4" w:rsidRDefault="00AD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молодежью центра </w:t>
            </w:r>
            <w:proofErr w:type="gramStart"/>
            <w:r>
              <w:rPr>
                <w:sz w:val="28"/>
                <w:szCs w:val="28"/>
              </w:rPr>
              <w:t>творческих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F0AD4" w:rsidRDefault="00AD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F0AD4" w:rsidRDefault="00AD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бюджетного учреждения «Вариант» </w:t>
            </w:r>
          </w:p>
          <w:p w:rsidR="000F0AD4" w:rsidRDefault="00AD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F0AD4" w:rsidRDefault="000F0AD4">
            <w:pPr>
              <w:rPr>
                <w:color w:val="000000"/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</w:t>
            </w:r>
          </w:p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Михайлович</w:t>
            </w:r>
          </w:p>
          <w:p w:rsidR="000F0AD4" w:rsidRDefault="000F0AD4">
            <w:pPr>
              <w:rPr>
                <w:color w:val="000000"/>
                <w:sz w:val="28"/>
                <w:szCs w:val="28"/>
              </w:rPr>
            </w:pPr>
          </w:p>
          <w:p w:rsidR="000F0AD4" w:rsidRDefault="000F0AD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F0AD4" w:rsidRDefault="000F0AD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F0AD4" w:rsidRDefault="000F0AD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F0AD4" w:rsidRDefault="000F0AD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F0AD4" w:rsidRDefault="000F0AD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оперативного </w:t>
            </w:r>
            <w:proofErr w:type="gramStart"/>
            <w:r>
              <w:rPr>
                <w:sz w:val="28"/>
                <w:szCs w:val="28"/>
              </w:rPr>
              <w:t>отдела Управления Федеральной службы исполнения наказаний России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Ханты-Мансийскому автономному округу – Югре (по согласованию)</w:t>
            </w:r>
          </w:p>
          <w:p w:rsidR="000F0AD4" w:rsidRDefault="000F0AD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Балин</w:t>
            </w:r>
            <w:proofErr w:type="spellEnd"/>
          </w:p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Алексеевич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прокурор города Сургута (по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</w:tr>
    </w:tbl>
    <w:p w:rsidR="000F0AD4" w:rsidRDefault="000F0AD4"/>
    <w:p w:rsidR="000F0AD4" w:rsidRDefault="000F0AD4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828"/>
        <w:gridCol w:w="708"/>
        <w:gridCol w:w="5103"/>
      </w:tblGrid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</w:t>
            </w:r>
          </w:p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Ивановна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социальной защиты населения по городу Сургуту</w:t>
            </w:r>
          </w:p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 Департамента социального развития населения Ханты-Мансийского автономного округа – Югры (по согласованию)</w:t>
            </w:r>
          </w:p>
          <w:p w:rsidR="000F0AD4" w:rsidRDefault="000F0AD4">
            <w:pPr>
              <w:suppressAutoHyphens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Бруслиновский</w:t>
            </w:r>
            <w:proofErr w:type="spellEnd"/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Петрович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города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0F0AD4" w:rsidRDefault="000F0AD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Ерохов</w:t>
            </w:r>
          </w:p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Михайлович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Министерства </w:t>
            </w:r>
            <w:r>
              <w:rPr>
                <w:color w:val="000000"/>
                <w:sz w:val="28"/>
                <w:szCs w:val="28"/>
              </w:rPr>
              <w:t>внутренних дел Российской Федерации по городу Сургуту (по согласованию)</w:t>
            </w:r>
          </w:p>
          <w:p w:rsidR="000F0AD4" w:rsidRDefault="000F0AD4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Молодцов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Викторович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региональной общественной организации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профилактике и реабилитации лиц, страдающих заболеваниями наркоманией и алкоголизмом 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путь»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</w:t>
            </w:r>
          </w:p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Петрович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казённого учреждения Ханты-Мансийского автономного округа – Югры 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клинический психоневрологический диспансер» (по согласованию)</w:t>
            </w:r>
          </w:p>
          <w:p w:rsidR="000F0AD4" w:rsidRDefault="000F0AD4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Разживин</w:t>
            </w:r>
          </w:p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Александрович</w:t>
            </w:r>
          </w:p>
          <w:p w:rsidR="000F0AD4" w:rsidRDefault="000F0AD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линейного отдела Министерства внутренних дел России на транспорте (по согласованию)</w:t>
            </w:r>
          </w:p>
          <w:p w:rsidR="000F0AD4" w:rsidRDefault="000F0AD4">
            <w:pPr>
              <w:suppressAutoHyphens/>
              <w:rPr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Рудиков</w:t>
            </w:r>
            <w:proofErr w:type="spellEnd"/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Иванович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заместитель начальника Службы, начальник 1 отдела (с дислокацией </w:t>
            </w:r>
            <w:proofErr w:type="gramEnd"/>
          </w:p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городе Сургуте) Службы по Ханты-Мансийскому автономному округу </w:t>
            </w:r>
          </w:p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Регионального </w:t>
            </w:r>
            <w:r>
              <w:rPr>
                <w:color w:val="000000"/>
                <w:sz w:val="28"/>
                <w:szCs w:val="28"/>
              </w:rPr>
              <w:t>управления Федеральной службы безопасности по Тюменской области (по согласованию)</w:t>
            </w:r>
          </w:p>
          <w:p w:rsidR="000F0AD4" w:rsidRDefault="000F0AD4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Уваров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Петрович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таможенного поста (по согласованию)</w:t>
            </w:r>
          </w:p>
          <w:p w:rsidR="000F0AD4" w:rsidRDefault="000F0AD4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0F0AD4">
        <w:tc>
          <w:tcPr>
            <w:tcW w:w="3828" w:type="dxa"/>
            <w:shd w:val="clear" w:color="auto" w:fill="auto"/>
          </w:tcPr>
          <w:p w:rsidR="000F0AD4" w:rsidRDefault="00AD3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Черников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Леонидович</w:t>
            </w:r>
          </w:p>
        </w:tc>
        <w:tc>
          <w:tcPr>
            <w:tcW w:w="708" w:type="dxa"/>
            <w:shd w:val="clear" w:color="auto" w:fill="auto"/>
          </w:tcPr>
          <w:p w:rsidR="000F0AD4" w:rsidRDefault="00AD34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</w:t>
            </w:r>
            <w:proofErr w:type="gramStart"/>
            <w:r>
              <w:rPr>
                <w:sz w:val="28"/>
                <w:szCs w:val="28"/>
              </w:rPr>
              <w:t>отдела-заместитель</w:t>
            </w:r>
            <w:proofErr w:type="gramEnd"/>
            <w:r>
              <w:rPr>
                <w:sz w:val="28"/>
                <w:szCs w:val="28"/>
              </w:rPr>
              <w:t xml:space="preserve"> начальника Управления Федеральной службы </w:t>
            </w:r>
          </w:p>
          <w:p w:rsidR="000F0AD4" w:rsidRDefault="00AD348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оборотом наркотиков </w:t>
            </w:r>
          </w:p>
          <w:p w:rsidR="000F0AD4" w:rsidRDefault="00AD348C">
            <w:pPr>
              <w:suppressAutoHyphens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по Ханты-Мансийскому автономному округу – Югре (по согласованию)</w:t>
            </w:r>
          </w:p>
        </w:tc>
      </w:tr>
    </w:tbl>
    <w:p w:rsidR="000F0AD4" w:rsidRDefault="000F0AD4">
      <w:pPr>
        <w:rPr>
          <w:sz w:val="28"/>
          <w:szCs w:val="28"/>
        </w:rPr>
      </w:pPr>
    </w:p>
    <w:sectPr w:rsidR="000F0A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8C" w:rsidRDefault="00AD348C">
      <w:r>
        <w:separator/>
      </w:r>
    </w:p>
  </w:endnote>
  <w:endnote w:type="continuationSeparator" w:id="0">
    <w:p w:rsidR="00AD348C" w:rsidRDefault="00AD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8C" w:rsidRDefault="00AD348C">
      <w:r>
        <w:separator/>
      </w:r>
    </w:p>
  </w:footnote>
  <w:footnote w:type="continuationSeparator" w:id="0">
    <w:p w:rsidR="00AD348C" w:rsidRDefault="00AD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6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F0AD4" w:rsidRDefault="00AD348C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B3E44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0F0AD4" w:rsidRDefault="000F0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D4"/>
    <w:rsid w:val="000B3E44"/>
    <w:rsid w:val="000F0AD4"/>
    <w:rsid w:val="00AD348C"/>
    <w:rsid w:val="00F3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2015-09-23T12:58:00Z</cp:lastPrinted>
  <dcterms:created xsi:type="dcterms:W3CDTF">2015-09-25T10:16:00Z</dcterms:created>
  <dcterms:modified xsi:type="dcterms:W3CDTF">2015-09-25T10:16:00Z</dcterms:modified>
</cp:coreProperties>
</file>