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6E" w:rsidRPr="004E3ACE" w:rsidRDefault="004E3ACE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E3ACE">
        <w:rPr>
          <w:b/>
          <w:sz w:val="28"/>
          <w:szCs w:val="28"/>
        </w:rPr>
        <w:t>Постановление Администрации города №1556 от 02.03.2016 «</w:t>
      </w:r>
      <w:r w:rsidR="001728F2" w:rsidRPr="004E3ACE">
        <w:rPr>
          <w:b/>
          <w:sz w:val="28"/>
          <w:szCs w:val="28"/>
        </w:rPr>
        <w:t>О проведении регионального этапа российских соревнований по образовательной робототехнике («</w:t>
      </w:r>
      <w:proofErr w:type="spellStart"/>
      <w:r w:rsidR="001728F2" w:rsidRPr="004E3ACE">
        <w:rPr>
          <w:b/>
          <w:sz w:val="28"/>
          <w:szCs w:val="28"/>
        </w:rPr>
        <w:t>ИКаР</w:t>
      </w:r>
      <w:proofErr w:type="spellEnd"/>
      <w:r w:rsidR="001728F2" w:rsidRPr="004E3ACE">
        <w:rPr>
          <w:b/>
          <w:sz w:val="28"/>
          <w:szCs w:val="28"/>
        </w:rPr>
        <w:t>» и «</w:t>
      </w:r>
      <w:proofErr w:type="spellStart"/>
      <w:r w:rsidR="001728F2" w:rsidRPr="004E3ACE">
        <w:rPr>
          <w:b/>
          <w:sz w:val="28"/>
          <w:szCs w:val="28"/>
        </w:rPr>
        <w:t>ИКаРЁНОК</w:t>
      </w:r>
      <w:proofErr w:type="spellEnd"/>
      <w:r w:rsidR="001728F2" w:rsidRPr="004E3ACE">
        <w:rPr>
          <w:b/>
          <w:sz w:val="28"/>
          <w:szCs w:val="28"/>
        </w:rPr>
        <w:t>»)</w:t>
      </w:r>
      <w:r w:rsidRPr="004E3ACE">
        <w:rPr>
          <w:b/>
          <w:sz w:val="28"/>
          <w:szCs w:val="28"/>
        </w:rPr>
        <w:t>»</w:t>
      </w:r>
    </w:p>
    <w:p w:rsidR="005F4B6E" w:rsidRDefault="005F4B6E">
      <w:pPr>
        <w:jc w:val="both"/>
        <w:rPr>
          <w:sz w:val="28"/>
          <w:szCs w:val="28"/>
        </w:rPr>
      </w:pPr>
    </w:p>
    <w:p w:rsidR="005F4B6E" w:rsidRDefault="005F4B6E">
      <w:pPr>
        <w:jc w:val="both"/>
        <w:rPr>
          <w:sz w:val="28"/>
          <w:szCs w:val="28"/>
        </w:rPr>
      </w:pPr>
    </w:p>
    <w:p w:rsidR="005F4B6E" w:rsidRDefault="00172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Департамента образования и молодёжной        политики Ханты-Мансийского автономного округа – Югры от 08.02.2016            № 163 «О проведении регионального этапа российских соревнований по образовательной робототехнике («</w:t>
      </w:r>
      <w:proofErr w:type="spellStart"/>
      <w:r>
        <w:rPr>
          <w:sz w:val="28"/>
          <w:szCs w:val="28"/>
        </w:rPr>
        <w:t>ИКаР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ИКаРЁНОК</w:t>
      </w:r>
      <w:proofErr w:type="spellEnd"/>
      <w:r>
        <w:rPr>
          <w:sz w:val="28"/>
          <w:szCs w:val="28"/>
        </w:rPr>
        <w:t>»)»:</w:t>
      </w:r>
    </w:p>
    <w:p w:rsidR="005F4B6E" w:rsidRDefault="00172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Департаменту образования организовать проведение 12.03.2016 регионального этапа российских соревнований по образовательной робототехнике («</w:t>
      </w:r>
      <w:proofErr w:type="spellStart"/>
      <w:r>
        <w:rPr>
          <w:sz w:val="28"/>
          <w:szCs w:val="28"/>
        </w:rPr>
        <w:t>ИКаР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ИКаРЁНОК</w:t>
      </w:r>
      <w:proofErr w:type="spellEnd"/>
      <w:r>
        <w:rPr>
          <w:sz w:val="28"/>
          <w:szCs w:val="28"/>
        </w:rPr>
        <w:t>»).</w:t>
      </w:r>
    </w:p>
    <w:p w:rsidR="005F4B6E" w:rsidRDefault="001728F2">
      <w:pPr>
        <w:suppressAutoHyphens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5F4B6E" w:rsidRDefault="001728F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 организационного комитета по подготовке и проведению регионального этапа российских соревнований по образовательной робототехнике («</w:t>
      </w:r>
      <w:proofErr w:type="spellStart"/>
      <w:r>
        <w:rPr>
          <w:sz w:val="28"/>
          <w:szCs w:val="28"/>
        </w:rPr>
        <w:t>ИКаР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ИКаРЁНОК</w:t>
      </w:r>
      <w:proofErr w:type="spellEnd"/>
      <w:r>
        <w:rPr>
          <w:sz w:val="28"/>
          <w:szCs w:val="28"/>
        </w:rPr>
        <w:t xml:space="preserve">») согласно приложению 1; </w:t>
      </w:r>
    </w:p>
    <w:p w:rsidR="005F4B6E" w:rsidRDefault="001728F2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 мероприятий по подготовке и проведению регионального этапа российских соревнований по образовательной робототехнике («</w:t>
      </w:r>
      <w:proofErr w:type="spellStart"/>
      <w:r>
        <w:rPr>
          <w:sz w:val="28"/>
          <w:szCs w:val="28"/>
        </w:rPr>
        <w:t>ИКаР</w:t>
      </w:r>
      <w:proofErr w:type="spellEnd"/>
      <w:r>
        <w:rPr>
          <w:sz w:val="28"/>
          <w:szCs w:val="28"/>
        </w:rPr>
        <w:t>»                             и «</w:t>
      </w:r>
      <w:proofErr w:type="spellStart"/>
      <w:r>
        <w:rPr>
          <w:sz w:val="28"/>
          <w:szCs w:val="28"/>
        </w:rPr>
        <w:t>ИКаРЁНОК</w:t>
      </w:r>
      <w:proofErr w:type="spellEnd"/>
      <w:r>
        <w:rPr>
          <w:sz w:val="28"/>
          <w:szCs w:val="28"/>
        </w:rPr>
        <w:t>») согласно приложению 2.</w:t>
      </w:r>
    </w:p>
    <w:p w:rsidR="005F4B6E" w:rsidRDefault="001728F2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Управлению Министерства внутренних дел Российской Федерации по городу Сургуту разработать систему мер по обеспечению безопасности проведения регионального этапа российских соревнований                     по образовательной робототехнике («</w:t>
      </w:r>
      <w:proofErr w:type="spellStart"/>
      <w:r>
        <w:rPr>
          <w:sz w:val="28"/>
          <w:szCs w:val="28"/>
        </w:rPr>
        <w:t>ИКаР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ИКаРЁНОК</w:t>
      </w:r>
      <w:proofErr w:type="spellEnd"/>
      <w:r>
        <w:rPr>
          <w:sz w:val="28"/>
          <w:szCs w:val="28"/>
        </w:rPr>
        <w:t>»).</w:t>
      </w:r>
    </w:p>
    <w:p w:rsidR="005F4B6E" w:rsidRDefault="001728F2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информационной политики разместить информацию                    о проведении регионального этапа российских соревнований по </w:t>
      </w:r>
      <w:proofErr w:type="spellStart"/>
      <w:proofErr w:type="gramStart"/>
      <w:r>
        <w:rPr>
          <w:sz w:val="28"/>
          <w:szCs w:val="28"/>
        </w:rPr>
        <w:t>образова</w:t>
      </w:r>
      <w:proofErr w:type="spellEnd"/>
      <w:r>
        <w:rPr>
          <w:sz w:val="28"/>
          <w:szCs w:val="28"/>
        </w:rPr>
        <w:t>-тельной</w:t>
      </w:r>
      <w:proofErr w:type="gramEnd"/>
      <w:r>
        <w:rPr>
          <w:sz w:val="28"/>
          <w:szCs w:val="28"/>
        </w:rPr>
        <w:t xml:space="preserve"> робототехнике («</w:t>
      </w:r>
      <w:proofErr w:type="spellStart"/>
      <w:r>
        <w:rPr>
          <w:sz w:val="28"/>
          <w:szCs w:val="28"/>
        </w:rPr>
        <w:t>ИКаР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ИКаРЁНОК</w:t>
      </w:r>
      <w:proofErr w:type="spellEnd"/>
      <w:r>
        <w:rPr>
          <w:sz w:val="28"/>
          <w:szCs w:val="28"/>
        </w:rPr>
        <w:t xml:space="preserve">») в средствах массовой информации. </w:t>
      </w:r>
    </w:p>
    <w:p w:rsidR="005F4B6E" w:rsidRDefault="001728F2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>
        <w:rPr>
          <w:rFonts w:eastAsia="Calibri"/>
          <w:sz w:val="28"/>
          <w:szCs w:val="28"/>
          <w:lang w:eastAsia="en-US"/>
        </w:rPr>
        <w:t xml:space="preserve"> Контроль за выполнением постановления возложить на заместителя главы Администрации города Пелевина А.Р.</w:t>
      </w:r>
    </w:p>
    <w:p w:rsidR="005F4B6E" w:rsidRDefault="005F4B6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5F4B6E" w:rsidRDefault="005F4B6E">
      <w:pPr>
        <w:jc w:val="both"/>
        <w:rPr>
          <w:sz w:val="28"/>
          <w:szCs w:val="28"/>
        </w:rPr>
      </w:pPr>
    </w:p>
    <w:p w:rsidR="005F4B6E" w:rsidRDefault="001728F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  <w:r>
        <w:rPr>
          <w:sz w:val="28"/>
          <w:szCs w:val="28"/>
        </w:rPr>
        <w:br w:type="page"/>
      </w: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5F4B6E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B6E" w:rsidRDefault="00172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5F4B6E" w:rsidRDefault="00172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5F4B6E" w:rsidRDefault="00172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  <w:p w:rsidR="005F4B6E" w:rsidRDefault="00172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 ________</w:t>
            </w:r>
          </w:p>
        </w:tc>
      </w:tr>
    </w:tbl>
    <w:p w:rsidR="005F4B6E" w:rsidRDefault="005F4B6E">
      <w:pPr>
        <w:ind w:left="6300"/>
        <w:rPr>
          <w:sz w:val="28"/>
          <w:szCs w:val="28"/>
        </w:rPr>
      </w:pPr>
    </w:p>
    <w:p w:rsidR="005F4B6E" w:rsidRDefault="005F4B6E">
      <w:pPr>
        <w:rPr>
          <w:sz w:val="28"/>
          <w:szCs w:val="28"/>
        </w:rPr>
      </w:pPr>
    </w:p>
    <w:p w:rsidR="005F4B6E" w:rsidRDefault="001728F2">
      <w:pPr>
        <w:tabs>
          <w:tab w:val="left" w:pos="5935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F4B6E" w:rsidRDefault="001728F2">
      <w:pPr>
        <w:tabs>
          <w:tab w:val="left" w:pos="5935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регионального этапа российских соревнований </w:t>
      </w:r>
    </w:p>
    <w:p w:rsidR="005F4B6E" w:rsidRDefault="001728F2">
      <w:pPr>
        <w:tabs>
          <w:tab w:val="left" w:pos="5935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робототехнике («</w:t>
      </w:r>
      <w:proofErr w:type="spellStart"/>
      <w:r>
        <w:rPr>
          <w:sz w:val="28"/>
          <w:szCs w:val="28"/>
        </w:rPr>
        <w:t>ИКаР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ИКаРЁНОК</w:t>
      </w:r>
      <w:proofErr w:type="spellEnd"/>
      <w:r>
        <w:rPr>
          <w:sz w:val="28"/>
          <w:szCs w:val="28"/>
        </w:rPr>
        <w:t>»)</w:t>
      </w:r>
    </w:p>
    <w:p w:rsidR="005F4B6E" w:rsidRDefault="005F4B6E">
      <w:pPr>
        <w:tabs>
          <w:tab w:val="left" w:pos="5935"/>
        </w:tabs>
        <w:autoSpaceDE w:val="0"/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425"/>
        <w:gridCol w:w="5670"/>
      </w:tblGrid>
      <w:tr w:rsidR="005F4B6E">
        <w:tc>
          <w:tcPr>
            <w:tcW w:w="3652" w:type="dxa"/>
            <w:hideMark/>
          </w:tcPr>
          <w:p w:rsidR="005F4B6E" w:rsidRDefault="001728F2">
            <w:pPr>
              <w:suppressAutoHyphens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Пелевин</w:t>
            </w:r>
          </w:p>
          <w:p w:rsidR="005F4B6E" w:rsidRDefault="001728F2">
            <w:pPr>
              <w:suppressAutoHyphens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Александр Рудольфович</w:t>
            </w:r>
          </w:p>
        </w:tc>
        <w:tc>
          <w:tcPr>
            <w:tcW w:w="425" w:type="dxa"/>
          </w:tcPr>
          <w:p w:rsidR="005F4B6E" w:rsidRDefault="001728F2">
            <w:pPr>
              <w:suppressAutoHyphens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</w:tcPr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 города,</w:t>
            </w:r>
            <w:r>
              <w:rPr>
                <w:sz w:val="28"/>
                <w:szCs w:val="28"/>
              </w:rPr>
              <w:t xml:space="preserve"> председатель организационного комитета</w:t>
            </w:r>
          </w:p>
          <w:p w:rsidR="005F4B6E" w:rsidRDefault="005F4B6E">
            <w:pPr>
              <w:suppressAutoHyphens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5F4B6E">
        <w:tc>
          <w:tcPr>
            <w:tcW w:w="3652" w:type="dxa"/>
          </w:tcPr>
          <w:p w:rsidR="005F4B6E" w:rsidRDefault="001728F2">
            <w:pPr>
              <w:suppressAutoHyphens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Османкина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F4B6E" w:rsidRDefault="001728F2">
            <w:pPr>
              <w:suppressAutoHyphens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425" w:type="dxa"/>
          </w:tcPr>
          <w:p w:rsidR="005F4B6E" w:rsidRDefault="001728F2">
            <w:pPr>
              <w:suppressAutoHyphens/>
              <w:ind w:left="34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</w:tcPr>
          <w:p w:rsidR="005F4B6E" w:rsidRDefault="001728F2">
            <w:pPr>
              <w:suppressAutoHyphens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департамента образования, сопредседатель организационного комитета</w:t>
            </w:r>
          </w:p>
        </w:tc>
      </w:tr>
      <w:tr w:rsidR="005F4B6E">
        <w:trPr>
          <w:trHeight w:val="389"/>
        </w:trPr>
        <w:tc>
          <w:tcPr>
            <w:tcW w:w="9747" w:type="dxa"/>
            <w:gridSpan w:val="3"/>
            <w:hideMark/>
          </w:tcPr>
          <w:p w:rsidR="005F4B6E" w:rsidRDefault="005F4B6E">
            <w:pPr>
              <w:widowControl w:val="0"/>
              <w:autoSpaceDN w:val="0"/>
              <w:adjustRightInd w:val="0"/>
              <w:rPr>
                <w:sz w:val="10"/>
                <w:szCs w:val="10"/>
              </w:rPr>
            </w:pPr>
          </w:p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комитета:</w:t>
            </w:r>
          </w:p>
          <w:p w:rsidR="005F4B6E" w:rsidRDefault="005F4B6E">
            <w:pPr>
              <w:widowControl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5F4B6E">
        <w:tc>
          <w:tcPr>
            <w:tcW w:w="3652" w:type="dxa"/>
          </w:tcPr>
          <w:p w:rsidR="005F4B6E" w:rsidRDefault="00172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</w:t>
            </w:r>
          </w:p>
          <w:p w:rsidR="005F4B6E" w:rsidRDefault="00172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Анатольевич</w:t>
            </w:r>
          </w:p>
          <w:p w:rsidR="005F4B6E" w:rsidRDefault="005F4B6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5F4B6E" w:rsidRDefault="001728F2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70" w:type="dxa"/>
          </w:tcPr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Главы города</w:t>
            </w:r>
          </w:p>
        </w:tc>
      </w:tr>
      <w:tr w:rsidR="005F4B6E">
        <w:tc>
          <w:tcPr>
            <w:tcW w:w="3652" w:type="dxa"/>
          </w:tcPr>
          <w:p w:rsidR="005F4B6E" w:rsidRDefault="001728F2">
            <w:pPr>
              <w:suppressAutoHyphens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Иванова</w:t>
            </w:r>
          </w:p>
          <w:p w:rsidR="005F4B6E" w:rsidRDefault="001728F2">
            <w:pPr>
              <w:suppressAutoHyphens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Ольга Юрьевна</w:t>
            </w:r>
          </w:p>
        </w:tc>
        <w:tc>
          <w:tcPr>
            <w:tcW w:w="425" w:type="dxa"/>
          </w:tcPr>
          <w:p w:rsidR="005F4B6E" w:rsidRDefault="001728F2">
            <w:pPr>
              <w:suppressAutoHyphens/>
              <w:ind w:left="34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</w:tcPr>
          <w:p w:rsidR="005F4B6E" w:rsidRDefault="001728F2">
            <w:pPr>
              <w:suppressAutoHyphens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департамента образования </w:t>
            </w:r>
          </w:p>
          <w:p w:rsidR="005F4B6E" w:rsidRDefault="005F4B6E">
            <w:pPr>
              <w:suppressAutoHyphens/>
              <w:ind w:left="34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5F4B6E">
        <w:tc>
          <w:tcPr>
            <w:tcW w:w="3652" w:type="dxa"/>
          </w:tcPr>
          <w:p w:rsidR="005F4B6E" w:rsidRDefault="00172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</w:t>
            </w:r>
          </w:p>
          <w:p w:rsidR="005F4B6E" w:rsidRDefault="00172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  <w:p w:rsidR="005F4B6E" w:rsidRDefault="005F4B6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5F4B6E" w:rsidRDefault="001728F2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F4B6E" w:rsidRDefault="005F4B6E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департамента </w:t>
            </w:r>
          </w:p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</w:p>
        </w:tc>
      </w:tr>
      <w:tr w:rsidR="005F4B6E">
        <w:trPr>
          <w:trHeight w:val="669"/>
        </w:trPr>
        <w:tc>
          <w:tcPr>
            <w:tcW w:w="3652" w:type="dxa"/>
          </w:tcPr>
          <w:p w:rsidR="005F4B6E" w:rsidRDefault="001728F2">
            <w:pPr>
              <w:suppressAutoHyphens/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Швидкая</w:t>
            </w:r>
          </w:p>
          <w:p w:rsidR="005F4B6E" w:rsidRDefault="001728F2">
            <w:pPr>
              <w:suppressAutoHyphens/>
              <w:ind w:firstLine="34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Екатерина Анатольевна</w:t>
            </w:r>
          </w:p>
          <w:p w:rsidR="001728F2" w:rsidRPr="001728F2" w:rsidRDefault="001728F2">
            <w:pPr>
              <w:suppressAutoHyphens/>
              <w:ind w:firstLine="34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</w:tcPr>
          <w:p w:rsidR="005F4B6E" w:rsidRDefault="001728F2">
            <w:pPr>
              <w:suppressAutoHyphens/>
              <w:ind w:firstLine="34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</w:tcPr>
          <w:p w:rsidR="005F4B6E" w:rsidRDefault="001728F2">
            <w:pPr>
              <w:suppressAutoHyphens/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управления информационной политики </w:t>
            </w:r>
          </w:p>
        </w:tc>
      </w:tr>
      <w:tr w:rsidR="005F4B6E">
        <w:trPr>
          <w:trHeight w:val="669"/>
        </w:trPr>
        <w:tc>
          <w:tcPr>
            <w:tcW w:w="3652" w:type="dxa"/>
          </w:tcPr>
          <w:p w:rsidR="005F4B6E" w:rsidRDefault="001728F2">
            <w:pPr>
              <w:suppressAutoHyphens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Ерохов </w:t>
            </w:r>
          </w:p>
          <w:p w:rsidR="005F4B6E" w:rsidRDefault="001728F2">
            <w:pPr>
              <w:suppressAutoHyphens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Александр Михайлович </w:t>
            </w:r>
          </w:p>
          <w:p w:rsidR="005F4B6E" w:rsidRDefault="005F4B6E">
            <w:pPr>
              <w:suppressAutoHyphens/>
              <w:ind w:left="34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5F4B6E" w:rsidRDefault="001728F2">
            <w:pPr>
              <w:suppressAutoHyphens/>
              <w:ind w:left="34"/>
              <w:jc w:val="right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</w:tcPr>
          <w:p w:rsidR="005F4B6E" w:rsidRDefault="001728F2">
            <w:pPr>
              <w:suppressAutoHyphens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 Министерства внутренних дел России по городу Сургуту (по согласованию)</w:t>
            </w:r>
          </w:p>
          <w:p w:rsidR="005F4B6E" w:rsidRDefault="005F4B6E">
            <w:pPr>
              <w:suppressAutoHyphens/>
              <w:ind w:left="34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</w:tbl>
    <w:p w:rsidR="005F4B6E" w:rsidRDefault="005F4B6E">
      <w:pPr>
        <w:rPr>
          <w:sz w:val="28"/>
          <w:szCs w:val="28"/>
        </w:rPr>
      </w:pPr>
    </w:p>
    <w:p w:rsidR="005F4B6E" w:rsidRDefault="005F4B6E">
      <w:pPr>
        <w:rPr>
          <w:sz w:val="28"/>
          <w:szCs w:val="28"/>
        </w:rPr>
      </w:pPr>
    </w:p>
    <w:p w:rsidR="005F4B6E" w:rsidRDefault="001728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4B6E" w:rsidRDefault="005F4B6E">
      <w:pPr>
        <w:rPr>
          <w:sz w:val="28"/>
          <w:szCs w:val="28"/>
        </w:rPr>
        <w:sectPr w:rsidR="005F4B6E">
          <w:headerReference w:type="default" r:id="rId7"/>
          <w:pgSz w:w="11906" w:h="16838" w:code="9"/>
          <w:pgMar w:top="1134" w:right="567" w:bottom="1134" w:left="1701" w:header="142" w:footer="709" w:gutter="0"/>
          <w:cols w:space="708"/>
          <w:titlePg/>
          <w:docGrid w:linePitch="360"/>
        </w:sect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5F4B6E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B6E" w:rsidRDefault="00172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5F4B6E" w:rsidRDefault="00172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5F4B6E" w:rsidRDefault="00172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  <w:p w:rsidR="005F4B6E" w:rsidRDefault="00172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 __________</w:t>
            </w:r>
          </w:p>
        </w:tc>
      </w:tr>
    </w:tbl>
    <w:p w:rsidR="005F4B6E" w:rsidRDefault="005F4B6E">
      <w:pPr>
        <w:rPr>
          <w:sz w:val="28"/>
          <w:szCs w:val="28"/>
        </w:rPr>
      </w:pPr>
    </w:p>
    <w:p w:rsidR="005F4B6E" w:rsidRDefault="005F4B6E">
      <w:pPr>
        <w:rPr>
          <w:sz w:val="28"/>
          <w:szCs w:val="28"/>
        </w:rPr>
      </w:pPr>
    </w:p>
    <w:p w:rsidR="005F4B6E" w:rsidRDefault="001728F2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5F4B6E" w:rsidRDefault="001728F2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подготовке и проведению регионального этапа российских соревнований </w:t>
      </w:r>
    </w:p>
    <w:p w:rsidR="005F4B6E" w:rsidRDefault="001728F2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робототехнике («</w:t>
      </w:r>
      <w:proofErr w:type="spellStart"/>
      <w:r>
        <w:rPr>
          <w:sz w:val="28"/>
          <w:szCs w:val="28"/>
        </w:rPr>
        <w:t>ИКаР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ИКаРЁНОК</w:t>
      </w:r>
      <w:proofErr w:type="spellEnd"/>
      <w:r>
        <w:rPr>
          <w:sz w:val="28"/>
          <w:szCs w:val="28"/>
        </w:rPr>
        <w:t xml:space="preserve">») </w:t>
      </w:r>
    </w:p>
    <w:p w:rsidR="005F4B6E" w:rsidRDefault="005F4B6E">
      <w:pPr>
        <w:autoSpaceDE w:val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2552"/>
        <w:gridCol w:w="1984"/>
      </w:tblGrid>
      <w:tr w:rsidR="005F4B6E">
        <w:trPr>
          <w:trHeight w:val="459"/>
        </w:trPr>
        <w:tc>
          <w:tcPr>
            <w:tcW w:w="567" w:type="dxa"/>
            <w:hideMark/>
          </w:tcPr>
          <w:p w:rsidR="005F4B6E" w:rsidRDefault="001728F2">
            <w:pPr>
              <w:widowControl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  <w:hideMark/>
          </w:tcPr>
          <w:p w:rsidR="005F4B6E" w:rsidRDefault="001728F2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hideMark/>
          </w:tcPr>
          <w:p w:rsidR="005F4B6E" w:rsidRDefault="001728F2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  <w:hideMark/>
          </w:tcPr>
          <w:p w:rsidR="005F4B6E" w:rsidRDefault="001728F2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5F4B6E" w:rsidRDefault="001728F2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</w:tr>
      <w:tr w:rsidR="005F4B6E">
        <w:trPr>
          <w:trHeight w:val="1406"/>
        </w:trPr>
        <w:tc>
          <w:tcPr>
            <w:tcW w:w="567" w:type="dxa"/>
          </w:tcPr>
          <w:p w:rsidR="005F4B6E" w:rsidRDefault="001728F2">
            <w:pPr>
              <w:widowControl w:val="0"/>
              <w:autoSpaceDN w:val="0"/>
              <w:adjustRightInd w:val="0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F4B6E" w:rsidRDefault="001728F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организационного </w:t>
            </w:r>
          </w:p>
          <w:p w:rsidR="005F4B6E" w:rsidRDefault="001728F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комитета по подготовке </w:t>
            </w:r>
          </w:p>
          <w:p w:rsidR="005F4B6E" w:rsidRDefault="001728F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проведению регионального этапа российских соревнований </w:t>
            </w:r>
          </w:p>
          <w:p w:rsidR="005F4B6E" w:rsidRDefault="001728F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образовательной робототехнике («</w:t>
            </w:r>
            <w:proofErr w:type="spellStart"/>
            <w:r>
              <w:rPr>
                <w:sz w:val="28"/>
                <w:szCs w:val="28"/>
              </w:rPr>
              <w:t>ИКаР</w:t>
            </w:r>
            <w:proofErr w:type="spellEnd"/>
            <w:r>
              <w:rPr>
                <w:sz w:val="28"/>
                <w:szCs w:val="28"/>
              </w:rPr>
              <w:t>» и «</w:t>
            </w:r>
            <w:proofErr w:type="spellStart"/>
            <w:r>
              <w:rPr>
                <w:sz w:val="28"/>
                <w:szCs w:val="28"/>
              </w:rPr>
              <w:t>ИКаРЁНОК</w:t>
            </w:r>
            <w:proofErr w:type="spellEnd"/>
            <w:r>
              <w:rPr>
                <w:sz w:val="28"/>
                <w:szCs w:val="28"/>
              </w:rPr>
              <w:t xml:space="preserve">») </w:t>
            </w:r>
          </w:p>
          <w:p w:rsidR="005F4B6E" w:rsidRDefault="001728F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соревнования)</w:t>
            </w:r>
          </w:p>
        </w:tc>
        <w:tc>
          <w:tcPr>
            <w:tcW w:w="2552" w:type="dxa"/>
          </w:tcPr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</w:p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  <w:tc>
          <w:tcPr>
            <w:tcW w:w="1984" w:type="dxa"/>
          </w:tcPr>
          <w:p w:rsidR="005F4B6E" w:rsidRDefault="001728F2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10.03.2016</w:t>
            </w:r>
          </w:p>
        </w:tc>
      </w:tr>
      <w:tr w:rsidR="005F4B6E">
        <w:trPr>
          <w:trHeight w:val="1406"/>
        </w:trPr>
        <w:tc>
          <w:tcPr>
            <w:tcW w:w="567" w:type="dxa"/>
            <w:hideMark/>
          </w:tcPr>
          <w:p w:rsidR="005F4B6E" w:rsidRDefault="001728F2">
            <w:pPr>
              <w:widowControl w:val="0"/>
              <w:autoSpaceDN w:val="0"/>
              <w:adjustRightInd w:val="0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hideMark/>
          </w:tcPr>
          <w:p w:rsidR="005F4B6E" w:rsidRDefault="001728F2">
            <w:pPr>
              <w:tabs>
                <w:tab w:val="left" w:pos="5935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положения </w:t>
            </w:r>
          </w:p>
          <w:p w:rsidR="005F4B6E" w:rsidRDefault="001728F2">
            <w:pPr>
              <w:tabs>
                <w:tab w:val="left" w:pos="5935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соревнований </w:t>
            </w:r>
          </w:p>
        </w:tc>
        <w:tc>
          <w:tcPr>
            <w:tcW w:w="2552" w:type="dxa"/>
            <w:hideMark/>
          </w:tcPr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</w:p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</w:p>
        </w:tc>
        <w:tc>
          <w:tcPr>
            <w:tcW w:w="1984" w:type="dxa"/>
          </w:tcPr>
          <w:p w:rsidR="005F4B6E" w:rsidRDefault="001728F2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10.03.2016</w:t>
            </w:r>
          </w:p>
        </w:tc>
      </w:tr>
      <w:tr w:rsidR="005F4B6E">
        <w:trPr>
          <w:trHeight w:val="695"/>
        </w:trPr>
        <w:tc>
          <w:tcPr>
            <w:tcW w:w="567" w:type="dxa"/>
          </w:tcPr>
          <w:p w:rsidR="005F4B6E" w:rsidRDefault="001728F2">
            <w:pPr>
              <w:widowControl w:val="0"/>
              <w:autoSpaceDN w:val="0"/>
              <w:adjustRightInd w:val="0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5F4B6E" w:rsidRDefault="001728F2">
            <w:pPr>
              <w:tabs>
                <w:tab w:val="left" w:pos="5935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судейской </w:t>
            </w:r>
          </w:p>
          <w:p w:rsidR="005F4B6E" w:rsidRDefault="001728F2">
            <w:pPr>
              <w:tabs>
                <w:tab w:val="left" w:pos="5935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(судейских) команды соревнований </w:t>
            </w:r>
          </w:p>
        </w:tc>
        <w:tc>
          <w:tcPr>
            <w:tcW w:w="2552" w:type="dxa"/>
          </w:tcPr>
          <w:p w:rsidR="005F4B6E" w:rsidRDefault="001728F2">
            <w:pPr>
              <w:widowControl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департамент </w:t>
            </w:r>
          </w:p>
          <w:p w:rsidR="005F4B6E" w:rsidRDefault="001728F2">
            <w:pPr>
              <w:widowControl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образования, </w:t>
            </w:r>
          </w:p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автономное </w:t>
            </w:r>
            <w:proofErr w:type="spellStart"/>
            <w:proofErr w:type="gramStart"/>
            <w:r>
              <w:rPr>
                <w:bCs/>
                <w:iCs/>
                <w:sz w:val="28"/>
                <w:szCs w:val="28"/>
              </w:rPr>
              <w:t>учреж-дение</w:t>
            </w:r>
            <w:proofErr w:type="spellEnd"/>
            <w:proofErr w:type="gramEnd"/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Ханты-Мансийского </w:t>
            </w:r>
          </w:p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автономного </w:t>
            </w:r>
          </w:p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– Югры «Центр технических видов спорта» </w:t>
            </w:r>
          </w:p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1984" w:type="dxa"/>
          </w:tcPr>
          <w:p w:rsidR="005F4B6E" w:rsidRDefault="001728F2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10.03.2016</w:t>
            </w:r>
          </w:p>
        </w:tc>
      </w:tr>
      <w:tr w:rsidR="005F4B6E">
        <w:tc>
          <w:tcPr>
            <w:tcW w:w="567" w:type="dxa"/>
          </w:tcPr>
          <w:p w:rsidR="005F4B6E" w:rsidRDefault="001728F2">
            <w:pPr>
              <w:widowControl w:val="0"/>
              <w:autoSpaceDN w:val="0"/>
              <w:adjustRightInd w:val="0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F4B6E" w:rsidRDefault="001728F2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оборудования </w:t>
            </w:r>
          </w:p>
          <w:p w:rsidR="005F4B6E" w:rsidRDefault="001728F2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проведения соревнований</w:t>
            </w:r>
          </w:p>
        </w:tc>
        <w:tc>
          <w:tcPr>
            <w:tcW w:w="2552" w:type="dxa"/>
          </w:tcPr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департамент образования, </w:t>
            </w:r>
            <w:r>
              <w:rPr>
                <w:bCs/>
                <w:iCs/>
                <w:sz w:val="28"/>
                <w:szCs w:val="28"/>
              </w:rPr>
              <w:t xml:space="preserve">автономное учреждение </w:t>
            </w:r>
            <w:r>
              <w:rPr>
                <w:sz w:val="28"/>
                <w:szCs w:val="28"/>
              </w:rPr>
              <w:t xml:space="preserve">Ханты-Мансийского </w:t>
            </w:r>
          </w:p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автономного </w:t>
            </w:r>
          </w:p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– Югры «Центр технических видов спорта» </w:t>
            </w:r>
          </w:p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84" w:type="dxa"/>
          </w:tcPr>
          <w:p w:rsidR="005F4B6E" w:rsidRDefault="001728F2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10.03.2016</w:t>
            </w:r>
          </w:p>
        </w:tc>
      </w:tr>
    </w:tbl>
    <w:p w:rsidR="005F4B6E" w:rsidRDefault="005F4B6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2552"/>
        <w:gridCol w:w="1984"/>
      </w:tblGrid>
      <w:tr w:rsidR="005F4B6E">
        <w:tc>
          <w:tcPr>
            <w:tcW w:w="567" w:type="dxa"/>
          </w:tcPr>
          <w:p w:rsidR="005F4B6E" w:rsidRDefault="001728F2">
            <w:pPr>
              <w:widowControl w:val="0"/>
              <w:autoSpaceDN w:val="0"/>
              <w:adjustRightInd w:val="0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5F4B6E" w:rsidRDefault="001728F2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наградными </w:t>
            </w:r>
          </w:p>
          <w:p w:rsidR="005F4B6E" w:rsidRDefault="001728F2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соревновательными атрибутами </w:t>
            </w:r>
          </w:p>
        </w:tc>
        <w:tc>
          <w:tcPr>
            <w:tcW w:w="2552" w:type="dxa"/>
          </w:tcPr>
          <w:p w:rsidR="005F4B6E" w:rsidRDefault="001728F2">
            <w:pPr>
              <w:widowControl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>
              <w:rPr>
                <w:spacing w:val="-6"/>
                <w:sz w:val="28"/>
                <w:szCs w:val="28"/>
              </w:rPr>
              <w:t xml:space="preserve">образования, </w:t>
            </w:r>
            <w:r>
              <w:rPr>
                <w:bCs/>
                <w:iCs/>
                <w:spacing w:val="-6"/>
                <w:sz w:val="28"/>
                <w:szCs w:val="28"/>
              </w:rPr>
              <w:t>автономное</w:t>
            </w:r>
            <w:r>
              <w:rPr>
                <w:bCs/>
                <w:iCs/>
                <w:sz w:val="28"/>
                <w:szCs w:val="28"/>
              </w:rPr>
              <w:t xml:space="preserve"> учреждение </w:t>
            </w:r>
            <w:r>
              <w:rPr>
                <w:sz w:val="28"/>
                <w:szCs w:val="28"/>
              </w:rPr>
              <w:t xml:space="preserve">Ханты-Мансийского </w:t>
            </w:r>
          </w:p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автономного </w:t>
            </w:r>
          </w:p>
          <w:p w:rsidR="005F4B6E" w:rsidRDefault="00172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– Югры «Центр технических видов спорта» </w:t>
            </w:r>
          </w:p>
          <w:p w:rsidR="005F4B6E" w:rsidRDefault="00172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84" w:type="dxa"/>
          </w:tcPr>
          <w:p w:rsidR="005F4B6E" w:rsidRDefault="001728F2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10.03.2016</w:t>
            </w:r>
          </w:p>
        </w:tc>
      </w:tr>
      <w:tr w:rsidR="005F4B6E">
        <w:tc>
          <w:tcPr>
            <w:tcW w:w="567" w:type="dxa"/>
          </w:tcPr>
          <w:p w:rsidR="005F4B6E" w:rsidRDefault="001728F2">
            <w:pPr>
              <w:widowControl w:val="0"/>
              <w:autoSpaceDN w:val="0"/>
              <w:adjustRightInd w:val="0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5F4B6E" w:rsidRDefault="001728F2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соревнований </w:t>
            </w:r>
          </w:p>
          <w:p w:rsidR="005F4B6E" w:rsidRDefault="001728F2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2552" w:type="dxa"/>
          </w:tcPr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</w:p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информационной политики </w:t>
            </w:r>
          </w:p>
        </w:tc>
        <w:tc>
          <w:tcPr>
            <w:tcW w:w="1984" w:type="dxa"/>
          </w:tcPr>
          <w:p w:rsidR="005F4B6E" w:rsidRDefault="001728F2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12.03.2016</w:t>
            </w:r>
          </w:p>
        </w:tc>
      </w:tr>
      <w:tr w:rsidR="005F4B6E">
        <w:tc>
          <w:tcPr>
            <w:tcW w:w="567" w:type="dxa"/>
          </w:tcPr>
          <w:p w:rsidR="005F4B6E" w:rsidRDefault="001728F2">
            <w:pPr>
              <w:widowControl w:val="0"/>
              <w:autoSpaceDN w:val="0"/>
              <w:adjustRightInd w:val="0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5F4B6E" w:rsidRDefault="001728F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инструктажа </w:t>
            </w:r>
          </w:p>
          <w:p w:rsidR="005F4B6E" w:rsidRDefault="001728F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технике безопасности </w:t>
            </w:r>
          </w:p>
          <w:p w:rsidR="005F4B6E" w:rsidRDefault="001728F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проведении массовых мероприятий для участников соревнований, инструктажа </w:t>
            </w:r>
          </w:p>
          <w:p w:rsidR="005F4B6E" w:rsidRDefault="001728F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охране труда при проведении массовых мероприятий </w:t>
            </w:r>
          </w:p>
          <w:p w:rsidR="005F4B6E" w:rsidRDefault="001728F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организаторов соревнований</w:t>
            </w:r>
          </w:p>
        </w:tc>
        <w:tc>
          <w:tcPr>
            <w:tcW w:w="2552" w:type="dxa"/>
          </w:tcPr>
          <w:p w:rsidR="005F4B6E" w:rsidRDefault="001728F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</w:t>
            </w:r>
          </w:p>
          <w:p w:rsidR="005F4B6E" w:rsidRDefault="001728F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Министерства внутренних дел России по городу Сургуту</w:t>
            </w:r>
          </w:p>
        </w:tc>
        <w:tc>
          <w:tcPr>
            <w:tcW w:w="1984" w:type="dxa"/>
          </w:tcPr>
          <w:p w:rsidR="005F4B6E" w:rsidRDefault="001728F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12.03.2016</w:t>
            </w:r>
          </w:p>
        </w:tc>
      </w:tr>
      <w:tr w:rsidR="005F4B6E">
        <w:tc>
          <w:tcPr>
            <w:tcW w:w="567" w:type="dxa"/>
          </w:tcPr>
          <w:p w:rsidR="005F4B6E" w:rsidRDefault="001728F2">
            <w:pPr>
              <w:widowControl w:val="0"/>
              <w:autoSpaceDN w:val="0"/>
              <w:adjustRightInd w:val="0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5F4B6E" w:rsidRDefault="001728F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инструктажа </w:t>
            </w:r>
          </w:p>
          <w:p w:rsidR="005F4B6E" w:rsidRDefault="001728F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мерам обеспечения пожарной безопасности при проведении мероприятий с массовым пребыванием людей</w:t>
            </w:r>
          </w:p>
        </w:tc>
        <w:tc>
          <w:tcPr>
            <w:tcW w:w="2552" w:type="dxa"/>
          </w:tcPr>
          <w:p w:rsidR="005F4B6E" w:rsidRDefault="001728F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</w:t>
            </w:r>
          </w:p>
          <w:p w:rsidR="005F4B6E" w:rsidRDefault="001728F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Министерства внутренних дел России по городу Сургуту</w:t>
            </w:r>
          </w:p>
        </w:tc>
        <w:tc>
          <w:tcPr>
            <w:tcW w:w="1984" w:type="dxa"/>
          </w:tcPr>
          <w:p w:rsidR="005F4B6E" w:rsidRDefault="001728F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12.03.2016</w:t>
            </w:r>
          </w:p>
        </w:tc>
      </w:tr>
      <w:tr w:rsidR="005F4B6E">
        <w:tc>
          <w:tcPr>
            <w:tcW w:w="567" w:type="dxa"/>
          </w:tcPr>
          <w:p w:rsidR="005F4B6E" w:rsidRDefault="001728F2">
            <w:pPr>
              <w:widowControl w:val="0"/>
              <w:autoSpaceDN w:val="0"/>
              <w:adjustRightInd w:val="0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5F4B6E" w:rsidRDefault="001728F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дежурства сотрудников Управления Министерства внутренних дел России по городу Сургуту </w:t>
            </w:r>
          </w:p>
          <w:p w:rsidR="005F4B6E" w:rsidRDefault="001728F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соревнований</w:t>
            </w:r>
          </w:p>
        </w:tc>
        <w:tc>
          <w:tcPr>
            <w:tcW w:w="2552" w:type="dxa"/>
          </w:tcPr>
          <w:p w:rsidR="005F4B6E" w:rsidRDefault="001728F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Министерства внутренних дел России по городу Сургуту </w:t>
            </w:r>
          </w:p>
        </w:tc>
        <w:tc>
          <w:tcPr>
            <w:tcW w:w="1984" w:type="dxa"/>
          </w:tcPr>
          <w:p w:rsidR="005F4B6E" w:rsidRDefault="001728F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12.03.2016</w:t>
            </w:r>
          </w:p>
        </w:tc>
      </w:tr>
      <w:tr w:rsidR="005F4B6E">
        <w:tc>
          <w:tcPr>
            <w:tcW w:w="567" w:type="dxa"/>
          </w:tcPr>
          <w:p w:rsidR="005F4B6E" w:rsidRDefault="001728F2">
            <w:pPr>
              <w:widowControl w:val="0"/>
              <w:autoSpaceDN w:val="0"/>
              <w:adjustRightInd w:val="0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hideMark/>
          </w:tcPr>
          <w:p w:rsidR="005F4B6E" w:rsidRDefault="001728F2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открытия и закрытия соревнований</w:t>
            </w:r>
          </w:p>
        </w:tc>
        <w:tc>
          <w:tcPr>
            <w:tcW w:w="2552" w:type="dxa"/>
            <w:hideMark/>
          </w:tcPr>
          <w:p w:rsidR="005F4B6E" w:rsidRDefault="001728F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 </w:t>
            </w:r>
          </w:p>
        </w:tc>
        <w:tc>
          <w:tcPr>
            <w:tcW w:w="1984" w:type="dxa"/>
          </w:tcPr>
          <w:p w:rsidR="005F4B6E" w:rsidRDefault="001728F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12.03.2016</w:t>
            </w:r>
          </w:p>
        </w:tc>
      </w:tr>
      <w:tr w:rsidR="005F4B6E">
        <w:tc>
          <w:tcPr>
            <w:tcW w:w="567" w:type="dxa"/>
          </w:tcPr>
          <w:p w:rsidR="005F4B6E" w:rsidRDefault="001728F2">
            <w:pPr>
              <w:widowControl w:val="0"/>
              <w:autoSpaceDN w:val="0"/>
              <w:adjustRightInd w:val="0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hideMark/>
          </w:tcPr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участников соревнований</w:t>
            </w:r>
          </w:p>
        </w:tc>
        <w:tc>
          <w:tcPr>
            <w:tcW w:w="2552" w:type="dxa"/>
            <w:hideMark/>
          </w:tcPr>
          <w:p w:rsidR="005F4B6E" w:rsidRDefault="001728F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 </w:t>
            </w:r>
          </w:p>
        </w:tc>
        <w:tc>
          <w:tcPr>
            <w:tcW w:w="1984" w:type="dxa"/>
          </w:tcPr>
          <w:p w:rsidR="005F4B6E" w:rsidRDefault="001728F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12.03.2016</w:t>
            </w:r>
          </w:p>
        </w:tc>
      </w:tr>
      <w:tr w:rsidR="005F4B6E">
        <w:tc>
          <w:tcPr>
            <w:tcW w:w="567" w:type="dxa"/>
          </w:tcPr>
          <w:p w:rsidR="005F4B6E" w:rsidRDefault="001728F2">
            <w:pPr>
              <w:widowControl w:val="0"/>
              <w:autoSpaceDN w:val="0"/>
              <w:adjustRightInd w:val="0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5F4B6E" w:rsidRDefault="001728F2">
            <w:pPr>
              <w:tabs>
                <w:tab w:val="left" w:pos="1026"/>
              </w:tabs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  <w:lang w:val="en-US"/>
              </w:rPr>
              <w:t>online</w:t>
            </w:r>
            <w:r>
              <w:rPr>
                <w:sz w:val="28"/>
                <w:szCs w:val="28"/>
              </w:rPr>
              <w:t xml:space="preserve"> семинара </w:t>
            </w:r>
          </w:p>
          <w:p w:rsidR="005F4B6E" w:rsidRDefault="001728F2">
            <w:pPr>
              <w:tabs>
                <w:tab w:val="left" w:pos="1026"/>
              </w:tabs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тренеров по организации </w:t>
            </w:r>
          </w:p>
          <w:p w:rsidR="005F4B6E" w:rsidRDefault="001728F2">
            <w:pPr>
              <w:tabs>
                <w:tab w:val="left" w:pos="1026"/>
              </w:tabs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соревнований </w:t>
            </w:r>
          </w:p>
        </w:tc>
        <w:tc>
          <w:tcPr>
            <w:tcW w:w="2552" w:type="dxa"/>
          </w:tcPr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муниципальное образовательное </w:t>
            </w:r>
            <w:proofErr w:type="spellStart"/>
            <w:proofErr w:type="gramStart"/>
            <w:r>
              <w:rPr>
                <w:sz w:val="28"/>
                <w:szCs w:val="28"/>
              </w:rPr>
              <w:t>учреж-дение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дополнительного </w:t>
            </w:r>
            <w:proofErr w:type="spellStart"/>
            <w:r>
              <w:rPr>
                <w:sz w:val="28"/>
                <w:szCs w:val="28"/>
              </w:rPr>
              <w:t>образо-вания</w:t>
            </w:r>
            <w:proofErr w:type="spellEnd"/>
            <w:r>
              <w:rPr>
                <w:sz w:val="28"/>
                <w:szCs w:val="28"/>
              </w:rPr>
              <w:t xml:space="preserve"> «Станция юных техников»</w:t>
            </w:r>
          </w:p>
        </w:tc>
        <w:tc>
          <w:tcPr>
            <w:tcW w:w="1984" w:type="dxa"/>
          </w:tcPr>
          <w:p w:rsidR="005F4B6E" w:rsidRDefault="001728F2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25.02.2016</w:t>
            </w:r>
          </w:p>
        </w:tc>
      </w:tr>
      <w:tr w:rsidR="005F4B6E">
        <w:tc>
          <w:tcPr>
            <w:tcW w:w="567" w:type="dxa"/>
          </w:tcPr>
          <w:p w:rsidR="005F4B6E" w:rsidRDefault="001728F2">
            <w:pPr>
              <w:widowControl w:val="0"/>
              <w:autoSpaceDN w:val="0"/>
              <w:adjustRightInd w:val="0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медицинского обслуживания участников соревнований </w:t>
            </w:r>
          </w:p>
        </w:tc>
        <w:tc>
          <w:tcPr>
            <w:tcW w:w="2552" w:type="dxa"/>
          </w:tcPr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</w:t>
            </w:r>
            <w:r>
              <w:rPr>
                <w:bCs/>
                <w:iCs/>
                <w:sz w:val="28"/>
                <w:szCs w:val="28"/>
              </w:rPr>
              <w:t xml:space="preserve">автономное учреждение </w:t>
            </w:r>
            <w:r>
              <w:rPr>
                <w:sz w:val="28"/>
                <w:szCs w:val="28"/>
              </w:rPr>
              <w:t xml:space="preserve">Ханты-Мансийского </w:t>
            </w:r>
          </w:p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автономного </w:t>
            </w:r>
          </w:p>
          <w:p w:rsidR="005F4B6E" w:rsidRDefault="001728F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– Югры «Центр технических видов спорта» (по согласованию) </w:t>
            </w:r>
          </w:p>
        </w:tc>
        <w:tc>
          <w:tcPr>
            <w:tcW w:w="1984" w:type="dxa"/>
          </w:tcPr>
          <w:p w:rsidR="005F4B6E" w:rsidRDefault="001728F2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05.03.2016</w:t>
            </w:r>
          </w:p>
        </w:tc>
      </w:tr>
    </w:tbl>
    <w:p w:rsidR="005F4B6E" w:rsidRDefault="005F4B6E">
      <w:pPr>
        <w:autoSpaceDE w:val="0"/>
        <w:jc w:val="center"/>
        <w:rPr>
          <w:sz w:val="28"/>
          <w:szCs w:val="28"/>
        </w:rPr>
      </w:pPr>
    </w:p>
    <w:sectPr w:rsidR="005F4B6E" w:rsidSect="005F4B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FE" w:rsidRDefault="00F55DFE">
      <w:r>
        <w:separator/>
      </w:r>
    </w:p>
  </w:endnote>
  <w:endnote w:type="continuationSeparator" w:id="0">
    <w:p w:rsidR="00F55DFE" w:rsidRDefault="00F5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FE" w:rsidRDefault="00F55DFE">
      <w:r>
        <w:separator/>
      </w:r>
    </w:p>
  </w:footnote>
  <w:footnote w:type="continuationSeparator" w:id="0">
    <w:p w:rsidR="00F55DFE" w:rsidRDefault="00F55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308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F4B6E" w:rsidRDefault="005F4B6E">
        <w:pPr>
          <w:pStyle w:val="a3"/>
          <w:jc w:val="center"/>
        </w:pPr>
      </w:p>
      <w:p w:rsidR="005F4B6E" w:rsidRDefault="005F4B6E">
        <w:pPr>
          <w:pStyle w:val="a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 w:rsidR="001728F2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4E3ACE"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37D18"/>
    <w:multiLevelType w:val="multilevel"/>
    <w:tmpl w:val="0AFA7D4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" w15:restartNumberingAfterBreak="0">
    <w:nsid w:val="489E27FC"/>
    <w:multiLevelType w:val="multilevel"/>
    <w:tmpl w:val="FF9E0DE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6E"/>
    <w:rsid w:val="001728F2"/>
    <w:rsid w:val="004E3ACE"/>
    <w:rsid w:val="005F4B6E"/>
    <w:rsid w:val="006724D5"/>
    <w:rsid w:val="00F5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7AB847A-0D64-4D3E-8CE7-C5FE6E73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B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4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4B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4B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2016-03-04T04:26:00Z</cp:lastPrinted>
  <dcterms:created xsi:type="dcterms:W3CDTF">2016-03-14T04:24:00Z</dcterms:created>
  <dcterms:modified xsi:type="dcterms:W3CDTF">2016-03-14T04:24:00Z</dcterms:modified>
</cp:coreProperties>
</file>