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70" w:rsidRDefault="007E31D0" w:rsidP="00C26470">
      <w:pPr>
        <w:ind w:right="4818"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№1600 от 04.03.2016 «</w:t>
      </w:r>
      <w:r w:rsidR="00C26470">
        <w:rPr>
          <w:rFonts w:ascii="Times New Roman" w:hAnsi="Times New Roman" w:cs="Times New Roman"/>
          <w:sz w:val="28"/>
          <w:szCs w:val="28"/>
        </w:rPr>
        <w:t xml:space="preserve">Об утверждении стандарта качества муниципальных услуг </w:t>
      </w:r>
      <w:r w:rsidR="00C26470" w:rsidRPr="00CF6588">
        <w:rPr>
          <w:rFonts w:ascii="Times New Roman" w:hAnsi="Times New Roman"/>
          <w:sz w:val="28"/>
          <w:szCs w:val="28"/>
        </w:rPr>
        <w:t xml:space="preserve">по реализации дополнительных предпрофессиональных </w:t>
      </w:r>
    </w:p>
    <w:p w:rsidR="00E40DBD" w:rsidRDefault="00C26470" w:rsidP="00C26470">
      <w:pPr>
        <w:ind w:right="4818"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общеразвивающих </w:t>
      </w:r>
    </w:p>
    <w:p w:rsidR="00C26470" w:rsidRDefault="00C26470" w:rsidP="00C26470">
      <w:pPr>
        <w:ind w:right="4818"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CF6588">
        <w:rPr>
          <w:rFonts w:ascii="Times New Roman" w:hAnsi="Times New Roman"/>
          <w:sz w:val="28"/>
          <w:szCs w:val="28"/>
        </w:rPr>
        <w:t>общеобразовательных программ</w:t>
      </w:r>
    </w:p>
    <w:p w:rsidR="00C26470" w:rsidRPr="00CF6588" w:rsidRDefault="00C26470" w:rsidP="00C26470">
      <w:pPr>
        <w:ind w:right="4818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F6588">
        <w:rPr>
          <w:rFonts w:ascii="Times New Roman" w:hAnsi="Times New Roman"/>
          <w:sz w:val="28"/>
          <w:szCs w:val="28"/>
        </w:rPr>
        <w:t>в области искусств</w:t>
      </w:r>
      <w:r w:rsidR="007E31D0">
        <w:rPr>
          <w:rFonts w:ascii="Times New Roman" w:hAnsi="Times New Roman"/>
          <w:sz w:val="28"/>
          <w:szCs w:val="28"/>
        </w:rPr>
        <w:t>»</w:t>
      </w:r>
    </w:p>
    <w:p w:rsidR="00C26470" w:rsidRDefault="00C26470" w:rsidP="00C26470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546A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Pr="00C26470">
        <w:rPr>
          <w:rFonts w:ascii="Times New Roman" w:hAnsi="Times New Roman" w:cs="Times New Roman"/>
          <w:sz w:val="28"/>
          <w:szCs w:val="28"/>
        </w:rPr>
        <w:t>города от 31.05.2012    № 4054 «Об утверждении порядка разработки, утверждения и применения стандартов качества муниципальных услуг (работ)»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>, распоряжением Админи</w:t>
      </w:r>
      <w:r w:rsidR="0046646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>страции города от 30.12.2005 № 3686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Регламента Админи</w:t>
      </w:r>
      <w:r w:rsidR="00466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страции города», в целях обеспечения качества оказания муниципальных услуг:</w:t>
      </w:r>
    </w:p>
    <w:p w:rsidR="00C26470" w:rsidRDefault="00C26470" w:rsidP="00C26470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стандарт качества муниципальных </w:t>
      </w:r>
      <w:r w:rsidRPr="00D13897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D138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C26470">
        <w:rPr>
          <w:rFonts w:ascii="Times New Roman" w:hAnsi="Times New Roman"/>
          <w:spacing w:val="-4"/>
          <w:sz w:val="28"/>
          <w:szCs w:val="28"/>
        </w:rPr>
        <w:t>дополнительных предпрофессиональных и общеразвивающих общеобразова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C26470">
        <w:rPr>
          <w:rFonts w:ascii="Times New Roman" w:hAnsi="Times New Roman"/>
          <w:spacing w:val="-4"/>
          <w:sz w:val="28"/>
          <w:szCs w:val="28"/>
        </w:rPr>
        <w:t>тельных</w:t>
      </w:r>
      <w:r>
        <w:rPr>
          <w:rFonts w:ascii="Times New Roman" w:hAnsi="Times New Roman"/>
          <w:sz w:val="28"/>
          <w:szCs w:val="28"/>
        </w:rPr>
        <w:t xml:space="preserve"> программ в области </w:t>
      </w:r>
      <w:r w:rsidRPr="00C26470">
        <w:rPr>
          <w:rFonts w:ascii="Times New Roman" w:hAnsi="Times New Roman"/>
          <w:sz w:val="28"/>
          <w:szCs w:val="28"/>
        </w:rPr>
        <w:t>искусств</w:t>
      </w:r>
      <w:r w:rsidRPr="00C2647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470" w:rsidRPr="00C26470" w:rsidRDefault="00C26470" w:rsidP="00C2647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46A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p w:rsidR="00C26470" w:rsidRDefault="00C26470" w:rsidP="00C26470">
      <w:pPr>
        <w:widowControl/>
        <w:tabs>
          <w:tab w:val="left" w:pos="426"/>
          <w:tab w:val="left" w:pos="993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поста-новление в средствах массовой информации и разместить на официальном портале Администрации города.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C26470" w:rsidRDefault="00C26470" w:rsidP="00C26470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C26470" w:rsidRDefault="00C2647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470" w:rsidRP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5954"/>
        <w:rPr>
          <w:rStyle w:val="TextNPA"/>
          <w:rFonts w:ascii="Times New Roman" w:hAnsi="Times New Roman"/>
          <w:b w:val="0"/>
          <w:sz w:val="28"/>
          <w:szCs w:val="28"/>
        </w:rPr>
      </w:pPr>
      <w:r w:rsidRPr="00C26470">
        <w:rPr>
          <w:rStyle w:val="TextNPA"/>
          <w:rFonts w:ascii="Times New Roman" w:hAnsi="Times New Roman"/>
          <w:b w:val="0"/>
          <w:sz w:val="28"/>
          <w:szCs w:val="28"/>
        </w:rPr>
        <w:t>Приложение</w:t>
      </w:r>
    </w:p>
    <w:p w:rsidR="00C26470" w:rsidRDefault="00C26470" w:rsidP="00C26470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6470" w:rsidRDefault="00C26470" w:rsidP="00C26470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26470" w:rsidRPr="00C26470" w:rsidRDefault="00C26470" w:rsidP="00C26470">
      <w:pPr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72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72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72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C26470" w:rsidRPr="00E33B5A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муниципальных услуг </w:t>
      </w:r>
      <w:r>
        <w:rPr>
          <w:rFonts w:ascii="Times New Roman" w:hAnsi="Times New Roman"/>
          <w:b w:val="0"/>
          <w:sz w:val="28"/>
          <w:szCs w:val="28"/>
        </w:rPr>
        <w:t xml:space="preserve">по </w:t>
      </w:r>
      <w:r w:rsidRPr="00355896">
        <w:rPr>
          <w:rFonts w:ascii="Times New Roman" w:hAnsi="Times New Roman"/>
          <w:b w:val="0"/>
          <w:sz w:val="28"/>
          <w:szCs w:val="28"/>
        </w:rPr>
        <w:t xml:space="preserve">реализации дополнительных предпрофессиональных и общеразвивающих общеобразовательных программ в </w:t>
      </w:r>
      <w:r>
        <w:rPr>
          <w:rFonts w:ascii="Times New Roman" w:hAnsi="Times New Roman"/>
          <w:b w:val="0"/>
          <w:sz w:val="28"/>
          <w:szCs w:val="28"/>
        </w:rPr>
        <w:t>области искусств</w:t>
      </w:r>
    </w:p>
    <w:p w:rsid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left="72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bookmarkStart w:id="0" w:name="_Toc151344193"/>
    </w:p>
    <w:p w:rsidR="00C26470" w:rsidRPr="00C26470" w:rsidRDefault="00C26470" w:rsidP="00C26470">
      <w:pPr>
        <w:pStyle w:val="3"/>
        <w:keepNext w:val="0"/>
        <w:numPr>
          <w:ilvl w:val="0"/>
          <w:numId w:val="0"/>
        </w:numPr>
        <w:spacing w:before="0" w:after="0"/>
        <w:ind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1. Муниципальные учреждения, в отношении которых применяется стандарт</w:t>
      </w:r>
      <w:bookmarkEnd w:id="0"/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 качества муницип</w:t>
      </w:r>
      <w:r w:rsidR="00602F09">
        <w:rPr>
          <w:rStyle w:val="TextNPA"/>
          <w:rFonts w:ascii="Times New Roman" w:hAnsi="Times New Roman"/>
          <w:b w:val="0"/>
          <w:sz w:val="28"/>
          <w:szCs w:val="28"/>
        </w:rPr>
        <w:t>альных услуг (далее – стандарт)</w:t>
      </w:r>
    </w:p>
    <w:p w:rsidR="00C26470" w:rsidRDefault="00C26470" w:rsidP="00C26470">
      <w:pPr>
        <w:ind w:firstLine="567"/>
      </w:pPr>
      <w:r>
        <w:rPr>
          <w:rStyle w:val="TextNPA"/>
          <w:rFonts w:ascii="Times New Roman" w:hAnsi="Times New Roman"/>
          <w:sz w:val="28"/>
          <w:szCs w:val="28"/>
        </w:rPr>
        <w:t xml:space="preserve">1.1. Муниципальные учреждения, в отношении которых применяется стандарт качества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реализации дополнительных предпрофессиональных и общеразвивающих общеобразовательных программ                 </w:t>
      </w:r>
      <w:r w:rsidRPr="00C26470">
        <w:rPr>
          <w:rFonts w:ascii="Times New Roman" w:hAnsi="Times New Roman"/>
          <w:spacing w:val="-4"/>
          <w:sz w:val="28"/>
          <w:szCs w:val="28"/>
        </w:rPr>
        <w:t>в области искусств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 xml:space="preserve"> (далее – услуги) представлены в приложении 1 к настоящему</w:t>
      </w:r>
      <w:r>
        <w:rPr>
          <w:rStyle w:val="TextNPA"/>
          <w:rFonts w:ascii="Times New Roman" w:hAnsi="Times New Roman"/>
          <w:sz w:val="28"/>
          <w:szCs w:val="28"/>
        </w:rPr>
        <w:t xml:space="preserve"> стандарту </w:t>
      </w:r>
      <w:r>
        <w:rPr>
          <w:rFonts w:ascii="Times New Roman" w:hAnsi="Times New Roman" w:cs="Times New Roman"/>
          <w:sz w:val="28"/>
          <w:szCs w:val="28"/>
        </w:rPr>
        <w:t>(далее – учреждения).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Перечень муниципальных услуг указан в приложении 2 к настоящему стандарту. 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ind w:firstLine="567"/>
      </w:pPr>
      <w:bookmarkStart w:id="1" w:name="_Toc151344194"/>
      <w:r>
        <w:rPr>
          <w:rStyle w:val="TextNPA"/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услуг: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Конвенция ООН о правах ребенка;</w:t>
      </w:r>
    </w:p>
    <w:p w:rsidR="00C26470" w:rsidRDefault="00C26470" w:rsidP="00C26470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 Федеральный закон от 21.12.1994 № 69-ФЗ «О пожарной безопасности»;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26470" w:rsidRP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9251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19E">
        <w:rPr>
          <w:rFonts w:ascii="Times New Roman" w:hAnsi="Times New Roman" w:cs="Times New Roman"/>
          <w:sz w:val="28"/>
          <w:szCs w:val="28"/>
        </w:rPr>
        <w:t>02.05.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519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19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</w:t>
      </w:r>
      <w:r w:rsidRPr="00C26470">
        <w:rPr>
          <w:rFonts w:ascii="Times New Roman" w:hAnsi="Times New Roman" w:cs="Times New Roman"/>
          <w:sz w:val="28"/>
          <w:szCs w:val="28"/>
        </w:rPr>
        <w:t>»;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предостав-ления государственных и муниципальных услуг»;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Россий-ской Федерации»;</w:t>
      </w:r>
      <w:r w:rsidRPr="0092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470" w:rsidRPr="00C26470" w:rsidRDefault="00C26470" w:rsidP="00C26470">
      <w:pPr>
        <w:ind w:firstLine="567"/>
        <w:rPr>
          <w:rStyle w:val="rvts382"/>
          <w:rFonts w:ascii="Times New Roman" w:hAnsi="Times New Roman"/>
          <w:b w:val="0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rvts382"/>
          <w:rFonts w:ascii="Times New Roman" w:hAnsi="Times New Roman"/>
          <w:b w:val="0"/>
          <w:sz w:val="28"/>
          <w:szCs w:val="28"/>
        </w:rPr>
        <w:t xml:space="preserve">Концепция общенациональной системы выявления и развития молодых </w:t>
      </w:r>
      <w:r w:rsidRPr="00C26470">
        <w:rPr>
          <w:rStyle w:val="rvts382"/>
          <w:rFonts w:ascii="Times New Roman" w:hAnsi="Times New Roman"/>
          <w:b w:val="0"/>
          <w:spacing w:val="-4"/>
          <w:sz w:val="28"/>
          <w:szCs w:val="28"/>
        </w:rPr>
        <w:t xml:space="preserve">талантов (утверждена Президентом 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Российской Федерации</w:t>
      </w:r>
      <w:r w:rsidRPr="00C26470">
        <w:rPr>
          <w:rStyle w:val="rvts382"/>
          <w:rFonts w:ascii="Times New Roman" w:hAnsi="Times New Roman"/>
          <w:b w:val="0"/>
          <w:spacing w:val="-4"/>
          <w:sz w:val="28"/>
          <w:szCs w:val="28"/>
        </w:rPr>
        <w:t xml:space="preserve"> 03.04.2012 № ПР-827);</w:t>
      </w:r>
      <w:bookmarkEnd w:id="1"/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Style w:val="TextNPA"/>
          <w:rFonts w:ascii="Times New Roman" w:hAnsi="Times New Roman"/>
          <w:spacing w:val="-4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Постановление Правительства Российской Федерации от 25.04.2012</w:t>
      </w:r>
      <w:r>
        <w:rPr>
          <w:rStyle w:val="TextNPA"/>
          <w:rFonts w:ascii="Times New Roman" w:hAnsi="Times New Roman"/>
          <w:sz w:val="28"/>
          <w:szCs w:val="28"/>
        </w:rPr>
        <w:t xml:space="preserve"> № 390 «О противопожарном режиме»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 xml:space="preserve">- Постановление Правительства Российской Федерации от 28.10.2013 № 966 </w:t>
      </w:r>
      <w:r>
        <w:rPr>
          <w:rStyle w:val="TextNPA"/>
          <w:rFonts w:ascii="Times New Roman" w:hAnsi="Times New Roman"/>
          <w:sz w:val="28"/>
          <w:szCs w:val="28"/>
        </w:rPr>
        <w:t xml:space="preserve">«О лицензировании образовательной деятельности»; 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903D07">
        <w:rPr>
          <w:rStyle w:val="TextNPA"/>
          <w:rFonts w:ascii="Times New Roman" w:hAnsi="Times New Roman"/>
          <w:spacing w:val="-4"/>
          <w:sz w:val="28"/>
          <w:szCs w:val="28"/>
        </w:rPr>
        <w:t>- Постановление Правительства Российской Федерации от 26.02.</w:t>
      </w:r>
      <w:r w:rsidR="00903D07" w:rsidRPr="00903D07">
        <w:rPr>
          <w:rStyle w:val="TextNPA"/>
          <w:rFonts w:ascii="Times New Roman" w:hAnsi="Times New Roman"/>
          <w:spacing w:val="-4"/>
          <w:sz w:val="28"/>
          <w:szCs w:val="28"/>
        </w:rPr>
        <w:t>20</w:t>
      </w:r>
      <w:r w:rsidRPr="00903D07">
        <w:rPr>
          <w:rStyle w:val="TextNPA"/>
          <w:rFonts w:ascii="Times New Roman" w:hAnsi="Times New Roman"/>
          <w:spacing w:val="-4"/>
          <w:sz w:val="28"/>
          <w:szCs w:val="28"/>
        </w:rPr>
        <w:t>14 № 151</w:t>
      </w:r>
      <w:r>
        <w:rPr>
          <w:rStyle w:val="TextNPA"/>
          <w:rFonts w:ascii="Times New Roman" w:hAnsi="Times New Roman"/>
          <w:sz w:val="28"/>
          <w:szCs w:val="28"/>
        </w:rPr>
        <w:t xml:space="preserve"> «О формировании и ведении базовых (отраслевых) перечней государственных и муниципальных услуг и работ, формировании, ведении и утверждении ведом-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ственных перечней государственных услуг и работ, оказываемых и выполняемых</w:t>
      </w:r>
      <w:r>
        <w:rPr>
          <w:rStyle w:val="TextNPA"/>
          <w:rFonts w:ascii="Times New Roman" w:hAnsi="Times New Roman"/>
          <w:sz w:val="28"/>
          <w:szCs w:val="28"/>
        </w:rPr>
        <w:t xml:space="preserve"> федеральными государственными учреждениями, и об их общих требованиях                  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к формированию, ведению и утверждению ведомственных перечней государст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венных</w:t>
      </w:r>
      <w:r>
        <w:rPr>
          <w:rStyle w:val="TextNPA"/>
          <w:rFonts w:ascii="Times New Roman" w:hAnsi="Times New Roman"/>
          <w:sz w:val="28"/>
          <w:szCs w:val="28"/>
        </w:rPr>
        <w:t xml:space="preserve"> (муниципальных) услуг и работ, оказываемых и выполняемых государ-ственными учреждениями субъектов Российской Федерации (муниципальными учреждениями)»;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Style w:val="TextNPA"/>
          <w:rFonts w:ascii="Times New Roman" w:hAnsi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>
        <w:rPr>
          <w:rStyle w:val="TextNPA"/>
          <w:rFonts w:ascii="Times New Roman" w:hAnsi="Times New Roman"/>
          <w:sz w:val="28"/>
          <w:szCs w:val="28"/>
        </w:rPr>
        <w:t xml:space="preserve">Российской Федерации от 01.11.1994      № 736 «О введении в действие Правил пожарной безопасности для учреждений культуры Российской Федерации»; 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rvts382"/>
          <w:rFonts w:ascii="Times New Roman" w:hAnsi="Times New Roman"/>
          <w:b w:val="0"/>
          <w:sz w:val="28"/>
          <w:szCs w:val="28"/>
        </w:rPr>
        <w:t>- п</w:t>
      </w:r>
      <w:r>
        <w:rPr>
          <w:rStyle w:val="TextNPA"/>
          <w:rFonts w:ascii="Times New Roman" w:hAnsi="Times New Roman"/>
          <w:sz w:val="28"/>
          <w:szCs w:val="28"/>
        </w:rPr>
        <w:t>риказ Министерства образования и науки Российской Федерации                  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культуры Российской Федерации от 14.08.2013      № 1145 «Об утверждении порядка приема на обучение по дополнительным предпрофессиональным программам в области искусств»;</w:t>
      </w:r>
    </w:p>
    <w:p w:rsidR="00C26470" w:rsidRDefault="00C26470" w:rsidP="00C26470">
      <w:pPr>
        <w:ind w:firstLine="567"/>
        <w:rPr>
          <w:bdr w:val="none" w:sz="0" w:space="0" w:color="auto" w:frame="1"/>
        </w:rPr>
      </w:pPr>
      <w:r w:rsidRPr="00C26470"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 Министерства культуры Российской Федерации от 12.03.2012      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 xml:space="preserve">№ 159 </w:t>
      </w:r>
      <w:r w:rsidRPr="00C26470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предпрофессио-нальной общеобразовательной программы в области декоративно-прикладного искусства «Декоративно-прикладное творчество» и сроку обучения по этой программе»;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риказ Министерства культуры Российской Федерации от 12.03.2012      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>№ 165 «Об утверждении федеральных государственных требований к минимуму</w:t>
      </w:r>
      <w:r>
        <w:rPr>
          <w:rFonts w:ascii="Times New Roman" w:hAnsi="Times New Roman" w:cs="Times New Roman"/>
          <w:sz w:val="28"/>
          <w:szCs w:val="28"/>
        </w:rPr>
        <w:t xml:space="preserve"> содержания, структуре и условиям реализации дополнительной предпрофессио-нальной общеобразовательной программы в области музыкального искусства «Духовые и ударные инструменты» и сроку обучения по этой программе»;</w:t>
      </w:r>
    </w:p>
    <w:p w:rsidR="00C26470" w:rsidRPr="002B6002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156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нальной общеобразовательной программы в области изобразительного искусства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«Живопись» и сроку обучения по этой программе»</w:t>
      </w:r>
      <w:r w:rsidRPr="002B6002">
        <w:rPr>
          <w:rFonts w:ascii="Times New Roman" w:hAnsi="Times New Roman"/>
          <w:sz w:val="28"/>
          <w:szCs w:val="28"/>
        </w:rPr>
        <w:t xml:space="preserve">; 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157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>нальной общеобразовательной программы в области театрального искусства «Искусство театра» и сроку обучения по этой программе»;</w:t>
      </w:r>
    </w:p>
    <w:p w:rsidR="00C26470" w:rsidRPr="002B6002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162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>нальной общеобразовательной программы в области музыкального искусства «Народные инструменты» и сроку обучения по этой программе»;</w:t>
      </w:r>
    </w:p>
    <w:p w:rsidR="00C26470" w:rsidRPr="002B6002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164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>нальной общеобразовательной программы в области музыкального искусства «Струнные инструменты» и сроку обучения по этой программе»;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163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нальной общеобразовательной программы в области музыкального искусства «Фортепиано» и сроку обучения по этой программе»; </w:t>
      </w:r>
    </w:p>
    <w:p w:rsidR="00C26470" w:rsidRP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12.03.2012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158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предпрофессио-нальной общеобразовательной программы в области хореографического 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искусства «Хореографическое творчество» и сроку обучения по этой программе»;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п</w:t>
      </w:r>
      <w:r>
        <w:rPr>
          <w:rFonts w:ascii="Times New Roman" w:hAnsi="Times New Roman"/>
          <w:sz w:val="28"/>
          <w:szCs w:val="28"/>
        </w:rPr>
        <w:t xml:space="preserve">риказ Министерства культуры Российской Федерации от 12.03.2012 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161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>нальной общеобразовательной программы в области музыкального искусства «Хоровое пение» и сроку обучения по этой программе»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09.08.2012 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855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903D07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нальной общеобразовательной программы в области изобразительного искусства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«Дизайн» и сроку обучения по этой программе»</w:t>
      </w:r>
      <w:r>
        <w:rPr>
          <w:rFonts w:ascii="Times New Roman" w:hAnsi="Times New Roman"/>
          <w:sz w:val="28"/>
          <w:szCs w:val="28"/>
        </w:rPr>
        <w:t>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12.12.2014      </w:t>
      </w:r>
      <w:r w:rsidRPr="00C26470">
        <w:rPr>
          <w:rFonts w:ascii="Times New Roman" w:hAnsi="Times New Roman"/>
          <w:spacing w:val="-4"/>
          <w:sz w:val="28"/>
          <w:szCs w:val="28"/>
        </w:rPr>
        <w:t xml:space="preserve">№ 2156 </w:t>
      </w:r>
      <w:r w:rsidRPr="00C26470"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C26470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Об утверждении федеральных государственных требований к минимуму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содержания, структуре и условиям реализации дополнительной предпрофессио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C26470">
        <w:rPr>
          <w:rFonts w:ascii="Times New Roman" w:hAnsi="Times New Roman"/>
          <w:sz w:val="28"/>
          <w:szCs w:val="28"/>
          <w:bdr w:val="none" w:sz="0" w:space="0" w:color="auto" w:frame="1"/>
        </w:rPr>
        <w:t>нальной общеобразовательной программы в области музыкального искусства «Музыкальный фольклор» и сроку обучения по этой программе»;</w:t>
      </w:r>
    </w:p>
    <w:p w:rsidR="00C26470" w:rsidRPr="00486B65" w:rsidRDefault="00C26470" w:rsidP="00C26470">
      <w:pPr>
        <w:pStyle w:val="11"/>
        <w:tabs>
          <w:tab w:val="left" w:pos="851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</w:t>
      </w:r>
      <w:r w:rsidRPr="00486B65">
        <w:rPr>
          <w:rStyle w:val="TextNPA"/>
          <w:rFonts w:ascii="Times New Roman" w:hAnsi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«Санитарно-эпидемиологических требований к устройству, содержанию </w:t>
      </w:r>
      <w:r>
        <w:rPr>
          <w:rStyle w:val="TextNPA"/>
          <w:rFonts w:ascii="Times New Roman" w:hAnsi="Times New Roman"/>
          <w:sz w:val="28"/>
          <w:szCs w:val="28"/>
        </w:rPr>
        <w:t xml:space="preserve">                      </w:t>
      </w:r>
      <w:r w:rsidRPr="00486B65">
        <w:rPr>
          <w:rStyle w:val="TextNPA"/>
          <w:rFonts w:ascii="Times New Roman" w:hAnsi="Times New Roman"/>
          <w:sz w:val="28"/>
          <w:szCs w:val="28"/>
        </w:rPr>
        <w:t>и организации режима работы образовательных организаций дополнительного образования детей»;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Россий-ской Федерации от 09.06.2003 № 131 «О введении в действие санитарно-эпидемиологических правил СП 3.5.1378-03»;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01.07.2013      № 68-оз «Об образовании в Ханты-Мансийском автономном округе – Югре»;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Устав муниципального образования городской округ город Сургут;</w:t>
      </w:r>
    </w:p>
    <w:p w:rsidR="00C26470" w:rsidRDefault="00C26470" w:rsidP="00C2647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26470">
        <w:rPr>
          <w:rFonts w:ascii="Times New Roman" w:hAnsi="Times New Roman" w:cs="Times New Roman"/>
          <w:spacing w:val="-4"/>
          <w:sz w:val="28"/>
          <w:szCs w:val="28"/>
        </w:rPr>
        <w:t>- постановление Администрации города от 31.05.2012 № 4054 «Об утвер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26470">
        <w:rPr>
          <w:rFonts w:ascii="Times New Roman" w:hAnsi="Times New Roman" w:cs="Times New Roman"/>
          <w:spacing w:val="-4"/>
          <w:sz w:val="28"/>
          <w:szCs w:val="28"/>
        </w:rPr>
        <w:t>ждении</w:t>
      </w:r>
      <w:r w:rsidRPr="00583BFF">
        <w:rPr>
          <w:rFonts w:ascii="Times New Roman" w:hAnsi="Times New Roman" w:cs="Times New Roman"/>
          <w:sz w:val="28"/>
          <w:szCs w:val="28"/>
        </w:rPr>
        <w:t xml:space="preserve"> порядка разработки, утверждения и применения стандартов качества муниципальных услуг (работ)»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470" w:rsidRPr="000357A4" w:rsidRDefault="00C26470" w:rsidP="00C2647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6470">
        <w:rPr>
          <w:rFonts w:ascii="Times New Roman" w:hAnsi="Times New Roman" w:cs="Times New Roman"/>
          <w:spacing w:val="-4"/>
          <w:sz w:val="28"/>
          <w:szCs w:val="28"/>
        </w:rPr>
        <w:t>- п</w:t>
      </w:r>
      <w:r w:rsidRPr="00C26470">
        <w:rPr>
          <w:rFonts w:ascii="Times New Roman" w:hAnsi="Times New Roman" w:cs="Times New Roman"/>
          <w:bCs/>
          <w:spacing w:val="-4"/>
          <w:sz w:val="28"/>
          <w:szCs w:val="28"/>
        </w:rPr>
        <w:t>остановление Администрации города от 21.11.2013 № 8480 «Об утвер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-</w:t>
      </w:r>
      <w:r w:rsidRPr="00C26470">
        <w:rPr>
          <w:rFonts w:ascii="Times New Roman" w:hAnsi="Times New Roman" w:cs="Times New Roman"/>
          <w:bCs/>
          <w:spacing w:val="-4"/>
          <w:sz w:val="28"/>
          <w:szCs w:val="28"/>
        </w:rPr>
        <w:t>ждении</w:t>
      </w:r>
      <w:r w:rsidRPr="000357A4">
        <w:rPr>
          <w:rFonts w:ascii="Times New Roman" w:hAnsi="Times New Roman" w:cs="Times New Roman"/>
          <w:bCs/>
          <w:sz w:val="28"/>
          <w:szCs w:val="28"/>
        </w:rPr>
        <w:t xml:space="preserve"> порядка осуществления контроля за деятельностью муниципальных учреждений».</w:t>
      </w:r>
    </w:p>
    <w:p w:rsidR="00C26470" w:rsidRDefault="00C2647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TextNPA"/>
          <w:rFonts w:ascii="Times New Roman" w:hAnsi="Times New Roman"/>
          <w:sz w:val="28"/>
          <w:szCs w:val="28"/>
        </w:rPr>
      </w:pPr>
      <w:bookmarkStart w:id="2" w:name="_Toc151344195"/>
      <w:r>
        <w:rPr>
          <w:rStyle w:val="TextNPA"/>
          <w:rFonts w:ascii="Times New Roman" w:hAnsi="Times New Roman"/>
          <w:sz w:val="28"/>
          <w:szCs w:val="28"/>
        </w:rPr>
        <w:br w:type="page"/>
      </w:r>
    </w:p>
    <w:p w:rsidR="00C26470" w:rsidRDefault="00C26470" w:rsidP="00C26470">
      <w:pPr>
        <w:suppressAutoHyphens/>
        <w:ind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3. Порядок получения доступа к муниципальным  услуг</w:t>
      </w:r>
      <w:bookmarkEnd w:id="2"/>
      <w:r>
        <w:rPr>
          <w:rStyle w:val="TextNPA"/>
          <w:rFonts w:ascii="Times New Roman" w:hAnsi="Times New Roman"/>
          <w:sz w:val="28"/>
          <w:szCs w:val="28"/>
        </w:rPr>
        <w:t>ам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3.1. Услуги  оказываются физическим лицам </w:t>
      </w:r>
      <w:r>
        <w:rPr>
          <w:rStyle w:val="TextNPA"/>
          <w:rFonts w:ascii="Times New Roman" w:hAnsi="Times New Roman"/>
          <w:sz w:val="28"/>
          <w:szCs w:val="28"/>
        </w:rPr>
        <w:t xml:space="preserve">в возрасте </w:t>
      </w:r>
      <w:r w:rsidRPr="00486B65">
        <w:rPr>
          <w:rStyle w:val="TextNPA"/>
          <w:rFonts w:ascii="Times New Roman" w:hAnsi="Times New Roman"/>
          <w:sz w:val="28"/>
          <w:szCs w:val="28"/>
        </w:rPr>
        <w:t>от 6 лет до 17 лет</w:t>
      </w:r>
      <w:r>
        <w:rPr>
          <w:rStyle w:val="TextNPA"/>
          <w:rFonts w:ascii="Times New Roman" w:hAnsi="Times New Roman"/>
          <w:sz w:val="28"/>
          <w:szCs w:val="28"/>
        </w:rPr>
        <w:t xml:space="preserve"> включительно в зависимости от вида образовательной программы вне зависи-мости от пола, расы, национальности, языка, происхождения, отношения                    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к религии, убеждений, социального, имущественного и должностного положения</w:t>
      </w:r>
      <w:r>
        <w:rPr>
          <w:rStyle w:val="TextNPA"/>
          <w:rFonts w:ascii="Times New Roman" w:hAnsi="Times New Roman"/>
          <w:sz w:val="28"/>
          <w:szCs w:val="28"/>
        </w:rPr>
        <w:t xml:space="preserve"> родителей (далее – потребители услуг).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В случае появления потребителя услуги в учреждении, оказывающем услуги, в состоянии опьянения, состоянии, оскорбляющем человеческое 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>достоинство и общественную нравственность, учреждение, оказывающее услуги</w:t>
      </w:r>
      <w:r>
        <w:rPr>
          <w:rStyle w:val="TextNPA"/>
          <w:rFonts w:ascii="Times New Roman" w:hAnsi="Times New Roman"/>
          <w:sz w:val="28"/>
          <w:szCs w:val="28"/>
        </w:rPr>
        <w:t>, сообщает об этом в органы внутренних дел (полицию) в порядке, предусмот-ренном действующим законодательством.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3.2. Порядок получения доступа к услугам определяется правилами приема в учреждение, предоставляющего услуги (далее – правила приема).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FontStyle16"/>
          <w:sz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3.3. Правила приема </w:t>
      </w:r>
      <w:r>
        <w:rPr>
          <w:rStyle w:val="FontStyle16"/>
          <w:sz w:val="28"/>
          <w:szCs w:val="28"/>
        </w:rPr>
        <w:t>разрабатываются учреждением самостоятельно             в соответствии с Федеральным законом от 29.12.2012 № 273-ФЗ «Об образо-вании в Российской Федерации», п</w:t>
      </w:r>
      <w:r>
        <w:rPr>
          <w:rFonts w:ascii="Times New Roman" w:hAnsi="Times New Roman"/>
          <w:sz w:val="28"/>
          <w:szCs w:val="28"/>
        </w:rPr>
        <w:t xml:space="preserve">риказом Министерства культуры Российской </w:t>
      </w:r>
      <w:r w:rsidRPr="00C26470">
        <w:rPr>
          <w:rFonts w:ascii="Times New Roman" w:hAnsi="Times New Roman"/>
          <w:spacing w:val="-4"/>
          <w:sz w:val="28"/>
          <w:szCs w:val="28"/>
        </w:rPr>
        <w:t>Федерации от 14.08.2013 № 1145 «Об утверждении порядка приема на обучение</w:t>
      </w:r>
      <w:r>
        <w:rPr>
          <w:rFonts w:ascii="Times New Roman" w:hAnsi="Times New Roman"/>
          <w:sz w:val="28"/>
          <w:szCs w:val="28"/>
        </w:rPr>
        <w:t xml:space="preserve"> по дополнительным предпрофессиональным программам в области искусств»</w:t>
      </w:r>
      <w:r>
        <w:rPr>
          <w:rStyle w:val="FontStyle16"/>
          <w:sz w:val="28"/>
          <w:szCs w:val="28"/>
        </w:rPr>
        <w:t>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3.4. Правила приема должны содержать следующую информацию:</w:t>
      </w:r>
    </w:p>
    <w:p w:rsidR="00C26470" w:rsidRDefault="00903D07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FontStyle16"/>
          <w:sz w:val="28"/>
          <w:szCs w:val="28"/>
        </w:rPr>
        <w:t>- категорию</w:t>
      </w:r>
      <w:r w:rsidR="00C26470">
        <w:rPr>
          <w:rStyle w:val="FontStyle16"/>
          <w:sz w:val="28"/>
          <w:szCs w:val="28"/>
        </w:rPr>
        <w:t xml:space="preserve"> потребителей услуг (в соответствии с пунктом 3.1 настоящего стандарта);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порядок и сроки подачи, регистрации заявлений;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бланк заявления и (или) требования к оформлению заявления;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исчерпывающий перечень документов, представляемых заявителем          при подаче заявления;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исчерпывающий перечень оснований для отказа в регистрации заявления;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исчерпывающий перечень оснований для отказа в зачислении ребенка       в учреждение;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максимальный срок принятия решения о зачислении ребенка либо мотивированном отказе;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FontStyle16"/>
          <w:sz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порядок формирования и работы приемной и апелляционной комиссий, иную информацию, обеспечивающую </w:t>
      </w:r>
      <w:r>
        <w:rPr>
          <w:rStyle w:val="50"/>
          <w:rFonts w:ascii="Times New Roman" w:hAnsi="Times New Roman"/>
          <w:i w:val="0"/>
          <w:sz w:val="28"/>
          <w:szCs w:val="28"/>
        </w:rPr>
        <w:t xml:space="preserve">порядок проведения отбора детей        </w:t>
      </w:r>
      <w:r>
        <w:rPr>
          <w:rStyle w:val="FontStyle16"/>
          <w:sz w:val="28"/>
          <w:szCs w:val="28"/>
        </w:rPr>
        <w:t xml:space="preserve"> для освоения соответствующих образовательных программ.</w:t>
      </w:r>
    </w:p>
    <w:p w:rsidR="00C26470" w:rsidRDefault="00C26470" w:rsidP="00C26470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3.5. Для получения доступа к услугам родитель (законный представитель) ребенка в возрасте до 14 лет </w:t>
      </w:r>
      <w:r>
        <w:rPr>
          <w:rFonts w:ascii="Times New Roman" w:hAnsi="Times New Roman"/>
          <w:sz w:val="28"/>
          <w:szCs w:val="28"/>
        </w:rPr>
        <w:t xml:space="preserve">либо ребенок лично, если его возраст составляет    от 14 до 17 лет включительно, с письменного согласия родителей (законных представителей) (далее – заявитель) </w:t>
      </w:r>
      <w:r>
        <w:rPr>
          <w:rStyle w:val="TextNPA"/>
          <w:rFonts w:ascii="Times New Roman" w:hAnsi="Times New Roman"/>
          <w:sz w:val="28"/>
          <w:szCs w:val="28"/>
        </w:rPr>
        <w:t>должен:</w:t>
      </w:r>
    </w:p>
    <w:p w:rsidR="00C26470" w:rsidRDefault="00C26470" w:rsidP="00C26470">
      <w:pPr>
        <w:pStyle w:val="Pro-List20"/>
        <w:spacing w:before="0" w:line="240" w:lineRule="auto"/>
        <w:ind w:left="0" w:firstLine="567"/>
      </w:pPr>
      <w:r>
        <w:rPr>
          <w:rStyle w:val="TextNPA"/>
          <w:rFonts w:ascii="Times New Roman" w:hAnsi="Times New Roman"/>
          <w:sz w:val="28"/>
          <w:szCs w:val="28"/>
        </w:rPr>
        <w:t xml:space="preserve">- подать в учреждение заявление </w:t>
      </w:r>
      <w:r>
        <w:rPr>
          <w:rStyle w:val="FontStyle16"/>
          <w:sz w:val="28"/>
          <w:szCs w:val="28"/>
        </w:rPr>
        <w:t>и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представить документы </w:t>
      </w:r>
      <w:r>
        <w:rPr>
          <w:rStyle w:val="TextNPA"/>
          <w:rFonts w:ascii="Times New Roman" w:hAnsi="Times New Roman"/>
          <w:sz w:val="28"/>
          <w:szCs w:val="28"/>
        </w:rPr>
        <w:t>в порядке, предусмотренном локальным нормативным актом учреждения, регламентиру-ющим правила приема в учреждение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26470" w:rsidRDefault="00C26470" w:rsidP="00C26470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ознакомиться с правилами приема в учреждение,</w:t>
      </w:r>
      <w:r>
        <w:rPr>
          <w:rFonts w:ascii="Times New Roman" w:hAnsi="Times New Roman"/>
          <w:sz w:val="28"/>
          <w:szCs w:val="28"/>
        </w:rPr>
        <w:t xml:space="preserve">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         и осуществление образовательной деятельности, правами и обязанностями </w:t>
      </w:r>
      <w:r w:rsidRPr="00C26470">
        <w:rPr>
          <w:rFonts w:ascii="Times New Roman" w:hAnsi="Times New Roman"/>
          <w:spacing w:val="-4"/>
          <w:sz w:val="28"/>
          <w:szCs w:val="28"/>
        </w:rPr>
        <w:t>потребителей услуг, родителей (законных представителей)</w:t>
      </w:r>
      <w:r w:rsidRPr="00C26470">
        <w:rPr>
          <w:rStyle w:val="TextNPA"/>
          <w:rFonts w:ascii="Times New Roman" w:hAnsi="Times New Roman"/>
          <w:spacing w:val="-4"/>
          <w:sz w:val="28"/>
          <w:szCs w:val="28"/>
        </w:rPr>
        <w:t xml:space="preserve"> посредством личного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E40DBD">
        <w:rPr>
          <w:rStyle w:val="TextNPA"/>
          <w:rFonts w:ascii="Times New Roman" w:hAnsi="Times New Roman"/>
          <w:sz w:val="28"/>
          <w:szCs w:val="28"/>
        </w:rPr>
        <w:t>обращения в организацию, оказывающую услуги, или через официальный сайт учреждения в сети Интернет согласно приложению 1 к настоящему стандарту.</w:t>
      </w:r>
    </w:p>
    <w:p w:rsidR="00C26470" w:rsidRDefault="00C26470" w:rsidP="00C26470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3.6. З</w:t>
      </w:r>
      <w:r w:rsidRPr="00E40DBD">
        <w:rPr>
          <w:rFonts w:ascii="Times New Roman" w:hAnsi="Times New Roman"/>
          <w:spacing w:val="-4"/>
          <w:sz w:val="28"/>
          <w:szCs w:val="28"/>
        </w:rPr>
        <w:t>аявление представляется заявителем в учреждение лично или по элект</w:t>
      </w:r>
      <w:r w:rsidR="00E40DBD" w:rsidRPr="00E40DBD">
        <w:rPr>
          <w:rFonts w:ascii="Times New Roman" w:hAnsi="Times New Roman"/>
          <w:spacing w:val="-4"/>
          <w:sz w:val="28"/>
          <w:szCs w:val="28"/>
        </w:rPr>
        <w:t>-</w:t>
      </w:r>
      <w:r w:rsidRPr="00E40DBD">
        <w:rPr>
          <w:rFonts w:ascii="Times New Roman" w:hAnsi="Times New Roman"/>
          <w:spacing w:val="-4"/>
          <w:sz w:val="28"/>
          <w:szCs w:val="28"/>
        </w:rPr>
        <w:t>ронной почте в срок, определяемый учреждением в сво</w:t>
      </w:r>
      <w:r w:rsidR="00E40DBD" w:rsidRPr="00E40DBD">
        <w:rPr>
          <w:rFonts w:ascii="Times New Roman" w:hAnsi="Times New Roman"/>
          <w:spacing w:val="-4"/>
          <w:sz w:val="28"/>
          <w:szCs w:val="28"/>
        </w:rPr>
        <w:t>е</w:t>
      </w:r>
      <w:r w:rsidRPr="00E40DBD">
        <w:rPr>
          <w:rFonts w:ascii="Times New Roman" w:hAnsi="Times New Roman"/>
          <w:spacing w:val="-4"/>
          <w:sz w:val="28"/>
          <w:szCs w:val="28"/>
        </w:rPr>
        <w:t>м локальном норма</w:t>
      </w:r>
      <w:r w:rsidR="00E40DBD">
        <w:rPr>
          <w:rFonts w:ascii="Times New Roman" w:hAnsi="Times New Roman"/>
          <w:spacing w:val="-4"/>
          <w:sz w:val="28"/>
          <w:szCs w:val="28"/>
        </w:rPr>
        <w:t>-</w:t>
      </w:r>
      <w:r w:rsidRPr="00E40DBD">
        <w:rPr>
          <w:rFonts w:ascii="Times New Roman" w:hAnsi="Times New Roman"/>
          <w:spacing w:val="-4"/>
          <w:sz w:val="28"/>
          <w:szCs w:val="28"/>
        </w:rPr>
        <w:t>тивном</w:t>
      </w:r>
      <w:r>
        <w:rPr>
          <w:rFonts w:ascii="Times New Roman" w:hAnsi="Times New Roman"/>
          <w:sz w:val="28"/>
          <w:szCs w:val="28"/>
        </w:rPr>
        <w:t xml:space="preserve"> акте.</w:t>
      </w:r>
    </w:p>
    <w:p w:rsidR="00C26470" w:rsidRDefault="00C26470" w:rsidP="00C26470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Узнать о сроках начала и окончания приема заявлений можно посред-ством личного или телефонного обращения в учреждение, оказывающее услуги, через официальный сайт учреждения в сети Интернет.</w:t>
      </w:r>
    </w:p>
    <w:p w:rsidR="00C26470" w:rsidRDefault="00C26470" w:rsidP="00C26470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Учреждением осуществляется прием и регистрация заявления в журнале учета заявлений.</w:t>
      </w:r>
    </w:p>
    <w:p w:rsidR="00C26470" w:rsidRDefault="00C26470" w:rsidP="00C26470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По факту приема заявления, поданного лично, сотрудник учреждения должен выдать заявителю документ, удостоверяющий факт подачи заявления, по форме, разработанной учреждением самостоятельно.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FontStyle16"/>
          <w:sz w:val="28"/>
        </w:rPr>
      </w:pPr>
      <w:r w:rsidRPr="00E40DBD">
        <w:rPr>
          <w:rFonts w:ascii="Times New Roman" w:hAnsi="Times New Roman"/>
          <w:sz w:val="28"/>
          <w:szCs w:val="28"/>
        </w:rPr>
        <w:t>3.7. Прием на</w:t>
      </w:r>
      <w:r w:rsidRPr="00E40DBD">
        <w:rPr>
          <w:rStyle w:val="TextNPA"/>
          <w:rFonts w:ascii="Times New Roman" w:hAnsi="Times New Roman"/>
          <w:sz w:val="28"/>
          <w:szCs w:val="28"/>
        </w:rPr>
        <w:t xml:space="preserve"> обучение по дополнительным общеобразовательным прог-раммам</w:t>
      </w:r>
      <w:r w:rsidRPr="00E40DBD">
        <w:rPr>
          <w:rStyle w:val="FontStyle16"/>
          <w:sz w:val="28"/>
          <w:szCs w:val="28"/>
        </w:rPr>
        <w:t xml:space="preserve"> в области</w:t>
      </w:r>
      <w:r>
        <w:rPr>
          <w:rStyle w:val="FontStyle16"/>
          <w:sz w:val="28"/>
          <w:szCs w:val="28"/>
        </w:rPr>
        <w:t xml:space="preserve"> искусств, а также на места с оплатой стоимости обучения физическими и (или) юридическими лицами проводится при наличии свободных мест на условиях, определяемых локальными нормативными актами учреждений в соответствии с действующим законодательством.</w:t>
      </w:r>
    </w:p>
    <w:p w:rsidR="00C26470" w:rsidRPr="00E40DBD" w:rsidRDefault="00C26470" w:rsidP="00C26470">
      <w:pPr>
        <w:pStyle w:val="Style4"/>
        <w:widowControl/>
        <w:spacing w:line="240" w:lineRule="auto"/>
        <w:ind w:firstLine="567"/>
        <w:rPr>
          <w:rStyle w:val="TextNPA"/>
          <w:rFonts w:ascii="Times New Roman" w:hAnsi="Times New Roman"/>
          <w:sz w:val="28"/>
          <w:szCs w:val="28"/>
        </w:rPr>
      </w:pPr>
      <w:bookmarkStart w:id="3" w:name="_Toc151344196"/>
    </w:p>
    <w:p w:rsidR="00C26470" w:rsidRDefault="00C26470" w:rsidP="00C26470">
      <w:pPr>
        <w:pStyle w:val="Pro-List2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1A7762">
        <w:rPr>
          <w:rStyle w:val="TextNPA"/>
          <w:rFonts w:ascii="Times New Roman" w:hAnsi="Times New Roman"/>
          <w:sz w:val="28"/>
          <w:szCs w:val="28"/>
        </w:rPr>
        <w:t>4. Требования к порядку оказания и качеству муниципальн</w:t>
      </w:r>
      <w:r>
        <w:rPr>
          <w:rStyle w:val="TextNPA"/>
          <w:rFonts w:ascii="Times New Roman" w:hAnsi="Times New Roman"/>
          <w:sz w:val="28"/>
          <w:szCs w:val="28"/>
        </w:rPr>
        <w:t>ых</w:t>
      </w:r>
      <w:r w:rsidRPr="001A7762">
        <w:rPr>
          <w:rStyle w:val="TextNPA"/>
          <w:rFonts w:ascii="Times New Roman" w:hAnsi="Times New Roman"/>
          <w:sz w:val="28"/>
          <w:szCs w:val="28"/>
        </w:rPr>
        <w:t xml:space="preserve"> услуг</w:t>
      </w:r>
      <w:bookmarkEnd w:id="3"/>
    </w:p>
    <w:p w:rsidR="00C26470" w:rsidRPr="00226BE2" w:rsidRDefault="00C26470" w:rsidP="00C26470">
      <w:pPr>
        <w:pStyle w:val="Pro-List2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4.1. Требования к соде</w:t>
      </w:r>
      <w:r w:rsidR="00602F09">
        <w:rPr>
          <w:rStyle w:val="TextNPA"/>
          <w:rFonts w:ascii="Times New Roman" w:hAnsi="Times New Roman"/>
          <w:sz w:val="28"/>
          <w:szCs w:val="28"/>
        </w:rPr>
        <w:t>ржанию и порядку оказания услуг: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 w:rsidRPr="00226BE2">
        <w:rPr>
          <w:rStyle w:val="TextNPA"/>
          <w:rFonts w:ascii="Times New Roman" w:hAnsi="Times New Roman"/>
          <w:sz w:val="28"/>
          <w:szCs w:val="28"/>
        </w:rPr>
        <w:t>4.1.</w:t>
      </w:r>
      <w:r>
        <w:rPr>
          <w:rStyle w:val="TextNPA"/>
          <w:rFonts w:ascii="Times New Roman" w:hAnsi="Times New Roman"/>
          <w:sz w:val="28"/>
          <w:szCs w:val="28"/>
        </w:rPr>
        <w:t>1. Общие требо</w:t>
      </w:r>
      <w:r w:rsidR="00602F09">
        <w:rPr>
          <w:rStyle w:val="TextNPA"/>
          <w:rFonts w:ascii="Times New Roman" w:hAnsi="Times New Roman"/>
          <w:sz w:val="28"/>
          <w:szCs w:val="28"/>
        </w:rPr>
        <w:t>вания к процессу оказания услуг.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</w:pPr>
      <w:r>
        <w:rPr>
          <w:rStyle w:val="TextNPA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 оказываются </w:t>
      </w:r>
      <w:r>
        <w:rPr>
          <w:rStyle w:val="TextNPA"/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при наличии: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лицензии на право осуществления образовательной деятельности;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учреждения;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 w:rsidRPr="00E40DBD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разрешения органов государственного пожарного надзора на эксплуатацию</w:t>
      </w:r>
      <w:r>
        <w:rPr>
          <w:rStyle w:val="TextNPA"/>
          <w:rFonts w:ascii="Times New Roman" w:hAnsi="Times New Roman"/>
          <w:sz w:val="28"/>
          <w:szCs w:val="28"/>
        </w:rPr>
        <w:t xml:space="preserve"> зданий учебных заведений и помещений, связанных с массовым пребыванием людей;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локальных нормативных актов</w:t>
      </w:r>
      <w:r>
        <w:rPr>
          <w:rFonts w:ascii="Times New Roman" w:hAnsi="Times New Roman"/>
          <w:sz w:val="28"/>
          <w:szCs w:val="28"/>
        </w:rPr>
        <w:t xml:space="preserve">, регламентирующих </w:t>
      </w:r>
      <w:r>
        <w:rPr>
          <w:rStyle w:val="TextNPA"/>
          <w:rFonts w:ascii="Times New Roman" w:hAnsi="Times New Roman"/>
          <w:sz w:val="28"/>
          <w:szCs w:val="28"/>
        </w:rPr>
        <w:t>и регулирующих образовательные отношения по основным вопросам организации и осущест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вления образовательной деятельности учреждения.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0B45">
        <w:rPr>
          <w:rFonts w:ascii="Times New Roman" w:hAnsi="Times New Roman" w:cs="Times New Roman"/>
          <w:sz w:val="28"/>
          <w:szCs w:val="28"/>
        </w:rPr>
        <w:t>Учреждение осуществляет деятельность, связанную с оказанием услуг, относящихся к его основным видам деятельности согласно муниципальному заданию, установленному учредителем.</w:t>
      </w:r>
    </w:p>
    <w:p w:rsidR="00C26470" w:rsidRPr="00AC0614" w:rsidRDefault="00C26470" w:rsidP="00E40D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</w:rPr>
        <w:t>4.1.2. Формы оказания услуг и (или) направления деятельности в рамках оказания</w:t>
      </w:r>
      <w:r w:rsidR="00E40DBD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C26470" w:rsidRPr="00AC0614" w:rsidRDefault="00C26470" w:rsidP="00E40DBD">
      <w:pPr>
        <w:pStyle w:val="3"/>
        <w:keepNext w:val="0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0614"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>1.</w:t>
      </w:r>
      <w:r w:rsidRPr="00AC0614">
        <w:rPr>
          <w:rFonts w:ascii="Times New Roman" w:hAnsi="Times New Roman"/>
          <w:b w:val="0"/>
          <w:sz w:val="28"/>
          <w:szCs w:val="28"/>
        </w:rPr>
        <w:t>2.1. В рамках оказания услуг учреждения:</w:t>
      </w:r>
    </w:p>
    <w:p w:rsidR="00C26470" w:rsidRPr="00AC0614" w:rsidRDefault="00C26470" w:rsidP="00E40DBD">
      <w:pPr>
        <w:pStyle w:val="3"/>
        <w:keepNext w:val="0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0614">
        <w:rPr>
          <w:rFonts w:ascii="Times New Roman" w:hAnsi="Times New Roman"/>
          <w:b w:val="0"/>
          <w:sz w:val="28"/>
          <w:szCs w:val="28"/>
        </w:rPr>
        <w:t>- реализуют дополнительные предпрофессиональные и общеразвивающие общеобразовательны</w:t>
      </w:r>
      <w:r w:rsidR="00E40DBD">
        <w:rPr>
          <w:rFonts w:ascii="Times New Roman" w:hAnsi="Times New Roman"/>
          <w:b w:val="0"/>
          <w:sz w:val="28"/>
          <w:szCs w:val="28"/>
        </w:rPr>
        <w:t>е</w:t>
      </w:r>
      <w:r w:rsidRPr="00AC0614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E40DBD">
        <w:rPr>
          <w:rFonts w:ascii="Times New Roman" w:hAnsi="Times New Roman"/>
          <w:b w:val="0"/>
          <w:sz w:val="28"/>
          <w:szCs w:val="28"/>
        </w:rPr>
        <w:t>ы</w:t>
      </w:r>
      <w:r w:rsidRPr="00AC0614">
        <w:rPr>
          <w:rFonts w:ascii="Times New Roman" w:hAnsi="Times New Roman"/>
          <w:b w:val="0"/>
          <w:sz w:val="28"/>
          <w:szCs w:val="28"/>
        </w:rPr>
        <w:t xml:space="preserve"> в области искусств;</w:t>
      </w:r>
    </w:p>
    <w:p w:rsidR="00C26470" w:rsidRPr="00AC0614" w:rsidRDefault="00C26470" w:rsidP="00E40DB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</w:t>
      </w:r>
      <w:r w:rsidRPr="00AC0614">
        <w:rPr>
          <w:rFonts w:ascii="Times New Roman" w:hAnsi="Times New Roman" w:cs="Times New Roman"/>
          <w:sz w:val="28"/>
          <w:szCs w:val="28"/>
        </w:rPr>
        <w:t xml:space="preserve"> методическую, творческую и культурно-просветительскую деятельность, направленную на обеспечение высокого качества образования, его доступности, открытости, привлекательности для учащихся, их родителей (законных представителей), а именно: организацию и проведение мероприятий различных уровней (олимпиад, конференций, фестивалей, конкурсов, выставок, акций, совещаний, мастер-классов и др</w:t>
      </w:r>
      <w:r w:rsidR="00E40DBD">
        <w:rPr>
          <w:rFonts w:ascii="Times New Roman" w:hAnsi="Times New Roman" w:cs="Times New Roman"/>
          <w:sz w:val="28"/>
          <w:szCs w:val="28"/>
        </w:rPr>
        <w:t>угое</w:t>
      </w:r>
      <w:r w:rsidRPr="00AC0614">
        <w:rPr>
          <w:rFonts w:ascii="Times New Roman" w:hAnsi="Times New Roman" w:cs="Times New Roman"/>
          <w:sz w:val="28"/>
          <w:szCs w:val="28"/>
        </w:rPr>
        <w:t xml:space="preserve">) по направлениям дополнительного образования; организацию участия учащихся и педагогических работников 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0614">
        <w:rPr>
          <w:rFonts w:ascii="Times New Roman" w:hAnsi="Times New Roman" w:cs="Times New Roman"/>
          <w:sz w:val="28"/>
          <w:szCs w:val="28"/>
        </w:rPr>
        <w:t>в мероприятиях различных уровней (олимпиадах, конференциях, фестивалях, конкурсах, выставках, акциях, совещаниях, мастер-классах и др</w:t>
      </w:r>
      <w:r w:rsidR="00E40DBD">
        <w:rPr>
          <w:rFonts w:ascii="Times New Roman" w:hAnsi="Times New Roman" w:cs="Times New Roman"/>
          <w:sz w:val="28"/>
          <w:szCs w:val="28"/>
        </w:rPr>
        <w:t>угое</w:t>
      </w:r>
      <w:r w:rsidRPr="00AC0614">
        <w:rPr>
          <w:rFonts w:ascii="Times New Roman" w:hAnsi="Times New Roman" w:cs="Times New Roman"/>
          <w:sz w:val="28"/>
          <w:szCs w:val="28"/>
        </w:rPr>
        <w:t>) по направ</w:t>
      </w:r>
      <w:r w:rsidR="00E40DBD">
        <w:rPr>
          <w:rFonts w:ascii="Times New Roman" w:hAnsi="Times New Roman" w:cs="Times New Roman"/>
          <w:sz w:val="28"/>
          <w:szCs w:val="28"/>
        </w:rPr>
        <w:t>-</w:t>
      </w:r>
      <w:r w:rsidRPr="00AC0614">
        <w:rPr>
          <w:rFonts w:ascii="Times New Roman" w:hAnsi="Times New Roman" w:cs="Times New Roman"/>
          <w:sz w:val="28"/>
          <w:szCs w:val="28"/>
        </w:rPr>
        <w:t xml:space="preserve">лениям дополнительного образования; посещение учащимися учреждений 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614">
        <w:rPr>
          <w:rFonts w:ascii="Times New Roman" w:hAnsi="Times New Roman" w:cs="Times New Roman"/>
          <w:sz w:val="28"/>
          <w:szCs w:val="28"/>
        </w:rPr>
        <w:t xml:space="preserve">и организаций культуры (филармоний, музеев, выставочных залов, театров 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614">
        <w:rPr>
          <w:rFonts w:ascii="Times New Roman" w:hAnsi="Times New Roman" w:cs="Times New Roman"/>
          <w:sz w:val="28"/>
          <w:szCs w:val="28"/>
        </w:rPr>
        <w:t>и др</w:t>
      </w:r>
      <w:r w:rsidR="00E40DBD">
        <w:rPr>
          <w:rFonts w:ascii="Times New Roman" w:hAnsi="Times New Roman" w:cs="Times New Roman"/>
          <w:sz w:val="28"/>
          <w:szCs w:val="28"/>
        </w:rPr>
        <w:t>угое</w:t>
      </w:r>
      <w:r w:rsidRPr="00AC0614">
        <w:rPr>
          <w:rFonts w:ascii="Times New Roman" w:hAnsi="Times New Roman" w:cs="Times New Roman"/>
          <w:sz w:val="28"/>
          <w:szCs w:val="28"/>
        </w:rPr>
        <w:t>)</w:t>
      </w:r>
      <w:r w:rsidR="00E40DBD">
        <w:rPr>
          <w:rFonts w:ascii="Times New Roman" w:hAnsi="Times New Roman" w:cs="Times New Roman"/>
          <w:sz w:val="28"/>
          <w:szCs w:val="28"/>
        </w:rPr>
        <w:t>;</w:t>
      </w:r>
      <w:r w:rsidRPr="00AC0614">
        <w:rPr>
          <w:rFonts w:ascii="Times New Roman" w:hAnsi="Times New Roman" w:cs="Times New Roman"/>
          <w:sz w:val="28"/>
          <w:szCs w:val="28"/>
        </w:rPr>
        <w:t xml:space="preserve"> организацию творческой и культурно-просветительской деятель</w:t>
      </w:r>
      <w:r w:rsidR="00E40DBD">
        <w:rPr>
          <w:rFonts w:ascii="Times New Roman" w:hAnsi="Times New Roman" w:cs="Times New Roman"/>
          <w:sz w:val="28"/>
          <w:szCs w:val="28"/>
        </w:rPr>
        <w:t>-</w:t>
      </w:r>
      <w:r w:rsidRPr="00AC0614">
        <w:rPr>
          <w:rFonts w:ascii="Times New Roman" w:hAnsi="Times New Roman" w:cs="Times New Roman"/>
          <w:sz w:val="28"/>
          <w:szCs w:val="28"/>
        </w:rPr>
        <w:t>ности совместно с другими образовательными учреждениями;</w:t>
      </w:r>
    </w:p>
    <w:p w:rsidR="00C26470" w:rsidRPr="00AC0614" w:rsidRDefault="00C26470" w:rsidP="00E40DBD">
      <w:pPr>
        <w:pStyle w:val="ConsNonformat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C0614">
        <w:rPr>
          <w:rFonts w:ascii="Times New Roman" w:hAnsi="Times New Roman"/>
          <w:sz w:val="28"/>
          <w:szCs w:val="28"/>
        </w:rPr>
        <w:t>- разрабатыва</w:t>
      </w:r>
      <w:r>
        <w:rPr>
          <w:rFonts w:ascii="Times New Roman" w:hAnsi="Times New Roman"/>
          <w:sz w:val="28"/>
          <w:szCs w:val="28"/>
        </w:rPr>
        <w:t>ю</w:t>
      </w:r>
      <w:r w:rsidRPr="00AC0614">
        <w:rPr>
          <w:rFonts w:ascii="Times New Roman" w:hAnsi="Times New Roman"/>
          <w:sz w:val="28"/>
          <w:szCs w:val="28"/>
        </w:rPr>
        <w:t>т и организу</w:t>
      </w:r>
      <w:r>
        <w:rPr>
          <w:rFonts w:ascii="Times New Roman" w:hAnsi="Times New Roman"/>
          <w:sz w:val="28"/>
          <w:szCs w:val="28"/>
        </w:rPr>
        <w:t>ю</w:t>
      </w:r>
      <w:r w:rsidRPr="00AC0614">
        <w:rPr>
          <w:rFonts w:ascii="Times New Roman" w:hAnsi="Times New Roman"/>
          <w:sz w:val="28"/>
          <w:szCs w:val="28"/>
        </w:rPr>
        <w:t>т программы отдыха и досуговой деятель</w:t>
      </w:r>
      <w:r w:rsidR="00E40DBD">
        <w:rPr>
          <w:rFonts w:ascii="Times New Roman" w:hAnsi="Times New Roman"/>
          <w:sz w:val="28"/>
          <w:szCs w:val="28"/>
        </w:rPr>
        <w:t xml:space="preserve">-ности учащихся </w:t>
      </w:r>
      <w:r w:rsidRPr="00AC0614">
        <w:rPr>
          <w:rFonts w:ascii="Times New Roman" w:hAnsi="Times New Roman"/>
          <w:sz w:val="28"/>
          <w:szCs w:val="28"/>
        </w:rPr>
        <w:t>в каникулярный период;</w:t>
      </w:r>
    </w:p>
    <w:p w:rsidR="00C26470" w:rsidRPr="00D94449" w:rsidRDefault="00C26470" w:rsidP="00E40DBD">
      <w:pPr>
        <w:pStyle w:val="ConsNonformat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C0614">
        <w:rPr>
          <w:rFonts w:ascii="Times New Roman" w:hAnsi="Times New Roman"/>
          <w:sz w:val="28"/>
          <w:szCs w:val="28"/>
        </w:rPr>
        <w:t>-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C061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сопутствующие</w:t>
      </w:r>
      <w:r w:rsidRPr="00AC0614">
        <w:rPr>
          <w:rFonts w:ascii="Times New Roman" w:hAnsi="Times New Roman"/>
          <w:sz w:val="28"/>
          <w:szCs w:val="28"/>
        </w:rPr>
        <w:t xml:space="preserve"> услуги в электронном виде, в </w:t>
      </w:r>
      <w:r>
        <w:rPr>
          <w:rFonts w:ascii="Times New Roman" w:hAnsi="Times New Roman"/>
          <w:sz w:val="28"/>
          <w:szCs w:val="28"/>
        </w:rPr>
        <w:t xml:space="preserve">том числе </w:t>
      </w:r>
      <w:r w:rsidRPr="00D94449">
        <w:rPr>
          <w:rFonts w:ascii="Times New Roman" w:hAnsi="Times New Roman"/>
          <w:sz w:val="28"/>
          <w:szCs w:val="28"/>
        </w:rPr>
        <w:t xml:space="preserve">«Предоставление информации об образовательных программах </w:t>
      </w:r>
      <w:r w:rsidRPr="00D94449">
        <w:rPr>
          <w:rFonts w:ascii="Times New Roman" w:hAnsi="Times New Roman"/>
          <w:spacing w:val="-4"/>
          <w:sz w:val="28"/>
          <w:szCs w:val="28"/>
        </w:rPr>
        <w:t>и учебных планах, рабочих программах учебных курсов, предметов, дисциплин</w:t>
      </w:r>
      <w:r w:rsidRPr="00D94449">
        <w:rPr>
          <w:rFonts w:ascii="Times New Roman" w:hAnsi="Times New Roman"/>
          <w:sz w:val="28"/>
          <w:szCs w:val="28"/>
        </w:rPr>
        <w:t xml:space="preserve"> (модулей), годовых календарных учебных графиках»</w:t>
      </w:r>
      <w:r w:rsidR="00E40D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449">
        <w:rPr>
          <w:rFonts w:ascii="Times New Roman" w:hAnsi="Times New Roman"/>
          <w:sz w:val="28"/>
          <w:szCs w:val="28"/>
        </w:rPr>
        <w:t xml:space="preserve">«Предоставление информации </w:t>
      </w:r>
      <w:r w:rsidR="00E40DBD">
        <w:rPr>
          <w:rFonts w:ascii="Times New Roman" w:hAnsi="Times New Roman"/>
          <w:sz w:val="28"/>
          <w:szCs w:val="28"/>
        </w:rPr>
        <w:t xml:space="preserve">                 </w:t>
      </w:r>
      <w:r w:rsidRPr="00D94449">
        <w:rPr>
          <w:rFonts w:ascii="Times New Roman" w:hAnsi="Times New Roman"/>
          <w:sz w:val="28"/>
          <w:szCs w:val="28"/>
        </w:rPr>
        <w:t xml:space="preserve">о проведении ярмарок, выставок </w:t>
      </w:r>
      <w:r w:rsidRPr="00D94449">
        <w:rPr>
          <w:rFonts w:ascii="Times New Roman" w:hAnsi="Times New Roman"/>
          <w:spacing w:val="-4"/>
          <w:sz w:val="28"/>
          <w:szCs w:val="28"/>
        </w:rPr>
        <w:t>народного творчества, ремесел на территории муниципального образования»</w:t>
      </w:r>
      <w:r w:rsidRPr="00D94449">
        <w:rPr>
          <w:rFonts w:ascii="Times New Roman" w:hAnsi="Times New Roman"/>
          <w:sz w:val="28"/>
          <w:szCs w:val="28"/>
        </w:rPr>
        <w:t xml:space="preserve"> в части проведения мероприятий образователь</w:t>
      </w:r>
      <w:r w:rsidR="00E40DBD">
        <w:rPr>
          <w:rFonts w:ascii="Times New Roman" w:hAnsi="Times New Roman"/>
          <w:sz w:val="28"/>
          <w:szCs w:val="28"/>
        </w:rPr>
        <w:t>-</w:t>
      </w:r>
      <w:r w:rsidRPr="00D94449">
        <w:rPr>
          <w:rFonts w:ascii="Times New Roman" w:hAnsi="Times New Roman"/>
          <w:sz w:val="28"/>
          <w:szCs w:val="28"/>
        </w:rPr>
        <w:t>ными учреждениями дополнительного образования детей художественной направленности.</w:t>
      </w:r>
    </w:p>
    <w:p w:rsidR="00C26470" w:rsidRDefault="00C26470" w:rsidP="00E40D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</w:rPr>
        <w:t>4.1.2.2. Услуги оказываются учреждением в очной форме как самостоя</w:t>
      </w:r>
      <w:r w:rsidR="00E40DB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>, так и посредством сетевых форм их реализации.</w:t>
      </w:r>
      <w:r w:rsidRPr="00AC0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470" w:rsidRDefault="00C26470" w:rsidP="00E40D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самостоятельно определяет формы аудиторных занятий,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а также формы, порядок и периодичность проведения промежуточной аттестации</w:t>
      </w:r>
      <w:r w:rsidR="00E40DBD">
        <w:rPr>
          <w:rFonts w:ascii="Times New Roman" w:hAnsi="Times New Roman" w:cs="Times New Roman"/>
          <w:sz w:val="28"/>
          <w:szCs w:val="28"/>
        </w:rPr>
        <w:t xml:space="preserve"> </w:t>
      </w:r>
      <w:r w:rsidR="00E40DBD" w:rsidRPr="00E40DBD">
        <w:rPr>
          <w:rFonts w:ascii="Times New Roman" w:hAnsi="Times New Roman" w:cs="Times New Roman"/>
          <w:spacing w:val="-4"/>
          <w:sz w:val="28"/>
          <w:szCs w:val="28"/>
        </w:rPr>
        <w:t>учащихся, закрепляет их в у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ставе учреждения и (или) в локальных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актах.</w:t>
      </w:r>
    </w:p>
    <w:p w:rsidR="00C26470" w:rsidRPr="00AC0614" w:rsidRDefault="00C26470" w:rsidP="00C26470">
      <w:pPr>
        <w:ind w:firstLine="567"/>
      </w:pPr>
      <w:r w:rsidRPr="00226BE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26BE2">
        <w:rPr>
          <w:rFonts w:ascii="Times New Roman" w:hAnsi="Times New Roman" w:cs="Times New Roman"/>
          <w:sz w:val="28"/>
          <w:szCs w:val="28"/>
        </w:rPr>
        <w:t xml:space="preserve">3. Содержание оказываемых муниципальных услуг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226BE2">
        <w:rPr>
          <w:rFonts w:ascii="Times New Roman" w:hAnsi="Times New Roman" w:cs="Times New Roman"/>
          <w:sz w:val="28"/>
          <w:szCs w:val="28"/>
        </w:rPr>
        <w:t>последова</w:t>
      </w:r>
      <w:r w:rsidR="00E40DBD">
        <w:rPr>
          <w:rFonts w:ascii="Times New Roman" w:hAnsi="Times New Roman" w:cs="Times New Roman"/>
          <w:sz w:val="28"/>
          <w:szCs w:val="28"/>
        </w:rPr>
        <w:t>-</w:t>
      </w:r>
      <w:r w:rsidRPr="00226BE2">
        <w:rPr>
          <w:rFonts w:ascii="Times New Roman" w:hAnsi="Times New Roman" w:cs="Times New Roman"/>
          <w:sz w:val="28"/>
          <w:szCs w:val="28"/>
        </w:rPr>
        <w:t xml:space="preserve">тельность действий, осуществляемых в процессе оказания </w:t>
      </w:r>
      <w:r w:rsidRPr="001B1181">
        <w:rPr>
          <w:rFonts w:ascii="Times New Roman" w:hAnsi="Times New Roman" w:cs="Times New Roman"/>
          <w:sz w:val="28"/>
          <w:szCs w:val="28"/>
        </w:rPr>
        <w:t>услуг.</w:t>
      </w:r>
    </w:p>
    <w:p w:rsidR="00C26470" w:rsidRPr="00AC0614" w:rsidRDefault="00C26470" w:rsidP="00C26470">
      <w:pPr>
        <w:pStyle w:val="Pro-List20"/>
        <w:tabs>
          <w:tab w:val="clear" w:pos="2040"/>
          <w:tab w:val="left" w:pos="-1560"/>
          <w:tab w:val="left" w:pos="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AC061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</w:t>
      </w:r>
      <w:r w:rsidRPr="00AC0614">
        <w:rPr>
          <w:rFonts w:ascii="Times New Roman" w:hAnsi="Times New Roman"/>
          <w:sz w:val="28"/>
          <w:szCs w:val="28"/>
        </w:rPr>
        <w:t>3.1. Содержанием оказываемых муниципальных услуг является предо</w:t>
      </w:r>
      <w:r w:rsidR="00E40DBD">
        <w:rPr>
          <w:rFonts w:ascii="Times New Roman" w:hAnsi="Times New Roman"/>
          <w:sz w:val="28"/>
          <w:szCs w:val="28"/>
        </w:rPr>
        <w:t>-</w:t>
      </w:r>
      <w:r w:rsidRPr="00E40DBD">
        <w:rPr>
          <w:rFonts w:ascii="Times New Roman" w:hAnsi="Times New Roman"/>
          <w:spacing w:val="-4"/>
          <w:sz w:val="28"/>
          <w:szCs w:val="28"/>
        </w:rPr>
        <w:t>ставление потребителям услуг дополнительного образования по дополнительным</w:t>
      </w:r>
      <w:r w:rsidRPr="00E40DBD">
        <w:rPr>
          <w:rFonts w:ascii="Times New Roman" w:hAnsi="Times New Roman"/>
          <w:sz w:val="28"/>
          <w:szCs w:val="28"/>
        </w:rPr>
        <w:t xml:space="preserve"> общеобразовательным программам в области искусств в муниципальных образовательных организациях</w:t>
      </w:r>
      <w:r w:rsidRPr="00AC0614">
        <w:rPr>
          <w:rFonts w:ascii="Times New Roman" w:hAnsi="Times New Roman"/>
          <w:sz w:val="28"/>
          <w:szCs w:val="28"/>
        </w:rPr>
        <w:t xml:space="preserve"> (за исключением дополнительного образования детей, финансовое обеспечение которых осуществляется из средств субъекта Р</w:t>
      </w:r>
      <w:r w:rsidR="00E40DBD">
        <w:rPr>
          <w:rFonts w:ascii="Times New Roman" w:hAnsi="Times New Roman"/>
          <w:sz w:val="28"/>
          <w:szCs w:val="28"/>
        </w:rPr>
        <w:t xml:space="preserve">оссийской </w:t>
      </w:r>
      <w:r w:rsidRPr="00AC0614">
        <w:rPr>
          <w:rFonts w:ascii="Times New Roman" w:hAnsi="Times New Roman"/>
          <w:sz w:val="28"/>
          <w:szCs w:val="28"/>
        </w:rPr>
        <w:t>Ф</w:t>
      </w:r>
      <w:r w:rsidR="00E40DBD">
        <w:rPr>
          <w:rFonts w:ascii="Times New Roman" w:hAnsi="Times New Roman"/>
          <w:sz w:val="28"/>
          <w:szCs w:val="28"/>
        </w:rPr>
        <w:t>едерации</w:t>
      </w:r>
      <w:r w:rsidRPr="00AC0614">
        <w:rPr>
          <w:rFonts w:ascii="Times New Roman" w:hAnsi="Times New Roman"/>
          <w:sz w:val="28"/>
          <w:szCs w:val="28"/>
        </w:rPr>
        <w:t>).</w:t>
      </w:r>
    </w:p>
    <w:p w:rsidR="00C26470" w:rsidRPr="00AC0614" w:rsidRDefault="00C26470" w:rsidP="00C26470">
      <w:pPr>
        <w:tabs>
          <w:tab w:val="left" w:pos="567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0614">
        <w:rPr>
          <w:rFonts w:ascii="Times New Roman" w:hAnsi="Times New Roman" w:cs="Times New Roman"/>
          <w:sz w:val="28"/>
          <w:szCs w:val="28"/>
        </w:rPr>
        <w:t xml:space="preserve">3.2. Содержание услуг определяется образовательными программами (образовательной программой), разработанными учреждением самостоятельно на основании рекомендаций Министерства культуры </w:t>
      </w:r>
      <w:r w:rsidRPr="00AC0614">
        <w:rPr>
          <w:rStyle w:val="TextNPA"/>
          <w:rFonts w:ascii="Times New Roman" w:hAnsi="Times New Roman"/>
          <w:sz w:val="28"/>
          <w:szCs w:val="28"/>
        </w:rPr>
        <w:t>Российской Федерации</w:t>
      </w:r>
      <w:r w:rsidRPr="00AC0614">
        <w:rPr>
          <w:rFonts w:ascii="Times New Roman" w:hAnsi="Times New Roman" w:cs="Times New Roman"/>
          <w:sz w:val="28"/>
          <w:szCs w:val="28"/>
        </w:rPr>
        <w:t>, федеральных государственных требований.</w:t>
      </w:r>
    </w:p>
    <w:p w:rsidR="00C26470" w:rsidRPr="00AC0614" w:rsidRDefault="00C26470" w:rsidP="00C2647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0614">
        <w:rPr>
          <w:rFonts w:ascii="Times New Roman" w:hAnsi="Times New Roman" w:cs="Times New Roman"/>
          <w:sz w:val="28"/>
          <w:szCs w:val="28"/>
        </w:rPr>
        <w:t xml:space="preserve">3.3. Перечень образовательных программ утверждается </w:t>
      </w:r>
      <w:r>
        <w:rPr>
          <w:rFonts w:ascii="Times New Roman" w:hAnsi="Times New Roman" w:cs="Times New Roman"/>
          <w:sz w:val="28"/>
          <w:szCs w:val="28"/>
        </w:rPr>
        <w:t>локальным нормативн</w:t>
      </w:r>
      <w:r w:rsidR="00E40DBD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AC0614">
        <w:rPr>
          <w:rFonts w:ascii="Times New Roman" w:hAnsi="Times New Roman" w:cs="Times New Roman"/>
          <w:sz w:val="28"/>
          <w:szCs w:val="28"/>
        </w:rPr>
        <w:t xml:space="preserve"> учреждения на каждый учебный год.</w:t>
      </w:r>
    </w:p>
    <w:p w:rsidR="00C26470" w:rsidRPr="00AC0614" w:rsidRDefault="00C26470" w:rsidP="00C2647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0614">
        <w:rPr>
          <w:rFonts w:ascii="Times New Roman" w:hAnsi="Times New Roman" w:cs="Times New Roman"/>
          <w:sz w:val="28"/>
          <w:szCs w:val="28"/>
        </w:rPr>
        <w:t>3.4.</w:t>
      </w:r>
      <w:r w:rsidR="00E40DBD">
        <w:rPr>
          <w:rFonts w:ascii="Times New Roman" w:hAnsi="Times New Roman" w:cs="Times New Roman"/>
          <w:sz w:val="28"/>
          <w:szCs w:val="28"/>
        </w:rPr>
        <w:t xml:space="preserve"> Контингент потребителей услуг </w:t>
      </w:r>
      <w:r w:rsidRPr="00AC0614">
        <w:rPr>
          <w:rFonts w:ascii="Times New Roman" w:hAnsi="Times New Roman" w:cs="Times New Roman"/>
          <w:sz w:val="28"/>
          <w:szCs w:val="28"/>
        </w:rPr>
        <w:t>по образовательным программам формируется учреждением самостоятельно в пределах муниципального задания на оказание муниципальных услуг в соответствии с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AC0614">
        <w:rPr>
          <w:rFonts w:ascii="Times New Roman" w:hAnsi="Times New Roman" w:cs="Times New Roman"/>
          <w:sz w:val="28"/>
          <w:szCs w:val="28"/>
        </w:rPr>
        <w:t>.</w:t>
      </w:r>
    </w:p>
    <w:p w:rsidR="00C26470" w:rsidRPr="00AC0614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0614">
        <w:rPr>
          <w:rFonts w:ascii="Times New Roman" w:hAnsi="Times New Roman" w:cs="Times New Roman"/>
          <w:sz w:val="28"/>
          <w:szCs w:val="28"/>
        </w:rPr>
        <w:t>3.5. В рамках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C0614">
        <w:rPr>
          <w:rFonts w:ascii="Times New Roman" w:hAnsi="Times New Roman" w:cs="Times New Roman"/>
          <w:sz w:val="28"/>
          <w:szCs w:val="28"/>
        </w:rPr>
        <w:t xml:space="preserve"> услуг у</w:t>
      </w:r>
      <w:r w:rsidRPr="00AC0614">
        <w:rPr>
          <w:rStyle w:val="TextNPA"/>
          <w:rFonts w:ascii="Times New Roman" w:hAnsi="Times New Roman"/>
          <w:sz w:val="28"/>
          <w:szCs w:val="28"/>
        </w:rPr>
        <w:t>чреждение обеспечивает</w:t>
      </w:r>
      <w:r w:rsidRPr="00AC0614">
        <w:rPr>
          <w:rFonts w:ascii="Times New Roman" w:hAnsi="Times New Roman" w:cs="Times New Roman"/>
          <w:sz w:val="28"/>
          <w:szCs w:val="28"/>
        </w:rPr>
        <w:t>:</w:t>
      </w:r>
    </w:p>
    <w:p w:rsidR="00C26470" w:rsidRPr="00E40DBD" w:rsidRDefault="00C26470" w:rsidP="00C2647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- реализацию в полном объеме дополнительных общеобразовательных программ;</w:t>
      </w:r>
    </w:p>
    <w:p w:rsidR="00E40DBD" w:rsidRDefault="00E40D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470" w:rsidRPr="00E40DBD" w:rsidRDefault="00C26470" w:rsidP="00C2647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- соответствие качества подготовки потребителей услуг установленным требованиям;</w:t>
      </w:r>
    </w:p>
    <w:p w:rsidR="00C26470" w:rsidRPr="00AC0614" w:rsidRDefault="00C26470" w:rsidP="00C2647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614">
        <w:rPr>
          <w:rFonts w:ascii="Times New Roman" w:hAnsi="Times New Roman" w:cs="Times New Roman"/>
          <w:sz w:val="28"/>
          <w:szCs w:val="28"/>
          <w:lang w:val="ru-RU"/>
        </w:rPr>
        <w:t xml:space="preserve">- соответствие применяемых форм, средств, методов 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AC0614">
        <w:rPr>
          <w:rFonts w:ascii="Times New Roman" w:hAnsi="Times New Roman" w:cs="Times New Roman"/>
          <w:sz w:val="28"/>
          <w:szCs w:val="28"/>
          <w:lang w:val="ru-RU"/>
        </w:rPr>
        <w:t>и воспитания возрастным, психофизическим особенностям, склонностям, способностям, интересам и потребностям потребите</w:t>
      </w:r>
      <w:r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Pr="00AC0614">
        <w:rPr>
          <w:rFonts w:ascii="Times New Roman" w:hAnsi="Times New Roman" w:cs="Times New Roman"/>
          <w:sz w:val="28"/>
          <w:szCs w:val="28"/>
          <w:lang w:val="ru-RU"/>
        </w:rPr>
        <w:t>й услуг;</w:t>
      </w:r>
    </w:p>
    <w:p w:rsidR="00C26470" w:rsidRPr="00E40DBD" w:rsidRDefault="00C26470" w:rsidP="00C2647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AC0614">
        <w:rPr>
          <w:rFonts w:ascii="Times New Roman" w:hAnsi="Times New Roman" w:cs="Times New Roman"/>
          <w:sz w:val="28"/>
          <w:szCs w:val="28"/>
          <w:lang w:val="ru-RU"/>
        </w:rPr>
        <w:t>- построение содержания образовательных программ с учетом индиви</w:t>
      </w:r>
      <w:r w:rsidR="00E40D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дуального развития детей, социально-культурных особенностей развития региона;</w:t>
      </w:r>
    </w:p>
    <w:p w:rsidR="00C26470" w:rsidRPr="00AC0614" w:rsidRDefault="00C26470" w:rsidP="00C2647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 xml:space="preserve">- организацию образовательного процесса для лиц с ограниченными 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возможностями здоровья, детей-инвалидов с учетом психофизического развития</w:t>
      </w:r>
      <w:r w:rsidRPr="00AC0614">
        <w:rPr>
          <w:rFonts w:ascii="Times New Roman" w:hAnsi="Times New Roman" w:cs="Times New Roman"/>
          <w:sz w:val="28"/>
          <w:szCs w:val="28"/>
        </w:rPr>
        <w:t xml:space="preserve"> указанных категорий потребителей услуг.</w:t>
      </w:r>
    </w:p>
    <w:p w:rsidR="00C26470" w:rsidRDefault="00C26470" w:rsidP="00C26470">
      <w:pPr>
        <w:tabs>
          <w:tab w:val="num" w:pos="0"/>
          <w:tab w:val="left" w:pos="567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C0614">
        <w:rPr>
          <w:rFonts w:ascii="Times New Roman" w:hAnsi="Times New Roman" w:cs="Times New Roman"/>
          <w:sz w:val="28"/>
          <w:szCs w:val="28"/>
        </w:rPr>
        <w:t xml:space="preserve">3.6. Организация учебного процесса в учреждении осуществляется           в соответствии с календарным учебным графиком, согласованным с куратором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40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14">
        <w:rPr>
          <w:rFonts w:ascii="Times New Roman" w:hAnsi="Times New Roman" w:cs="Times New Roman"/>
          <w:sz w:val="28"/>
          <w:szCs w:val="28"/>
        </w:rPr>
        <w:t>и расписанием занятий.</w:t>
      </w:r>
    </w:p>
    <w:p w:rsidR="00C26470" w:rsidRPr="00AC0614" w:rsidRDefault="00C26470" w:rsidP="00C26470">
      <w:pPr>
        <w:tabs>
          <w:tab w:val="num" w:pos="0"/>
          <w:tab w:val="left" w:pos="567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91D06">
        <w:rPr>
          <w:rFonts w:ascii="Times New Roman" w:hAnsi="Times New Roman" w:cs="Times New Roman"/>
          <w:sz w:val="28"/>
          <w:szCs w:val="28"/>
        </w:rPr>
        <w:t>4.1.3.7. Р</w:t>
      </w:r>
      <w:r>
        <w:rPr>
          <w:rFonts w:ascii="Times New Roman" w:hAnsi="Times New Roman" w:cs="Times New Roman"/>
          <w:sz w:val="28"/>
          <w:szCs w:val="28"/>
        </w:rPr>
        <w:t xml:space="preserve">асписание занятий составляется </w:t>
      </w:r>
      <w:r w:rsidRPr="00F91D06">
        <w:rPr>
          <w:rFonts w:ascii="Times New Roman" w:hAnsi="Times New Roman" w:cs="Times New Roman"/>
          <w:sz w:val="28"/>
          <w:szCs w:val="28"/>
        </w:rPr>
        <w:t>для создания наиболее благо</w:t>
      </w:r>
      <w:r w:rsidR="00E40DBD">
        <w:rPr>
          <w:rFonts w:ascii="Times New Roman" w:hAnsi="Times New Roman" w:cs="Times New Roman"/>
          <w:sz w:val="28"/>
          <w:szCs w:val="28"/>
        </w:rPr>
        <w:t>-</w:t>
      </w:r>
      <w:r w:rsidRPr="00F91D06">
        <w:rPr>
          <w:rFonts w:ascii="Times New Roman" w:hAnsi="Times New Roman" w:cs="Times New Roman"/>
          <w:sz w:val="28"/>
          <w:szCs w:val="28"/>
        </w:rPr>
        <w:t xml:space="preserve">приятного режима труда и отдыха учащихся администрацией учреждения 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1D06">
        <w:rPr>
          <w:rFonts w:ascii="Times New Roman" w:hAnsi="Times New Roman" w:cs="Times New Roman"/>
          <w:sz w:val="28"/>
          <w:szCs w:val="28"/>
        </w:rPr>
        <w:t>по представлению педагогических работников с учетом пожеланий учащих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1D06">
        <w:rPr>
          <w:rFonts w:ascii="Times New Roman" w:hAnsi="Times New Roman" w:cs="Times New Roman"/>
          <w:sz w:val="28"/>
          <w:szCs w:val="28"/>
        </w:rPr>
        <w:t xml:space="preserve">я, родителей (законных представителей) несовершеннолетних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E40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06">
        <w:rPr>
          <w:rFonts w:ascii="Times New Roman" w:hAnsi="Times New Roman" w:cs="Times New Roman"/>
          <w:sz w:val="28"/>
          <w:szCs w:val="28"/>
        </w:rPr>
        <w:t>и возрастных особенностей учащихся.</w:t>
      </w:r>
    </w:p>
    <w:p w:rsidR="00C26470" w:rsidRPr="00AC0614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Style w:val="TextNPA"/>
          <w:rFonts w:ascii="Times New Roman" w:hAnsi="Times New Roman"/>
          <w:sz w:val="28"/>
          <w:szCs w:val="28"/>
        </w:rPr>
        <w:t>4.</w:t>
      </w:r>
      <w:r>
        <w:rPr>
          <w:rStyle w:val="TextNPA"/>
          <w:rFonts w:ascii="Times New Roman" w:hAnsi="Times New Roman"/>
          <w:sz w:val="28"/>
          <w:szCs w:val="28"/>
        </w:rPr>
        <w:t>1.</w:t>
      </w:r>
      <w:r w:rsidRPr="00AC0614">
        <w:rPr>
          <w:rStyle w:val="TextNPA"/>
          <w:rFonts w:ascii="Times New Roman" w:hAnsi="Times New Roman"/>
          <w:sz w:val="28"/>
          <w:szCs w:val="28"/>
        </w:rPr>
        <w:t xml:space="preserve">3.8. Режим работы учреждения устанавливается учреждением с учетом </w:t>
      </w:r>
      <w:r w:rsidRPr="00AC0614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AC0614">
        <w:rPr>
          <w:rStyle w:val="TextNPA"/>
          <w:rFonts w:ascii="Times New Roman" w:hAnsi="Times New Roman"/>
          <w:sz w:val="28"/>
          <w:szCs w:val="28"/>
        </w:rPr>
        <w:t xml:space="preserve">санитарно-эпидемиологических </w:t>
      </w:r>
      <w:r>
        <w:rPr>
          <w:rStyle w:val="TextNPA"/>
          <w:rFonts w:ascii="Times New Roman" w:hAnsi="Times New Roman"/>
          <w:sz w:val="28"/>
          <w:szCs w:val="28"/>
        </w:rPr>
        <w:t xml:space="preserve">норм и </w:t>
      </w:r>
      <w:r w:rsidRPr="00AC0614">
        <w:rPr>
          <w:rStyle w:val="TextNPA"/>
          <w:rFonts w:ascii="Times New Roman" w:hAnsi="Times New Roman"/>
          <w:sz w:val="28"/>
          <w:szCs w:val="28"/>
        </w:rPr>
        <w:t>правил</w:t>
      </w:r>
      <w:r w:rsidRPr="00AC0614">
        <w:rPr>
          <w:rFonts w:ascii="Times New Roman" w:hAnsi="Times New Roman" w:cs="Times New Roman"/>
          <w:sz w:val="28"/>
          <w:szCs w:val="28"/>
        </w:rPr>
        <w:t>.</w:t>
      </w:r>
    </w:p>
    <w:p w:rsidR="00C26470" w:rsidRDefault="00C26470" w:rsidP="00C26470">
      <w:pPr>
        <w:tabs>
          <w:tab w:val="num" w:pos="0"/>
        </w:tabs>
        <w:suppressAutoHyphens/>
        <w:ind w:firstLine="567"/>
        <w:rPr>
          <w:rStyle w:val="TextNPA"/>
          <w:rFonts w:ascii="Times New Roman" w:hAnsi="Times New Roman"/>
          <w:sz w:val="28"/>
          <w:szCs w:val="28"/>
        </w:rPr>
      </w:pPr>
      <w:r w:rsidRPr="00AC0614">
        <w:rPr>
          <w:rStyle w:val="TextNPA"/>
          <w:rFonts w:ascii="Times New Roman" w:hAnsi="Times New Roman"/>
          <w:sz w:val="28"/>
          <w:szCs w:val="28"/>
        </w:rPr>
        <w:t>4.</w:t>
      </w:r>
      <w:bookmarkStart w:id="4" w:name="OLE_LINK5"/>
      <w:bookmarkStart w:id="5" w:name="OLE_LINK6"/>
      <w:r>
        <w:rPr>
          <w:rStyle w:val="TextNPA"/>
          <w:rFonts w:ascii="Times New Roman" w:hAnsi="Times New Roman"/>
          <w:sz w:val="28"/>
          <w:szCs w:val="28"/>
        </w:rPr>
        <w:t>1.</w:t>
      </w:r>
      <w:r w:rsidRPr="00AC0614">
        <w:rPr>
          <w:rStyle w:val="TextNPA"/>
          <w:rFonts w:ascii="Times New Roman" w:hAnsi="Times New Roman"/>
          <w:sz w:val="28"/>
          <w:szCs w:val="28"/>
        </w:rPr>
        <w:t>3.9. Учреждение, оказывающее услуг</w:t>
      </w:r>
      <w:r>
        <w:rPr>
          <w:rStyle w:val="TextNPA"/>
          <w:rFonts w:ascii="Times New Roman" w:hAnsi="Times New Roman"/>
          <w:sz w:val="28"/>
          <w:szCs w:val="28"/>
        </w:rPr>
        <w:t>и</w:t>
      </w:r>
      <w:r w:rsidRPr="00AC0614">
        <w:rPr>
          <w:rStyle w:val="TextNPA"/>
          <w:rFonts w:ascii="Times New Roman" w:hAnsi="Times New Roman"/>
          <w:sz w:val="28"/>
          <w:szCs w:val="28"/>
        </w:rPr>
        <w:t xml:space="preserve">, должно </w:t>
      </w:r>
      <w:bookmarkEnd w:id="4"/>
      <w:bookmarkEnd w:id="5"/>
      <w:r w:rsidRPr="00AC0614">
        <w:rPr>
          <w:rStyle w:val="TextNPA"/>
          <w:rFonts w:ascii="Times New Roman" w:hAnsi="Times New Roman"/>
          <w:sz w:val="28"/>
          <w:szCs w:val="28"/>
        </w:rPr>
        <w:t xml:space="preserve">обеспечить права потребителей услуг и их </w:t>
      </w:r>
      <w:r w:rsidRPr="00AC0614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AC0614">
        <w:rPr>
          <w:rStyle w:val="TextNPA"/>
          <w:rFonts w:ascii="Times New Roman" w:hAnsi="Times New Roman"/>
          <w:sz w:val="28"/>
          <w:szCs w:val="28"/>
        </w:rPr>
        <w:t xml:space="preserve">на участие </w:t>
      </w:r>
      <w:r w:rsidR="00E40DBD">
        <w:rPr>
          <w:rStyle w:val="TextNPA"/>
          <w:rFonts w:ascii="Times New Roman" w:hAnsi="Times New Roman"/>
          <w:sz w:val="28"/>
          <w:szCs w:val="28"/>
        </w:rPr>
        <w:t xml:space="preserve">                    </w:t>
      </w:r>
      <w:r w:rsidRPr="00AC0614">
        <w:rPr>
          <w:rStyle w:val="TextNPA"/>
          <w:rFonts w:ascii="Times New Roman" w:hAnsi="Times New Roman"/>
          <w:sz w:val="28"/>
          <w:szCs w:val="28"/>
        </w:rPr>
        <w:t>в управлении учреждением.</w:t>
      </w:r>
    </w:p>
    <w:p w:rsidR="00C26470" w:rsidRPr="00AC0614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26BE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</w:t>
      </w:r>
      <w:r w:rsidRPr="00226BE2">
        <w:rPr>
          <w:rFonts w:ascii="Times New Roman" w:hAnsi="Times New Roman"/>
          <w:sz w:val="28"/>
          <w:szCs w:val="28"/>
        </w:rPr>
        <w:t>4.</w:t>
      </w:r>
      <w:r w:rsidRPr="00AC0614">
        <w:rPr>
          <w:rFonts w:ascii="Times New Roman" w:hAnsi="Times New Roman"/>
          <w:sz w:val="28"/>
          <w:szCs w:val="28"/>
        </w:rPr>
        <w:t xml:space="preserve"> Характер ок</w:t>
      </w:r>
      <w:r w:rsidR="00E40DBD">
        <w:rPr>
          <w:rFonts w:ascii="Times New Roman" w:hAnsi="Times New Roman"/>
          <w:sz w:val="28"/>
          <w:szCs w:val="28"/>
        </w:rPr>
        <w:t>азания услуги для потребителей.</w:t>
      </w:r>
    </w:p>
    <w:p w:rsidR="00C26470" w:rsidRPr="00AC0614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0614">
        <w:rPr>
          <w:rFonts w:ascii="Times New Roman" w:hAnsi="Times New Roman" w:cs="Times New Roman"/>
          <w:sz w:val="28"/>
          <w:szCs w:val="28"/>
        </w:rPr>
        <w:t>Услуги, предоставляемые потребителям услуг в рамках муниципального задания, предоставляются бесплатно.</w:t>
      </w:r>
    </w:p>
    <w:p w:rsidR="00C26470" w:rsidRPr="00AC0614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284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5284A">
        <w:rPr>
          <w:rFonts w:ascii="Times New Roman" w:hAnsi="Times New Roman" w:cs="Times New Roman"/>
          <w:sz w:val="28"/>
          <w:szCs w:val="28"/>
        </w:rPr>
        <w:t>5.</w:t>
      </w:r>
      <w:r w:rsidRPr="00AC0614">
        <w:rPr>
          <w:rFonts w:ascii="Times New Roman" w:hAnsi="Times New Roman" w:cs="Times New Roman"/>
          <w:sz w:val="28"/>
          <w:szCs w:val="28"/>
        </w:rPr>
        <w:t xml:space="preserve"> Иные требования, предусмотренные положениями федерального законодательства, законодательства Ханты-Мансийского автономного округа</w:t>
      </w:r>
      <w:r w:rsidR="00E40DBD">
        <w:rPr>
          <w:rFonts w:ascii="Times New Roman" w:hAnsi="Times New Roman" w:cs="Times New Roman"/>
          <w:sz w:val="28"/>
          <w:szCs w:val="28"/>
        </w:rPr>
        <w:t xml:space="preserve"> – Ю</w:t>
      </w:r>
      <w:r w:rsidRPr="00AC0614">
        <w:rPr>
          <w:rFonts w:ascii="Times New Roman" w:hAnsi="Times New Roman" w:cs="Times New Roman"/>
          <w:sz w:val="28"/>
          <w:szCs w:val="28"/>
        </w:rPr>
        <w:t>гры, муниципальными правовыми актами, необходимые для качественного пред</w:t>
      </w:r>
      <w:r w:rsidR="00E40DBD">
        <w:rPr>
          <w:rFonts w:ascii="Times New Roman" w:hAnsi="Times New Roman" w:cs="Times New Roman"/>
          <w:sz w:val="28"/>
          <w:szCs w:val="28"/>
        </w:rPr>
        <w:t>оставления муниципальных услуг:</w:t>
      </w:r>
    </w:p>
    <w:p w:rsidR="00C26470" w:rsidRPr="009C1646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 xml:space="preserve">Учреждение, оказывающее услуги, </w:t>
      </w:r>
      <w:r w:rsidRPr="00E40DBD">
        <w:rPr>
          <w:rFonts w:ascii="Times New Roman" w:hAnsi="Times New Roman"/>
          <w:bCs/>
          <w:spacing w:val="-4"/>
          <w:sz w:val="28"/>
          <w:szCs w:val="28"/>
        </w:rPr>
        <w:t>предоставляет потребителям возможность</w:t>
      </w:r>
      <w:r w:rsidRPr="009C1646">
        <w:rPr>
          <w:rFonts w:ascii="Times New Roman" w:hAnsi="Times New Roman"/>
          <w:sz w:val="28"/>
          <w:szCs w:val="28"/>
        </w:rPr>
        <w:t xml:space="preserve"> </w:t>
      </w:r>
      <w:r w:rsidRPr="00E40DBD">
        <w:rPr>
          <w:rFonts w:ascii="Times New Roman" w:hAnsi="Times New Roman"/>
          <w:spacing w:val="-4"/>
          <w:sz w:val="28"/>
          <w:szCs w:val="28"/>
        </w:rPr>
        <w:t>доступа к информационным образовательным ресурсам (библиотеке, медиатеке</w:t>
      </w:r>
      <w:r w:rsidRPr="009C1646">
        <w:rPr>
          <w:rFonts w:ascii="Times New Roman" w:hAnsi="Times New Roman"/>
          <w:sz w:val="28"/>
          <w:szCs w:val="28"/>
        </w:rPr>
        <w:t xml:space="preserve">, пунктам открытого доступа в сеть Интернет и другим информационным образовательным ресурсам). </w:t>
      </w:r>
    </w:p>
    <w:p w:rsidR="00C26470" w:rsidRDefault="00C26470" w:rsidP="00C26470">
      <w:pPr>
        <w:suppressAutoHyphens/>
        <w:ind w:firstLine="567"/>
        <w:outlineLvl w:val="0"/>
        <w:rPr>
          <w:rStyle w:val="TextNPA"/>
          <w:rFonts w:ascii="Times New Roman" w:hAnsi="Times New Roman"/>
          <w:sz w:val="28"/>
          <w:szCs w:val="28"/>
        </w:rPr>
      </w:pPr>
      <w:bookmarkStart w:id="6" w:name="_Toc151344199"/>
      <w:r w:rsidRPr="0055284A">
        <w:rPr>
          <w:rStyle w:val="TextNPA"/>
          <w:rFonts w:ascii="Times New Roman" w:hAnsi="Times New Roman"/>
          <w:sz w:val="28"/>
          <w:szCs w:val="28"/>
        </w:rPr>
        <w:t>4.</w:t>
      </w:r>
      <w:r>
        <w:rPr>
          <w:rStyle w:val="TextNPA"/>
          <w:rFonts w:ascii="Times New Roman" w:hAnsi="Times New Roman"/>
          <w:sz w:val="28"/>
          <w:szCs w:val="28"/>
        </w:rPr>
        <w:t>2</w:t>
      </w:r>
      <w:r w:rsidRPr="0055284A">
        <w:rPr>
          <w:rStyle w:val="TextNPA"/>
          <w:rFonts w:ascii="Times New Roman" w:hAnsi="Times New Roman"/>
          <w:sz w:val="28"/>
          <w:szCs w:val="28"/>
        </w:rPr>
        <w:t>.</w:t>
      </w:r>
      <w:r>
        <w:rPr>
          <w:rStyle w:val="TextNPA"/>
          <w:rFonts w:ascii="Times New Roman" w:hAnsi="Times New Roman"/>
          <w:sz w:val="28"/>
          <w:szCs w:val="28"/>
        </w:rPr>
        <w:t xml:space="preserve"> Требования к качеству условий оказания муниципальных услуг</w:t>
      </w:r>
      <w:r w:rsidR="00602F09">
        <w:rPr>
          <w:rStyle w:val="TextNPA"/>
          <w:rFonts w:ascii="Times New Roman" w:hAnsi="Times New Roman"/>
          <w:sz w:val="28"/>
          <w:szCs w:val="28"/>
        </w:rPr>
        <w:t>:</w:t>
      </w:r>
    </w:p>
    <w:p w:rsidR="00C26470" w:rsidRDefault="00C26470" w:rsidP="00C26470">
      <w:pPr>
        <w:suppressAutoHyphens/>
        <w:ind w:firstLine="567"/>
        <w:outlineLvl w:val="0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4.2.1. Требования к муниципальным учреждениям, оказывающим услуги</w:t>
      </w:r>
      <w:r w:rsidR="00602F09">
        <w:rPr>
          <w:rStyle w:val="TextNPA"/>
          <w:rFonts w:ascii="Times New Roman" w:hAnsi="Times New Roman"/>
          <w:sz w:val="28"/>
          <w:szCs w:val="28"/>
        </w:rPr>
        <w:t>, регламентации их деятельности.</w:t>
      </w:r>
    </w:p>
    <w:p w:rsidR="00C26470" w:rsidRPr="00825D85" w:rsidRDefault="00C26470" w:rsidP="00C26470">
      <w:pPr>
        <w:pStyle w:val="11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 xml:space="preserve">Учреждение, оказывающее услуги, должно </w:t>
      </w:r>
      <w:r w:rsidRPr="00E40DBD">
        <w:rPr>
          <w:rFonts w:ascii="Times New Roman" w:hAnsi="Times New Roman"/>
          <w:bCs/>
          <w:spacing w:val="-4"/>
          <w:sz w:val="28"/>
          <w:szCs w:val="28"/>
        </w:rPr>
        <w:t xml:space="preserve">обеспечить создание </w:t>
      </w:r>
      <w:r w:rsidRPr="00E40DBD">
        <w:rPr>
          <w:rFonts w:ascii="Times New Roman" w:hAnsi="Times New Roman"/>
          <w:spacing w:val="-4"/>
          <w:sz w:val="28"/>
          <w:szCs w:val="28"/>
        </w:rPr>
        <w:t>безопасных</w:t>
      </w:r>
      <w:r>
        <w:rPr>
          <w:rFonts w:ascii="Times New Roman" w:hAnsi="Times New Roman"/>
          <w:sz w:val="28"/>
          <w:szCs w:val="28"/>
        </w:rPr>
        <w:t xml:space="preserve"> условий обучения, воспитания потребителей услуги во время оказания услуг </w:t>
      </w:r>
      <w:r w:rsidR="00E40DBD">
        <w:rPr>
          <w:rFonts w:ascii="Times New Roman" w:hAnsi="Times New Roman"/>
          <w:sz w:val="28"/>
          <w:szCs w:val="28"/>
        </w:rPr>
        <w:t xml:space="preserve">              </w:t>
      </w:r>
      <w:r w:rsidRPr="00E40DBD">
        <w:rPr>
          <w:rFonts w:ascii="Times New Roman" w:hAnsi="Times New Roman"/>
          <w:spacing w:val="-4"/>
          <w:sz w:val="28"/>
          <w:szCs w:val="28"/>
        </w:rPr>
        <w:t>в соответствии с установленными нормами, обеспечивающими жизнь и здоровье</w:t>
      </w:r>
      <w:r>
        <w:rPr>
          <w:rFonts w:ascii="Times New Roman" w:hAnsi="Times New Roman"/>
          <w:sz w:val="28"/>
          <w:szCs w:val="28"/>
        </w:rPr>
        <w:t xml:space="preserve"> потребителей услуг, работников учреждения, в том числе: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>контроль за соблюдением общественного порядка в учреждении</w:t>
      </w:r>
      <w:r w:rsidR="00E40DBD">
        <w:rPr>
          <w:rStyle w:val="TextNPA"/>
          <w:rFonts w:ascii="Times New Roman" w:hAnsi="Times New Roman"/>
          <w:sz w:val="28"/>
          <w:szCs w:val="28"/>
        </w:rPr>
        <w:t xml:space="preserve"> – </w:t>
      </w:r>
      <w:r>
        <w:rPr>
          <w:rStyle w:val="TextNPA"/>
          <w:rFonts w:ascii="Times New Roman" w:hAnsi="Times New Roman"/>
          <w:sz w:val="28"/>
          <w:szCs w:val="28"/>
        </w:rPr>
        <w:t>наличие охраны либо кнопки вызова вневедомственной охраны</w:t>
      </w:r>
      <w:r w:rsidR="00E40DBD">
        <w:rPr>
          <w:rStyle w:val="TextNPA"/>
          <w:rFonts w:ascii="Times New Roman" w:hAnsi="Times New Roman"/>
          <w:sz w:val="28"/>
          <w:szCs w:val="28"/>
        </w:rPr>
        <w:t>;</w:t>
      </w:r>
    </w:p>
    <w:p w:rsidR="00C26470" w:rsidRDefault="00C26470" w:rsidP="00C26470">
      <w:pPr>
        <w:pStyle w:val="11"/>
        <w:autoSpaceDE w:val="0"/>
        <w:autoSpaceDN w:val="0"/>
        <w:adjustRightInd w:val="0"/>
        <w:ind w:left="0" w:firstLine="56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содержание территорий, зданий, помещений, оборудования и инвентаря учреждений в соответствии с санитарными нормами и правилами;</w:t>
      </w:r>
    </w:p>
    <w:p w:rsidR="00C26470" w:rsidRDefault="00C26470" w:rsidP="00E40DB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необходимых условий для охраны труда и укрепления здоровья потребителей услуг и работников;</w:t>
      </w:r>
    </w:p>
    <w:p w:rsidR="00C26470" w:rsidRDefault="00C26470" w:rsidP="00E40DB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специальных </w:t>
      </w:r>
      <w:r w:rsidR="00E40DBD">
        <w:rPr>
          <w:rFonts w:ascii="Times New Roman" w:hAnsi="Times New Roman" w:cs="Times New Roman"/>
          <w:sz w:val="28"/>
          <w:szCs w:val="28"/>
          <w:lang w:val="ru-RU"/>
        </w:rPr>
        <w:t xml:space="preserve">условий для потребителей услуг </w:t>
      </w:r>
      <w:r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здоровья, детей-инвалидов.</w:t>
      </w:r>
    </w:p>
    <w:p w:rsidR="00C26470" w:rsidRDefault="00C26470" w:rsidP="00E40DBD">
      <w:pPr>
        <w:suppressAutoHyphens/>
        <w:ind w:firstLine="567"/>
        <w:outlineLvl w:val="0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4.2.2. Требования к зданию, в котором оказывается услуга</w:t>
      </w:r>
      <w:bookmarkEnd w:id="6"/>
      <w:r>
        <w:rPr>
          <w:rStyle w:val="TextNPA"/>
          <w:rFonts w:ascii="Times New Roman" w:hAnsi="Times New Roman"/>
          <w:sz w:val="28"/>
          <w:szCs w:val="28"/>
        </w:rPr>
        <w:t>:</w:t>
      </w:r>
    </w:p>
    <w:p w:rsidR="00C26470" w:rsidRDefault="00C26470" w:rsidP="00E40DBD">
      <w:pPr>
        <w:pStyle w:val="Pro-List10"/>
        <w:tabs>
          <w:tab w:val="left" w:pos="-1680"/>
        </w:tabs>
        <w:spacing w:before="0" w:line="240" w:lineRule="auto"/>
        <w:ind w:left="0" w:firstLine="567"/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учреждение, его структурные подразделения должны быть размещены       в специально предназначенных зданиях и помещениях, отвечающих требова</w:t>
      </w:r>
      <w:r w:rsidR="00E40D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ниям санитарно-гигиенических и противопожарных норм, доступных</w:t>
      </w:r>
      <w:r w:rsidR="00E40DB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для населения, обеспеченных необходимым перечнем учебных аудиторий, </w:t>
      </w:r>
      <w:r w:rsidRPr="00E40DBD">
        <w:rPr>
          <w:rFonts w:ascii="Times New Roman" w:hAnsi="Times New Roman"/>
          <w:spacing w:val="-4"/>
          <w:sz w:val="28"/>
          <w:szCs w:val="28"/>
        </w:rPr>
        <w:t>специализированных кабинетов, а также всеми средствами коммунально-бытового</w:t>
      </w:r>
      <w:r>
        <w:rPr>
          <w:rFonts w:ascii="Times New Roman" w:hAnsi="Times New Roman"/>
          <w:sz w:val="28"/>
          <w:szCs w:val="28"/>
        </w:rPr>
        <w:t xml:space="preserve"> обслуживания, телефонной связью, сетью Интернет;</w:t>
      </w:r>
    </w:p>
    <w:p w:rsidR="00C26470" w:rsidRPr="00591686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здании должен быть обеспечен достаточный по площади необходимый перечень учебных аудиторий, специализированных кабинетов, а также преду</w:t>
      </w:r>
      <w:r w:rsidR="00E40D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смотрены кладовая, гардероб и санузел, соответствующие санитарным нормам;</w:t>
      </w:r>
    </w:p>
    <w:p w:rsidR="00C26470" w:rsidRPr="00591686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- в</w:t>
      </w:r>
      <w:r w:rsidR="00E40DBD" w:rsidRPr="00E40DBD">
        <w:rPr>
          <w:rStyle w:val="TextNPA"/>
          <w:rFonts w:ascii="Times New Roman" w:hAnsi="Times New Roman"/>
          <w:spacing w:val="-4"/>
          <w:sz w:val="28"/>
          <w:szCs w:val="28"/>
        </w:rPr>
        <w:t xml:space="preserve"> </w:t>
      </w: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здании учреждения запрещается проживание обслуживающего персонала</w:t>
      </w:r>
      <w:r w:rsidRPr="00591686">
        <w:rPr>
          <w:rStyle w:val="TextNPA"/>
          <w:rFonts w:ascii="Times New Roman" w:hAnsi="Times New Roman"/>
          <w:sz w:val="28"/>
          <w:szCs w:val="28"/>
        </w:rPr>
        <w:t xml:space="preserve"> и других лиц.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bookmarkStart w:id="7" w:name="_Toc151344200"/>
      <w:r>
        <w:rPr>
          <w:rStyle w:val="TextNPA"/>
          <w:rFonts w:ascii="Times New Roman" w:hAnsi="Times New Roman"/>
          <w:sz w:val="28"/>
          <w:szCs w:val="28"/>
        </w:rPr>
        <w:t>4.2.3. Требования к помещениям, в которых предоставляются услуг</w:t>
      </w:r>
      <w:bookmarkEnd w:id="7"/>
      <w:r>
        <w:rPr>
          <w:rStyle w:val="TextNPA"/>
          <w:rFonts w:ascii="Times New Roman" w:hAnsi="Times New Roman"/>
          <w:sz w:val="28"/>
          <w:szCs w:val="28"/>
        </w:rPr>
        <w:t>и: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размерам и состоянию помещения должны отвечать санитарно-гигие</w:t>
      </w:r>
      <w:r w:rsidR="00E40D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ническим и противопожарным нормам, нормам охраны труда, должны быть защищены от воздействия факторов, отрицательно влияющих на качество предоставляемых услуг;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 должны быть оснащены специальным оборудованием, аппаратурой, приборами, отвечающими требованиям стандартов, технических условий, другим нормативным требованиям и обеспечивающими надлежащее качество предоставляемых услуг;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специальное оборудование должно использоваться строго по назна-чению, содержаться в технически исправном состоянии. Неисправное обору-дование заменяется или ремонтируется, а пригодность к эксплуатации отре-монтированного оборудования подтверждается проверкой специалистов.</w:t>
      </w:r>
    </w:p>
    <w:p w:rsidR="00C26470" w:rsidRPr="000F26EC" w:rsidRDefault="00C26470" w:rsidP="00C26470">
      <w:pPr>
        <w:pStyle w:val="ConsPlusNormal"/>
        <w:spacing w:after="0" w:line="240" w:lineRule="auto"/>
        <w:ind w:firstLine="567"/>
        <w:jc w:val="both"/>
        <w:rPr>
          <w:rStyle w:val="TextNPA"/>
          <w:rFonts w:ascii="Times New Roman" w:hAnsi="Times New Roman"/>
          <w:lang w:val="ru-RU"/>
        </w:rPr>
      </w:pPr>
      <w:bookmarkStart w:id="8" w:name="_Toc151344202"/>
      <w:r w:rsidRPr="00AC035B">
        <w:rPr>
          <w:rStyle w:val="TextNPA"/>
          <w:rFonts w:ascii="Times New Roman" w:hAnsi="Times New Roman"/>
          <w:sz w:val="28"/>
          <w:szCs w:val="28"/>
          <w:lang w:val="ru-RU"/>
        </w:rPr>
        <w:t>4.</w:t>
      </w:r>
      <w:r>
        <w:rPr>
          <w:rStyle w:val="TextNPA"/>
          <w:rFonts w:ascii="Times New Roman" w:hAnsi="Times New Roman"/>
          <w:sz w:val="28"/>
          <w:szCs w:val="28"/>
          <w:lang w:val="ru-RU"/>
        </w:rPr>
        <w:t xml:space="preserve">2.4. Общие требования к взаимодействию </w:t>
      </w:r>
      <w:bookmarkEnd w:id="8"/>
      <w:r>
        <w:rPr>
          <w:rStyle w:val="TextNPA"/>
          <w:rFonts w:ascii="Times New Roman" w:hAnsi="Times New Roman"/>
          <w:sz w:val="28"/>
          <w:szCs w:val="28"/>
          <w:lang w:val="ru-RU"/>
        </w:rPr>
        <w:t>участников процесса оказания муниципальных услуг</w:t>
      </w:r>
      <w:r w:rsidR="00903D07">
        <w:rPr>
          <w:rStyle w:val="TextNPA"/>
          <w:rFonts w:ascii="Times New Roman" w:hAnsi="Times New Roman"/>
          <w:sz w:val="28"/>
          <w:szCs w:val="28"/>
          <w:lang w:val="ru-RU"/>
        </w:rPr>
        <w:t>:</w:t>
      </w:r>
    </w:p>
    <w:p w:rsidR="00C26470" w:rsidRPr="0079114D" w:rsidRDefault="00C26470" w:rsidP="00C26470">
      <w:pPr>
        <w:pStyle w:val="Pro-List10"/>
        <w:tabs>
          <w:tab w:val="left" w:pos="-1680"/>
          <w:tab w:val="left" w:pos="567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4.2.4.1. Учреждение, оказывающее услуги, должно осуществлять взаимо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действие всех участников оказания муниципальных услуг с учетом их прав, обязанностей и ответственности, установленных действующим законодатель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ством</w:t>
      </w:r>
      <w:r w:rsidR="00903D07">
        <w:rPr>
          <w:rStyle w:val="TextNPA"/>
          <w:rFonts w:ascii="Times New Roman" w:hAnsi="Times New Roman"/>
          <w:sz w:val="28"/>
          <w:szCs w:val="28"/>
        </w:rPr>
        <w:t>,</w:t>
      </w:r>
      <w:r>
        <w:rPr>
          <w:rStyle w:val="TextNPA"/>
          <w:rFonts w:ascii="Times New Roman" w:hAnsi="Times New Roman"/>
          <w:sz w:val="28"/>
          <w:szCs w:val="28"/>
        </w:rPr>
        <w:t xml:space="preserve"> и обеспечить:</w:t>
      </w:r>
    </w:p>
    <w:p w:rsidR="00C26470" w:rsidRPr="00E40DBD" w:rsidRDefault="00C26470" w:rsidP="00C26470">
      <w:pPr>
        <w:pStyle w:val="ConsPlusNormal"/>
        <w:spacing w:after="0" w:line="240" w:lineRule="auto"/>
        <w:ind w:firstLine="540"/>
        <w:jc w:val="both"/>
        <w:rPr>
          <w:spacing w:val="-4"/>
          <w:lang w:val="ru-RU"/>
        </w:rPr>
      </w:pPr>
      <w:r>
        <w:rPr>
          <w:rStyle w:val="TextNPA"/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прав и свобод потребителей услуг, родителей (законных 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представителей) несовершеннолетних потребителей услуг, работников учреж</w:t>
      </w:r>
      <w:r w:rsidR="00903D07">
        <w:rPr>
          <w:rFonts w:ascii="Times New Roman" w:hAnsi="Times New Roman" w:cs="Times New Roman"/>
          <w:spacing w:val="-4"/>
          <w:sz w:val="28"/>
          <w:szCs w:val="28"/>
          <w:lang w:val="ru-RU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дения;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- исполнение устава и иных локальных нормативных актов учреждения;</w:t>
      </w:r>
    </w:p>
    <w:p w:rsidR="00C26470" w:rsidRDefault="00C26470" w:rsidP="00C26470">
      <w:pPr>
        <w:pStyle w:val="ConsPlusNormal"/>
        <w:spacing w:after="0" w:line="240" w:lineRule="auto"/>
        <w:ind w:firstLine="540"/>
        <w:jc w:val="both"/>
        <w:rPr>
          <w:lang w:val="ru-RU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- содействие деятельности общественных объединений потребителей услуг,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родителей (законных представителей) несовершеннолетних потребителей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, осуществляемой в учреждении и не запрещенной законодательством Россий</w:t>
      </w:r>
      <w:r w:rsidR="00E40DB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ской Федерации;</w:t>
      </w:r>
    </w:p>
    <w:p w:rsidR="00E40DBD" w:rsidRDefault="00E40D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TextNPA"/>
          <w:rFonts w:ascii="Times New Roman" w:hAnsi="Times New Roman"/>
          <w:sz w:val="28"/>
          <w:szCs w:val="28"/>
          <w:lang w:eastAsia="en-US"/>
        </w:rPr>
      </w:pPr>
      <w:r>
        <w:rPr>
          <w:rStyle w:val="TextNPA"/>
          <w:rFonts w:ascii="Times New Roman" w:hAnsi="Times New Roman"/>
          <w:sz w:val="28"/>
          <w:szCs w:val="28"/>
        </w:rPr>
        <w:br w:type="page"/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- ознакомление потребителей услуг и их родителей (законных представи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телей) с уставом учреждения, лицензией на право ведения образовательной деятельности, образовательными программами и другими документами, регла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ментирующими организацию и осуществление образовательной деятельности учреждения;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неотлучное присутствие сотрудника школы во время проведения             на территории учреждения культурно-массовых мероприятий, обеспечи-вающего строгое соблюдение требований пожарной безопасности и эвакуацию детей в случае возникновения пожара.</w:t>
      </w:r>
    </w:p>
    <w:p w:rsidR="00C26470" w:rsidRDefault="00C26470" w:rsidP="00C26470">
      <w:pPr>
        <w:pStyle w:val="ConsPlusNormal"/>
        <w:spacing w:after="0" w:line="240" w:lineRule="auto"/>
        <w:ind w:firstLine="540"/>
        <w:jc w:val="both"/>
        <w:rPr>
          <w:rStyle w:val="TextNPA"/>
          <w:rFonts w:ascii="Times New Roman" w:hAnsi="Times New Roman"/>
          <w:sz w:val="28"/>
          <w:szCs w:val="28"/>
          <w:lang w:val="ru-RU"/>
        </w:rPr>
      </w:pPr>
      <w:r>
        <w:rPr>
          <w:rStyle w:val="TextNPA"/>
          <w:rFonts w:ascii="Times New Roman" w:hAnsi="Times New Roman"/>
          <w:sz w:val="28"/>
          <w:szCs w:val="28"/>
          <w:lang w:val="ru-RU"/>
        </w:rPr>
        <w:t>4.2.4.2. В случае возникновения пожара работники учреждения не должны оставлять детей без присмотра с момента обнаружения пожара и до его ликви-дации</w:t>
      </w:r>
      <w:r w:rsidR="00E40DBD">
        <w:rPr>
          <w:rStyle w:val="TextNPA"/>
          <w:rFonts w:ascii="Times New Roman" w:hAnsi="Times New Roman"/>
          <w:sz w:val="28"/>
          <w:szCs w:val="28"/>
          <w:lang w:val="ru-RU"/>
        </w:rPr>
        <w:t>,</w:t>
      </w:r>
      <w:r>
        <w:rPr>
          <w:rStyle w:val="TextNPA"/>
          <w:rFonts w:ascii="Times New Roman" w:hAnsi="Times New Roman"/>
          <w:sz w:val="28"/>
          <w:szCs w:val="28"/>
          <w:lang w:val="ru-RU"/>
        </w:rPr>
        <w:t xml:space="preserve"> обязаны сначала обеспечить эвакуацию и спасение всех детей (в первую </w:t>
      </w:r>
      <w:r w:rsidRPr="00E40DBD">
        <w:rPr>
          <w:rStyle w:val="TextNPA"/>
          <w:rFonts w:ascii="Times New Roman" w:hAnsi="Times New Roman"/>
          <w:spacing w:val="-4"/>
          <w:sz w:val="28"/>
          <w:szCs w:val="28"/>
          <w:lang w:val="ru-RU"/>
        </w:rPr>
        <w:t>очередь детей младшего возраста) и только после этого – собственную эвакуацию</w:t>
      </w:r>
      <w:r>
        <w:rPr>
          <w:rStyle w:val="TextNPA"/>
          <w:rFonts w:ascii="Times New Roman" w:hAnsi="Times New Roman"/>
          <w:sz w:val="28"/>
          <w:szCs w:val="28"/>
          <w:lang w:val="ru-RU"/>
        </w:rPr>
        <w:t xml:space="preserve"> и спасение.</w:t>
      </w:r>
    </w:p>
    <w:p w:rsidR="00C26470" w:rsidRDefault="00C26470" w:rsidP="00C26470">
      <w:pPr>
        <w:pStyle w:val="Pro-List20"/>
        <w:tabs>
          <w:tab w:val="left" w:pos="-1560"/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4.2.4.3. Учреждение не вправе:</w:t>
      </w:r>
    </w:p>
    <w:p w:rsidR="00C26470" w:rsidRDefault="00C26470" w:rsidP="00C26470">
      <w:pPr>
        <w:pStyle w:val="Pro-List20"/>
        <w:tabs>
          <w:tab w:val="left" w:pos="-1560"/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привлекать </w:t>
      </w:r>
      <w:r w:rsidR="00E40DBD">
        <w:rPr>
          <w:rStyle w:val="TextNPA"/>
          <w:rFonts w:ascii="Times New Roman" w:hAnsi="Times New Roman"/>
          <w:sz w:val="28"/>
          <w:szCs w:val="28"/>
        </w:rPr>
        <w:t>потребителей услуг</w:t>
      </w:r>
      <w:r>
        <w:rPr>
          <w:rStyle w:val="TextNPA"/>
          <w:rFonts w:ascii="Times New Roman" w:hAnsi="Times New Roman"/>
          <w:sz w:val="28"/>
          <w:szCs w:val="28"/>
        </w:rPr>
        <w:t xml:space="preserve"> без их согласия и согласия их родителей (законных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представителей) к труду, не предусмотренному образовательной программой;</w:t>
      </w:r>
    </w:p>
    <w:p w:rsidR="00C26470" w:rsidRDefault="00C26470" w:rsidP="00E40DBD">
      <w:pPr>
        <w:pStyle w:val="Pro-List20"/>
        <w:tabs>
          <w:tab w:val="left" w:pos="-1560"/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принуждать потребителей услуг к вступлению в общественные, общественно-политические организации (объединения), движения и партии, </w:t>
      </w:r>
      <w:r w:rsidR="00E40DBD">
        <w:rPr>
          <w:rStyle w:val="TextNPA"/>
          <w:rFonts w:ascii="Times New Roman" w:hAnsi="Times New Roman"/>
          <w:sz w:val="28"/>
          <w:szCs w:val="28"/>
        </w:rPr>
        <w:t xml:space="preserve">     </w:t>
      </w: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а также принудительно привлекать их к деятельности этих организаций и участию</w:t>
      </w:r>
      <w:r>
        <w:rPr>
          <w:rStyle w:val="TextNPA"/>
          <w:rFonts w:ascii="Times New Roman" w:hAnsi="Times New Roman"/>
          <w:sz w:val="28"/>
          <w:szCs w:val="28"/>
        </w:rPr>
        <w:t xml:space="preserve"> в агитационных кампаниях и политических акциях;</w:t>
      </w:r>
    </w:p>
    <w:p w:rsidR="00C26470" w:rsidRDefault="00C26470" w:rsidP="00C26470">
      <w:pPr>
        <w:pStyle w:val="Pro-List20"/>
        <w:tabs>
          <w:tab w:val="left" w:pos="-1560"/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принуждать потребителей услуг к посещению, участию в мероприятиях,                  не предусмотренных учебным планом и/или образовательной программой,                в том числе в форме выставления положительных оценок за участие в таких мероприятиях.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4.2.4.4. В процессе обучения преподаватели и иные сотрудники учреждения</w:t>
      </w:r>
      <w:r>
        <w:rPr>
          <w:rStyle w:val="TextNPA"/>
          <w:rFonts w:ascii="Times New Roman" w:hAnsi="Times New Roman"/>
          <w:sz w:val="28"/>
          <w:szCs w:val="28"/>
        </w:rPr>
        <w:t xml:space="preserve"> не должны: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- отдавать предпочтение отдельным потребителям услуг при распределении</w:t>
      </w:r>
      <w:r>
        <w:rPr>
          <w:rStyle w:val="TextNPA"/>
          <w:rFonts w:ascii="Times New Roman" w:hAnsi="Times New Roman"/>
          <w:sz w:val="28"/>
          <w:szCs w:val="28"/>
        </w:rPr>
        <w:t xml:space="preserve"> учебных материалов, инструментов, определении очередности, оказании помощи, в том числе в зависимости от расы, национальности или вероиспове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дания;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требовать от потребителей услуг ответов на вопросы, связанные                 </w:t>
      </w:r>
      <w:r w:rsidRPr="00E40DBD">
        <w:rPr>
          <w:rStyle w:val="TextNPA"/>
          <w:rFonts w:ascii="Times New Roman" w:hAnsi="Times New Roman"/>
          <w:spacing w:val="-4"/>
          <w:sz w:val="28"/>
          <w:szCs w:val="28"/>
        </w:rPr>
        <w:t>с их личной и семейной жизнью, а также другие вопросы, не имеющие отношения</w:t>
      </w:r>
      <w:r>
        <w:rPr>
          <w:rStyle w:val="TextNPA"/>
          <w:rFonts w:ascii="Times New Roman" w:hAnsi="Times New Roman"/>
          <w:sz w:val="28"/>
          <w:szCs w:val="28"/>
        </w:rPr>
        <w:t xml:space="preserve"> к предмету обучения.</w:t>
      </w:r>
    </w:p>
    <w:p w:rsidR="00C26470" w:rsidRDefault="008E4CD6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4.2.4</w:t>
      </w:r>
      <w:r w:rsidR="00C26470">
        <w:rPr>
          <w:rStyle w:val="TextNPA"/>
          <w:rFonts w:ascii="Times New Roman" w:hAnsi="Times New Roman"/>
          <w:sz w:val="28"/>
          <w:szCs w:val="28"/>
        </w:rPr>
        <w:t>.5. Персонал учреждения (в том числе технический) ни при каких обстоятельствах не должен кричать на потребителей услуг, их родителей (законных представителей), иных лиц, применять к ним меры принуждения, психического и физического насилия.</w:t>
      </w:r>
    </w:p>
    <w:p w:rsidR="00C26470" w:rsidRDefault="00C26470" w:rsidP="00C26470">
      <w:pPr>
        <w:suppressAutoHyphens/>
        <w:ind w:firstLine="567"/>
      </w:pPr>
      <w:bookmarkStart w:id="9" w:name="_Toc151344203"/>
      <w:r w:rsidRPr="00AC035B">
        <w:rPr>
          <w:rFonts w:ascii="Times New Roman" w:hAnsi="Times New Roman" w:cs="Times New Roman"/>
          <w:sz w:val="28"/>
          <w:szCs w:val="28"/>
        </w:rPr>
        <w:t>4.3. Требования к квалификации персонала учреждений, оказывающих муниципальные услуги</w:t>
      </w:r>
      <w:r w:rsidR="00903D07">
        <w:rPr>
          <w:rFonts w:ascii="Times New Roman" w:hAnsi="Times New Roman" w:cs="Times New Roman"/>
          <w:sz w:val="28"/>
          <w:szCs w:val="28"/>
        </w:rPr>
        <w:t>: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Учреждение должно располагать необходимым числом специалистов в соответствии со штатным расписанием.</w:t>
      </w:r>
    </w:p>
    <w:p w:rsidR="00E40DBD" w:rsidRDefault="00E40D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470" w:rsidRPr="000A3B23" w:rsidRDefault="00C26470" w:rsidP="00C2647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121C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A121C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Pr="000A3B23">
        <w:rPr>
          <w:rFonts w:ascii="Times New Roman" w:hAnsi="Times New Roman" w:cs="Times New Roman"/>
          <w:sz w:val="28"/>
          <w:szCs w:val="28"/>
          <w:lang w:val="ru-RU"/>
        </w:rPr>
        <w:t>Специалисты должны иметь соответствующее образование, квалифи</w:t>
      </w:r>
      <w:r w:rsidR="00E40D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кацию, профессиональную подготовку, обладать знаниями и опытом, необходи</w:t>
      </w:r>
      <w:r w:rsid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мыми для выполнения возложенных на них обязанностей в соответствии </w:t>
      </w:r>
      <w:r w:rsid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      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 </w:t>
      </w:r>
      <w:r w:rsidRPr="00E40DBD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Единым тарифно-квалификационным справочник</w:t>
      </w:r>
      <w:r w:rsidRPr="00E40DBD">
        <w:rPr>
          <w:rFonts w:ascii="Times New Roman" w:hAnsi="Times New Roman" w:cs="Times New Roman"/>
          <w:spacing w:val="-4"/>
          <w:sz w:val="28"/>
          <w:szCs w:val="28"/>
          <w:lang w:val="ru-RU"/>
        </w:rPr>
        <w:t>ом</w:t>
      </w:r>
      <w:r w:rsidRPr="00E40DBD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работ и профессий рабочих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Едины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квалификационны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 w:history="1">
        <w:r w:rsidRPr="000A3B23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справочник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должностей руководи</w:t>
      </w:r>
      <w:r w:rsidR="00E40DBD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телей, специалистов и служащих, 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</w:t>
      </w:r>
      <w:r w:rsidR="00E40DBD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нными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федеральным органом </w:t>
      </w:r>
      <w:r w:rsidRPr="00E40DBD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исполнительной власти, осуществляющим функции по выработке государст</w:t>
      </w:r>
      <w:r w:rsidR="00E40DBD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</w:t>
      </w:r>
      <w:r w:rsidRPr="00E40DBD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венной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политики и нормативно-правовому регулированию в сфере труда,</w:t>
      </w:r>
      <w:r w:rsidR="00E40D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профессиональны</w:t>
      </w:r>
      <w:r w:rsidR="00903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</w:t>
      </w:r>
      <w:r w:rsidR="00903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0A3B2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26470" w:rsidRPr="00E40DBD" w:rsidRDefault="00C26470" w:rsidP="00C26470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E40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655A0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(профессии) в соответствии со штатным 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расписанием должны быть разработаны и утверждены должностные инструкции.</w:t>
      </w:r>
    </w:p>
    <w:p w:rsidR="00C26470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E40DBD">
        <w:rPr>
          <w:rFonts w:ascii="Times New Roman" w:hAnsi="Times New Roman" w:cs="Times New Roman"/>
          <w:spacing w:val="-4"/>
          <w:sz w:val="28"/>
          <w:szCs w:val="28"/>
        </w:rPr>
        <w:t>4.3.4. Право</w:t>
      </w:r>
      <w:r w:rsidR="00903D0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 xml:space="preserve"> на занятие педагогической деятельностью </w:t>
      </w:r>
      <w:r w:rsidR="00903D07">
        <w:rPr>
          <w:rFonts w:ascii="Times New Roman" w:hAnsi="Times New Roman" w:cs="Times New Roman"/>
          <w:spacing w:val="-4"/>
          <w:sz w:val="28"/>
          <w:szCs w:val="28"/>
        </w:rPr>
        <w:t>обладают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 xml:space="preserve"> лица, имеющие</w:t>
      </w:r>
      <w:r>
        <w:rPr>
          <w:rFonts w:ascii="Times New Roman" w:hAnsi="Times New Roman" w:cs="Times New Roman"/>
          <w:sz w:val="28"/>
          <w:szCs w:val="28"/>
        </w:rPr>
        <w:t xml:space="preserve"> среднее профессиональное или высшее образование и отвечающие квалификационным требованиям, указанным в квалификационных справоч</w:t>
      </w:r>
      <w:r w:rsidR="00903D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никах, и (или) профессиональным стандартам.</w:t>
      </w:r>
    </w:p>
    <w:p w:rsidR="00C26470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К педагогической деятельности не допускаются лица в случаях, предусмотренных действующим законодательством.</w:t>
      </w:r>
    </w:p>
    <w:p w:rsidR="00C26470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Педагогические работники обязаны осуществлять свою деятельность 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на высоком профессиональном уровне, систематически повышать свою квалифи</w:t>
      </w:r>
      <w:r w:rsidR="00E40DB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кацию. Педагогические работники должны осуществлять творческую и методиче</w:t>
      </w:r>
      <w:r w:rsidR="00E40DB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E40DBD">
        <w:rPr>
          <w:rFonts w:ascii="Times New Roman" w:hAnsi="Times New Roman" w:cs="Times New Roman"/>
          <w:spacing w:val="-4"/>
          <w:sz w:val="28"/>
          <w:szCs w:val="28"/>
        </w:rPr>
        <w:t>скую</w:t>
      </w:r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C26470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Работники учреждения должны:</w:t>
      </w:r>
    </w:p>
    <w:p w:rsidR="00C26470" w:rsidRDefault="00C26470" w:rsidP="00C2647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правовые, нравственные и этические нормы, следовать требованиям профессиональной этики;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обязательные медицинские осмотры при поступлении              на работу и периодические медосмотры в установленном порядке;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обязанности и нести ответственность в соответствии с дейст</w:t>
      </w:r>
      <w:r w:rsidR="00E4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вующим законодательством. </w:t>
      </w:r>
    </w:p>
    <w:p w:rsidR="00C26470" w:rsidRPr="00AC0614" w:rsidRDefault="00C26470" w:rsidP="00E40D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035B">
        <w:rPr>
          <w:rStyle w:val="TextNPA"/>
          <w:rFonts w:ascii="Times New Roman" w:hAnsi="Times New Roman"/>
          <w:sz w:val="28"/>
          <w:szCs w:val="28"/>
        </w:rPr>
        <w:t>4.</w:t>
      </w:r>
      <w:r>
        <w:rPr>
          <w:rStyle w:val="TextNPA"/>
          <w:rFonts w:ascii="Times New Roman" w:hAnsi="Times New Roman"/>
          <w:sz w:val="28"/>
          <w:szCs w:val="28"/>
        </w:rPr>
        <w:t>4</w:t>
      </w:r>
      <w:r w:rsidRPr="00AC035B">
        <w:rPr>
          <w:rStyle w:val="TextNPA"/>
          <w:rFonts w:ascii="Times New Roman" w:hAnsi="Times New Roman"/>
          <w:sz w:val="28"/>
          <w:szCs w:val="28"/>
        </w:rPr>
        <w:t xml:space="preserve">. </w:t>
      </w:r>
      <w:r w:rsidRPr="00AC0614">
        <w:rPr>
          <w:rFonts w:ascii="Times New Roman" w:hAnsi="Times New Roman" w:cs="Times New Roman"/>
          <w:sz w:val="28"/>
          <w:szCs w:val="28"/>
        </w:rPr>
        <w:t>Иные требования, предусмотренные положениями федерального законодательства, законодательства Ханты-Мансийского автономного округа</w:t>
      </w:r>
      <w:r w:rsidR="00E40DBD">
        <w:rPr>
          <w:rFonts w:ascii="Times New Roman" w:hAnsi="Times New Roman" w:cs="Times New Roman"/>
          <w:sz w:val="28"/>
          <w:szCs w:val="28"/>
        </w:rPr>
        <w:t xml:space="preserve"> – </w:t>
      </w:r>
      <w:r w:rsidRPr="00AC0614">
        <w:rPr>
          <w:rFonts w:ascii="Times New Roman" w:hAnsi="Times New Roman" w:cs="Times New Roman"/>
          <w:sz w:val="28"/>
          <w:szCs w:val="28"/>
        </w:rPr>
        <w:t xml:space="preserve">Югры, муниципальными правовыми актами, необходимые для качественного предоставления муниципальных услуг. </w:t>
      </w:r>
    </w:p>
    <w:p w:rsidR="00C26470" w:rsidRDefault="00C26470" w:rsidP="00E40DBD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</w:t>
      </w:r>
      <w:r w:rsidRPr="00AC035B">
        <w:rPr>
          <w:rStyle w:val="TextNPA"/>
          <w:rFonts w:ascii="Times New Roman" w:hAnsi="Times New Roman"/>
          <w:sz w:val="28"/>
          <w:szCs w:val="28"/>
        </w:rPr>
        <w:t>.1. Требования к предоставлению информаци</w:t>
      </w:r>
      <w:bookmarkEnd w:id="9"/>
      <w:r w:rsidRPr="00AC035B">
        <w:rPr>
          <w:rStyle w:val="TextNPA"/>
          <w:rFonts w:ascii="Times New Roman" w:hAnsi="Times New Roman"/>
          <w:sz w:val="28"/>
          <w:szCs w:val="28"/>
        </w:rPr>
        <w:t>и:</w:t>
      </w:r>
    </w:p>
    <w:p w:rsidR="00C26470" w:rsidRDefault="00C26470" w:rsidP="00E40DBD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4.4.1.1. Учреждение обязано обеспечить открытость и доступность инфор-мации о деятельности учреждения в соответствии с действующим законода</w:t>
      </w:r>
      <w:r w:rsidR="00E40DBD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тельством.</w:t>
      </w:r>
    </w:p>
    <w:p w:rsidR="00C26470" w:rsidRDefault="00C26470" w:rsidP="00E40DBD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4.4.1.2. Учреждение обязано обеспечить создание и ведение официального сайта учреждения в сети Интернет.</w:t>
      </w:r>
    </w:p>
    <w:p w:rsidR="00C26470" w:rsidRDefault="00C26470" w:rsidP="00E40DBD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4.4.1.3. Информация и документы, перечень которых определен Феде-раль</w:t>
      </w:r>
      <w:r w:rsidR="00903D07">
        <w:rPr>
          <w:rStyle w:val="TextNPA"/>
          <w:rFonts w:ascii="Times New Roman" w:hAnsi="Times New Roman"/>
          <w:sz w:val="28"/>
          <w:szCs w:val="28"/>
        </w:rPr>
        <w:t>ным законом от 29.12.2012 № 273-</w:t>
      </w:r>
      <w:r>
        <w:rPr>
          <w:rStyle w:val="TextNPA"/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  <w:lang w:bidi="he-IL"/>
        </w:rPr>
        <w:t>«Об образовании в Российской Федерации», подлежат размещению</w:t>
      </w:r>
      <w:r>
        <w:rPr>
          <w:rStyle w:val="TextNPA"/>
          <w:rFonts w:ascii="Times New Roman" w:hAnsi="Times New Roman"/>
          <w:sz w:val="28"/>
          <w:szCs w:val="28"/>
        </w:rPr>
        <w:t xml:space="preserve"> на официальном сайте учреждения                в сети Интернет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обновлению</w:t>
      </w:r>
      <w:r>
        <w:rPr>
          <w:rStyle w:val="TextNPA"/>
          <w:rFonts w:ascii="Times New Roman" w:hAnsi="Times New Roman"/>
          <w:sz w:val="28"/>
          <w:szCs w:val="28"/>
        </w:rPr>
        <w:t xml:space="preserve"> в течение десяти рабочих дней со дня                   их создания, получения или внесения в них соответствующих изменений.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4.4.1.4. Учреждение обязано обеспечить возможность ознакомления роди-телей (законных представителей) с ходом и содержанием образовательного процесса, а также с оценками успеваемости потребителей услуг.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98016C">
        <w:rPr>
          <w:rStyle w:val="TextNPA"/>
          <w:rFonts w:ascii="Times New Roman" w:hAnsi="Times New Roman"/>
          <w:sz w:val="28"/>
          <w:szCs w:val="28"/>
        </w:rPr>
        <w:t xml:space="preserve">4.4.1.5. Учреждение, оказывающее услуги, должно разместить на всеобщее </w:t>
      </w:r>
      <w:r w:rsidRPr="0098016C">
        <w:rPr>
          <w:rStyle w:val="TextNPA"/>
          <w:rFonts w:ascii="Times New Roman" w:hAnsi="Times New Roman"/>
          <w:spacing w:val="-4"/>
          <w:sz w:val="28"/>
          <w:szCs w:val="28"/>
        </w:rPr>
        <w:t>обозрение (в помещении учреждения на информационных стендах, на офици</w:t>
      </w:r>
      <w:r w:rsidR="00E40DBD" w:rsidRPr="0098016C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98016C">
        <w:rPr>
          <w:rStyle w:val="TextNPA"/>
          <w:rFonts w:ascii="Times New Roman" w:hAnsi="Times New Roman"/>
          <w:spacing w:val="-4"/>
          <w:sz w:val="28"/>
          <w:szCs w:val="28"/>
        </w:rPr>
        <w:t>альном</w:t>
      </w:r>
      <w:r w:rsidRPr="0098016C">
        <w:rPr>
          <w:rStyle w:val="TextNPA"/>
          <w:rFonts w:ascii="Times New Roman" w:hAnsi="Times New Roman"/>
          <w:sz w:val="28"/>
          <w:szCs w:val="28"/>
        </w:rPr>
        <w:t xml:space="preserve"> сайте учреждения в сети Интернет) информацию о результатах твор-ческих конкурсов, в которых участвовали учащиеся и работники данного учреждения, не позднее чем через неделю после завершения конкурса.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4.4.1.6. Учреждение, оказывающее услуги, обязано сделать доступной         для потребителей услуг и их родителей (законных представителей) контактную информацию учреждения (полный список телефонных номеров, </w:t>
      </w:r>
      <w:r>
        <w:rPr>
          <w:rStyle w:val="TextNPA"/>
          <w:rFonts w:ascii="Times New Roman" w:hAnsi="Times New Roman"/>
          <w:sz w:val="28"/>
          <w:szCs w:val="28"/>
          <w:lang w:val="en-US"/>
        </w:rPr>
        <w:t>web</w:t>
      </w:r>
      <w:r>
        <w:rPr>
          <w:rStyle w:val="TextNPA"/>
          <w:rFonts w:ascii="Times New Roman" w:hAnsi="Times New Roman"/>
          <w:sz w:val="28"/>
          <w:szCs w:val="28"/>
        </w:rPr>
        <w:t>-адрес, электронные адреса, факс).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4.4.1.7. Педагогические работники учреждения должны давать исчерпы-вающие ответы на все вопросы потребителей услуг и (или) их родителей </w:t>
      </w:r>
      <w:r w:rsidRPr="0098016C">
        <w:rPr>
          <w:rStyle w:val="TextNPA"/>
          <w:rFonts w:ascii="Times New Roman" w:hAnsi="Times New Roman"/>
          <w:spacing w:val="-4"/>
          <w:sz w:val="28"/>
          <w:szCs w:val="28"/>
        </w:rPr>
        <w:t>(законных представителей), касающиеся содержания образовательных программ, преподаваемых</w:t>
      </w:r>
      <w:r>
        <w:rPr>
          <w:rStyle w:val="TextNPA"/>
          <w:rFonts w:ascii="Times New Roman" w:hAnsi="Times New Roman"/>
          <w:sz w:val="28"/>
          <w:szCs w:val="28"/>
        </w:rPr>
        <w:t xml:space="preserve"> методик, навыков и техник, а также иные вопросы, касающиеся предмета обучения.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4.4.1.8. Персонал учреждения (в том числе технический) должен отвечать      на все вопросы посетителей (потребителей услуг, родителей, иных лиц) </w:t>
      </w:r>
      <w:r w:rsidR="0098016C">
        <w:rPr>
          <w:rStyle w:val="TextNPA"/>
          <w:rFonts w:ascii="Times New Roman" w:hAnsi="Times New Roman"/>
          <w:sz w:val="28"/>
          <w:szCs w:val="28"/>
        </w:rPr>
        <w:t xml:space="preserve">                      </w:t>
      </w:r>
      <w:r>
        <w:rPr>
          <w:rStyle w:val="TextNPA"/>
          <w:rFonts w:ascii="Times New Roman" w:hAnsi="Times New Roman"/>
          <w:sz w:val="28"/>
          <w:szCs w:val="28"/>
        </w:rPr>
        <w:t>по существу либо указать на тех сотрудников, которые могли</w:t>
      </w:r>
      <w:r w:rsidR="0098016C">
        <w:rPr>
          <w:rStyle w:val="TextNPA"/>
          <w:rFonts w:ascii="Times New Roman" w:hAnsi="Times New Roman"/>
          <w:sz w:val="28"/>
          <w:szCs w:val="28"/>
        </w:rPr>
        <w:t xml:space="preserve"> бы</w:t>
      </w:r>
      <w:r>
        <w:rPr>
          <w:rStyle w:val="TextNPA"/>
          <w:rFonts w:ascii="Times New Roman" w:hAnsi="Times New Roman"/>
          <w:sz w:val="28"/>
          <w:szCs w:val="28"/>
        </w:rPr>
        <w:t xml:space="preserve"> помочь посетителю в его вопросе (нужде).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</w:rPr>
      </w:pPr>
      <w:r>
        <w:rPr>
          <w:rStyle w:val="TextNPA"/>
          <w:rFonts w:ascii="Times New Roman" w:hAnsi="Times New Roman"/>
          <w:sz w:val="28"/>
          <w:szCs w:val="28"/>
        </w:rPr>
        <w:t>4.4.2. Требования к прочим аспектам деятельности учреждения</w:t>
      </w:r>
      <w:r w:rsidR="00602F09">
        <w:rPr>
          <w:rStyle w:val="TextNPA"/>
          <w:rFonts w:ascii="Times New Roman" w:hAnsi="Times New Roman"/>
          <w:sz w:val="28"/>
          <w:szCs w:val="28"/>
        </w:rPr>
        <w:t>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bookmarkStart w:id="10" w:name="_Toc151344205"/>
      <w:r>
        <w:rPr>
          <w:rStyle w:val="TextNPA"/>
          <w:rFonts w:ascii="Times New Roman" w:hAnsi="Times New Roman"/>
          <w:sz w:val="28"/>
          <w:szCs w:val="28"/>
        </w:rPr>
        <w:t>4.4.2.1. Учреждение, оказывающее услуги, имеет право изменить                  или прекратить образовательные отношения с потребителем услуг, руководст</w:t>
      </w:r>
      <w:r w:rsidR="0098016C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вуясь действующим законодательством.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98016C">
        <w:rPr>
          <w:rStyle w:val="TextNPA"/>
          <w:rFonts w:ascii="Times New Roman" w:hAnsi="Times New Roman"/>
          <w:spacing w:val="-4"/>
          <w:sz w:val="28"/>
          <w:szCs w:val="28"/>
        </w:rPr>
        <w:t>4.4.2.2. Ежегодно учреждение должно пройти проверку готовности к новому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98016C">
        <w:rPr>
          <w:rStyle w:val="TextNPA"/>
          <w:rFonts w:ascii="Times New Roman" w:hAnsi="Times New Roman"/>
          <w:spacing w:val="-4"/>
          <w:sz w:val="28"/>
          <w:szCs w:val="28"/>
        </w:rPr>
        <w:t>учебному году в соответствии с действующим законодательством и на основании</w:t>
      </w:r>
      <w:r>
        <w:rPr>
          <w:rStyle w:val="TextNPA"/>
          <w:rFonts w:ascii="Times New Roman" w:hAnsi="Times New Roman"/>
          <w:sz w:val="28"/>
          <w:szCs w:val="28"/>
        </w:rPr>
        <w:t xml:space="preserve"> муниципального правового акта.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07B47">
        <w:rPr>
          <w:rStyle w:val="TextNPA"/>
          <w:rFonts w:ascii="Times New Roman" w:hAnsi="Times New Roman"/>
          <w:sz w:val="28"/>
          <w:szCs w:val="28"/>
        </w:rPr>
        <w:t>4.4.2.</w:t>
      </w:r>
      <w:r>
        <w:rPr>
          <w:rStyle w:val="TextNPA"/>
          <w:rFonts w:ascii="Times New Roman" w:hAnsi="Times New Roman"/>
          <w:sz w:val="28"/>
          <w:szCs w:val="28"/>
        </w:rPr>
        <w:t>3</w:t>
      </w:r>
      <w:r w:rsidRPr="00807B47">
        <w:rPr>
          <w:rStyle w:val="TextNPA"/>
          <w:rFonts w:ascii="Times New Roman" w:hAnsi="Times New Roman"/>
          <w:sz w:val="28"/>
          <w:szCs w:val="28"/>
        </w:rPr>
        <w:t>.</w:t>
      </w:r>
      <w:r>
        <w:rPr>
          <w:rStyle w:val="TextNPA"/>
          <w:rFonts w:ascii="Times New Roman" w:hAnsi="Times New Roman"/>
          <w:sz w:val="28"/>
          <w:szCs w:val="28"/>
        </w:rPr>
        <w:t xml:space="preserve"> Учреждение не должно проводить занятия в случаях неисправ</w:t>
      </w:r>
      <w:r w:rsidR="0098016C">
        <w:rPr>
          <w:rStyle w:val="TextNPA"/>
          <w:rFonts w:ascii="Times New Roman" w:hAnsi="Times New Roman"/>
          <w:sz w:val="28"/>
          <w:szCs w:val="28"/>
        </w:rPr>
        <w:t>-</w:t>
      </w:r>
      <w:r>
        <w:rPr>
          <w:rStyle w:val="TextNPA"/>
          <w:rFonts w:ascii="Times New Roman" w:hAnsi="Times New Roman"/>
          <w:sz w:val="28"/>
          <w:szCs w:val="28"/>
        </w:rPr>
        <w:t>ности оборудования (перекладин в залах хореографии, софитов и мольбертов</w:t>
      </w:r>
      <w:r w:rsidR="0098016C">
        <w:rPr>
          <w:rStyle w:val="TextNPA"/>
          <w:rFonts w:ascii="Times New Roman" w:hAnsi="Times New Roman"/>
          <w:sz w:val="28"/>
          <w:szCs w:val="28"/>
        </w:rPr>
        <w:t xml:space="preserve">   </w:t>
      </w:r>
      <w:r>
        <w:rPr>
          <w:rStyle w:val="TextNPA"/>
          <w:rFonts w:ascii="Times New Roman" w:hAnsi="Times New Roman"/>
          <w:sz w:val="28"/>
          <w:szCs w:val="28"/>
        </w:rPr>
        <w:t xml:space="preserve"> в классах рисования), а также допускать учащихся к занятиям хореографией     без соответствующей одежды и обуви.</w:t>
      </w:r>
    </w:p>
    <w:p w:rsidR="00C26470" w:rsidRDefault="00C26470" w:rsidP="00C26470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4.4.2.4. Учреждение не реже одного раза в полугодие должно проводить практические занятия по отработке плана эвакуации в случае пожара                   с каждой из обучающихся групп (классов).</w:t>
      </w:r>
    </w:p>
    <w:p w:rsidR="00C26470" w:rsidRDefault="00C26470" w:rsidP="00C26470">
      <w:pPr>
        <w:pStyle w:val="Pro-List10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4.4.2.5. Учреждение обязано обеспечить наличие в учреждении гардероба. Гардероб должен работать в течение всего времени работы учреждения.</w:t>
      </w:r>
    </w:p>
    <w:p w:rsidR="00C26470" w:rsidRDefault="00C26470" w:rsidP="00C26470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4.4.2.6. Выполнение указанных в настоящем разделе требований                       не освобождает учреждение, оказывающее услугу, от установленной законо-дательством ответственности за соблюдение иных утвержденных в установ-ленном порядке норм и правил.</w:t>
      </w:r>
    </w:p>
    <w:p w:rsidR="00C26470" w:rsidRDefault="00C26470" w:rsidP="00C26470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98016C" w:rsidRDefault="0098016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контроля за соблюдением стандарта качества муници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пальных услуг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за деятельностью муниципальных учреждений, в том числе за соблюдением требований настоящего стандарта</w:t>
      </w:r>
      <w:r w:rsidR="0098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ствии с порядком осуществления контроля за деятельностью муниципальных учреждений, утвержденным </w:t>
      </w:r>
      <w:r w:rsidR="009801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от 21.11.</w:t>
      </w:r>
      <w:r w:rsidR="00903D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8480.</w:t>
      </w:r>
    </w:p>
    <w:p w:rsidR="00C26470" w:rsidRDefault="00C26470" w:rsidP="00C26470">
      <w:pPr>
        <w:tabs>
          <w:tab w:val="left" w:pos="20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ходе проверки выполнения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должно быть установлено соответствие или несоответствие деятельности учреждения требованиям, указанным в разделах 3, 4 настоящего стандарта.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 Должностные лица учреждений несут ответственность за достоверность предоставляемой информации, соблюдение требован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ий настоящего стандарта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за нарушение тре</w:t>
      </w:r>
      <w:r w:rsidR="0098016C">
        <w:rPr>
          <w:rFonts w:ascii="Times New Roman" w:hAnsi="Times New Roman" w:cs="Times New Roman"/>
          <w:sz w:val="28"/>
          <w:szCs w:val="28"/>
        </w:rPr>
        <w:t>бований стандарта качества муни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пальных услуг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6.1. Меры ответственности за нарушение требований 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8016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 учетом норм Федерального законодательства, законода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тельства Ханты-Мансийского автономного округа –</w:t>
      </w:r>
      <w:r w:rsidR="0098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Югры, муниципальных правовых актов. </w:t>
      </w:r>
    </w:p>
    <w:p w:rsidR="00C26470" w:rsidRDefault="00C26470" w:rsidP="00C26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6.2. Руководители подведомственных департаменту учреждений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оказыва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 xml:space="preserve"> услуги, привлекаются к ответственности за нарушение требований </w:t>
      </w:r>
      <w:r w:rsidR="009801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стандарта в результате проверочных действий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или судебного решения по результатам установления имевшего место факта нарушения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801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6.3. Меры ответственности за нарушение требований настоящего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сотрудникам учреждений применяются руководителем данного учреждения </w:t>
      </w:r>
      <w:r w:rsidR="00903D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локальными актами учреждения.</w:t>
      </w:r>
    </w:p>
    <w:p w:rsidR="00C26470" w:rsidRDefault="00C26470" w:rsidP="00C26470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Досудебный (внесудебный) порядок обжалования нарушений требо-ваний стандарта качества муниципальных услуг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Общие положения</w:t>
      </w:r>
      <w:r w:rsidR="0098016C">
        <w:rPr>
          <w:rFonts w:ascii="Times New Roman" w:hAnsi="Times New Roman" w:cs="Times New Roman"/>
          <w:sz w:val="28"/>
          <w:szCs w:val="28"/>
        </w:rPr>
        <w:t>.</w:t>
      </w:r>
    </w:p>
    <w:p w:rsidR="00C26470" w:rsidRPr="0098016C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подлежат обязательной регистрации и рассмотрению         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>в соответствии с ф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едеральными 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аконами от 27.07.2010 № 210-ФЗ «Об органи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зации</w:t>
      </w:r>
      <w:r w:rsidRPr="004270C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19E">
        <w:rPr>
          <w:rFonts w:ascii="Times New Roman" w:hAnsi="Times New Roman" w:cs="Times New Roman"/>
          <w:sz w:val="28"/>
          <w:szCs w:val="28"/>
        </w:rPr>
        <w:t>от 02.05.</w:t>
      </w:r>
      <w:r w:rsidR="00903D07">
        <w:rPr>
          <w:rFonts w:ascii="Times New Roman" w:hAnsi="Times New Roman" w:cs="Times New Roman"/>
          <w:sz w:val="28"/>
          <w:szCs w:val="28"/>
        </w:rPr>
        <w:t>20</w:t>
      </w:r>
      <w:r w:rsidRPr="0092519E">
        <w:rPr>
          <w:rFonts w:ascii="Times New Roman" w:hAnsi="Times New Roman" w:cs="Times New Roman"/>
          <w:sz w:val="28"/>
          <w:szCs w:val="28"/>
        </w:rPr>
        <w:t xml:space="preserve">06 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№ 59-ФЗ «О порядке рассмотрения обращений граждан Российской Федерации».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Обжаловать нарушение требований настоящего стандарта может любое лицо, являющееся потребителем услуг.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Лицо, обратившееся с жалобой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98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 может обжаловать нарушение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следующими способами: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руково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дителю учреждения, оказывающего услуги;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в виде жалобы на нарушение требований 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стандарта 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в департам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 xml:space="preserve">ент. Контактная информация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департаменте указана на официальном 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руководителю учреждения не является обязательной для использования иных способов обжалования.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Жалоба заявителя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регистрируется в течение одного рабочего дня с момента ее поступления.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жалоба подается в произвольной форме или по форме </w:t>
      </w:r>
      <w:r w:rsidRPr="004270C5">
        <w:rPr>
          <w:rFonts w:ascii="Times New Roman" w:hAnsi="Times New Roman" w:cs="Times New Roman"/>
          <w:sz w:val="28"/>
          <w:szCs w:val="28"/>
        </w:rPr>
        <w:t>согласно приложению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стандарту.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 Учреждения, оказывающие услуги, обеспечивают защиту персо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нальных данных заявителя в соответствии с требованиями Федерального закона от 27.07.2006 № 152-ФЗ «О персональных данных».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 Заявителю отказывается в рассмотрении жалобы в течение трех рабочих дней с момента его регистрации по следующим основаниям: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</w:t>
      </w:r>
      <w:r w:rsidR="0098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и при этом в жалобе не приводятся новые доводы или обстоятельства.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 Не позднее дня, следующего за днем принятия решения по резуль-татам рассмотрения жалобы, заявителю в письменной форме и по желанию заявителя в электронной форме направляется мотивированный ответ                    о результатах рассмотрения жалобы.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Жалоба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руково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 w:rsidR="00602F09">
        <w:rPr>
          <w:rFonts w:ascii="Times New Roman" w:hAnsi="Times New Roman" w:cs="Times New Roman"/>
          <w:sz w:val="28"/>
          <w:szCs w:val="28"/>
        </w:rPr>
        <w:t>дителю учреждения.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Обращение заявителя с жалобой к руководителю учреждения может быть осуществлено не позднее трех рабочих дней после установления заяви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телем факта нарушения требований</w:t>
      </w:r>
      <w:r w:rsidR="00903D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стандарта.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Руководитель учреждения при обращении заявителя с жалобой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 нарушение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и при отсутствии оснований для отказа в рассмотрении жалобы, указанных в подпункте 7.1.5 пункта 7.1 раздела 7 настоящего стандарта, в течение десяти рабочих </w:t>
      </w:r>
      <w:r>
        <w:rPr>
          <w:rFonts w:ascii="Times New Roman" w:hAnsi="Times New Roman" w:cs="Times New Roman"/>
          <w:spacing w:val="-4"/>
          <w:sz w:val="28"/>
          <w:szCs w:val="28"/>
        </w:rPr>
        <w:t>дней с момента поступления жалобы должен совершить следующие действия: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- провести проверку с целью установления наличия либо отсутствия фактов</w:t>
      </w:r>
      <w:r>
        <w:rPr>
          <w:rFonts w:ascii="Times New Roman" w:hAnsi="Times New Roman" w:cs="Times New Roman"/>
          <w:sz w:val="28"/>
          <w:szCs w:val="28"/>
        </w:rPr>
        <w:t xml:space="preserve"> нарушения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стандарта, обозначенных заявителем,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ответственных за это сотрудников;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установления факта нарушения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устранить выявленные нарушения;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шения требований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стандарт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>а,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разделом 7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и локальными актами учреждения;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  о принятых мерах в случае установления факта нарушения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либо об отказе в удовлетворении требований заявителя с аргумента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цией отказа</w:t>
      </w:r>
      <w:r w:rsidR="0098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подпункте 7.1.6 пункта 7.1 раздела 7 настоящего стандарта.</w:t>
      </w:r>
    </w:p>
    <w:p w:rsidR="00C26470" w:rsidRPr="0098016C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7.3. Жалоба на нарушение требований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>стандарта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в департамент</w:t>
      </w:r>
      <w:r w:rsidR="00602F0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7.3.1. Жалоба, поступившая в департамент, подлежит рассмотрению 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течение 15 рабочих дней со дня ее регистрации,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</w:t>
      </w:r>
      <w:r w:rsidR="009801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 со дня</w:t>
      </w:r>
      <w:r w:rsidR="009801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7.3.2. При обращении в департамент заявитель может представить имею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у него материалы, подтвер</w:t>
      </w:r>
      <w:r w:rsidR="0098016C">
        <w:rPr>
          <w:rFonts w:ascii="Times New Roman" w:hAnsi="Times New Roman" w:cs="Times New Roman"/>
          <w:sz w:val="28"/>
          <w:szCs w:val="28"/>
        </w:rPr>
        <w:t>ждающие имевший место факт нару</w:t>
      </w:r>
      <w:r>
        <w:rPr>
          <w:rFonts w:ascii="Times New Roman" w:hAnsi="Times New Roman" w:cs="Times New Roman"/>
          <w:sz w:val="28"/>
          <w:szCs w:val="28"/>
        </w:rPr>
        <w:t>шения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- ответ учреждения, оказывающего услуги, о предпринятых мерах по факту</w:t>
      </w:r>
      <w:r>
        <w:rPr>
          <w:rFonts w:ascii="Times New Roman" w:hAnsi="Times New Roman" w:cs="Times New Roman"/>
          <w:sz w:val="28"/>
          <w:szCs w:val="28"/>
        </w:rPr>
        <w:t xml:space="preserve"> получения жалобы;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учреждения, оказывающего услуги, в удовлетворении требований заявителя;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коллективное свидетельство совершеннолетних граждан, совместно 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зафиксировавших факт нарушения требований</w:t>
      </w:r>
      <w:r w:rsidR="0098016C"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 xml:space="preserve"> стандарта,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фамилий, имен, от</w:t>
      </w:r>
      <w:r w:rsidR="009801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 свидетелей, их адресов и контактных телефонов;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требо-ваний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 оказывающ</w:t>
      </w:r>
      <w:r w:rsidR="0098016C">
        <w:rPr>
          <w:rFonts w:ascii="Times New Roman" w:hAnsi="Times New Roman" w:cs="Times New Roman"/>
          <w:sz w:val="28"/>
          <w:szCs w:val="28"/>
        </w:rPr>
        <w:t>им у</w:t>
      </w:r>
      <w:r>
        <w:rPr>
          <w:rFonts w:ascii="Times New Roman" w:hAnsi="Times New Roman" w:cs="Times New Roman"/>
          <w:sz w:val="28"/>
          <w:szCs w:val="28"/>
        </w:rPr>
        <w:t>слуги учреждени</w:t>
      </w:r>
      <w:r w:rsidR="0098016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уста-новлении имевшего место факта нарушения требований</w:t>
      </w:r>
      <w:r w:rsidR="009801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При обращении заявителя с жалобой на нарушение требований </w:t>
      </w:r>
      <w:r w:rsidR="009801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стандарта в департамент и при отсутствии оснований для отказа </w:t>
      </w:r>
      <w:r w:rsidR="00903D0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рассмотрении жалобы, указанных в подпункте 7.1.5 пункта 7.1 раздела 7 настоящего стандарта, департамент осуществляет проверочные действия </w:t>
      </w:r>
      <w:r w:rsidR="00903D0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муниципальными правовыми актами, </w:t>
      </w:r>
      <w:r w:rsidRPr="0098016C">
        <w:rPr>
          <w:rFonts w:ascii="Times New Roman" w:hAnsi="Times New Roman" w:cs="Times New Roman"/>
          <w:spacing w:val="-4"/>
          <w:sz w:val="28"/>
          <w:szCs w:val="28"/>
        </w:rPr>
        <w:t>и устанавливает наличие либо отсутствие факта нарушения требований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использовать подтверждающие материалы, представленные заявителем;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опросы свидетелей факта нарушения отдельных требований </w:t>
      </w:r>
      <w:r w:rsidR="009801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стандарта (при их согласии);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на нарушение которых было указано в жалобе заявителя;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иные действия, способствующие установлению факта </w:t>
      </w:r>
      <w:r w:rsidR="0098016C">
        <w:rPr>
          <w:rFonts w:ascii="Times New Roman" w:hAnsi="Times New Roman" w:cs="Times New Roman"/>
          <w:sz w:val="28"/>
          <w:szCs w:val="28"/>
        </w:rPr>
        <w:t>нарушения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По результатам проверочных действий департамент: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организации, оказывающей услуги;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руко-водителя учреждения, оказывающего услуги;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(неустановлении) факта нарушения </w:t>
      </w:r>
      <w:r w:rsidR="009801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="0098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примененных мерах либо об отказе в удовлетворении требований заявителя        </w:t>
      </w:r>
      <w:r>
        <w:rPr>
          <w:rFonts w:ascii="Times New Roman" w:hAnsi="Times New Roman" w:cs="Times New Roman"/>
          <w:spacing w:val="-4"/>
          <w:sz w:val="28"/>
          <w:szCs w:val="28"/>
        </w:rPr>
        <w:t>с аргументацией отказа</w:t>
      </w:r>
      <w:r w:rsidR="0098016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срок, указанный в подпункте 7.1.6 пункта 7.1 раздела 7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C26470" w:rsidRDefault="00C26470" w:rsidP="00C2647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Заявитель вправе отозвать жалобу и или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    и действий (бездействия) учреждения, оказывающего услугу, работника учреждения.  </w:t>
      </w:r>
    </w:p>
    <w:p w:rsidR="0098016C" w:rsidRDefault="0098016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16C" w:rsidRDefault="0098016C" w:rsidP="0098016C">
      <w:pPr>
        <w:tabs>
          <w:tab w:val="left" w:pos="1044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8016C" w:rsidSect="00C2647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стандарту качества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предпрофессиональных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общеразвивающих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</w:p>
    <w:p w:rsidR="0098016C" w:rsidRDefault="0098016C" w:rsidP="0098016C">
      <w:pPr>
        <w:ind w:left="1063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искусств</w:t>
      </w:r>
    </w:p>
    <w:p w:rsid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муниципальных услуг</w:t>
      </w:r>
    </w:p>
    <w:p w:rsidR="0098016C" w:rsidRDefault="0098016C" w:rsidP="0098016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835"/>
        <w:gridCol w:w="2880"/>
        <w:gridCol w:w="3435"/>
        <w:gridCol w:w="1907"/>
      </w:tblGrid>
      <w:tr w:rsidR="0098016C" w:rsidTr="0098016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98016C" w:rsidTr="0098016C">
        <w:trPr>
          <w:trHeight w:val="6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дополнительного образования «Детская школа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 им. Г. Кукуевицкого»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Дунская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Степановна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Ленинградская, 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03D07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35-56-02 – телефон/факс,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5-90 – телефон/факс  (приемная),</w:t>
            </w:r>
          </w:p>
          <w:p w:rsidR="0098016C" w:rsidRP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F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Pr="000F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98016C" w:rsidTr="0098016C">
        <w:trPr>
          <w:trHeight w:val="6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«Детская школа искусств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Римма Петровна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50 лет ВЛКСМ, 6/1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51-57-27 – телефон/факс,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51-52-70 (доб. 102) – телефон/факс (приемная),</w:t>
            </w:r>
          </w:p>
          <w:p w:rsidR="0098016C" w:rsidRP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03D07" w:rsidP="00903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98016C"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1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016C" w:rsidTr="0098016C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Сергеевна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Мечникова, 5а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39-54-20 – телефон/факс,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39-68-83 – телефон/факс (приемная),</w:t>
            </w:r>
          </w:p>
          <w:p w:rsidR="0098016C" w:rsidRP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03D07" w:rsidP="00903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98016C"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1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8016C" w:rsidRDefault="0098016C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835"/>
        <w:gridCol w:w="2880"/>
        <w:gridCol w:w="3435"/>
        <w:gridCol w:w="1907"/>
      </w:tblGrid>
      <w:tr w:rsidR="0098016C" w:rsidTr="0098016C">
        <w:trPr>
          <w:trHeight w:val="6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дополнительного образования «Детская школа искусств № 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Притупова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Алексеевна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Федорова, 73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26-68-86 – телефон/факс,</w:t>
            </w:r>
          </w:p>
          <w:p w:rsidR="0098016C" w:rsidRP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8016C" w:rsidP="00903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016C" w:rsidTr="0098016C">
        <w:trPr>
          <w:trHeight w:val="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«Детская художественная школа № 1 </w:t>
            </w:r>
          </w:p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Л.А. Горды»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Орешко 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Петровна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Энгельса, 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28-38-32 – телефон,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28-76-72 – телефон/факс (приемная),</w:t>
            </w:r>
          </w:p>
          <w:p w:rsidR="0098016C" w:rsidRP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schcool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8016C" w:rsidP="00903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016C" w:rsidTr="0098016C">
        <w:trPr>
          <w:trHeight w:val="1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дополнительного образования «Детская хореографическая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Кельбах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Васильевна – 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Привокзальная, 30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94-10-12 – телефон,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94-10-13 – телефон/факс (приемная),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94-10-11,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8016C" w:rsidRDefault="0098016C" w:rsidP="009039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6C" w:rsidRDefault="0098016C" w:rsidP="009801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98016C" w:rsidRDefault="0098016C" w:rsidP="00903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 w:rsidR="0090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учреждений, предоставляющих услуги, определяется и уточняется департаментом культуры, молодёжной политики и спорта (улица Энгельса, 7, телефон: 52-20-56, </w:t>
      </w:r>
      <w:r>
        <w:rPr>
          <w:rFonts w:ascii="Times New Roman" w:hAnsi="Times New Roman" w:cs="Times New Roman"/>
          <w:sz w:val="28"/>
          <w:szCs w:val="28"/>
          <w:lang w:val="en-US"/>
        </w:rPr>
        <w:t>tolkacheva</w:t>
      </w:r>
      <w:r w:rsidRPr="0021139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nv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admsurgut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и размещается на официальном портале Администрации города (www.admsurgut.ru.) в разделах «Услуги населению» и «Департамент культуры, молодёжной политики и спорта».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222"/>
      <w:r>
        <w:rPr>
          <w:rFonts w:ascii="Times New Roman" w:hAnsi="Times New Roman" w:cs="Times New Roman"/>
          <w:sz w:val="28"/>
          <w:szCs w:val="28"/>
        </w:rPr>
        <w:t>График работы департамента культуры, молодёжной политики и спорта:</w:t>
      </w:r>
    </w:p>
    <w:bookmarkEnd w:id="11"/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09.00 до 18.00;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пятница – с 09.00 до 17.00;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13.00 до 14.00;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C26470" w:rsidRDefault="0098016C" w:rsidP="0098016C">
      <w:pPr>
        <w:tabs>
          <w:tab w:val="left" w:pos="104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директора департамента культуры, молодёжной политики и спорта по личным вопросам: вторник,                             с 16.00 до 18.00.</w:t>
      </w:r>
    </w:p>
    <w:p w:rsidR="0098016C" w:rsidRDefault="0098016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016C" w:rsidRDefault="0098016C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  <w:sectPr w:rsidR="0098016C" w:rsidSect="0098016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стандарту качества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дополнительных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предпрофессиональных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общеразвивающих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 в области искусств</w:t>
      </w:r>
    </w:p>
    <w:p w:rsidR="0098016C" w:rsidRDefault="0098016C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8016C" w:rsidRDefault="0098016C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8016C" w:rsidRDefault="00C26470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B4866">
        <w:rPr>
          <w:rFonts w:ascii="Times New Roman" w:hAnsi="Times New Roman"/>
          <w:sz w:val="28"/>
          <w:szCs w:val="28"/>
        </w:rPr>
        <w:t xml:space="preserve">Перечень </w:t>
      </w:r>
    </w:p>
    <w:p w:rsidR="00C26470" w:rsidRDefault="00C26470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B4866">
        <w:rPr>
          <w:rFonts w:ascii="Times New Roman" w:hAnsi="Times New Roman"/>
          <w:sz w:val="28"/>
          <w:szCs w:val="28"/>
        </w:rPr>
        <w:t>муниципальных услуг</w:t>
      </w:r>
    </w:p>
    <w:p w:rsidR="00C26470" w:rsidRPr="002B4866" w:rsidRDefault="00C26470" w:rsidP="00C26470">
      <w:pPr>
        <w:pStyle w:val="11"/>
        <w:tabs>
          <w:tab w:val="left" w:pos="851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C26470" w:rsidRPr="002B4866" w:rsidRDefault="00C26470" w:rsidP="0098016C">
      <w:pPr>
        <w:pStyle w:val="11"/>
        <w:tabs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86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Муниципальные услуги </w:t>
      </w:r>
      <w:r w:rsidRPr="002B4866">
        <w:rPr>
          <w:rFonts w:ascii="Times New Roman" w:hAnsi="Times New Roman"/>
          <w:sz w:val="28"/>
          <w:szCs w:val="28"/>
        </w:rPr>
        <w:t>по реализации дополнительных предпрофес</w:t>
      </w:r>
      <w:r w:rsidR="0098016C">
        <w:rPr>
          <w:rFonts w:ascii="Times New Roman" w:hAnsi="Times New Roman"/>
          <w:sz w:val="28"/>
          <w:szCs w:val="28"/>
        </w:rPr>
        <w:t>-</w:t>
      </w:r>
      <w:r w:rsidRPr="002B4866">
        <w:rPr>
          <w:rFonts w:ascii="Times New Roman" w:hAnsi="Times New Roman"/>
          <w:sz w:val="28"/>
          <w:szCs w:val="28"/>
        </w:rPr>
        <w:t>сиональных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866">
        <w:rPr>
          <w:rFonts w:ascii="Times New Roman" w:hAnsi="Times New Roman"/>
          <w:sz w:val="28"/>
          <w:szCs w:val="28"/>
        </w:rPr>
        <w:t>в области искусств: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1.1.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</w:t>
      </w:r>
      <w:r w:rsidR="0098016C">
        <w:rPr>
          <w:rFonts w:ascii="Times New Roman" w:hAnsi="Times New Roman"/>
          <w:sz w:val="28"/>
          <w:szCs w:val="28"/>
        </w:rPr>
        <w:t>и</w:t>
      </w:r>
      <w:r w:rsidRPr="00AD6659">
        <w:rPr>
          <w:rFonts w:ascii="Times New Roman" w:hAnsi="Times New Roman"/>
          <w:sz w:val="28"/>
          <w:szCs w:val="28"/>
        </w:rPr>
        <w:t xml:space="preserve">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Живопись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1.2.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Декоративно-прикладное творчество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1.3. Реализация дополнительных предпрофе</w:t>
      </w:r>
      <w:r w:rsidR="0098016C" w:rsidRPr="0098016C">
        <w:rPr>
          <w:rFonts w:ascii="Times New Roman" w:hAnsi="Times New Roman"/>
          <w:spacing w:val="-4"/>
          <w:sz w:val="28"/>
          <w:szCs w:val="28"/>
        </w:rPr>
        <w:t>ссиональных программ в области</w:t>
      </w:r>
      <w:r w:rsidR="0098016C">
        <w:rPr>
          <w:rFonts w:ascii="Times New Roman" w:hAnsi="Times New Roman"/>
          <w:sz w:val="28"/>
          <w:szCs w:val="28"/>
        </w:rPr>
        <w:t xml:space="preserve"> </w:t>
      </w:r>
      <w:r w:rsidRPr="00AD6659">
        <w:rPr>
          <w:rFonts w:ascii="Times New Roman" w:hAnsi="Times New Roman"/>
          <w:sz w:val="28"/>
          <w:szCs w:val="28"/>
        </w:rPr>
        <w:t xml:space="preserve">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Дизайн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1.4.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Хореографическое творчество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1.5.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Фортепиано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1.6. Реализация дополнительных предпрофессиональных программ в области</w:t>
      </w:r>
      <w:r w:rsidRPr="00705E9E">
        <w:rPr>
          <w:rFonts w:ascii="Times New Roman" w:hAnsi="Times New Roman"/>
          <w:sz w:val="28"/>
          <w:szCs w:val="28"/>
        </w:rPr>
        <w:t xml:space="preserve"> искусств «Духовые и ударные инструменты»</w:t>
      </w:r>
      <w:r>
        <w:rPr>
          <w:rFonts w:ascii="Times New Roman" w:hAnsi="Times New Roman"/>
          <w:sz w:val="28"/>
          <w:szCs w:val="28"/>
        </w:rPr>
        <w:t>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1.7.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Народные инструменты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1.8.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Хоровое пение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16C">
        <w:rPr>
          <w:rFonts w:ascii="Times New Roman" w:hAnsi="Times New Roman"/>
          <w:spacing w:val="-4"/>
          <w:sz w:val="28"/>
          <w:szCs w:val="28"/>
        </w:rPr>
        <w:t>1.9. Реализация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</w:rPr>
        <w:t xml:space="preserve"> искусств </w:t>
      </w:r>
      <w:r>
        <w:rPr>
          <w:rFonts w:ascii="Times New Roman" w:hAnsi="Times New Roman"/>
          <w:sz w:val="28"/>
          <w:szCs w:val="28"/>
        </w:rPr>
        <w:t>«</w:t>
      </w:r>
      <w:r w:rsidRPr="00AD6659">
        <w:rPr>
          <w:rFonts w:ascii="Times New Roman" w:hAnsi="Times New Roman"/>
          <w:sz w:val="28"/>
          <w:szCs w:val="28"/>
        </w:rPr>
        <w:t>Искусство театра</w:t>
      </w:r>
      <w:r>
        <w:rPr>
          <w:rFonts w:ascii="Times New Roman" w:hAnsi="Times New Roman"/>
          <w:sz w:val="28"/>
          <w:szCs w:val="28"/>
        </w:rPr>
        <w:t>».</w:t>
      </w:r>
    </w:p>
    <w:p w:rsidR="00C26470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D07">
        <w:rPr>
          <w:rFonts w:ascii="Times New Roman" w:hAnsi="Times New Roman"/>
          <w:spacing w:val="-6"/>
          <w:sz w:val="28"/>
          <w:szCs w:val="28"/>
        </w:rPr>
        <w:t>1.10. Реализация</w:t>
      </w:r>
      <w:r w:rsidRPr="00903D07">
        <w:rPr>
          <w:rFonts w:ascii="Times New Roman" w:hAnsi="Times New Roman"/>
          <w:spacing w:val="-6"/>
          <w:sz w:val="28"/>
          <w:szCs w:val="28"/>
          <w:lang w:eastAsia="ru-RU"/>
        </w:rPr>
        <w:t xml:space="preserve"> дополнительных предпрофессиональных программ в области</w:t>
      </w:r>
      <w:r w:rsidRPr="00AD6659">
        <w:rPr>
          <w:rFonts w:ascii="Times New Roman" w:hAnsi="Times New Roman"/>
          <w:sz w:val="28"/>
          <w:szCs w:val="28"/>
          <w:lang w:eastAsia="ru-RU"/>
        </w:rPr>
        <w:t xml:space="preserve"> искусств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6659">
        <w:rPr>
          <w:rFonts w:ascii="Times New Roman" w:hAnsi="Times New Roman"/>
          <w:sz w:val="28"/>
          <w:szCs w:val="28"/>
          <w:lang w:eastAsia="ru-RU"/>
        </w:rPr>
        <w:t>Струнные инструменты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26470" w:rsidRPr="0098016C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1.11. </w:t>
      </w:r>
      <w:r>
        <w:rPr>
          <w:rFonts w:ascii="Times New Roman" w:hAnsi="Times New Roman"/>
          <w:sz w:val="28"/>
          <w:szCs w:val="28"/>
        </w:rPr>
        <w:t>Р</w:t>
      </w:r>
      <w:r w:rsidRPr="00AD6659">
        <w:rPr>
          <w:rFonts w:ascii="Times New Roman" w:hAnsi="Times New Roman"/>
          <w:sz w:val="28"/>
          <w:szCs w:val="28"/>
        </w:rPr>
        <w:t>еализация дополнительной предпрофессиональной общеобразова</w:t>
      </w:r>
      <w:r w:rsidR="0098016C">
        <w:rPr>
          <w:rFonts w:ascii="Times New Roman" w:hAnsi="Times New Roman"/>
          <w:sz w:val="28"/>
          <w:szCs w:val="28"/>
        </w:rPr>
        <w:t>-</w:t>
      </w:r>
      <w:r w:rsidRPr="0098016C">
        <w:rPr>
          <w:rFonts w:ascii="Times New Roman" w:hAnsi="Times New Roman"/>
          <w:spacing w:val="-4"/>
          <w:sz w:val="28"/>
          <w:szCs w:val="28"/>
        </w:rPr>
        <w:t>тельной программы в области музыкального искусства «Музыкальный фольклор».</w:t>
      </w:r>
    </w:p>
    <w:p w:rsidR="00C26470" w:rsidRPr="00E34D05" w:rsidRDefault="00C26470" w:rsidP="0098016C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86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Муниципальная услуга по реализации </w:t>
      </w:r>
      <w:r w:rsidRPr="002B4866">
        <w:rPr>
          <w:rFonts w:ascii="Times New Roman" w:hAnsi="Times New Roman"/>
          <w:sz w:val="28"/>
          <w:szCs w:val="28"/>
        </w:rPr>
        <w:t xml:space="preserve">дополнительных </w:t>
      </w:r>
      <w:r w:rsidRPr="00E34D05">
        <w:rPr>
          <w:rFonts w:ascii="Times New Roman" w:hAnsi="Times New Roman"/>
          <w:sz w:val="28"/>
          <w:szCs w:val="28"/>
        </w:rPr>
        <w:t>общеразвива</w:t>
      </w:r>
      <w:r w:rsidR="0098016C">
        <w:rPr>
          <w:rFonts w:ascii="Times New Roman" w:hAnsi="Times New Roman"/>
          <w:sz w:val="28"/>
          <w:szCs w:val="28"/>
        </w:rPr>
        <w:t>-</w:t>
      </w:r>
      <w:r w:rsidRPr="00E34D05">
        <w:rPr>
          <w:rFonts w:ascii="Times New Roman" w:hAnsi="Times New Roman"/>
          <w:sz w:val="28"/>
          <w:szCs w:val="28"/>
        </w:rPr>
        <w:t>ющих программ.</w:t>
      </w:r>
    </w:p>
    <w:p w:rsidR="0098016C" w:rsidRDefault="00C26470" w:rsidP="0098016C">
      <w:pPr>
        <w:ind w:firstLine="567"/>
        <w:rPr>
          <w:rFonts w:ascii="Times New Roman" w:hAnsi="Times New Roman"/>
          <w:sz w:val="28"/>
          <w:szCs w:val="28"/>
        </w:rPr>
      </w:pPr>
      <w:r w:rsidRPr="00E34D0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Муниципальная услуга по р</w:t>
      </w:r>
      <w:r w:rsidRPr="00E34D05">
        <w:rPr>
          <w:rFonts w:ascii="Times New Roman" w:hAnsi="Times New Roman"/>
          <w:sz w:val="28"/>
          <w:szCs w:val="28"/>
        </w:rPr>
        <w:t xml:space="preserve">еализация </w:t>
      </w:r>
      <w:r w:rsidRPr="002B4866">
        <w:rPr>
          <w:rFonts w:ascii="Times New Roman" w:hAnsi="Times New Roman"/>
          <w:sz w:val="28"/>
          <w:szCs w:val="28"/>
        </w:rPr>
        <w:t xml:space="preserve">дополнительных </w:t>
      </w:r>
      <w:r w:rsidRPr="00E34D05">
        <w:rPr>
          <w:rFonts w:ascii="Times New Roman" w:hAnsi="Times New Roman"/>
          <w:sz w:val="28"/>
          <w:szCs w:val="28"/>
        </w:rPr>
        <w:t>общеразвива</w:t>
      </w:r>
      <w:r w:rsidR="0098016C">
        <w:rPr>
          <w:rFonts w:ascii="Times New Roman" w:hAnsi="Times New Roman"/>
          <w:sz w:val="28"/>
          <w:szCs w:val="28"/>
        </w:rPr>
        <w:t xml:space="preserve">-ющих </w:t>
      </w:r>
      <w:r w:rsidRPr="00E34D05">
        <w:rPr>
          <w:rFonts w:ascii="Times New Roman" w:hAnsi="Times New Roman"/>
          <w:sz w:val="28"/>
          <w:szCs w:val="28"/>
        </w:rPr>
        <w:t>программ для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D05">
        <w:rPr>
          <w:rFonts w:ascii="Times New Roman" w:hAnsi="Times New Roman"/>
          <w:sz w:val="28"/>
          <w:szCs w:val="28"/>
        </w:rPr>
        <w:t>с ограниченными возможностями здоровья (ОВЗ)</w:t>
      </w:r>
      <w:r>
        <w:rPr>
          <w:rFonts w:ascii="Times New Roman" w:hAnsi="Times New Roman"/>
          <w:sz w:val="28"/>
          <w:szCs w:val="28"/>
        </w:rPr>
        <w:t>.</w:t>
      </w:r>
    </w:p>
    <w:p w:rsidR="0098016C" w:rsidRDefault="0098016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стандарту качества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дополнительных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предпрофессиональных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общеразвивающих </w:t>
      </w:r>
    </w:p>
    <w:p w:rsidR="0098016C" w:rsidRDefault="0098016C" w:rsidP="0098016C">
      <w:pPr>
        <w:pStyle w:val="11"/>
        <w:tabs>
          <w:tab w:val="left" w:pos="851"/>
        </w:tabs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</w:t>
      </w:r>
    </w:p>
    <w:p w:rsidR="0098016C" w:rsidRPr="0098016C" w:rsidRDefault="0098016C" w:rsidP="0098016C">
      <w:pPr>
        <w:pStyle w:val="3"/>
        <w:keepNext w:val="0"/>
        <w:numPr>
          <w:ilvl w:val="0"/>
          <w:numId w:val="0"/>
        </w:numPr>
        <w:spacing w:before="0" w:after="0"/>
        <w:ind w:left="5812"/>
        <w:rPr>
          <w:rFonts w:ascii="Times New Roman" w:hAnsi="Times New Roman"/>
          <w:b w:val="0"/>
          <w:sz w:val="28"/>
          <w:szCs w:val="28"/>
        </w:rPr>
      </w:pPr>
      <w:r w:rsidRPr="0098016C">
        <w:rPr>
          <w:rFonts w:ascii="Times New Roman" w:hAnsi="Times New Roman"/>
          <w:b w:val="0"/>
          <w:sz w:val="28"/>
          <w:szCs w:val="28"/>
        </w:rPr>
        <w:t>программ в области искусств</w:t>
      </w:r>
    </w:p>
    <w:p w:rsidR="0098016C" w:rsidRDefault="0098016C" w:rsidP="0098016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98016C" w:rsidRPr="0098016C" w:rsidRDefault="0098016C" w:rsidP="0098016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Pr="0098016C" w:rsidRDefault="0098016C" w:rsidP="00980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16C">
        <w:rPr>
          <w:rFonts w:ascii="Times New Roman" w:hAnsi="Times New Roman" w:cs="Times New Roman"/>
          <w:sz w:val="24"/>
          <w:szCs w:val="24"/>
        </w:rPr>
        <w:t>(Ф.И.О. руководителя организации, оказывающей услугу, департамента)</w:t>
      </w:r>
    </w:p>
    <w:p w:rsidR="0098016C" w:rsidRP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98016C" w:rsidRPr="0098016C" w:rsidRDefault="0098016C" w:rsidP="00980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16C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98016C" w:rsidRDefault="0098016C" w:rsidP="00980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98016C" w:rsidRDefault="0098016C" w:rsidP="009801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услуги</w:t>
      </w:r>
    </w:p>
    <w:p w:rsidR="0098016C" w:rsidRDefault="0098016C" w:rsidP="009801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98016C" w:rsidRPr="0098016C" w:rsidRDefault="0098016C" w:rsidP="009801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16C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98016C" w:rsidRDefault="0098016C" w:rsidP="009801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_______________________________________________</w:t>
      </w:r>
    </w:p>
    <w:p w:rsidR="0098016C" w:rsidRDefault="0098016C" w:rsidP="009801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8016C" w:rsidRPr="0098016C" w:rsidRDefault="0098016C" w:rsidP="009801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16C">
        <w:rPr>
          <w:rFonts w:ascii="Times New Roman" w:hAnsi="Times New Roman" w:cs="Times New Roman"/>
          <w:sz w:val="24"/>
          <w:szCs w:val="24"/>
        </w:rPr>
        <w:t>(индекс, город, улица, дом, квартира)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</w:t>
      </w:r>
    </w:p>
    <w:p w:rsidR="0098016C" w:rsidRPr="0098016C" w:rsidRDefault="0098016C" w:rsidP="009801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1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016C">
        <w:rPr>
          <w:rFonts w:ascii="Times New Roman" w:hAnsi="Times New Roman" w:cs="Times New Roman"/>
          <w:sz w:val="24"/>
          <w:szCs w:val="24"/>
        </w:rPr>
        <w:t xml:space="preserve">    (своего или Ф.И.О. лица, которого представляет заявитель)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услуги 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98016C" w:rsidRPr="0098016C" w:rsidRDefault="0098016C" w:rsidP="0098016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8016C">
        <w:rPr>
          <w:rFonts w:ascii="Times New Roman" w:hAnsi="Times New Roman" w:cs="Times New Roman"/>
          <w:sz w:val="24"/>
          <w:szCs w:val="24"/>
        </w:rPr>
        <w:t>(наименование организации, допустившей нарушение стандарта)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Pr="0098016C" w:rsidRDefault="0098016C" w:rsidP="0098016C">
      <w:pPr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98016C">
        <w:rPr>
          <w:rFonts w:ascii="Times New Roman" w:hAnsi="Times New Roman" w:cs="Times New Roman"/>
          <w:spacing w:val="-6"/>
          <w:sz w:val="24"/>
          <w:szCs w:val="24"/>
        </w:rPr>
        <w:t>описание нарушения, доводы, в том числе участники, место, дата и время фиксации нарушения)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Pr="0098016C" w:rsidRDefault="0098016C" w:rsidP="0098016C">
      <w:pPr>
        <w:ind w:firstLine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8016C">
        <w:rPr>
          <w:rFonts w:ascii="Times New Roman" w:hAnsi="Times New Roman" w:cs="Times New Roman"/>
          <w:spacing w:val="-4"/>
          <w:sz w:val="24"/>
          <w:szCs w:val="24"/>
        </w:rPr>
        <w:t>(описание нарушения, доводы, в том числе участники, место, дата и время фиксации нарушения)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016C" w:rsidRPr="0098016C" w:rsidRDefault="0098016C" w:rsidP="0098016C">
      <w:pPr>
        <w:ind w:firstLine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8016C">
        <w:rPr>
          <w:rFonts w:ascii="Times New Roman" w:hAnsi="Times New Roman" w:cs="Times New Roman"/>
          <w:spacing w:val="-4"/>
          <w:sz w:val="24"/>
          <w:szCs w:val="24"/>
        </w:rPr>
        <w:t>(описание нарушения, доводы, в том числе участники, место, дата и время фиксации нарушения)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урегулирования конфликтной ситуации: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 _____ (да/нет).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 __ (да/нет).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1. Официальное письмо организации, оказывающей услугу, о предпринятых</w:t>
      </w:r>
      <w:r>
        <w:rPr>
          <w:rFonts w:ascii="Times New Roman" w:hAnsi="Times New Roman" w:cs="Times New Roman"/>
          <w:sz w:val="28"/>
          <w:szCs w:val="28"/>
        </w:rPr>
        <w:t xml:space="preserve"> мерах по факту получения жалобы ______________________________ (да/нет).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организации, оказывающей услугу, об отказе                   в удовлетворении требований заявителя __________________________ (да/нет).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016C">
        <w:rPr>
          <w:rFonts w:ascii="Times New Roman" w:hAnsi="Times New Roman" w:cs="Times New Roman"/>
          <w:spacing w:val="-4"/>
          <w:sz w:val="28"/>
          <w:szCs w:val="28"/>
        </w:rPr>
        <w:t>3. Расписка в получении жалобы, подписанная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>, оказывающей услугу __________________________________________ (да/нет).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3, прилагаю                           к жалобе ____ (да/нет).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98016C" w:rsidRDefault="0098016C" w:rsidP="009801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016C" w:rsidRDefault="00007724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ECD5" id="Прямоугольник 4" o:spid="_x0000_s1026" style="position:absolute;margin-left:293.7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AZs&#10;Cx7fAAAACgEAAA8AAABkcnMvZG93bnJldi54bWxMj8FOwzAQRO9I/IO1SNyoTVpKE+JUCFQkjm16&#10;4baJlyQQ21HstIGvZznBcbVPM2/y7Wx7caIxdN5puF0oEORqbzrXaDiWu5sNiBDRGey9Iw1fFGBb&#10;XF7kmBl/dns6HWIjOMSFDDW0MQ6ZlKFuyWJY+IEc/979aDHyOTbSjHjmcNvLRKm1tNg5bmhxoKeW&#10;6s/DZDVUXXLE7335omy6W8bXufyY3p61vr6aHx9ARJrjHwy/+qwOBTtVfnImiF7D3eZ+xaiGRPEE&#10;BtK1SkFUTCarJcgil/8nFD8AAAD//wMAUEsBAi0AFAAGAAgAAAAhALaDOJL+AAAA4QEAABMAAAAA&#10;AAAAAAAAAAAAAAAAAFtDb250ZW50X1R5cGVzXS54bWxQSwECLQAUAAYACAAAACEAOP0h/9YAAACU&#10;AQAACwAAAAAAAAAAAAAAAAAvAQAAX3JlbHMvLnJlbHNQSwECLQAUAAYACAAAACEAvEX5N0MCAABN&#10;BAAADgAAAAAAAAAAAAAAAAAuAgAAZHJzL2Uyb0RvYy54bWxQSwECLQAUAAYACAAAACEABmwLHt8A&#10;AAAKAQAADwAAAAAAAAAAAAAAAACdBAAAZHJzL2Rvd25yZXYueG1sUEsFBgAAAAAEAAQA8wAAAKkF&#10;AAAAAA==&#10;"/>
            </w:pict>
          </mc:Fallback>
        </mc:AlternateContent>
      </w:r>
      <w:r w:rsidR="0098016C">
        <w:rPr>
          <w:rFonts w:ascii="Times New Roman" w:hAnsi="Times New Roman" w:cs="Times New Roman"/>
          <w:sz w:val="28"/>
          <w:szCs w:val="28"/>
        </w:rPr>
        <w:t xml:space="preserve">Ф.И.О. _______________________________   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98016C" w:rsidRDefault="0098016C" w:rsidP="009801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___________________________                   </w:t>
      </w:r>
      <w:r w:rsidR="0090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D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8016C" w:rsidRDefault="00007724" w:rsidP="0098016C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24130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1AF0D" id="Прямоугольник 3" o:spid="_x0000_s1026" style="position:absolute;margin-left:292.2pt;margin-top:1.9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KAhljd4AAAAIAQAADwAAAGRycy9kb3ducmV2LnhtbEyPQU+DQBSE7yb+h80z8WYXKVVAHo3R1MRj&#10;Sy/eFnYFlH1L2KVFf73Pkx4nM5n5ptgudhAnM/neEcLtKgJhqHG6pxbhWO1uUhA+KNJqcGQQvoyH&#10;bXl5UahcuzPtzekQWsEl5HOF0IUw5lL6pjNW+ZUbDbH37iarAsuplXpSZy63g4yj6E5a1RMvdGo0&#10;T51pPg+zRaj7+Ki+99VLZLPdOrwu1cf89ox4fbU8PoAIZgl/YfjFZ3Qomal2M2kvBoRNmiQcRVjz&#10;A/azzX0GokZI4hRkWcj/B8ofAAAA//8DAFBLAQItABQABgAIAAAAIQC2gziS/gAAAOEBAAATAAAA&#10;AAAAAAAAAAAAAAAAAABbQ29udGVudF9UeXBlc10ueG1sUEsBAi0AFAAGAAgAAAAhADj9If/WAAAA&#10;lAEAAAsAAAAAAAAAAAAAAAAALwEAAF9yZWxzLy5yZWxzUEsBAi0AFAAGAAgAAAAhANMPAtNFAgAA&#10;TQQAAA4AAAAAAAAAAAAAAAAALgIAAGRycy9lMm9Eb2MueG1sUEsBAi0AFAAGAAgAAAAhACgIZY3e&#10;AAAACAEAAA8AAAAAAAAAAAAAAAAAnwQAAGRycy9kb3ducmV2LnhtbFBLBQYAAAAABAAEAPMAAACq&#10;BQAAAAA=&#10;"/>
            </w:pict>
          </mc:Fallback>
        </mc:AlternateContent>
      </w:r>
      <w:r w:rsidR="0098016C"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 w:rsidR="009801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98016C" w:rsidRDefault="0098016C" w:rsidP="0098016C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66FC9" w:rsidRPr="00C26470" w:rsidRDefault="0098016C" w:rsidP="0098016C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03D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дата</w:t>
      </w:r>
    </w:p>
    <w:sectPr w:rsidR="00666FC9" w:rsidRPr="00C26470" w:rsidSect="009801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79" w:rsidRDefault="006A3879" w:rsidP="00C26470">
      <w:r>
        <w:separator/>
      </w:r>
    </w:p>
  </w:endnote>
  <w:endnote w:type="continuationSeparator" w:id="0">
    <w:p w:rsidR="006A3879" w:rsidRDefault="006A3879" w:rsidP="00C2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79" w:rsidRDefault="006A3879" w:rsidP="00C26470">
      <w:r>
        <w:separator/>
      </w:r>
    </w:p>
  </w:footnote>
  <w:footnote w:type="continuationSeparator" w:id="0">
    <w:p w:rsidR="006A3879" w:rsidRDefault="006A3879" w:rsidP="00C2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52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6470" w:rsidRPr="00C26470" w:rsidRDefault="006814B3" w:rsidP="00C26470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64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26470" w:rsidRPr="00C2647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64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31D0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C264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8FF"/>
    <w:multiLevelType w:val="hybridMultilevel"/>
    <w:tmpl w:val="260A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10A"/>
    <w:multiLevelType w:val="hybridMultilevel"/>
    <w:tmpl w:val="FDDA3738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0E92"/>
    <w:multiLevelType w:val="hybridMultilevel"/>
    <w:tmpl w:val="634A93CA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6CE1"/>
    <w:multiLevelType w:val="hybridMultilevel"/>
    <w:tmpl w:val="7C3A367A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301E"/>
    <w:multiLevelType w:val="hybridMultilevel"/>
    <w:tmpl w:val="38AA2376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70F1"/>
    <w:multiLevelType w:val="hybridMultilevel"/>
    <w:tmpl w:val="43B291DE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507A2"/>
    <w:multiLevelType w:val="hybridMultilevel"/>
    <w:tmpl w:val="FC2CBEBE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5D80"/>
    <w:multiLevelType w:val="hybridMultilevel"/>
    <w:tmpl w:val="7EBE9E8E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02F31"/>
    <w:multiLevelType w:val="hybridMultilevel"/>
    <w:tmpl w:val="3E14E524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A660F"/>
    <w:multiLevelType w:val="hybridMultilevel"/>
    <w:tmpl w:val="5A84F194"/>
    <w:lvl w:ilvl="0" w:tplc="D2F0FB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0307C8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5111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 w15:restartNumberingAfterBreak="0">
    <w:nsid w:val="53617884"/>
    <w:multiLevelType w:val="hybridMultilevel"/>
    <w:tmpl w:val="46C0C7A6"/>
    <w:lvl w:ilvl="0" w:tplc="D2F0F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52A5E"/>
    <w:multiLevelType w:val="hybridMultilevel"/>
    <w:tmpl w:val="4538C532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45B2B"/>
    <w:multiLevelType w:val="hybridMultilevel"/>
    <w:tmpl w:val="ABAA231E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0"/>
    <w:rsid w:val="00007724"/>
    <w:rsid w:val="003531D1"/>
    <w:rsid w:val="00466462"/>
    <w:rsid w:val="00602F09"/>
    <w:rsid w:val="00666FC9"/>
    <w:rsid w:val="006814B3"/>
    <w:rsid w:val="006A3879"/>
    <w:rsid w:val="006B0602"/>
    <w:rsid w:val="007E31D0"/>
    <w:rsid w:val="008E4CD6"/>
    <w:rsid w:val="00903D07"/>
    <w:rsid w:val="009364DB"/>
    <w:rsid w:val="00944716"/>
    <w:rsid w:val="0098016C"/>
    <w:rsid w:val="00C26470"/>
    <w:rsid w:val="00DD06C2"/>
    <w:rsid w:val="00E4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BDFA4-1C0A-4426-8879-63775635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26470"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C26470"/>
    <w:pPr>
      <w:keepNext/>
      <w:pageBreakBefore/>
      <w:widowControl/>
      <w:numPr>
        <w:ilvl w:val="1"/>
        <w:numId w:val="1"/>
      </w:numPr>
      <w:pBdr>
        <w:bottom w:val="single" w:sz="24" w:space="5" w:color="999999"/>
      </w:pBdr>
      <w:autoSpaceDE/>
      <w:autoSpaceDN/>
      <w:adjustRightInd/>
      <w:spacing w:after="840"/>
      <w:jc w:val="right"/>
      <w:outlineLvl w:val="1"/>
    </w:pPr>
    <w:rPr>
      <w:rFonts w:ascii="Verdana" w:hAnsi="Verdana" w:cs="Times New Roman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qFormat/>
    <w:rsid w:val="00C26470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left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647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470"/>
    <w:pPr>
      <w:keepNext/>
      <w:widowControl/>
      <w:numPr>
        <w:ilvl w:val="4"/>
        <w:numId w:val="1"/>
      </w:numPr>
      <w:autoSpaceDE/>
      <w:autoSpaceDN/>
      <w:adjustRightInd/>
      <w:spacing w:before="240" w:after="120" w:line="288" w:lineRule="auto"/>
      <w:outlineLvl w:val="4"/>
    </w:pPr>
    <w:rPr>
      <w:rFonts w:ascii="Georgia" w:hAnsi="Georgia" w:cs="Times New Roman"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C26470"/>
    <w:pPr>
      <w:widowControl/>
      <w:numPr>
        <w:ilvl w:val="5"/>
        <w:numId w:val="1"/>
      </w:numPr>
      <w:autoSpaceDE/>
      <w:autoSpaceDN/>
      <w:adjustRightInd/>
      <w:spacing w:before="240" w:after="60"/>
      <w:jc w:val="left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26470"/>
    <w:pPr>
      <w:widowControl/>
      <w:numPr>
        <w:ilvl w:val="6"/>
        <w:numId w:val="1"/>
      </w:numPr>
      <w:autoSpaceDE/>
      <w:autoSpaceDN/>
      <w:adjustRightInd/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26470"/>
    <w:pPr>
      <w:widowControl/>
      <w:numPr>
        <w:ilvl w:val="7"/>
        <w:numId w:val="1"/>
      </w:numPr>
      <w:autoSpaceDE/>
      <w:autoSpaceDN/>
      <w:adjustRightInd/>
      <w:spacing w:before="240" w:after="6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26470"/>
    <w:pPr>
      <w:widowControl/>
      <w:numPr>
        <w:ilvl w:val="8"/>
        <w:numId w:val="1"/>
      </w:numPr>
      <w:autoSpaceDE/>
      <w:autoSpaceDN/>
      <w:adjustRightInd/>
      <w:spacing w:before="240" w:after="60"/>
      <w:jc w:val="left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470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26470"/>
    <w:rPr>
      <w:rFonts w:ascii="Verdana" w:eastAsia="Times New Roman" w:hAnsi="Verdana" w:cs="Times New Roman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647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64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6470"/>
    <w:rPr>
      <w:rFonts w:ascii="Georgia" w:eastAsia="Times New Roman" w:hAnsi="Georgia" w:cs="Times New Roman"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64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26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64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647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26470"/>
    <w:pPr>
      <w:widowControl/>
      <w:autoSpaceDE/>
      <w:autoSpaceDN/>
      <w:adjustRightInd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ro-List1">
    <w:name w:val="Pro-List #1 Знак Знак"/>
    <w:link w:val="Pro-List10"/>
    <w:semiHidden/>
    <w:locked/>
    <w:rsid w:val="00C26470"/>
    <w:rPr>
      <w:rFonts w:ascii="Georgia" w:eastAsia="Times New Roman" w:hAnsi="Georgia"/>
      <w:sz w:val="24"/>
      <w:szCs w:val="24"/>
    </w:rPr>
  </w:style>
  <w:style w:type="paragraph" w:customStyle="1" w:styleId="Pro-List10">
    <w:name w:val="Pro-List #1"/>
    <w:basedOn w:val="a"/>
    <w:link w:val="Pro-List1"/>
    <w:semiHidden/>
    <w:rsid w:val="00C26470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</w:pPr>
    <w:rPr>
      <w:rFonts w:ascii="Georgia" w:hAnsi="Georgia" w:cstheme="minorBidi"/>
      <w:sz w:val="24"/>
      <w:szCs w:val="24"/>
      <w:lang w:eastAsia="en-US"/>
    </w:rPr>
  </w:style>
  <w:style w:type="character" w:customStyle="1" w:styleId="Pro-List2">
    <w:name w:val="Pro-List #2 Знак"/>
    <w:link w:val="Pro-List20"/>
    <w:semiHidden/>
    <w:locked/>
    <w:rsid w:val="00C26470"/>
    <w:rPr>
      <w:rFonts w:ascii="Georgia" w:eastAsia="Times New Roman" w:hAnsi="Georgia"/>
      <w:sz w:val="24"/>
      <w:szCs w:val="24"/>
    </w:rPr>
  </w:style>
  <w:style w:type="paragraph" w:customStyle="1" w:styleId="Pro-List20">
    <w:name w:val="Pro-List #2"/>
    <w:basedOn w:val="Pro-List10"/>
    <w:link w:val="Pro-List2"/>
    <w:semiHidden/>
    <w:rsid w:val="00C26470"/>
    <w:pPr>
      <w:tabs>
        <w:tab w:val="clear" w:pos="1134"/>
        <w:tab w:val="left" w:pos="2040"/>
      </w:tabs>
      <w:ind w:left="2040" w:hanging="480"/>
    </w:pPr>
  </w:style>
  <w:style w:type="paragraph" w:customStyle="1" w:styleId="ConsPlusNormal">
    <w:name w:val="ConsPlusNormal"/>
    <w:rsid w:val="00C264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customStyle="1" w:styleId="a3">
    <w:name w:val="Прижатый влево"/>
    <w:basedOn w:val="a"/>
    <w:next w:val="a"/>
    <w:uiPriority w:val="99"/>
    <w:rsid w:val="00C26470"/>
    <w:pPr>
      <w:ind w:firstLine="0"/>
      <w:jc w:val="left"/>
    </w:pPr>
    <w:rPr>
      <w:rFonts w:cs="Times New Roman"/>
      <w:sz w:val="24"/>
      <w:szCs w:val="24"/>
    </w:rPr>
  </w:style>
  <w:style w:type="paragraph" w:customStyle="1" w:styleId="Style4">
    <w:name w:val="Style4"/>
    <w:basedOn w:val="a"/>
    <w:semiHidden/>
    <w:rsid w:val="00C26470"/>
    <w:pPr>
      <w:spacing w:line="462" w:lineRule="exact"/>
      <w:ind w:firstLine="686"/>
    </w:pPr>
    <w:rPr>
      <w:rFonts w:ascii="Times New Roman" w:hAnsi="Times New Roman" w:cs="Times New Roman"/>
      <w:sz w:val="24"/>
      <w:szCs w:val="24"/>
    </w:rPr>
  </w:style>
  <w:style w:type="character" w:customStyle="1" w:styleId="TextNPA">
    <w:name w:val="Text NPA"/>
    <w:rsid w:val="00C26470"/>
    <w:rPr>
      <w:rFonts w:ascii="Courier New" w:hAnsi="Courier New" w:cs="Times New Roman" w:hint="default"/>
    </w:rPr>
  </w:style>
  <w:style w:type="character" w:customStyle="1" w:styleId="rvts382">
    <w:name w:val="rvts382"/>
    <w:rsid w:val="00C26470"/>
    <w:rPr>
      <w:rFonts w:ascii="Trebuchet MS" w:hAnsi="Trebuchet MS" w:cs="Times New Roman" w:hint="default"/>
      <w:b/>
      <w:bCs/>
      <w:color w:val="000000"/>
      <w:sz w:val="17"/>
      <w:szCs w:val="17"/>
    </w:rPr>
  </w:style>
  <w:style w:type="character" w:customStyle="1" w:styleId="FontStyle16">
    <w:name w:val="Font Style16"/>
    <w:rsid w:val="00C26470"/>
    <w:rPr>
      <w:rFonts w:ascii="Times New Roman" w:hAnsi="Times New Roman" w:cs="Times New Roman" w:hint="default"/>
      <w:sz w:val="24"/>
    </w:rPr>
  </w:style>
  <w:style w:type="character" w:styleId="a4">
    <w:name w:val="Hyperlink"/>
    <w:semiHidden/>
    <w:unhideWhenUsed/>
    <w:rsid w:val="00C26470"/>
    <w:rPr>
      <w:color w:val="0000FF"/>
      <w:u w:val="single"/>
    </w:rPr>
  </w:style>
  <w:style w:type="paragraph" w:customStyle="1" w:styleId="ConsNonformat">
    <w:name w:val="ConsNonformat"/>
    <w:uiPriority w:val="99"/>
    <w:rsid w:val="00C264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647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C2647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6470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470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264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470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64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647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7E712ADEFE9F2AD92F683FCD52239DA9205E1FAA30DA0A18E5769D6D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2016-03-04T06:15:00Z</cp:lastPrinted>
  <dcterms:created xsi:type="dcterms:W3CDTF">2016-03-14T05:09:00Z</dcterms:created>
  <dcterms:modified xsi:type="dcterms:W3CDTF">2016-03-14T05:09:00Z</dcterms:modified>
</cp:coreProperties>
</file>