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BA" w:rsidRDefault="00252B01" w:rsidP="004752BA">
      <w:pPr>
        <w:tabs>
          <w:tab w:val="left" w:pos="4678"/>
        </w:tabs>
        <w:ind w:right="5102"/>
        <w:rPr>
          <w:sz w:val="28"/>
        </w:rPr>
      </w:pPr>
      <w:r>
        <w:rPr>
          <w:sz w:val="28"/>
        </w:rPr>
        <w:t>Постановление Администрации города №1795 от 15.03.2016 «</w:t>
      </w:r>
      <w:r w:rsidR="004752BA" w:rsidRPr="00A02E1D">
        <w:rPr>
          <w:sz w:val="28"/>
        </w:rPr>
        <w:t xml:space="preserve">Об осуществлении переданного </w:t>
      </w:r>
    </w:p>
    <w:p w:rsidR="004752BA" w:rsidRDefault="004752BA" w:rsidP="004752BA">
      <w:pPr>
        <w:tabs>
          <w:tab w:val="left" w:pos="4678"/>
        </w:tabs>
        <w:ind w:right="5102"/>
        <w:rPr>
          <w:sz w:val="28"/>
        </w:rPr>
      </w:pPr>
      <w:r w:rsidRPr="00A02E1D">
        <w:rPr>
          <w:sz w:val="28"/>
        </w:rPr>
        <w:t xml:space="preserve">органу местного самоуправления </w:t>
      </w:r>
    </w:p>
    <w:p w:rsidR="004752BA" w:rsidRDefault="004752BA" w:rsidP="004752BA">
      <w:pPr>
        <w:tabs>
          <w:tab w:val="left" w:pos="4678"/>
        </w:tabs>
        <w:ind w:right="5102"/>
        <w:rPr>
          <w:sz w:val="28"/>
        </w:rPr>
      </w:pPr>
      <w:r w:rsidRPr="00A02E1D">
        <w:rPr>
          <w:sz w:val="28"/>
        </w:rPr>
        <w:t xml:space="preserve">отдельного государственного </w:t>
      </w:r>
    </w:p>
    <w:p w:rsidR="004752BA" w:rsidRPr="00A02E1D" w:rsidRDefault="004752BA" w:rsidP="004752BA">
      <w:pPr>
        <w:tabs>
          <w:tab w:val="left" w:pos="4678"/>
        </w:tabs>
        <w:ind w:right="5102"/>
        <w:rPr>
          <w:sz w:val="28"/>
        </w:rPr>
      </w:pPr>
      <w:r w:rsidRPr="00A02E1D">
        <w:rPr>
          <w:sz w:val="28"/>
        </w:rPr>
        <w:t>полномочия</w:t>
      </w:r>
      <w:r w:rsidR="00252B01">
        <w:rPr>
          <w:sz w:val="28"/>
        </w:rPr>
        <w:t>»</w:t>
      </w:r>
      <w:r w:rsidRPr="00A02E1D">
        <w:rPr>
          <w:sz w:val="28"/>
        </w:rPr>
        <w:t xml:space="preserve"> </w:t>
      </w:r>
    </w:p>
    <w:p w:rsidR="004752BA" w:rsidRPr="006A0535" w:rsidRDefault="004752BA" w:rsidP="004752BA">
      <w:pPr>
        <w:rPr>
          <w:sz w:val="28"/>
          <w:szCs w:val="28"/>
        </w:rPr>
      </w:pPr>
    </w:p>
    <w:p w:rsidR="004752BA" w:rsidRPr="00A02E1D" w:rsidRDefault="004752BA" w:rsidP="004752BA">
      <w:pPr>
        <w:tabs>
          <w:tab w:val="left" w:pos="1134"/>
        </w:tabs>
        <w:ind w:firstLine="709"/>
        <w:jc w:val="both"/>
        <w:rPr>
          <w:sz w:val="28"/>
        </w:rPr>
      </w:pP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A02E1D">
        <w:rPr>
          <w:sz w:val="28"/>
        </w:rPr>
        <w:t>На основании Закона Ханты-Мансийского автономного округа</w:t>
      </w:r>
      <w:r>
        <w:rPr>
          <w:sz w:val="28"/>
        </w:rPr>
        <w:t xml:space="preserve"> – </w:t>
      </w:r>
      <w:r w:rsidRPr="00A02E1D">
        <w:rPr>
          <w:sz w:val="28"/>
        </w:rPr>
        <w:t xml:space="preserve">Югры </w:t>
      </w:r>
      <w:r>
        <w:rPr>
          <w:sz w:val="28"/>
        </w:rPr>
        <w:t xml:space="preserve">                  </w:t>
      </w:r>
      <w:r w:rsidRPr="00A02E1D">
        <w:rPr>
          <w:sz w:val="28"/>
        </w:rPr>
        <w:t xml:space="preserve">от </w:t>
      </w:r>
      <w:r>
        <w:rPr>
          <w:sz w:val="28"/>
        </w:rPr>
        <w:t>30</w:t>
      </w:r>
      <w:r w:rsidRPr="00A02E1D">
        <w:rPr>
          <w:sz w:val="28"/>
        </w:rPr>
        <w:t>.0</w:t>
      </w:r>
      <w:r>
        <w:rPr>
          <w:sz w:val="28"/>
        </w:rPr>
        <w:t>1</w:t>
      </w:r>
      <w:r w:rsidRPr="00A02E1D">
        <w:rPr>
          <w:sz w:val="28"/>
        </w:rPr>
        <w:t>.20</w:t>
      </w:r>
      <w:r>
        <w:rPr>
          <w:sz w:val="28"/>
        </w:rPr>
        <w:t>1</w:t>
      </w:r>
      <w:r w:rsidRPr="00A02E1D">
        <w:rPr>
          <w:sz w:val="28"/>
        </w:rPr>
        <w:t xml:space="preserve">6 № </w:t>
      </w:r>
      <w:r>
        <w:rPr>
          <w:sz w:val="28"/>
        </w:rPr>
        <w:t>4</w:t>
      </w:r>
      <w:r w:rsidRPr="00A02E1D">
        <w:rPr>
          <w:sz w:val="28"/>
        </w:rPr>
        <w:t xml:space="preserve">-оз «О </w:t>
      </w:r>
      <w:r>
        <w:rPr>
          <w:sz w:val="28"/>
        </w:rPr>
        <w:t xml:space="preserve">регулировании отдельных отношений в сфере </w:t>
      </w:r>
      <w:proofErr w:type="spellStart"/>
      <w:r>
        <w:rPr>
          <w:sz w:val="28"/>
        </w:rPr>
        <w:t>органи-</w:t>
      </w:r>
      <w:r w:rsidRPr="004752BA">
        <w:rPr>
          <w:spacing w:val="-4"/>
          <w:sz w:val="28"/>
        </w:rPr>
        <w:t>зации</w:t>
      </w:r>
      <w:proofErr w:type="spellEnd"/>
      <w:r w:rsidRPr="004752BA">
        <w:rPr>
          <w:spacing w:val="-4"/>
          <w:sz w:val="28"/>
        </w:rPr>
        <w:t xml:space="preserve"> обеспечения питанием обучающихся в государственных образовательных</w:t>
      </w:r>
      <w:r>
        <w:rPr>
          <w:sz w:val="28"/>
        </w:rPr>
        <w:t xml:space="preserve"> организациях, частных профессиональных образовательных организациях, </w:t>
      </w:r>
      <w:r w:rsidRPr="004752BA">
        <w:rPr>
          <w:spacing w:val="-4"/>
          <w:sz w:val="28"/>
        </w:rPr>
        <w:t xml:space="preserve">муниципальных общеобразовательных организациях, частных </w:t>
      </w:r>
      <w:proofErr w:type="spellStart"/>
      <w:r w:rsidRPr="004752BA">
        <w:rPr>
          <w:spacing w:val="-4"/>
          <w:sz w:val="28"/>
        </w:rPr>
        <w:t>общеобразова</w:t>
      </w:r>
      <w:proofErr w:type="spellEnd"/>
      <w:r>
        <w:rPr>
          <w:spacing w:val="-4"/>
          <w:sz w:val="28"/>
        </w:rPr>
        <w:t>-</w:t>
      </w:r>
      <w:r w:rsidRPr="004752BA">
        <w:rPr>
          <w:spacing w:val="-4"/>
          <w:sz w:val="28"/>
        </w:rPr>
        <w:t>тельных</w:t>
      </w:r>
      <w:r>
        <w:rPr>
          <w:sz w:val="28"/>
        </w:rPr>
        <w:t xml:space="preserve"> организациях, расположенных в </w:t>
      </w:r>
      <w:r w:rsidRPr="00A02E1D">
        <w:rPr>
          <w:sz w:val="28"/>
        </w:rPr>
        <w:t>Ханты-Мансийско</w:t>
      </w:r>
      <w:r>
        <w:rPr>
          <w:sz w:val="28"/>
        </w:rPr>
        <w:t>м</w:t>
      </w:r>
      <w:r w:rsidRPr="00A02E1D">
        <w:rPr>
          <w:sz w:val="28"/>
        </w:rPr>
        <w:t xml:space="preserve"> автономно</w:t>
      </w:r>
      <w:r>
        <w:rPr>
          <w:sz w:val="28"/>
        </w:rPr>
        <w:t>м</w:t>
      </w:r>
      <w:r w:rsidRPr="00A02E1D">
        <w:rPr>
          <w:sz w:val="28"/>
        </w:rPr>
        <w:t xml:space="preserve"> </w:t>
      </w:r>
      <w:r w:rsidRPr="004752BA">
        <w:rPr>
          <w:spacing w:val="-4"/>
          <w:sz w:val="28"/>
        </w:rPr>
        <w:t xml:space="preserve">округе – Югре», для осуществления переданного органу местного </w:t>
      </w:r>
      <w:proofErr w:type="spellStart"/>
      <w:r w:rsidRPr="004752BA">
        <w:rPr>
          <w:spacing w:val="-4"/>
          <w:sz w:val="28"/>
        </w:rPr>
        <w:t>самоуправ</w:t>
      </w:r>
      <w:r>
        <w:rPr>
          <w:spacing w:val="-4"/>
          <w:sz w:val="28"/>
        </w:rPr>
        <w:t>-</w:t>
      </w:r>
      <w:r w:rsidRPr="004752BA">
        <w:rPr>
          <w:spacing w:val="-4"/>
          <w:sz w:val="28"/>
        </w:rPr>
        <w:t>ления</w:t>
      </w:r>
      <w:proofErr w:type="spellEnd"/>
      <w:r w:rsidRPr="00A02E1D">
        <w:rPr>
          <w:sz w:val="28"/>
        </w:rPr>
        <w:t xml:space="preserve"> отдельного государственного полномочия по </w:t>
      </w:r>
      <w:r>
        <w:rPr>
          <w:sz w:val="28"/>
        </w:rPr>
        <w:t>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возможно-</w:t>
      </w:r>
      <w:proofErr w:type="spellStart"/>
      <w:r w:rsidRPr="004752BA">
        <w:rPr>
          <w:spacing w:val="-4"/>
          <w:sz w:val="28"/>
        </w:rPr>
        <w:t>стями</w:t>
      </w:r>
      <w:proofErr w:type="spellEnd"/>
      <w:r w:rsidRPr="004752BA">
        <w:rPr>
          <w:spacing w:val="-4"/>
          <w:sz w:val="28"/>
        </w:rPr>
        <w:t xml:space="preserve"> здоровья, получающих образование в муниципальных </w:t>
      </w:r>
      <w:proofErr w:type="spellStart"/>
      <w:r w:rsidRPr="004752BA">
        <w:rPr>
          <w:spacing w:val="-4"/>
          <w:sz w:val="28"/>
        </w:rPr>
        <w:t>общеобразова</w:t>
      </w:r>
      <w:proofErr w:type="spellEnd"/>
      <w:r>
        <w:rPr>
          <w:spacing w:val="-4"/>
          <w:sz w:val="28"/>
        </w:rPr>
        <w:t>-</w:t>
      </w:r>
      <w:r w:rsidRPr="004752BA">
        <w:rPr>
          <w:spacing w:val="-4"/>
          <w:sz w:val="28"/>
        </w:rPr>
        <w:t>тельных</w:t>
      </w:r>
      <w:r>
        <w:rPr>
          <w:sz w:val="28"/>
        </w:rPr>
        <w:t xml:space="preserve"> организациях и частных общеобразовательных организациях, в виде </w:t>
      </w:r>
      <w:r w:rsidRPr="00A02E1D">
        <w:rPr>
          <w:sz w:val="28"/>
        </w:rPr>
        <w:t>предоставлени</w:t>
      </w:r>
      <w:r>
        <w:rPr>
          <w:sz w:val="28"/>
        </w:rPr>
        <w:t>я</w:t>
      </w:r>
      <w:r w:rsidRPr="00A02E1D">
        <w:rPr>
          <w:sz w:val="28"/>
        </w:rPr>
        <w:t xml:space="preserve"> </w:t>
      </w:r>
      <w:r>
        <w:rPr>
          <w:sz w:val="28"/>
        </w:rPr>
        <w:t>двухразового питания в учебное время по месту нахождения общеобразовательной организации</w:t>
      </w:r>
      <w:r w:rsidRPr="00A02E1D">
        <w:rPr>
          <w:sz w:val="28"/>
        </w:rPr>
        <w:t>: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A02E1D">
        <w:rPr>
          <w:sz w:val="28"/>
        </w:rPr>
        <w:t>1. Определить департамент образования уполномоченным органом</w:t>
      </w:r>
      <w:r>
        <w:rPr>
          <w:sz w:val="28"/>
        </w:rPr>
        <w:t xml:space="preserve">                       п</w:t>
      </w:r>
      <w:r w:rsidRPr="00A02E1D">
        <w:rPr>
          <w:sz w:val="28"/>
        </w:rPr>
        <w:t xml:space="preserve">о осуществлению переданного </w:t>
      </w:r>
      <w:r w:rsidRPr="009D3A43">
        <w:rPr>
          <w:sz w:val="28"/>
        </w:rPr>
        <w:t xml:space="preserve">органу местного самоуправления отдельного государственного полномочия </w:t>
      </w:r>
      <w:r w:rsidRPr="00A02E1D">
        <w:rPr>
          <w:sz w:val="28"/>
        </w:rPr>
        <w:t xml:space="preserve">по </w:t>
      </w:r>
      <w:r>
        <w:rPr>
          <w:sz w:val="28"/>
        </w:rPr>
        <w:t xml:space="preserve">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                   </w:t>
      </w:r>
      <w:r w:rsidRPr="004752BA">
        <w:rPr>
          <w:spacing w:val="-4"/>
          <w:sz w:val="28"/>
        </w:rPr>
        <w:t>из малоимущих семей, обучающихся с ограниченными возможностями здоровья</w:t>
      </w:r>
      <w:r>
        <w:rPr>
          <w:sz w:val="28"/>
        </w:rPr>
        <w:t xml:space="preserve">, получающих образование в муниципальных общеобразовательных </w:t>
      </w:r>
      <w:proofErr w:type="spellStart"/>
      <w:r>
        <w:rPr>
          <w:sz w:val="28"/>
        </w:rPr>
        <w:t>организа-циях</w:t>
      </w:r>
      <w:proofErr w:type="spellEnd"/>
      <w:r>
        <w:rPr>
          <w:sz w:val="28"/>
        </w:rPr>
        <w:t xml:space="preserve"> и частных общеобразовательных организациях, в виде </w:t>
      </w:r>
      <w:r w:rsidRPr="00A02E1D">
        <w:rPr>
          <w:sz w:val="28"/>
        </w:rPr>
        <w:t>предоставлени</w:t>
      </w:r>
      <w:r>
        <w:rPr>
          <w:sz w:val="28"/>
        </w:rPr>
        <w:t>я</w:t>
      </w:r>
      <w:r w:rsidRPr="00A02E1D">
        <w:rPr>
          <w:sz w:val="28"/>
        </w:rPr>
        <w:t xml:space="preserve"> </w:t>
      </w:r>
      <w:r>
        <w:rPr>
          <w:sz w:val="28"/>
        </w:rPr>
        <w:t xml:space="preserve">двухразового питания в учебное время по месту нахождения </w:t>
      </w:r>
      <w:proofErr w:type="spellStart"/>
      <w:r>
        <w:rPr>
          <w:sz w:val="28"/>
        </w:rPr>
        <w:t>общеобразова</w:t>
      </w:r>
      <w:proofErr w:type="spellEnd"/>
      <w:r>
        <w:rPr>
          <w:sz w:val="28"/>
        </w:rPr>
        <w:t>-тельной организации (далее – переданное отдельное государственное полномочие).</w:t>
      </w:r>
    </w:p>
    <w:p w:rsidR="004752BA" w:rsidRDefault="004752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2BA" w:rsidRDefault="004752BA" w:rsidP="0047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образования:</w:t>
      </w:r>
    </w:p>
    <w:p w:rsidR="004752BA" w:rsidRDefault="004752BA" w:rsidP="0047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переданное отдельное государственное полномочие                  в соответствии с законодательством Российской Федерации и Ханты-</w:t>
      </w:r>
      <w:proofErr w:type="spellStart"/>
      <w:r>
        <w:rPr>
          <w:sz w:val="28"/>
          <w:szCs w:val="28"/>
        </w:rPr>
        <w:t>Мансий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автономного округа – Югры.</w:t>
      </w:r>
    </w:p>
    <w:p w:rsidR="004752BA" w:rsidRDefault="004752BA" w:rsidP="0047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Использовать по целевому назначению субвенции на </w:t>
      </w:r>
      <w:r>
        <w:rPr>
          <w:sz w:val="28"/>
        </w:rPr>
        <w:t xml:space="preserve">исполнение </w:t>
      </w:r>
      <w:r w:rsidRPr="00A02E1D">
        <w:rPr>
          <w:sz w:val="28"/>
        </w:rPr>
        <w:t xml:space="preserve">переданного </w:t>
      </w:r>
      <w:r>
        <w:rPr>
          <w:sz w:val="28"/>
        </w:rPr>
        <w:t xml:space="preserve">отдельного </w:t>
      </w:r>
      <w:r w:rsidRPr="00A02E1D">
        <w:rPr>
          <w:sz w:val="28"/>
        </w:rPr>
        <w:t>государственного полномочия</w:t>
      </w:r>
      <w:r>
        <w:rPr>
          <w:sz w:val="28"/>
          <w:szCs w:val="28"/>
        </w:rPr>
        <w:t>.</w:t>
      </w:r>
    </w:p>
    <w:p w:rsidR="004752BA" w:rsidRPr="004752BA" w:rsidRDefault="004752BA" w:rsidP="004752BA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2.3. Представлять в Департамент образования и молодежной политики Ханты-Мансийского автономного округа – Югры отчеты об исполнении переданного отдельного государственного полномочия и использовании </w:t>
      </w:r>
      <w:r w:rsidRPr="004752BA">
        <w:rPr>
          <w:spacing w:val="-4"/>
          <w:sz w:val="28"/>
          <w:szCs w:val="28"/>
        </w:rPr>
        <w:t xml:space="preserve">субвенций на </w:t>
      </w:r>
      <w:r w:rsidRPr="004752BA">
        <w:rPr>
          <w:spacing w:val="-4"/>
          <w:sz w:val="28"/>
        </w:rPr>
        <w:t>исполнение переданного отдельного государственного полномочия</w:t>
      </w:r>
      <w:r w:rsidRPr="004752BA">
        <w:rPr>
          <w:spacing w:val="-4"/>
          <w:sz w:val="28"/>
          <w:szCs w:val="28"/>
        </w:rPr>
        <w:t>.</w:t>
      </w:r>
    </w:p>
    <w:p w:rsidR="004752BA" w:rsidRPr="004752BA" w:rsidRDefault="004752BA" w:rsidP="004752BA">
      <w:pPr>
        <w:tabs>
          <w:tab w:val="left" w:pos="1134"/>
        </w:tabs>
        <w:ind w:firstLine="567"/>
        <w:jc w:val="both"/>
        <w:rPr>
          <w:spacing w:val="-4"/>
          <w:sz w:val="28"/>
        </w:rPr>
      </w:pPr>
      <w:r>
        <w:rPr>
          <w:sz w:val="28"/>
        </w:rPr>
        <w:t>2.4. П</w:t>
      </w:r>
      <w:r w:rsidRPr="00A02E1D">
        <w:rPr>
          <w:sz w:val="28"/>
        </w:rPr>
        <w:t xml:space="preserve">ри распределении предельного объема бюджетных ассигнований </w:t>
      </w:r>
      <w:r>
        <w:rPr>
          <w:sz w:val="28"/>
        </w:rPr>
        <w:t xml:space="preserve">              </w:t>
      </w:r>
      <w:r w:rsidRPr="004752BA">
        <w:rPr>
          <w:spacing w:val="-4"/>
          <w:sz w:val="28"/>
        </w:rPr>
        <w:t>на период, соответствующий периоду формирования бюджета, предусматривать: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CB38FB">
        <w:rPr>
          <w:sz w:val="28"/>
        </w:rPr>
        <w:t xml:space="preserve">2.4.1. В смете муниципального казенного учреждения «Управление учёта  и отчётности образовательных учреждений» бюджетные ассигнования                         </w:t>
      </w:r>
      <w:r w:rsidRPr="00CB38FB">
        <w:rPr>
          <w:spacing w:val="-4"/>
          <w:sz w:val="28"/>
        </w:rPr>
        <w:t xml:space="preserve">на финансовое обеспечение социальной поддержки детей-сирот и детей, </w:t>
      </w:r>
      <w:proofErr w:type="spellStart"/>
      <w:r w:rsidRPr="00CB38FB">
        <w:rPr>
          <w:spacing w:val="-4"/>
          <w:sz w:val="28"/>
        </w:rPr>
        <w:t>остав</w:t>
      </w:r>
      <w:r w:rsidR="00CB38FB">
        <w:rPr>
          <w:spacing w:val="-4"/>
          <w:sz w:val="28"/>
        </w:rPr>
        <w:t>-</w:t>
      </w:r>
      <w:r w:rsidRPr="00CB38FB">
        <w:rPr>
          <w:spacing w:val="-4"/>
          <w:sz w:val="28"/>
        </w:rPr>
        <w:t>шихся</w:t>
      </w:r>
      <w:proofErr w:type="spellEnd"/>
      <w:r w:rsidRPr="00CB38FB">
        <w:rPr>
          <w:sz w:val="28"/>
        </w:rPr>
        <w:t xml:space="preserve"> без попечения родителей, лиц из ч</w:t>
      </w:r>
      <w:r w:rsidR="00CB38FB">
        <w:rPr>
          <w:sz w:val="28"/>
        </w:rPr>
        <w:t>исла детей-сирот и детей, остав</w:t>
      </w:r>
      <w:r w:rsidRPr="00CB38FB">
        <w:rPr>
          <w:sz w:val="28"/>
        </w:rPr>
        <w:t>шихся без попечения родителей, детей из многодетных семей, детей из малоимущих семей, обучающихся с ограниченными возможностями здоровья (далее – учащиеся льготных категорий), получающих образование в муниципальных общеобразовательных организациях</w:t>
      </w:r>
      <w:r w:rsidR="00CB38FB">
        <w:rPr>
          <w:sz w:val="28"/>
        </w:rPr>
        <w:t xml:space="preserve"> согласно</w:t>
      </w:r>
      <w:r w:rsidRPr="00CB38FB">
        <w:rPr>
          <w:sz w:val="28"/>
        </w:rPr>
        <w:t xml:space="preserve"> приложени</w:t>
      </w:r>
      <w:r w:rsidR="00CB38FB">
        <w:rPr>
          <w:sz w:val="28"/>
        </w:rPr>
        <w:t>ю</w:t>
      </w:r>
      <w:r w:rsidRPr="00CB38FB">
        <w:rPr>
          <w:sz w:val="28"/>
        </w:rPr>
        <w:t xml:space="preserve"> 1</w:t>
      </w:r>
      <w:r w:rsidR="00DC39D3">
        <w:rPr>
          <w:sz w:val="28"/>
        </w:rPr>
        <w:t>,</w:t>
      </w:r>
      <w:r w:rsidRPr="00CB38FB">
        <w:rPr>
          <w:sz w:val="28"/>
        </w:rPr>
        <w:t xml:space="preserve"> в виде </w:t>
      </w:r>
      <w:proofErr w:type="spellStart"/>
      <w:r w:rsidRPr="00CB38FB">
        <w:rPr>
          <w:sz w:val="28"/>
        </w:rPr>
        <w:t>п</w:t>
      </w:r>
      <w:r w:rsidRPr="00A02E1D">
        <w:rPr>
          <w:sz w:val="28"/>
        </w:rPr>
        <w:t>редостав</w:t>
      </w:r>
      <w:r w:rsidR="00CB38FB">
        <w:rPr>
          <w:sz w:val="28"/>
        </w:rPr>
        <w:t>-</w:t>
      </w:r>
      <w:r w:rsidRPr="00A02E1D">
        <w:rPr>
          <w:sz w:val="28"/>
        </w:rPr>
        <w:t>лени</w:t>
      </w:r>
      <w:r>
        <w:rPr>
          <w:sz w:val="28"/>
        </w:rPr>
        <w:t>я</w:t>
      </w:r>
      <w:proofErr w:type="spellEnd"/>
      <w:r w:rsidRPr="00A02E1D">
        <w:rPr>
          <w:sz w:val="28"/>
        </w:rPr>
        <w:t xml:space="preserve"> </w:t>
      </w:r>
      <w:r>
        <w:rPr>
          <w:sz w:val="28"/>
        </w:rPr>
        <w:t xml:space="preserve">двухразового питания в учебное время по месту нахождения </w:t>
      </w:r>
      <w:proofErr w:type="spellStart"/>
      <w:r>
        <w:rPr>
          <w:sz w:val="28"/>
        </w:rPr>
        <w:t>общеобразо</w:t>
      </w:r>
      <w:r w:rsidR="00CB38FB">
        <w:rPr>
          <w:sz w:val="28"/>
        </w:rPr>
        <w:t>-</w:t>
      </w:r>
      <w:r>
        <w:rPr>
          <w:sz w:val="28"/>
        </w:rPr>
        <w:t>вательной</w:t>
      </w:r>
      <w:proofErr w:type="spellEnd"/>
      <w:r>
        <w:rPr>
          <w:sz w:val="28"/>
        </w:rPr>
        <w:t xml:space="preserve"> организации (далее – двухразовое питание).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2.4.2. В</w:t>
      </w:r>
      <w:r w:rsidRPr="00A02E1D">
        <w:rPr>
          <w:sz w:val="28"/>
        </w:rPr>
        <w:t xml:space="preserve"> составе субсиди</w:t>
      </w:r>
      <w:r>
        <w:rPr>
          <w:sz w:val="28"/>
        </w:rPr>
        <w:t>й</w:t>
      </w:r>
      <w:r w:rsidRPr="00A02E1D">
        <w:rPr>
          <w:sz w:val="28"/>
        </w:rPr>
        <w:t xml:space="preserve"> на иные цели </w:t>
      </w:r>
      <w:r>
        <w:rPr>
          <w:sz w:val="28"/>
        </w:rPr>
        <w:t>субсидии</w:t>
      </w:r>
      <w:r w:rsidRPr="00A02E1D">
        <w:rPr>
          <w:sz w:val="28"/>
        </w:rPr>
        <w:t xml:space="preserve"> </w:t>
      </w:r>
      <w:r>
        <w:rPr>
          <w:sz w:val="28"/>
        </w:rPr>
        <w:t>м</w:t>
      </w:r>
      <w:r w:rsidRPr="00A02E1D">
        <w:rPr>
          <w:sz w:val="28"/>
        </w:rPr>
        <w:t xml:space="preserve">униципальным </w:t>
      </w:r>
      <w:proofErr w:type="gramStart"/>
      <w:r w:rsidRPr="00A02E1D">
        <w:rPr>
          <w:sz w:val="28"/>
        </w:rPr>
        <w:t>обще</w:t>
      </w:r>
      <w:r w:rsidR="00CB38FB">
        <w:rPr>
          <w:sz w:val="28"/>
        </w:rPr>
        <w:t>-</w:t>
      </w:r>
      <w:r w:rsidRPr="00A02E1D">
        <w:rPr>
          <w:sz w:val="28"/>
        </w:rPr>
        <w:t>образовательным</w:t>
      </w:r>
      <w:proofErr w:type="gramEnd"/>
      <w:r w:rsidRPr="00A02E1D">
        <w:rPr>
          <w:sz w:val="28"/>
        </w:rPr>
        <w:t xml:space="preserve"> </w:t>
      </w:r>
      <w:r>
        <w:rPr>
          <w:sz w:val="28"/>
        </w:rPr>
        <w:t>организациям</w:t>
      </w:r>
      <w:r w:rsidR="00CB38FB">
        <w:rPr>
          <w:sz w:val="28"/>
        </w:rPr>
        <w:t xml:space="preserve"> согласно</w:t>
      </w:r>
      <w:r w:rsidRPr="00A02E1D">
        <w:rPr>
          <w:sz w:val="28"/>
        </w:rPr>
        <w:t xml:space="preserve"> приложен</w:t>
      </w:r>
      <w:r w:rsidR="00CB38FB">
        <w:rPr>
          <w:sz w:val="28"/>
        </w:rPr>
        <w:t>ию</w:t>
      </w:r>
      <w:r>
        <w:rPr>
          <w:sz w:val="28"/>
        </w:rPr>
        <w:t xml:space="preserve"> 2 на </w:t>
      </w:r>
      <w:r w:rsidRPr="00A02E1D">
        <w:rPr>
          <w:sz w:val="28"/>
        </w:rPr>
        <w:t xml:space="preserve">финансовое обеспечение </w:t>
      </w:r>
      <w:r>
        <w:rPr>
          <w:sz w:val="28"/>
        </w:rPr>
        <w:t>социальной поддержки учащихся льготных категорий</w:t>
      </w:r>
      <w:r w:rsidRPr="00600C9C">
        <w:rPr>
          <w:sz w:val="28"/>
        </w:rPr>
        <w:t xml:space="preserve"> </w:t>
      </w:r>
      <w:r>
        <w:rPr>
          <w:sz w:val="28"/>
        </w:rPr>
        <w:t xml:space="preserve">в виде </w:t>
      </w:r>
      <w:r w:rsidRPr="00A02E1D">
        <w:rPr>
          <w:sz w:val="28"/>
        </w:rPr>
        <w:t>предоставлени</w:t>
      </w:r>
      <w:r>
        <w:rPr>
          <w:sz w:val="28"/>
        </w:rPr>
        <w:t>я</w:t>
      </w:r>
      <w:r w:rsidRPr="00A02E1D">
        <w:rPr>
          <w:sz w:val="28"/>
        </w:rPr>
        <w:t xml:space="preserve"> </w:t>
      </w:r>
      <w:r>
        <w:rPr>
          <w:sz w:val="28"/>
        </w:rPr>
        <w:t>двухразового питания.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2.4.3. В</w:t>
      </w:r>
      <w:r w:rsidRPr="00A02E1D">
        <w:rPr>
          <w:sz w:val="28"/>
        </w:rPr>
        <w:t xml:space="preserve"> составе субсидии на возмещение </w:t>
      </w:r>
      <w:r w:rsidRPr="002A00BC">
        <w:rPr>
          <w:rFonts w:eastAsia="Calibri"/>
          <w:sz w:val="28"/>
          <w:szCs w:val="28"/>
          <w:lang w:eastAsia="en-US"/>
        </w:rPr>
        <w:t xml:space="preserve">затрат частным </w:t>
      </w:r>
      <w:proofErr w:type="spellStart"/>
      <w:proofErr w:type="gramStart"/>
      <w:r w:rsidRPr="002A00BC">
        <w:rPr>
          <w:rFonts w:eastAsia="Calibri"/>
          <w:sz w:val="28"/>
          <w:szCs w:val="28"/>
          <w:lang w:eastAsia="en-US"/>
        </w:rPr>
        <w:t>общеобразо</w:t>
      </w:r>
      <w:r w:rsidR="00CB38FB">
        <w:rPr>
          <w:rFonts w:eastAsia="Calibri"/>
          <w:sz w:val="28"/>
          <w:szCs w:val="28"/>
          <w:lang w:eastAsia="en-US"/>
        </w:rPr>
        <w:t>-</w:t>
      </w:r>
      <w:r w:rsidRPr="002A00BC">
        <w:rPr>
          <w:rFonts w:eastAsia="Calibri"/>
          <w:sz w:val="28"/>
          <w:szCs w:val="28"/>
          <w:lang w:eastAsia="en-US"/>
        </w:rPr>
        <w:t>вательным</w:t>
      </w:r>
      <w:proofErr w:type="spellEnd"/>
      <w:proofErr w:type="gramEnd"/>
      <w:r w:rsidRPr="002A00BC">
        <w:rPr>
          <w:rFonts w:eastAsia="Calibri"/>
          <w:sz w:val="28"/>
          <w:szCs w:val="28"/>
          <w:lang w:eastAsia="en-US"/>
        </w:rPr>
        <w:t xml:space="preserve"> организациям, осуществляющим образовательную деятельность </w:t>
      </w:r>
      <w:r w:rsidR="00CB38FB">
        <w:rPr>
          <w:rFonts w:eastAsia="Calibri"/>
          <w:sz w:val="28"/>
          <w:szCs w:val="28"/>
          <w:lang w:eastAsia="en-US"/>
        </w:rPr>
        <w:t xml:space="preserve">                </w:t>
      </w:r>
      <w:r w:rsidRPr="002A00BC">
        <w:rPr>
          <w:rFonts w:eastAsia="Calibri"/>
          <w:sz w:val="28"/>
          <w:szCs w:val="28"/>
          <w:lang w:eastAsia="en-US"/>
        </w:rPr>
        <w:t xml:space="preserve">по имеющим государственную аккредитацию основным </w:t>
      </w:r>
      <w:r>
        <w:rPr>
          <w:rFonts w:eastAsia="Calibri"/>
          <w:sz w:val="28"/>
          <w:szCs w:val="28"/>
          <w:lang w:eastAsia="en-US"/>
        </w:rPr>
        <w:t>общеобразовательным программам,</w:t>
      </w:r>
      <w:r w:rsidRPr="00A02E1D">
        <w:rPr>
          <w:sz w:val="28"/>
        </w:rPr>
        <w:t xml:space="preserve"> </w:t>
      </w:r>
      <w:r>
        <w:rPr>
          <w:sz w:val="28"/>
        </w:rPr>
        <w:t>средства</w:t>
      </w:r>
      <w:r w:rsidRPr="00A02E1D">
        <w:rPr>
          <w:sz w:val="28"/>
        </w:rPr>
        <w:t xml:space="preserve"> на финансовое обеспечение </w:t>
      </w:r>
      <w:r>
        <w:rPr>
          <w:sz w:val="28"/>
        </w:rPr>
        <w:t>социальной поддержки учащихся льготных категорий,</w:t>
      </w:r>
      <w:r w:rsidRPr="00152637">
        <w:rPr>
          <w:sz w:val="28"/>
        </w:rPr>
        <w:t xml:space="preserve"> </w:t>
      </w:r>
      <w:r>
        <w:rPr>
          <w:sz w:val="28"/>
        </w:rPr>
        <w:t xml:space="preserve">получающих образование в частных </w:t>
      </w:r>
      <w:proofErr w:type="spellStart"/>
      <w:r>
        <w:rPr>
          <w:sz w:val="28"/>
        </w:rPr>
        <w:t>общеобра</w:t>
      </w:r>
      <w:r w:rsidR="00CB38FB">
        <w:rPr>
          <w:sz w:val="28"/>
        </w:rPr>
        <w:t>-</w:t>
      </w:r>
      <w:r>
        <w:rPr>
          <w:sz w:val="28"/>
        </w:rPr>
        <w:t>зовательных</w:t>
      </w:r>
      <w:proofErr w:type="spellEnd"/>
      <w:r>
        <w:rPr>
          <w:sz w:val="28"/>
        </w:rPr>
        <w:t xml:space="preserve"> организациях, в виде </w:t>
      </w:r>
      <w:r w:rsidRPr="00A02E1D">
        <w:rPr>
          <w:sz w:val="28"/>
        </w:rPr>
        <w:t>предоставлени</w:t>
      </w:r>
      <w:r>
        <w:rPr>
          <w:sz w:val="28"/>
        </w:rPr>
        <w:t>я</w:t>
      </w:r>
      <w:r w:rsidRPr="00A02E1D">
        <w:rPr>
          <w:sz w:val="28"/>
        </w:rPr>
        <w:t xml:space="preserve"> </w:t>
      </w:r>
      <w:r>
        <w:rPr>
          <w:sz w:val="28"/>
        </w:rPr>
        <w:t>двухразового питания</w:t>
      </w:r>
      <w:r w:rsidRPr="00A02E1D">
        <w:rPr>
          <w:sz w:val="28"/>
        </w:rPr>
        <w:t>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Pr="00A02E1D">
        <w:rPr>
          <w:sz w:val="28"/>
        </w:rPr>
        <w:t>. Закрепить за муниципальным казе</w:t>
      </w:r>
      <w:r w:rsidR="00CB38FB">
        <w:rPr>
          <w:sz w:val="28"/>
        </w:rPr>
        <w:t>нным учреждением «Управление учё</w:t>
      </w:r>
      <w:r w:rsidRPr="00A02E1D">
        <w:rPr>
          <w:sz w:val="28"/>
        </w:rPr>
        <w:t>та и отч</w:t>
      </w:r>
      <w:r w:rsidR="00CB38FB">
        <w:rPr>
          <w:sz w:val="28"/>
        </w:rPr>
        <w:t>ё</w:t>
      </w:r>
      <w:r w:rsidRPr="00A02E1D">
        <w:rPr>
          <w:sz w:val="28"/>
        </w:rPr>
        <w:t>тности образовательных учреждений» функции: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CB38FB">
        <w:rPr>
          <w:spacing w:val="-4"/>
          <w:sz w:val="28"/>
        </w:rPr>
        <w:t>3.1. По финансовому обеспечению социальной поддержки учащихся льготных</w:t>
      </w:r>
      <w:r>
        <w:rPr>
          <w:sz w:val="28"/>
        </w:rPr>
        <w:t xml:space="preserve"> категорий, получающих образование в муниципальных </w:t>
      </w:r>
      <w:proofErr w:type="spellStart"/>
      <w:proofErr w:type="gramStart"/>
      <w:r>
        <w:rPr>
          <w:sz w:val="28"/>
        </w:rPr>
        <w:t>общеобразо</w:t>
      </w:r>
      <w:r w:rsidR="00CB38FB">
        <w:rPr>
          <w:sz w:val="28"/>
        </w:rPr>
        <w:t>-</w:t>
      </w:r>
      <w:r>
        <w:rPr>
          <w:sz w:val="28"/>
        </w:rPr>
        <w:t>вательных</w:t>
      </w:r>
      <w:proofErr w:type="spellEnd"/>
      <w:proofErr w:type="gramEnd"/>
      <w:r>
        <w:rPr>
          <w:sz w:val="28"/>
        </w:rPr>
        <w:t xml:space="preserve"> организациях</w:t>
      </w:r>
      <w:r w:rsidR="00CB38FB">
        <w:rPr>
          <w:sz w:val="28"/>
        </w:rPr>
        <w:t xml:space="preserve"> согласно</w:t>
      </w:r>
      <w:r w:rsidRPr="00A02E1D">
        <w:rPr>
          <w:sz w:val="28"/>
        </w:rPr>
        <w:t xml:space="preserve"> приложени</w:t>
      </w:r>
      <w:r w:rsidR="00CB38FB">
        <w:rPr>
          <w:sz w:val="28"/>
        </w:rPr>
        <w:t>ю</w:t>
      </w:r>
      <w:r w:rsidR="00DC39D3">
        <w:rPr>
          <w:sz w:val="28"/>
        </w:rPr>
        <w:t xml:space="preserve"> 1</w:t>
      </w:r>
      <w:r w:rsidRPr="00A02E1D">
        <w:rPr>
          <w:sz w:val="28"/>
        </w:rPr>
        <w:t>,</w:t>
      </w:r>
      <w:r>
        <w:rPr>
          <w:sz w:val="28"/>
        </w:rPr>
        <w:t xml:space="preserve"> в виде </w:t>
      </w:r>
      <w:r w:rsidRPr="00A02E1D">
        <w:rPr>
          <w:sz w:val="28"/>
        </w:rPr>
        <w:t>предоставлени</w:t>
      </w:r>
      <w:r>
        <w:rPr>
          <w:sz w:val="28"/>
        </w:rPr>
        <w:t>я</w:t>
      </w:r>
      <w:r w:rsidRPr="00A02E1D">
        <w:rPr>
          <w:sz w:val="28"/>
        </w:rPr>
        <w:t xml:space="preserve"> </w:t>
      </w:r>
      <w:r>
        <w:rPr>
          <w:sz w:val="28"/>
        </w:rPr>
        <w:t>двухразового питания:</w:t>
      </w:r>
      <w:r w:rsidRPr="00A02E1D">
        <w:rPr>
          <w:sz w:val="28"/>
        </w:rPr>
        <w:t xml:space="preserve"> размещени</w:t>
      </w:r>
      <w:r>
        <w:rPr>
          <w:sz w:val="28"/>
        </w:rPr>
        <w:t>ю</w:t>
      </w:r>
      <w:r w:rsidRPr="00A02E1D">
        <w:rPr>
          <w:sz w:val="28"/>
        </w:rPr>
        <w:t xml:space="preserve"> муниципального заказа</w:t>
      </w:r>
      <w:r>
        <w:rPr>
          <w:sz w:val="28"/>
        </w:rPr>
        <w:t xml:space="preserve"> и </w:t>
      </w:r>
      <w:r w:rsidRPr="00E3112E">
        <w:rPr>
          <w:sz w:val="28"/>
        </w:rPr>
        <w:t>заключению договоров на оказание услуг по организации горячего питания</w:t>
      </w:r>
      <w:r w:rsidR="00DC39D3">
        <w:rPr>
          <w:sz w:val="28"/>
        </w:rPr>
        <w:t>,</w:t>
      </w:r>
      <w:r w:rsidRPr="00A02E1D">
        <w:rPr>
          <w:sz w:val="28"/>
        </w:rPr>
        <w:t xml:space="preserve"> отражени</w:t>
      </w:r>
      <w:r>
        <w:rPr>
          <w:sz w:val="28"/>
        </w:rPr>
        <w:t>ю</w:t>
      </w:r>
      <w:r w:rsidRPr="00A02E1D">
        <w:rPr>
          <w:sz w:val="28"/>
        </w:rPr>
        <w:t xml:space="preserve"> расходов в бухгалтерском учете</w:t>
      </w:r>
      <w:r w:rsidR="00DC39D3">
        <w:rPr>
          <w:sz w:val="28"/>
        </w:rPr>
        <w:t>,</w:t>
      </w:r>
      <w:r w:rsidRPr="00A02E1D">
        <w:rPr>
          <w:sz w:val="28"/>
        </w:rPr>
        <w:t xml:space="preserve"> осуществлени</w:t>
      </w:r>
      <w:r>
        <w:rPr>
          <w:sz w:val="28"/>
        </w:rPr>
        <w:t>ю</w:t>
      </w:r>
      <w:r w:rsidRPr="00A02E1D">
        <w:rPr>
          <w:sz w:val="28"/>
        </w:rPr>
        <w:t xml:space="preserve"> взаиморасчетов с исполни</w:t>
      </w:r>
      <w:r w:rsidR="00CB38FB">
        <w:rPr>
          <w:sz w:val="28"/>
        </w:rPr>
        <w:t>-</w:t>
      </w:r>
      <w:proofErr w:type="spellStart"/>
      <w:r w:rsidRPr="00A02E1D">
        <w:rPr>
          <w:sz w:val="28"/>
        </w:rPr>
        <w:t>телем</w:t>
      </w:r>
      <w:proofErr w:type="spellEnd"/>
      <w:r w:rsidRPr="00A02E1D">
        <w:rPr>
          <w:sz w:val="28"/>
        </w:rPr>
        <w:t xml:space="preserve"> услуг</w:t>
      </w:r>
      <w:r>
        <w:rPr>
          <w:sz w:val="28"/>
        </w:rPr>
        <w:t>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CB38FB">
        <w:rPr>
          <w:spacing w:val="-4"/>
          <w:sz w:val="28"/>
        </w:rPr>
        <w:t>3.2. По формированию сводной информации, необходимой для составления</w:t>
      </w:r>
      <w:r w:rsidRPr="00A02E1D">
        <w:rPr>
          <w:sz w:val="28"/>
        </w:rPr>
        <w:t xml:space="preserve"> отчетов об исполнении </w:t>
      </w:r>
      <w:r w:rsidRPr="00495561">
        <w:rPr>
          <w:sz w:val="28"/>
        </w:rPr>
        <w:t>переданного отдельного государственного полномочия</w:t>
      </w:r>
      <w:r w:rsidRPr="00A02E1D">
        <w:rPr>
          <w:sz w:val="28"/>
        </w:rPr>
        <w:t>.</w:t>
      </w:r>
    </w:p>
    <w:p w:rsidR="00CB38FB" w:rsidRDefault="00CB38F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752BA" w:rsidRPr="00CB38FB" w:rsidRDefault="004752BA" w:rsidP="004752BA">
      <w:pPr>
        <w:tabs>
          <w:tab w:val="left" w:pos="1134"/>
        </w:tabs>
        <w:ind w:firstLine="567"/>
        <w:jc w:val="both"/>
        <w:rPr>
          <w:spacing w:val="-4"/>
          <w:sz w:val="28"/>
        </w:rPr>
      </w:pPr>
      <w:r>
        <w:rPr>
          <w:sz w:val="28"/>
        </w:rPr>
        <w:t>4</w:t>
      </w:r>
      <w:r w:rsidRPr="00A02E1D">
        <w:rPr>
          <w:sz w:val="28"/>
        </w:rPr>
        <w:t xml:space="preserve">. Муниципальным общеобразовательным </w:t>
      </w:r>
      <w:r>
        <w:rPr>
          <w:sz w:val="28"/>
        </w:rPr>
        <w:t>организациям</w:t>
      </w:r>
      <w:r w:rsidR="00CB38FB">
        <w:rPr>
          <w:sz w:val="28"/>
        </w:rPr>
        <w:t xml:space="preserve"> согласно</w:t>
      </w:r>
      <w:r w:rsidRPr="00A02E1D">
        <w:rPr>
          <w:sz w:val="28"/>
        </w:rPr>
        <w:t xml:space="preserve"> приложени</w:t>
      </w:r>
      <w:r w:rsidR="00CB38FB">
        <w:rPr>
          <w:sz w:val="28"/>
        </w:rPr>
        <w:t>ю</w:t>
      </w:r>
      <w:r w:rsidRPr="00A02E1D">
        <w:rPr>
          <w:sz w:val="28"/>
        </w:rPr>
        <w:t xml:space="preserve"> 2 </w:t>
      </w:r>
      <w:r w:rsidRPr="00E3112E">
        <w:rPr>
          <w:sz w:val="28"/>
        </w:rPr>
        <w:t xml:space="preserve">осуществлять самостоятельно </w:t>
      </w:r>
      <w:r w:rsidRPr="00A02E1D">
        <w:rPr>
          <w:sz w:val="28"/>
        </w:rPr>
        <w:t xml:space="preserve">функции по финансовому </w:t>
      </w:r>
      <w:proofErr w:type="spellStart"/>
      <w:proofErr w:type="gramStart"/>
      <w:r w:rsidRPr="00A02E1D">
        <w:rPr>
          <w:sz w:val="28"/>
        </w:rPr>
        <w:t>обеспе</w:t>
      </w:r>
      <w:r w:rsidR="00CB38FB">
        <w:rPr>
          <w:sz w:val="28"/>
        </w:rPr>
        <w:t>-</w:t>
      </w:r>
      <w:r w:rsidRPr="00A02E1D">
        <w:rPr>
          <w:sz w:val="28"/>
        </w:rPr>
        <w:t>чению</w:t>
      </w:r>
      <w:proofErr w:type="spellEnd"/>
      <w:proofErr w:type="gramEnd"/>
      <w:r w:rsidRPr="00A02E1D">
        <w:rPr>
          <w:sz w:val="28"/>
        </w:rPr>
        <w:t xml:space="preserve"> </w:t>
      </w:r>
      <w:r>
        <w:rPr>
          <w:sz w:val="28"/>
        </w:rPr>
        <w:t xml:space="preserve">социальной поддержки учащихся льготных категорий в виде </w:t>
      </w:r>
      <w:proofErr w:type="spellStart"/>
      <w:r w:rsidRPr="00A02E1D">
        <w:rPr>
          <w:sz w:val="28"/>
        </w:rPr>
        <w:t>предостав</w:t>
      </w:r>
      <w:r w:rsidR="00CB38FB">
        <w:rPr>
          <w:sz w:val="28"/>
        </w:rPr>
        <w:t>-</w:t>
      </w:r>
      <w:r w:rsidRPr="00CB38FB">
        <w:rPr>
          <w:spacing w:val="-4"/>
          <w:sz w:val="28"/>
        </w:rPr>
        <w:t>ления</w:t>
      </w:r>
      <w:proofErr w:type="spellEnd"/>
      <w:r w:rsidRPr="00CB38FB">
        <w:rPr>
          <w:spacing w:val="-4"/>
          <w:sz w:val="28"/>
        </w:rPr>
        <w:t xml:space="preserve"> двухразового питания: размещению муниципального заказа и заключению</w:t>
      </w:r>
      <w:r w:rsidRPr="00E3112E">
        <w:rPr>
          <w:sz w:val="28"/>
        </w:rPr>
        <w:t xml:space="preserve"> договоров на </w:t>
      </w:r>
      <w:r>
        <w:rPr>
          <w:sz w:val="28"/>
        </w:rPr>
        <w:t>поставку продуктов питания</w:t>
      </w:r>
      <w:r w:rsidR="00CB38FB">
        <w:rPr>
          <w:sz w:val="28"/>
        </w:rPr>
        <w:t>,</w:t>
      </w:r>
      <w:r w:rsidRPr="00E3112E">
        <w:rPr>
          <w:sz w:val="28"/>
        </w:rPr>
        <w:t xml:space="preserve"> отражению расходов в бухгалтер</w:t>
      </w:r>
      <w:r w:rsidR="00CB38FB">
        <w:rPr>
          <w:sz w:val="28"/>
        </w:rPr>
        <w:t>-</w:t>
      </w:r>
      <w:proofErr w:type="spellStart"/>
      <w:r w:rsidRPr="00CB38FB">
        <w:rPr>
          <w:spacing w:val="-4"/>
          <w:sz w:val="28"/>
        </w:rPr>
        <w:t>ском</w:t>
      </w:r>
      <w:proofErr w:type="spellEnd"/>
      <w:r w:rsidRPr="00CB38FB">
        <w:rPr>
          <w:spacing w:val="-4"/>
          <w:sz w:val="28"/>
        </w:rPr>
        <w:t xml:space="preserve"> учете</w:t>
      </w:r>
      <w:r w:rsidR="00CB38FB" w:rsidRPr="00CB38FB">
        <w:rPr>
          <w:spacing w:val="-4"/>
          <w:sz w:val="28"/>
        </w:rPr>
        <w:t>,</w:t>
      </w:r>
      <w:r w:rsidRPr="00CB38FB">
        <w:rPr>
          <w:spacing w:val="-4"/>
          <w:sz w:val="28"/>
        </w:rPr>
        <w:t xml:space="preserve"> осуществлению взаиморасчетов с поставщиками продуктов питания.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A02E1D">
        <w:rPr>
          <w:sz w:val="28"/>
        </w:rPr>
        <w:t xml:space="preserve">5. Директорам муниципальных общеобразовательных </w:t>
      </w:r>
      <w:r>
        <w:rPr>
          <w:sz w:val="28"/>
        </w:rPr>
        <w:t>организаций</w:t>
      </w:r>
      <w:r w:rsidRPr="00A02E1D">
        <w:rPr>
          <w:sz w:val="28"/>
        </w:rPr>
        <w:t xml:space="preserve">: </w:t>
      </w:r>
    </w:p>
    <w:p w:rsidR="004752BA" w:rsidRPr="005530E1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CB38FB">
        <w:rPr>
          <w:spacing w:val="-4"/>
          <w:sz w:val="28"/>
        </w:rPr>
        <w:t>5.1. Создать необходимые условия для предоставления двухразового питания</w:t>
      </w:r>
      <w:r>
        <w:rPr>
          <w:sz w:val="28"/>
        </w:rPr>
        <w:t xml:space="preserve"> учащимся льготных категорий.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5.2. Н</w:t>
      </w:r>
      <w:r w:rsidRPr="005530E1">
        <w:rPr>
          <w:sz w:val="28"/>
        </w:rPr>
        <w:t xml:space="preserve">азначить должностное лицо, ответственное за организацию предоставления </w:t>
      </w:r>
      <w:r>
        <w:rPr>
          <w:sz w:val="28"/>
        </w:rPr>
        <w:t xml:space="preserve">двухразового питания </w:t>
      </w:r>
      <w:r w:rsidRPr="005530E1">
        <w:rPr>
          <w:sz w:val="28"/>
        </w:rPr>
        <w:t>учащимся</w:t>
      </w:r>
      <w:r>
        <w:rPr>
          <w:sz w:val="28"/>
        </w:rPr>
        <w:t xml:space="preserve"> льготных категорий.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5.3. О</w:t>
      </w:r>
      <w:r w:rsidRPr="00A02E1D">
        <w:rPr>
          <w:sz w:val="28"/>
        </w:rPr>
        <w:t>беспечить ведение и своевременную передачу в муниципальное казенное учреждение «Управление уч</w:t>
      </w:r>
      <w:r w:rsidR="00CB38FB">
        <w:rPr>
          <w:sz w:val="28"/>
        </w:rPr>
        <w:t>ё</w:t>
      </w:r>
      <w:r w:rsidRPr="00A02E1D">
        <w:rPr>
          <w:sz w:val="28"/>
        </w:rPr>
        <w:t>та и отч</w:t>
      </w:r>
      <w:r w:rsidR="00CB38FB">
        <w:rPr>
          <w:sz w:val="28"/>
        </w:rPr>
        <w:t>ё</w:t>
      </w:r>
      <w:r w:rsidRPr="00A02E1D">
        <w:rPr>
          <w:sz w:val="28"/>
        </w:rPr>
        <w:t xml:space="preserve">тности образовательных </w:t>
      </w:r>
      <w:r w:rsidRPr="00CB38FB">
        <w:rPr>
          <w:spacing w:val="-4"/>
          <w:sz w:val="28"/>
        </w:rPr>
        <w:t>учреждений» первичных документов, необходимых для финансового обеспечения</w:t>
      </w:r>
      <w:r w:rsidRPr="00A02E1D">
        <w:rPr>
          <w:sz w:val="28"/>
        </w:rPr>
        <w:t xml:space="preserve"> предоставления </w:t>
      </w:r>
      <w:r>
        <w:rPr>
          <w:sz w:val="28"/>
        </w:rPr>
        <w:t xml:space="preserve">двухразового питания </w:t>
      </w:r>
      <w:r w:rsidRPr="005530E1">
        <w:rPr>
          <w:sz w:val="28"/>
        </w:rPr>
        <w:t>учащимся</w:t>
      </w:r>
      <w:r>
        <w:rPr>
          <w:sz w:val="28"/>
        </w:rPr>
        <w:t xml:space="preserve"> льготных </w:t>
      </w:r>
      <w:proofErr w:type="gramStart"/>
      <w:r>
        <w:rPr>
          <w:sz w:val="28"/>
        </w:rPr>
        <w:t>категорий</w:t>
      </w:r>
      <w:r w:rsidR="00CB38FB">
        <w:rPr>
          <w:sz w:val="28"/>
        </w:rPr>
        <w:t xml:space="preserve">,   </w:t>
      </w:r>
      <w:proofErr w:type="gramEnd"/>
      <w:r w:rsidR="00CB38FB">
        <w:rPr>
          <w:sz w:val="28"/>
        </w:rPr>
        <w:t xml:space="preserve">                     </w:t>
      </w:r>
      <w:r w:rsidRPr="00A02E1D">
        <w:rPr>
          <w:sz w:val="28"/>
        </w:rPr>
        <w:t xml:space="preserve"> для подготовки сводной информации, необходимой для составления отчетов </w:t>
      </w:r>
      <w:r w:rsidR="00CB38FB">
        <w:rPr>
          <w:sz w:val="28"/>
        </w:rPr>
        <w:t xml:space="preserve">    </w:t>
      </w:r>
      <w:r w:rsidRPr="00A02E1D">
        <w:rPr>
          <w:sz w:val="28"/>
        </w:rPr>
        <w:t xml:space="preserve">об исполнении </w:t>
      </w:r>
      <w:r w:rsidRPr="00AA780F">
        <w:rPr>
          <w:sz w:val="28"/>
        </w:rPr>
        <w:t>переданно</w:t>
      </w:r>
      <w:r>
        <w:rPr>
          <w:sz w:val="28"/>
        </w:rPr>
        <w:t>го</w:t>
      </w:r>
      <w:r w:rsidRPr="00AA780F">
        <w:rPr>
          <w:sz w:val="28"/>
        </w:rPr>
        <w:t xml:space="preserve"> отдельно</w:t>
      </w:r>
      <w:r>
        <w:rPr>
          <w:sz w:val="28"/>
        </w:rPr>
        <w:t>го</w:t>
      </w:r>
      <w:r w:rsidRPr="00AA780F">
        <w:rPr>
          <w:sz w:val="28"/>
        </w:rPr>
        <w:t xml:space="preserve"> государственно</w:t>
      </w:r>
      <w:r>
        <w:rPr>
          <w:sz w:val="28"/>
        </w:rPr>
        <w:t>го</w:t>
      </w:r>
      <w:r w:rsidRPr="00AA780F">
        <w:rPr>
          <w:sz w:val="28"/>
        </w:rPr>
        <w:t xml:space="preserve"> полномочи</w:t>
      </w:r>
      <w:r>
        <w:rPr>
          <w:sz w:val="28"/>
        </w:rPr>
        <w:t>я.</w:t>
      </w:r>
    </w:p>
    <w:p w:rsidR="004752BA" w:rsidRPr="00A02E1D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5.4. О</w:t>
      </w:r>
      <w:r w:rsidRPr="00A02E1D">
        <w:rPr>
          <w:sz w:val="28"/>
        </w:rPr>
        <w:t xml:space="preserve">рганизовать контроль за надлежащим исполнением победителями конкурсов муниципального заказа обязательств по </w:t>
      </w:r>
      <w:r>
        <w:rPr>
          <w:sz w:val="28"/>
        </w:rPr>
        <w:t xml:space="preserve">оказанию услуг по </w:t>
      </w:r>
      <w:proofErr w:type="spellStart"/>
      <w:proofErr w:type="gramStart"/>
      <w:r w:rsidRPr="00A02E1D">
        <w:rPr>
          <w:sz w:val="28"/>
        </w:rPr>
        <w:t>органи</w:t>
      </w:r>
      <w:r w:rsidR="00CB38FB">
        <w:rPr>
          <w:sz w:val="28"/>
        </w:rPr>
        <w:t>-</w:t>
      </w:r>
      <w:r w:rsidRPr="00A02E1D">
        <w:rPr>
          <w:sz w:val="28"/>
        </w:rPr>
        <w:t>зации</w:t>
      </w:r>
      <w:proofErr w:type="spellEnd"/>
      <w:proofErr w:type="gramEnd"/>
      <w:r w:rsidRPr="00A02E1D">
        <w:rPr>
          <w:sz w:val="28"/>
        </w:rPr>
        <w:t xml:space="preserve"> горячего питания учащихся, по поставке продуктов питания.</w:t>
      </w:r>
    </w:p>
    <w:p w:rsidR="004752BA" w:rsidRDefault="004752BA" w:rsidP="004752BA">
      <w:pPr>
        <w:tabs>
          <w:tab w:val="left" w:pos="1134"/>
        </w:tabs>
        <w:ind w:firstLine="567"/>
        <w:jc w:val="both"/>
        <w:rPr>
          <w:sz w:val="28"/>
        </w:rPr>
      </w:pPr>
      <w:r w:rsidRPr="00A02E1D">
        <w:rPr>
          <w:sz w:val="28"/>
        </w:rPr>
        <w:t xml:space="preserve">6. </w:t>
      </w:r>
      <w:r w:rsidR="00CB38FB">
        <w:rPr>
          <w:sz w:val="28"/>
        </w:rPr>
        <w:t>Признать</w:t>
      </w:r>
      <w:r w:rsidRPr="00A02E1D">
        <w:rPr>
          <w:sz w:val="28"/>
        </w:rPr>
        <w:t xml:space="preserve"> утратившим силу постановлени</w:t>
      </w:r>
      <w:r>
        <w:rPr>
          <w:sz w:val="28"/>
        </w:rPr>
        <w:t>е</w:t>
      </w:r>
      <w:r w:rsidRPr="00A02E1D">
        <w:rPr>
          <w:sz w:val="28"/>
        </w:rPr>
        <w:t xml:space="preserve"> Администрации города</w:t>
      </w:r>
      <w:r>
        <w:rPr>
          <w:sz w:val="28"/>
        </w:rPr>
        <w:t xml:space="preserve"> </w:t>
      </w:r>
      <w:r w:rsidR="00CB38FB">
        <w:rPr>
          <w:sz w:val="28"/>
        </w:rPr>
        <w:t xml:space="preserve">                    </w:t>
      </w:r>
      <w:r w:rsidRPr="00A02E1D">
        <w:rPr>
          <w:sz w:val="28"/>
        </w:rPr>
        <w:t xml:space="preserve">от </w:t>
      </w:r>
      <w:r>
        <w:rPr>
          <w:sz w:val="28"/>
        </w:rPr>
        <w:t>20</w:t>
      </w:r>
      <w:r w:rsidRPr="00A02E1D">
        <w:rPr>
          <w:sz w:val="28"/>
        </w:rPr>
        <w:t>.0</w:t>
      </w:r>
      <w:r>
        <w:rPr>
          <w:sz w:val="28"/>
        </w:rPr>
        <w:t>1</w:t>
      </w:r>
      <w:r w:rsidRPr="00A02E1D">
        <w:rPr>
          <w:sz w:val="28"/>
        </w:rPr>
        <w:t>.20</w:t>
      </w:r>
      <w:r>
        <w:rPr>
          <w:sz w:val="28"/>
        </w:rPr>
        <w:t>14</w:t>
      </w:r>
      <w:r w:rsidRPr="00A02E1D">
        <w:rPr>
          <w:sz w:val="28"/>
        </w:rPr>
        <w:t xml:space="preserve"> № </w:t>
      </w:r>
      <w:r>
        <w:rPr>
          <w:sz w:val="28"/>
        </w:rPr>
        <w:t>347</w:t>
      </w:r>
      <w:r w:rsidRPr="00A02E1D">
        <w:rPr>
          <w:sz w:val="28"/>
        </w:rPr>
        <w:t xml:space="preserve"> «Об осуществлении переданного органу местного самоуправления отдельного государственного полномочия по предоставлению </w:t>
      </w:r>
      <w:r>
        <w:rPr>
          <w:sz w:val="28"/>
        </w:rPr>
        <w:t>обу</w:t>
      </w:r>
      <w:r w:rsidRPr="00A02E1D">
        <w:rPr>
          <w:sz w:val="28"/>
        </w:rPr>
        <w:t>ча</w:t>
      </w:r>
      <w:r>
        <w:rPr>
          <w:sz w:val="28"/>
        </w:rPr>
        <w:t>ю</w:t>
      </w:r>
      <w:r w:rsidRPr="00A02E1D">
        <w:rPr>
          <w:sz w:val="28"/>
        </w:rPr>
        <w:t xml:space="preserve">щимся общеобразовательных </w:t>
      </w:r>
      <w:r>
        <w:rPr>
          <w:sz w:val="28"/>
        </w:rPr>
        <w:t>организаций</w:t>
      </w:r>
      <w:r w:rsidRPr="00A02E1D">
        <w:rPr>
          <w:sz w:val="28"/>
        </w:rPr>
        <w:t xml:space="preserve"> </w:t>
      </w:r>
      <w:r>
        <w:rPr>
          <w:sz w:val="28"/>
        </w:rPr>
        <w:t xml:space="preserve">социальной поддержки </w:t>
      </w:r>
      <w:r w:rsidR="00CB38FB">
        <w:rPr>
          <w:sz w:val="28"/>
        </w:rPr>
        <w:t xml:space="preserve">              </w:t>
      </w:r>
      <w:r>
        <w:rPr>
          <w:sz w:val="28"/>
        </w:rPr>
        <w:t xml:space="preserve">в виде предоставления </w:t>
      </w:r>
      <w:r w:rsidRPr="00A02E1D">
        <w:rPr>
          <w:sz w:val="28"/>
        </w:rPr>
        <w:t>завтраков и обедов»</w:t>
      </w:r>
      <w:r>
        <w:rPr>
          <w:sz w:val="28"/>
        </w:rPr>
        <w:t>.</w:t>
      </w:r>
    </w:p>
    <w:p w:rsidR="004752BA" w:rsidRPr="00B7683A" w:rsidRDefault="004752BA" w:rsidP="0047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Действие настоящего постановления распространить на </w:t>
      </w:r>
      <w:proofErr w:type="spellStart"/>
      <w:proofErr w:type="gramStart"/>
      <w:r>
        <w:rPr>
          <w:sz w:val="28"/>
          <w:szCs w:val="28"/>
        </w:rPr>
        <w:t>правоотно</w:t>
      </w:r>
      <w:r w:rsidR="00CB38FB">
        <w:rPr>
          <w:sz w:val="28"/>
          <w:szCs w:val="28"/>
        </w:rPr>
        <w:t>-</w:t>
      </w:r>
      <w:r>
        <w:rPr>
          <w:sz w:val="28"/>
          <w:szCs w:val="28"/>
        </w:rPr>
        <w:t>шения</w:t>
      </w:r>
      <w:proofErr w:type="spellEnd"/>
      <w:proofErr w:type="gramEnd"/>
      <w:r>
        <w:rPr>
          <w:sz w:val="28"/>
          <w:szCs w:val="28"/>
        </w:rPr>
        <w:t>, возникшие с 01.01.2016.</w:t>
      </w:r>
    </w:p>
    <w:p w:rsidR="004752BA" w:rsidRPr="000F58AA" w:rsidRDefault="004752BA" w:rsidP="004752BA">
      <w:pPr>
        <w:tabs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F58AA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F58AA">
        <w:rPr>
          <w:sz w:val="28"/>
          <w:szCs w:val="28"/>
        </w:rPr>
        <w:t>поста</w:t>
      </w:r>
      <w:r w:rsidR="00CB38FB">
        <w:rPr>
          <w:sz w:val="28"/>
          <w:szCs w:val="28"/>
        </w:rPr>
        <w:t>-</w:t>
      </w:r>
      <w:proofErr w:type="spellStart"/>
      <w:r w:rsidRPr="000F58AA">
        <w:rPr>
          <w:sz w:val="28"/>
          <w:szCs w:val="28"/>
        </w:rPr>
        <w:t>новление</w:t>
      </w:r>
      <w:proofErr w:type="spellEnd"/>
      <w:proofErr w:type="gramEnd"/>
      <w:r w:rsidRPr="000F58AA">
        <w:rPr>
          <w:sz w:val="28"/>
          <w:szCs w:val="28"/>
        </w:rPr>
        <w:t xml:space="preserve"> в средствах массовой информации и разместить на официальном </w:t>
      </w:r>
      <w:r w:rsidR="00CB38FB">
        <w:rPr>
          <w:sz w:val="28"/>
          <w:szCs w:val="28"/>
        </w:rPr>
        <w:t>портале</w:t>
      </w:r>
      <w:r w:rsidRPr="000F58AA">
        <w:rPr>
          <w:sz w:val="28"/>
          <w:szCs w:val="28"/>
        </w:rPr>
        <w:t xml:space="preserve"> Администрации города.</w:t>
      </w:r>
    </w:p>
    <w:p w:rsidR="004752BA" w:rsidRPr="00597490" w:rsidRDefault="004752BA" w:rsidP="0047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9749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</w:t>
      </w:r>
      <w:r w:rsidRPr="00597490">
        <w:rPr>
          <w:sz w:val="28"/>
          <w:szCs w:val="28"/>
        </w:rPr>
        <w:t xml:space="preserve">возложить на заместителя главы Администрации города </w:t>
      </w:r>
      <w:r>
        <w:rPr>
          <w:sz w:val="28"/>
          <w:szCs w:val="28"/>
        </w:rPr>
        <w:t>Пелевина А.Р.</w:t>
      </w:r>
    </w:p>
    <w:p w:rsidR="004752BA" w:rsidRPr="00A02E1D" w:rsidRDefault="004752BA" w:rsidP="004752BA">
      <w:pPr>
        <w:tabs>
          <w:tab w:val="left" w:pos="1134"/>
        </w:tabs>
        <w:ind w:firstLine="709"/>
        <w:jc w:val="both"/>
        <w:rPr>
          <w:sz w:val="28"/>
        </w:rPr>
      </w:pPr>
    </w:p>
    <w:p w:rsidR="004752BA" w:rsidRPr="00A02E1D" w:rsidRDefault="004752BA" w:rsidP="004752BA">
      <w:pPr>
        <w:tabs>
          <w:tab w:val="left" w:pos="1134"/>
        </w:tabs>
        <w:ind w:firstLine="709"/>
        <w:jc w:val="both"/>
        <w:rPr>
          <w:sz w:val="28"/>
        </w:rPr>
      </w:pPr>
    </w:p>
    <w:p w:rsidR="004752BA" w:rsidRDefault="004752BA" w:rsidP="004752BA">
      <w:pPr>
        <w:tabs>
          <w:tab w:val="left" w:pos="1134"/>
        </w:tabs>
        <w:jc w:val="both"/>
        <w:rPr>
          <w:sz w:val="28"/>
        </w:rPr>
      </w:pPr>
      <w:r w:rsidRPr="00A02E1D">
        <w:rPr>
          <w:sz w:val="28"/>
        </w:rPr>
        <w:t xml:space="preserve">Глава города                                                                                            </w:t>
      </w:r>
      <w:r w:rsidR="00CB38FB">
        <w:rPr>
          <w:sz w:val="28"/>
        </w:rPr>
        <w:t xml:space="preserve">    Д.В. Попов</w:t>
      </w:r>
    </w:p>
    <w:p w:rsidR="00CB38FB" w:rsidRDefault="00CB38F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Приложение 1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к постановлению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Администрации города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от ____________ № _________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</w:p>
    <w:p w:rsidR="00CB38FB" w:rsidRPr="00A02E1D" w:rsidRDefault="00CB38FB" w:rsidP="00CB38FB">
      <w:pPr>
        <w:jc w:val="center"/>
        <w:rPr>
          <w:sz w:val="28"/>
          <w:szCs w:val="28"/>
        </w:rPr>
      </w:pPr>
      <w:r w:rsidRPr="00A02E1D">
        <w:rPr>
          <w:sz w:val="28"/>
          <w:szCs w:val="28"/>
        </w:rPr>
        <w:t>Перечень</w:t>
      </w:r>
    </w:p>
    <w:p w:rsidR="00CB38FB" w:rsidRDefault="00CB38FB" w:rsidP="00CB38FB">
      <w:pPr>
        <w:jc w:val="center"/>
        <w:rPr>
          <w:sz w:val="28"/>
          <w:szCs w:val="28"/>
        </w:rPr>
      </w:pPr>
      <w:r w:rsidRPr="00A02E1D">
        <w:rPr>
          <w:sz w:val="28"/>
          <w:szCs w:val="28"/>
        </w:rPr>
        <w:t xml:space="preserve">муниципальных общеобразовательных </w:t>
      </w:r>
      <w:r>
        <w:rPr>
          <w:sz w:val="28"/>
          <w:szCs w:val="28"/>
        </w:rPr>
        <w:t>организаций</w:t>
      </w:r>
      <w:r w:rsidRPr="00A02E1D">
        <w:rPr>
          <w:sz w:val="28"/>
          <w:szCs w:val="28"/>
        </w:rPr>
        <w:t xml:space="preserve">, </w:t>
      </w:r>
    </w:p>
    <w:p w:rsidR="00CB38FB" w:rsidRPr="00A02E1D" w:rsidRDefault="00CB38FB" w:rsidP="00CB3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которых </w:t>
      </w:r>
      <w:r w:rsidRPr="00A02E1D">
        <w:rPr>
          <w:sz w:val="28"/>
          <w:szCs w:val="28"/>
        </w:rPr>
        <w:t xml:space="preserve">предоставление </w:t>
      </w:r>
      <w:r>
        <w:rPr>
          <w:sz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детям из многодетных семей, детям из малоимущих семей, обучающимся с ограниченными возможностями здоровья двухразового питания в учебное время по месту нахождения общеобразовательной организации </w:t>
      </w:r>
      <w:r>
        <w:rPr>
          <w:sz w:val="28"/>
          <w:szCs w:val="28"/>
        </w:rPr>
        <w:t xml:space="preserve">организуется </w:t>
      </w:r>
      <w:r w:rsidRPr="00A02E1D">
        <w:rPr>
          <w:sz w:val="28"/>
          <w:szCs w:val="28"/>
        </w:rPr>
        <w:t>путем привлечения предприятия общественного питания</w:t>
      </w:r>
    </w:p>
    <w:p w:rsidR="00CB38FB" w:rsidRPr="00A02E1D" w:rsidRDefault="00CB38FB" w:rsidP="00CB38FB">
      <w:pPr>
        <w:jc w:val="right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930"/>
      </w:tblGrid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bookmarkStart w:id="0" w:name="RANGE!A1:C53"/>
            <w:bookmarkEnd w:id="0"/>
            <w:r w:rsidRPr="00A02E1D">
              <w:rPr>
                <w:sz w:val="28"/>
                <w:szCs w:val="28"/>
              </w:rPr>
              <w:t>№</w:t>
            </w:r>
            <w:r w:rsidRPr="00A02E1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B" w:rsidRPr="00A02E1D" w:rsidRDefault="00CB38FB" w:rsidP="00CB38FB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Наименование муниципально</w:t>
            </w:r>
            <w:r>
              <w:rPr>
                <w:sz w:val="28"/>
                <w:szCs w:val="28"/>
              </w:rPr>
              <w:t>й</w:t>
            </w:r>
            <w:r w:rsidRPr="00A02E1D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й</w:t>
            </w:r>
            <w:r w:rsidRPr="00A02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CB38FB" w:rsidRPr="00A02E1D" w:rsidTr="00CB38FB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гимназия № 2</w:t>
            </w:r>
          </w:p>
        </w:tc>
      </w:tr>
      <w:tr w:rsidR="00CB38FB" w:rsidRPr="00A02E1D" w:rsidTr="00CB38FB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естественно-научный лицей</w:t>
            </w:r>
          </w:p>
        </w:tc>
      </w:tr>
      <w:tr w:rsidR="00CB38FB" w:rsidRPr="00A02E1D" w:rsidTr="00CB38FB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лицей имени генерал-майора </w:t>
            </w:r>
            <w:proofErr w:type="spellStart"/>
            <w:r w:rsidRPr="00A02E1D">
              <w:rPr>
                <w:sz w:val="28"/>
                <w:szCs w:val="28"/>
              </w:rPr>
              <w:t>Хисматулина</w:t>
            </w:r>
            <w:proofErr w:type="spellEnd"/>
            <w:r w:rsidRPr="00A02E1D">
              <w:rPr>
                <w:sz w:val="28"/>
                <w:szCs w:val="28"/>
              </w:rPr>
              <w:t xml:space="preserve"> Василия Ивановича</w:t>
            </w:r>
          </w:p>
        </w:tc>
      </w:tr>
      <w:tr w:rsidR="00CB38FB" w:rsidRPr="00A02E1D" w:rsidTr="00CB38FB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CB38FB" w:rsidRDefault="00CB38FB" w:rsidP="00CB38FB">
            <w:pPr>
              <w:rPr>
                <w:spacing w:val="-4"/>
                <w:sz w:val="28"/>
                <w:szCs w:val="28"/>
              </w:rPr>
            </w:pPr>
            <w:r w:rsidRPr="00CB38FB">
              <w:rPr>
                <w:spacing w:val="-4"/>
                <w:sz w:val="28"/>
                <w:szCs w:val="28"/>
              </w:rPr>
              <w:t>Муниципальное бюджетное общеобразовательное учреждение лицей № 1</w:t>
            </w:r>
          </w:p>
        </w:tc>
      </w:tr>
      <w:tr w:rsidR="00CB38FB" w:rsidRPr="00A02E1D" w:rsidTr="00CB38FB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CB38FB" w:rsidRDefault="00CB38FB" w:rsidP="00CB38FB">
            <w:pPr>
              <w:rPr>
                <w:spacing w:val="-4"/>
                <w:sz w:val="28"/>
                <w:szCs w:val="28"/>
              </w:rPr>
            </w:pPr>
            <w:r w:rsidRPr="00CB38FB">
              <w:rPr>
                <w:spacing w:val="-4"/>
                <w:sz w:val="28"/>
                <w:szCs w:val="28"/>
              </w:rPr>
              <w:t>Муниципальное бюджетное общеобразовательное учреждение лицей № 3</w:t>
            </w:r>
          </w:p>
        </w:tc>
      </w:tr>
      <w:tr w:rsidR="00CB38FB" w:rsidRPr="00A02E1D" w:rsidTr="00CB38FB">
        <w:trPr>
          <w:trHeight w:val="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8 имени </w:t>
            </w:r>
            <w:proofErr w:type="spellStart"/>
            <w:r w:rsidRPr="00A02E1D">
              <w:rPr>
                <w:sz w:val="28"/>
                <w:szCs w:val="28"/>
              </w:rPr>
              <w:t>Сибирцева</w:t>
            </w:r>
            <w:proofErr w:type="spellEnd"/>
            <w:r w:rsidRPr="00A02E1D">
              <w:rPr>
                <w:sz w:val="28"/>
                <w:szCs w:val="28"/>
              </w:rPr>
              <w:t xml:space="preserve"> А.Н.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школа № </w:t>
            </w:r>
            <w:r>
              <w:rPr>
                <w:sz w:val="28"/>
                <w:szCs w:val="28"/>
              </w:rPr>
              <w:t>9</w:t>
            </w:r>
          </w:p>
        </w:tc>
      </w:tr>
      <w:tr w:rsidR="00CB38FB" w:rsidRPr="00A02E1D" w:rsidTr="00CB38FB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CB38FB" w:rsidRPr="00A02E1D" w:rsidTr="00CB38FB">
        <w:trPr>
          <w:trHeight w:val="1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12 с углубленным изучением отдельных предметов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</w:tr>
      <w:tr w:rsidR="00CB38FB" w:rsidRPr="00A02E1D" w:rsidTr="00CB38FB">
        <w:trPr>
          <w:trHeight w:val="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CB38FB">
              <w:rPr>
                <w:spacing w:val="-4"/>
                <w:sz w:val="28"/>
                <w:szCs w:val="28"/>
              </w:rPr>
              <w:t>общеобразовательная школа № 18 имени Виталия Яковлевича Алексеева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CB38FB" w:rsidRPr="00A02E1D" w:rsidTr="00CB38FB">
        <w:trPr>
          <w:trHeight w:val="1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22</w:t>
            </w:r>
            <w:r>
              <w:rPr>
                <w:sz w:val="28"/>
                <w:szCs w:val="28"/>
              </w:rPr>
              <w:t xml:space="preserve"> </w:t>
            </w:r>
            <w:r w:rsidRPr="008107AE">
              <w:rPr>
                <w:sz w:val="28"/>
                <w:szCs w:val="28"/>
              </w:rPr>
              <w:t>имени Геннадия Федотовича Пономарева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38FB" w:rsidRPr="00A02E1D" w:rsidTr="00CB38FB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CB38FB" w:rsidRPr="00A02E1D" w:rsidTr="00CB38FB">
        <w:trPr>
          <w:trHeight w:val="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CB38FB">
              <w:rPr>
                <w:spacing w:val="-4"/>
                <w:sz w:val="28"/>
                <w:szCs w:val="28"/>
              </w:rPr>
              <w:t>Муниципальное бюджетное общеобразовательное учреждение начальная</w:t>
            </w:r>
            <w:r w:rsidRPr="00A02E1D">
              <w:rPr>
                <w:sz w:val="28"/>
                <w:szCs w:val="28"/>
              </w:rPr>
              <w:t xml:space="preserve"> школа № 30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школа № 3</w:t>
            </w:r>
            <w:r>
              <w:rPr>
                <w:sz w:val="28"/>
                <w:szCs w:val="28"/>
              </w:rPr>
              <w:t>1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A02E1D">
              <w:rPr>
                <w:sz w:val="28"/>
                <w:szCs w:val="28"/>
              </w:rPr>
              <w:t>образовательное учреждение начальная школа № 37</w:t>
            </w:r>
          </w:p>
        </w:tc>
      </w:tr>
      <w:tr w:rsidR="00CB38FB" w:rsidRPr="00A02E1D" w:rsidTr="00CB38FB">
        <w:trPr>
          <w:trHeight w:val="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A02E1D">
              <w:rPr>
                <w:sz w:val="28"/>
                <w:szCs w:val="28"/>
              </w:rPr>
              <w:t>образовательное учреждение начальная школа № 42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</w:tr>
    </w:tbl>
    <w:p w:rsidR="00CB38FB" w:rsidRDefault="00CB38FB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930"/>
      </w:tblGrid>
      <w:tr w:rsidR="00CB38FB" w:rsidRPr="00A02E1D" w:rsidTr="00CB38FB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</w:tr>
      <w:tr w:rsidR="00CB38FB" w:rsidRPr="00A02E1D" w:rsidTr="00CB38FB">
        <w:trPr>
          <w:trHeight w:val="4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9B2CF1">
            <w:pPr>
              <w:rPr>
                <w:sz w:val="28"/>
                <w:szCs w:val="28"/>
              </w:rPr>
            </w:pPr>
            <w:r w:rsidRPr="00CB38FB">
              <w:rPr>
                <w:spacing w:val="-4"/>
                <w:sz w:val="28"/>
                <w:szCs w:val="28"/>
              </w:rPr>
              <w:t>Муниципальное бюджетное общеобразовательное учреждение начальная</w:t>
            </w:r>
            <w:r>
              <w:rPr>
                <w:sz w:val="28"/>
                <w:szCs w:val="28"/>
              </w:rPr>
              <w:t xml:space="preserve"> </w:t>
            </w:r>
            <w:r w:rsidRPr="00CB38FB">
              <w:rPr>
                <w:spacing w:val="-4"/>
                <w:sz w:val="28"/>
                <w:szCs w:val="28"/>
              </w:rPr>
              <w:t xml:space="preserve">школа «Прогимназия» (для </w:t>
            </w:r>
            <w:r w:rsidR="009B2CF1">
              <w:rPr>
                <w:spacing w:val="-4"/>
                <w:sz w:val="28"/>
                <w:szCs w:val="28"/>
              </w:rPr>
              <w:t>детей</w:t>
            </w:r>
            <w:r w:rsidRPr="00CB38FB">
              <w:rPr>
                <w:spacing w:val="-4"/>
                <w:sz w:val="28"/>
                <w:szCs w:val="28"/>
              </w:rPr>
              <w:t>,</w:t>
            </w:r>
            <w:r w:rsidR="009B2CF1">
              <w:rPr>
                <w:spacing w:val="-4"/>
                <w:sz w:val="28"/>
                <w:szCs w:val="28"/>
              </w:rPr>
              <w:t xml:space="preserve"> обучающихся в здании,</w:t>
            </w:r>
            <w:r w:rsidRPr="00CB38FB">
              <w:rPr>
                <w:spacing w:val="-4"/>
                <w:sz w:val="28"/>
                <w:szCs w:val="28"/>
              </w:rPr>
              <w:t xml:space="preserve"> расположенн</w:t>
            </w:r>
            <w:r w:rsidR="009B2CF1">
              <w:rPr>
                <w:spacing w:val="-4"/>
                <w:sz w:val="28"/>
                <w:szCs w:val="28"/>
              </w:rPr>
              <w:t xml:space="preserve">ом </w:t>
            </w:r>
            <w:r w:rsidRPr="00CB38FB">
              <w:rPr>
                <w:spacing w:val="-4"/>
                <w:sz w:val="28"/>
                <w:szCs w:val="28"/>
              </w:rPr>
              <w:t>по адресу</w:t>
            </w:r>
            <w:r w:rsidRPr="00A02E1D">
              <w:rPr>
                <w:sz w:val="28"/>
                <w:szCs w:val="28"/>
              </w:rPr>
              <w:t xml:space="preserve">: </w:t>
            </w:r>
            <w:r w:rsidRPr="005530E1">
              <w:rPr>
                <w:sz w:val="28"/>
                <w:szCs w:val="28"/>
              </w:rPr>
              <w:t>улица Лермонтова, 8/2</w:t>
            </w:r>
            <w:r w:rsidRPr="00A02E1D">
              <w:rPr>
                <w:sz w:val="28"/>
                <w:szCs w:val="28"/>
              </w:rPr>
              <w:t>)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FB" w:rsidRPr="00A02E1D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A02E1D">
              <w:rPr>
                <w:sz w:val="28"/>
                <w:szCs w:val="28"/>
              </w:rPr>
              <w:t xml:space="preserve">образовательное учреждение начальная школа </w:t>
            </w:r>
            <w:r>
              <w:rPr>
                <w:sz w:val="28"/>
                <w:szCs w:val="28"/>
              </w:rPr>
              <w:t>«Перспектива»</w:t>
            </w:r>
          </w:p>
        </w:tc>
      </w:tr>
      <w:tr w:rsidR="00CB38FB" w:rsidRPr="00A02E1D" w:rsidTr="00CB38F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Pr="00A02E1D" w:rsidRDefault="00CB38FB" w:rsidP="001330DE">
            <w:pPr>
              <w:jc w:val="center"/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8FB" w:rsidRDefault="00CB38FB" w:rsidP="00CB38FB">
            <w:pPr>
              <w:rPr>
                <w:sz w:val="28"/>
                <w:szCs w:val="28"/>
              </w:rPr>
            </w:pPr>
            <w:r w:rsidRPr="00A02E1D">
              <w:rPr>
                <w:sz w:val="28"/>
                <w:szCs w:val="28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sz w:val="28"/>
                <w:szCs w:val="28"/>
              </w:rPr>
              <w:t xml:space="preserve"> </w:t>
            </w:r>
          </w:p>
          <w:p w:rsidR="00CB38FB" w:rsidRPr="00A02E1D" w:rsidRDefault="00CB38FB" w:rsidP="00CB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учащихся очной формы обучения)</w:t>
            </w:r>
          </w:p>
        </w:tc>
      </w:tr>
    </w:tbl>
    <w:p w:rsidR="00CB38FB" w:rsidRDefault="00CB38FB" w:rsidP="00CB38FB">
      <w:pPr>
        <w:tabs>
          <w:tab w:val="left" w:pos="1134"/>
        </w:tabs>
        <w:jc w:val="center"/>
        <w:rPr>
          <w:sz w:val="28"/>
        </w:rPr>
      </w:pPr>
    </w:p>
    <w:p w:rsidR="00CB38FB" w:rsidRDefault="00CB38F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Приложение 2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к постановлению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Администрации города</w:t>
      </w:r>
    </w:p>
    <w:p w:rsidR="00CB38FB" w:rsidRDefault="00CB38FB" w:rsidP="00CB38FB">
      <w:pPr>
        <w:tabs>
          <w:tab w:val="left" w:pos="1134"/>
        </w:tabs>
        <w:ind w:left="5954"/>
        <w:jc w:val="both"/>
        <w:rPr>
          <w:sz w:val="28"/>
        </w:rPr>
      </w:pPr>
      <w:r>
        <w:rPr>
          <w:sz w:val="28"/>
        </w:rPr>
        <w:t>от ____________ № _________</w:t>
      </w:r>
    </w:p>
    <w:p w:rsidR="00CB38FB" w:rsidRDefault="00CB38FB" w:rsidP="00CB38FB">
      <w:pPr>
        <w:tabs>
          <w:tab w:val="left" w:pos="1134"/>
        </w:tabs>
        <w:jc w:val="center"/>
        <w:rPr>
          <w:sz w:val="28"/>
        </w:rPr>
      </w:pPr>
    </w:p>
    <w:p w:rsidR="00CB38FB" w:rsidRDefault="00CB38FB" w:rsidP="00CB38FB">
      <w:pPr>
        <w:tabs>
          <w:tab w:val="left" w:pos="1134"/>
        </w:tabs>
        <w:jc w:val="center"/>
        <w:rPr>
          <w:sz w:val="28"/>
        </w:rPr>
      </w:pPr>
    </w:p>
    <w:p w:rsidR="00CB38FB" w:rsidRPr="00A02E1D" w:rsidRDefault="00CB38FB" w:rsidP="00CB38FB">
      <w:pPr>
        <w:jc w:val="center"/>
        <w:rPr>
          <w:sz w:val="28"/>
          <w:szCs w:val="28"/>
        </w:rPr>
      </w:pPr>
      <w:r w:rsidRPr="00A02E1D">
        <w:rPr>
          <w:sz w:val="28"/>
          <w:szCs w:val="28"/>
        </w:rPr>
        <w:t>Перечень</w:t>
      </w:r>
    </w:p>
    <w:p w:rsidR="00CB38FB" w:rsidRDefault="00CB38FB" w:rsidP="00CB38FB">
      <w:pPr>
        <w:jc w:val="center"/>
        <w:rPr>
          <w:sz w:val="28"/>
          <w:szCs w:val="28"/>
        </w:rPr>
      </w:pPr>
      <w:r w:rsidRPr="00A02E1D">
        <w:rPr>
          <w:sz w:val="28"/>
          <w:szCs w:val="28"/>
        </w:rPr>
        <w:t xml:space="preserve">муниципальных общеобразовательных </w:t>
      </w:r>
      <w:r>
        <w:rPr>
          <w:sz w:val="28"/>
          <w:szCs w:val="28"/>
        </w:rPr>
        <w:t>организаций</w:t>
      </w:r>
      <w:r w:rsidRPr="00A02E1D">
        <w:rPr>
          <w:sz w:val="28"/>
          <w:szCs w:val="28"/>
        </w:rPr>
        <w:t xml:space="preserve">, </w:t>
      </w:r>
    </w:p>
    <w:p w:rsidR="00CB38FB" w:rsidRDefault="00CB38FB" w:rsidP="00CB3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которых </w:t>
      </w:r>
      <w:r w:rsidRPr="00A02E1D">
        <w:rPr>
          <w:sz w:val="28"/>
          <w:szCs w:val="28"/>
        </w:rPr>
        <w:t xml:space="preserve">предоставление </w:t>
      </w:r>
      <w:r>
        <w:rPr>
          <w:sz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детям из многодетных семей, детям из малоимущих семей, обучающимся с ограниченными возможностями здоровья двухразового питания в учебное время по месту нахождения общеобразовательной организации</w:t>
      </w:r>
      <w:r w:rsidRPr="00A02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организуется </w:t>
      </w:r>
      <w:r w:rsidRPr="00A02E1D">
        <w:rPr>
          <w:sz w:val="28"/>
          <w:szCs w:val="28"/>
        </w:rPr>
        <w:t xml:space="preserve">без привлечения предприятия общественного питания, путем приобретения продуктов питания и приготовления </w:t>
      </w:r>
      <w:r>
        <w:rPr>
          <w:sz w:val="28"/>
          <w:szCs w:val="28"/>
        </w:rPr>
        <w:t>питания</w:t>
      </w:r>
      <w:r w:rsidRPr="00A02E1D">
        <w:rPr>
          <w:sz w:val="28"/>
          <w:szCs w:val="28"/>
        </w:rPr>
        <w:t xml:space="preserve"> </w:t>
      </w:r>
    </w:p>
    <w:p w:rsidR="00CB38FB" w:rsidRPr="00A02E1D" w:rsidRDefault="00CB38FB" w:rsidP="00CB38FB">
      <w:pPr>
        <w:jc w:val="center"/>
        <w:rPr>
          <w:sz w:val="28"/>
          <w:szCs w:val="28"/>
        </w:rPr>
      </w:pPr>
      <w:r w:rsidRPr="00A02E1D">
        <w:rPr>
          <w:sz w:val="28"/>
          <w:szCs w:val="28"/>
        </w:rPr>
        <w:t xml:space="preserve">в пищеблоках </w:t>
      </w:r>
      <w:r>
        <w:rPr>
          <w:sz w:val="28"/>
          <w:szCs w:val="28"/>
        </w:rPr>
        <w:t>организаций</w:t>
      </w:r>
    </w:p>
    <w:p w:rsidR="00CB38FB" w:rsidRPr="00A02E1D" w:rsidRDefault="00CB38FB" w:rsidP="00CB38FB">
      <w:pPr>
        <w:jc w:val="both"/>
        <w:rPr>
          <w:sz w:val="28"/>
          <w:szCs w:val="28"/>
        </w:rPr>
      </w:pPr>
    </w:p>
    <w:p w:rsidR="00CB38FB" w:rsidRDefault="00CB38FB" w:rsidP="00CB38F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2E1D">
        <w:rPr>
          <w:sz w:val="28"/>
          <w:szCs w:val="28"/>
        </w:rPr>
        <w:t>Муниципальное бюджетное общеобразовательное учреждение гимназия «Лаборатория Салахова»</w:t>
      </w:r>
      <w:r>
        <w:rPr>
          <w:sz w:val="28"/>
          <w:szCs w:val="28"/>
        </w:rPr>
        <w:t>.</w:t>
      </w:r>
    </w:p>
    <w:p w:rsidR="00CB38FB" w:rsidRDefault="00CB38FB" w:rsidP="00CB38FB">
      <w:pPr>
        <w:tabs>
          <w:tab w:val="left" w:pos="1134"/>
        </w:tabs>
        <w:ind w:firstLine="567"/>
        <w:jc w:val="both"/>
        <w:rPr>
          <w:sz w:val="28"/>
        </w:rPr>
      </w:pPr>
      <w:r w:rsidRPr="00CB38FB">
        <w:rPr>
          <w:spacing w:val="-4"/>
          <w:sz w:val="28"/>
          <w:szCs w:val="28"/>
        </w:rPr>
        <w:t>2. Муниципальное бюджетное общеобразовательное учреждение начальная</w:t>
      </w:r>
      <w:r>
        <w:rPr>
          <w:sz w:val="28"/>
          <w:szCs w:val="28"/>
        </w:rPr>
        <w:t xml:space="preserve"> школа</w:t>
      </w:r>
      <w:r w:rsidRPr="00A02E1D">
        <w:rPr>
          <w:sz w:val="28"/>
          <w:szCs w:val="28"/>
        </w:rPr>
        <w:t xml:space="preserve"> «Прогимназия» (</w:t>
      </w:r>
      <w:r>
        <w:rPr>
          <w:sz w:val="28"/>
          <w:szCs w:val="28"/>
        </w:rPr>
        <w:t xml:space="preserve">для </w:t>
      </w:r>
      <w:r w:rsidR="009B2CF1">
        <w:rPr>
          <w:sz w:val="28"/>
          <w:szCs w:val="28"/>
        </w:rPr>
        <w:t>детей, обучающихся</w:t>
      </w:r>
      <w:r w:rsidR="004772C9">
        <w:rPr>
          <w:sz w:val="28"/>
          <w:szCs w:val="28"/>
        </w:rPr>
        <w:t xml:space="preserve"> </w:t>
      </w:r>
      <w:r w:rsidR="004772C9" w:rsidRPr="00A02E1D">
        <w:rPr>
          <w:sz w:val="28"/>
          <w:szCs w:val="28"/>
        </w:rPr>
        <w:t>в здании</w:t>
      </w:r>
      <w:r w:rsidRPr="00A02E1D">
        <w:rPr>
          <w:sz w:val="28"/>
          <w:szCs w:val="28"/>
        </w:rPr>
        <w:t>, расположенн</w:t>
      </w:r>
      <w:r w:rsidR="004772C9">
        <w:rPr>
          <w:sz w:val="28"/>
          <w:szCs w:val="28"/>
        </w:rPr>
        <w:t>ом</w:t>
      </w:r>
      <w:r w:rsidR="009B2CF1">
        <w:rPr>
          <w:sz w:val="28"/>
          <w:szCs w:val="28"/>
        </w:rPr>
        <w:t xml:space="preserve">                  </w:t>
      </w:r>
      <w:r w:rsidRPr="00A02E1D">
        <w:rPr>
          <w:sz w:val="28"/>
          <w:szCs w:val="28"/>
        </w:rPr>
        <w:t>по адресу:</w:t>
      </w:r>
      <w:r w:rsidRPr="005530E1">
        <w:rPr>
          <w:sz w:val="28"/>
          <w:szCs w:val="28"/>
        </w:rPr>
        <w:t xml:space="preserve"> бульвар Писателей, 17</w:t>
      </w:r>
      <w:r w:rsidRPr="00A02E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CB38FB" w:rsidSect="004752B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32" w:rsidRDefault="005C1C32" w:rsidP="004752BA">
      <w:r>
        <w:separator/>
      </w:r>
    </w:p>
  </w:endnote>
  <w:endnote w:type="continuationSeparator" w:id="0">
    <w:p w:rsidR="005C1C32" w:rsidRDefault="005C1C32" w:rsidP="004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32" w:rsidRDefault="005C1C32" w:rsidP="004752BA">
      <w:r>
        <w:separator/>
      </w:r>
    </w:p>
  </w:footnote>
  <w:footnote w:type="continuationSeparator" w:id="0">
    <w:p w:rsidR="005C1C32" w:rsidRDefault="005C1C32" w:rsidP="0047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6113"/>
      <w:docPartObj>
        <w:docPartGallery w:val="Page Numbers (Top of Page)"/>
        <w:docPartUnique/>
      </w:docPartObj>
    </w:sdtPr>
    <w:sdtEndPr/>
    <w:sdtContent>
      <w:p w:rsidR="004752BA" w:rsidRDefault="007848F2" w:rsidP="004752BA">
        <w:pPr>
          <w:pStyle w:val="a3"/>
          <w:jc w:val="center"/>
        </w:pPr>
        <w:r w:rsidRPr="004752BA">
          <w:rPr>
            <w:sz w:val="20"/>
            <w:szCs w:val="20"/>
          </w:rPr>
          <w:fldChar w:fldCharType="begin"/>
        </w:r>
        <w:r w:rsidR="004752BA" w:rsidRPr="004752BA">
          <w:rPr>
            <w:sz w:val="20"/>
            <w:szCs w:val="20"/>
          </w:rPr>
          <w:instrText xml:space="preserve"> PAGE   \* MERGEFORMAT </w:instrText>
        </w:r>
        <w:r w:rsidRPr="004752BA">
          <w:rPr>
            <w:sz w:val="20"/>
            <w:szCs w:val="20"/>
          </w:rPr>
          <w:fldChar w:fldCharType="separate"/>
        </w:r>
        <w:r w:rsidR="00252B01">
          <w:rPr>
            <w:noProof/>
            <w:sz w:val="20"/>
            <w:szCs w:val="20"/>
          </w:rPr>
          <w:t>7</w:t>
        </w:r>
        <w:r w:rsidRPr="004752B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A"/>
    <w:rsid w:val="00252B01"/>
    <w:rsid w:val="004752BA"/>
    <w:rsid w:val="004772C9"/>
    <w:rsid w:val="004B0F06"/>
    <w:rsid w:val="004B5C4A"/>
    <w:rsid w:val="00576914"/>
    <w:rsid w:val="005C1C32"/>
    <w:rsid w:val="007270FA"/>
    <w:rsid w:val="007848F2"/>
    <w:rsid w:val="009B2CF1"/>
    <w:rsid w:val="00B07DFE"/>
    <w:rsid w:val="00CB38FB"/>
    <w:rsid w:val="00DC3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FCFC-4E3F-4C4E-94E3-B601864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2016-03-15T09:28:00Z</cp:lastPrinted>
  <dcterms:created xsi:type="dcterms:W3CDTF">2016-03-21T06:16:00Z</dcterms:created>
  <dcterms:modified xsi:type="dcterms:W3CDTF">2016-03-21T06:16:00Z</dcterms:modified>
</cp:coreProperties>
</file>