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20" w:rsidRDefault="00B9707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№1833 от 15.03.2016 «</w:t>
      </w:r>
      <w:r w:rsidR="0057434A">
        <w:rPr>
          <w:sz w:val="28"/>
          <w:szCs w:val="28"/>
        </w:rPr>
        <w:t xml:space="preserve">О признании утратившим силу </w:t>
      </w:r>
      <w:r w:rsidR="0057434A">
        <w:rPr>
          <w:sz w:val="28"/>
          <w:szCs w:val="28"/>
        </w:rPr>
        <w:t>муниципального правового акта</w:t>
      </w:r>
      <w:r>
        <w:rPr>
          <w:sz w:val="28"/>
          <w:szCs w:val="28"/>
        </w:rPr>
        <w:t>»</w:t>
      </w:r>
    </w:p>
    <w:p w:rsidR="00B50920" w:rsidRDefault="00B50920">
      <w:pPr>
        <w:shd w:val="clear" w:color="auto" w:fill="FFFFFF"/>
        <w:ind w:left="58"/>
        <w:jc w:val="both"/>
        <w:rPr>
          <w:sz w:val="28"/>
          <w:szCs w:val="28"/>
        </w:rPr>
      </w:pPr>
    </w:p>
    <w:p w:rsidR="00B50920" w:rsidRDefault="00B50920">
      <w:pPr>
        <w:shd w:val="clear" w:color="auto" w:fill="FFFFFF"/>
        <w:ind w:left="58"/>
        <w:jc w:val="both"/>
        <w:rPr>
          <w:sz w:val="28"/>
          <w:szCs w:val="28"/>
        </w:rPr>
      </w:pPr>
    </w:p>
    <w:p w:rsidR="00B50920" w:rsidRDefault="0057434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города от 30.12.2005           № 3686 «Об утверждении Регламента Администрации города», в связи с принятием нового генерального плана </w:t>
      </w:r>
      <w:r>
        <w:rPr>
          <w:sz w:val="28"/>
          <w:szCs w:val="28"/>
        </w:rPr>
        <w:t xml:space="preserve">города, утвержденного решением Думы города от 22.12.2014 № 635-V ДГ, в целях приведения муниципального правового акта                        в соответствие с действующим законодательством: </w:t>
      </w:r>
    </w:p>
    <w:p w:rsidR="00B50920" w:rsidRDefault="0057434A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постановление Администрации города    </w:t>
      </w:r>
      <w:r>
        <w:rPr>
          <w:sz w:val="28"/>
          <w:szCs w:val="28"/>
        </w:rPr>
        <w:t xml:space="preserve">               от 28.09.2009 № 3726 «О применении проекта «Корректировка генеральной           схемы теплоснабжения города Сургута на период 2001 – 2010 года                            с перспективой до 2015 года». </w:t>
      </w:r>
    </w:p>
    <w:p w:rsidR="00B50920" w:rsidRDefault="0057434A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</w:t>
      </w:r>
      <w:r>
        <w:rPr>
          <w:sz w:val="28"/>
          <w:szCs w:val="28"/>
        </w:rPr>
        <w:t>убликовать настоящее               постановление в средствах массовой информации и разместить                                    на официальном портале Администрации города.</w:t>
      </w:r>
    </w:p>
    <w:p w:rsidR="00B50920" w:rsidRDefault="0057434A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заместителя    главы Админис</w:t>
      </w:r>
      <w:r>
        <w:rPr>
          <w:sz w:val="28"/>
          <w:szCs w:val="28"/>
        </w:rPr>
        <w:t xml:space="preserve">трации города </w:t>
      </w:r>
      <w:proofErr w:type="spellStart"/>
      <w:r>
        <w:rPr>
          <w:sz w:val="28"/>
          <w:szCs w:val="28"/>
        </w:rPr>
        <w:t>Шатунова</w:t>
      </w:r>
      <w:proofErr w:type="spellEnd"/>
      <w:r>
        <w:rPr>
          <w:sz w:val="28"/>
          <w:szCs w:val="28"/>
        </w:rPr>
        <w:t xml:space="preserve"> А.А.</w:t>
      </w:r>
    </w:p>
    <w:p w:rsidR="00B50920" w:rsidRDefault="00B50920">
      <w:pPr>
        <w:shd w:val="clear" w:color="auto" w:fill="FFFFFF"/>
        <w:ind w:left="994" w:firstLine="567"/>
        <w:jc w:val="both"/>
        <w:rPr>
          <w:sz w:val="28"/>
          <w:szCs w:val="28"/>
        </w:rPr>
      </w:pPr>
    </w:p>
    <w:p w:rsidR="00B50920" w:rsidRDefault="00B50920">
      <w:pPr>
        <w:shd w:val="clear" w:color="auto" w:fill="FFFFFF"/>
        <w:jc w:val="both"/>
        <w:rPr>
          <w:sz w:val="28"/>
          <w:szCs w:val="28"/>
        </w:rPr>
      </w:pPr>
    </w:p>
    <w:p w:rsidR="00B50920" w:rsidRDefault="005743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B50920" w:rsidRDefault="00B50920">
      <w:pPr>
        <w:rPr>
          <w:sz w:val="28"/>
          <w:szCs w:val="28"/>
        </w:rPr>
      </w:pPr>
    </w:p>
    <w:sectPr w:rsidR="00B509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20"/>
    <w:rsid w:val="0057434A"/>
    <w:rsid w:val="00B50920"/>
    <w:rsid w:val="00B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A104D1F-FFFD-409B-879A-4A80A121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2016-03-14T11:43:00Z</cp:lastPrinted>
  <dcterms:created xsi:type="dcterms:W3CDTF">2016-03-21T05:00:00Z</dcterms:created>
  <dcterms:modified xsi:type="dcterms:W3CDTF">2016-03-21T05:00:00Z</dcterms:modified>
</cp:coreProperties>
</file>