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54" w:rsidRDefault="00235748">
      <w:pPr>
        <w:suppressAutoHyphens/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Администрации города №385 от 15.03.2016 «</w:t>
      </w:r>
      <w:r w:rsidR="00C56A44">
        <w:rPr>
          <w:rFonts w:ascii="Times New Roman" w:hAnsi="Times New Roman"/>
          <w:sz w:val="28"/>
          <w:szCs w:val="28"/>
        </w:rPr>
        <w:t xml:space="preserve">О внесении изменения в распоряжение Администрации города от 19.01.2012 </w:t>
      </w:r>
      <w:r w:rsidR="00C56A44">
        <w:rPr>
          <w:rFonts w:ascii="Times New Roman" w:hAnsi="Times New Roman"/>
          <w:sz w:val="28"/>
          <w:szCs w:val="28"/>
        </w:rPr>
        <w:t>№</w:t>
      </w:r>
      <w:r w:rsidR="00C56A44">
        <w:rPr>
          <w:rFonts w:ascii="Times New Roman" w:hAnsi="Times New Roman"/>
          <w:sz w:val="28"/>
          <w:szCs w:val="28"/>
        </w:rPr>
        <w:t xml:space="preserve">100 «Об утверждении перечня муниципальных услуг, предоставляемых органом местного самоуправления муниципального образования городской </w:t>
      </w:r>
    </w:p>
    <w:p w:rsidR="00590954" w:rsidRDefault="00C56A44">
      <w:pPr>
        <w:suppressAutoHyphens/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 город Сургут, требующих </w:t>
      </w:r>
      <w:r>
        <w:rPr>
          <w:rFonts w:ascii="Times New Roman" w:hAnsi="Times New Roman"/>
          <w:sz w:val="28"/>
          <w:szCs w:val="28"/>
        </w:rPr>
        <w:t>межведомственного взаимодействия»</w:t>
      </w:r>
    </w:p>
    <w:p w:rsidR="00590954" w:rsidRDefault="00590954">
      <w:pPr>
        <w:suppressAutoHyphens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590954" w:rsidRDefault="00590954">
      <w:pPr>
        <w:suppressAutoHyphens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590954" w:rsidRDefault="00C56A44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Администрации города от 30.12.2005           № 3686 «Об утверждении Регламента Администрации города»:</w:t>
      </w:r>
    </w:p>
    <w:p w:rsidR="00590954" w:rsidRDefault="00C56A44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распоряжение Администрации города от 19.01.2012 № 100       «Об утверждении</w:t>
      </w:r>
      <w:r>
        <w:rPr>
          <w:rFonts w:ascii="Times New Roman" w:hAnsi="Times New Roman"/>
          <w:sz w:val="28"/>
          <w:szCs w:val="28"/>
        </w:rPr>
        <w:t xml:space="preserve"> перечня муниципальных услуг, предоставляемых органом местного самоуправления муниципального образования городской округ город Сургут, требующих межведомственного взаимодействия» (с изменениями               от 13.03.2012 № 589, 19.07.2012 № 2028, 29.12.20</w:t>
      </w:r>
      <w:r>
        <w:rPr>
          <w:rFonts w:ascii="Times New Roman" w:hAnsi="Times New Roman"/>
          <w:sz w:val="28"/>
          <w:szCs w:val="28"/>
        </w:rPr>
        <w:t>12 № 4194, 02.09.2014 № 2534) изменение, изложив приложение к распоряжению в новой редакции согласно приложению к настоящему распоряжению.</w:t>
      </w:r>
    </w:p>
    <w:p w:rsidR="00590954" w:rsidRDefault="00C56A44">
      <w:pPr>
        <w:suppressAutoHyphens/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информационной политики опубликовать настоящее распоряжение в средствах массовой информации и разместит</w:t>
      </w:r>
      <w:r>
        <w:rPr>
          <w:rFonts w:ascii="Times New Roman" w:hAnsi="Times New Roman"/>
          <w:sz w:val="28"/>
          <w:szCs w:val="28"/>
        </w:rPr>
        <w:t>ь на официальном портале Администрации города.</w:t>
      </w:r>
    </w:p>
    <w:p w:rsidR="00590954" w:rsidRDefault="00C56A44">
      <w:pPr>
        <w:suppressAutoHyphens/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Контроль за выполнением распоряжения оставляю за собой.</w:t>
      </w:r>
    </w:p>
    <w:p w:rsidR="00590954" w:rsidRDefault="00590954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</w:p>
    <w:p w:rsidR="00590954" w:rsidRDefault="00590954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</w:p>
    <w:p w:rsidR="00590954" w:rsidRDefault="00C56A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Д.В. Попов</w:t>
      </w:r>
    </w:p>
    <w:p w:rsidR="00590954" w:rsidRDefault="00C56A44">
      <w:pPr>
        <w:spacing w:after="0" w:line="240" w:lineRule="auto"/>
        <w:ind w:right="-82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90954" w:rsidRDefault="00C56A44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города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____________ № _________</w:t>
      </w:r>
    </w:p>
    <w:p w:rsidR="00590954" w:rsidRDefault="00590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954" w:rsidRDefault="005909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муниципальных услуг, предоставляемых органом местного самоуправления муниципального образования городской округ город Сургут, 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требующих межведомственного взаимодействия</w:t>
      </w:r>
    </w:p>
    <w:p w:rsidR="00590954" w:rsidRDefault="005909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Департамент архитектуры и градостроительства: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Принятие документов,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выдача решений о переводе или отказе             в переводе жилого помещения в нежилое или нежилого помещения в жилое помещение.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Прием заявлений и выдача документов о согласовании переустройства    и (или) перепланировки жилого помещения.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/>
          <w:sz w:val="28"/>
          <w:szCs w:val="28"/>
        </w:rPr>
        <w:t xml:space="preserve">Выдача </w:t>
      </w:r>
      <w:r>
        <w:rPr>
          <w:rFonts w:ascii="Times New Roman" w:eastAsia="Times New Roman" w:hAnsi="Times New Roman"/>
          <w:sz w:val="28"/>
          <w:szCs w:val="28"/>
        </w:rPr>
        <w:t>разрешений на строительство, разрешений на ввод объектов           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Подготовка и утверждение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градостроительных планов земельных            участков.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1.5. Выдача разрешений на установку и эксплуатацию рекламных конструкций,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аннулирование таких разрешений.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Присвоение объекту адресации адреса, аннулирование его адреса.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Предоставление разреш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на условно разрешенный вид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использо-вания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.9. Выдача разрешений на установку (монтаж) и эксплуатацию движимых объектов.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1.10. Внесение изменений в Правила землепользования и застройки.</w:t>
      </w:r>
    </w:p>
    <w:p w:rsidR="00590954" w:rsidRDefault="00590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Комитет по земельным отношениям: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2.1. Предварительное согласование предоставления земельного участка.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2.2. Пр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едоставление земельного участка, находящегося в государственной или муниципальной собственности, без торгов.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Предоставление земельных участков гражданам для ведения садоводства, огородничества или дачного хозяйства.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Прекращение права постоянного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590954" w:rsidRDefault="00590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Предоставление земельных участков для строительства из земель,            находящихся в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ьной собственности или государственная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собственность на которые не разграничена, за исключением индивидуального жилищного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строительства.</w:t>
      </w:r>
    </w:p>
    <w:p w:rsidR="00590954" w:rsidRDefault="00590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Управление учёта и распределения жилья: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Прием заявлений, документов, а также постановка граждан на учет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качестве нуждающихся в жилых помещениях.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Выдача согласия и оформление документов по обмену жилыми помещениями по договорам социального найма.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Оформление и выдача договоров социального найма.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Выдача разрешения (согласия) нанимателю 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илого помещения муниципального жилищного фонда на вселение других граждан в качестве членов семьи, проживающих совместно с нанимателем.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3.5. Заключение договоров купли-продажи жилых помещений,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зани-маемых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гражданами по договорам коммерческого найма, а такж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договорам поднайма, заключенным в соответствии с договорами аренды.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3.6. Прием документов, постановка на учет граждан для предоставления муниципального жилого помещения по договору коммерческого найма, договору поднайма.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3.7. Оформление и заключение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договоров социального найма, купли-продажи, коммерческого найма на освободившиеся жилые помещения                    в коммунальных квартирах.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3.8. Предоставление жилых помещений муниципального специализированного жилищного фонда.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3.9. Оформление разрешени</w:t>
      </w:r>
      <w:r>
        <w:rPr>
          <w:rFonts w:ascii="Times New Roman" w:hAnsi="Times New Roman"/>
          <w:sz w:val="28"/>
          <w:szCs w:val="28"/>
          <w:lang w:eastAsia="ru-RU"/>
        </w:rPr>
        <w:t>я на вселение в муниципальные жилые помещения специализированного жилищного фонда.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3.10. Прием заявлений и документов для постановки граждан на учет,            для предоставления в собственность земельных участков для индивидуального         жилищного 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оительства.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3.11. Предоставление жилых помещений муниципального жилищного фонда коммерческого использования по договорам найма.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3.12. Предоставление жилых помещений муниципального жилищного фонда по договорам социального найма.</w:t>
      </w:r>
    </w:p>
    <w:p w:rsidR="00590954" w:rsidRDefault="00590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Департамент городского хозяйства: 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выдача специального разрешения на движение тяжеловесного                             и (или) крупногабаритного транспортного средства по автомобильным                       дорогам местного значения городского округа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ород Сургут.</w:t>
      </w:r>
    </w:p>
    <w:p w:rsidR="00590954" w:rsidRDefault="00590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Департамент по экономической политике: 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разрешения на право организации розничного рынка.</w:t>
      </w:r>
    </w:p>
    <w:p w:rsidR="00590954" w:rsidRDefault="00590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Управление по природопользованию и экологии: 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разрешения на снос или пересадку зеленых насаждений. 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Департамент образования: 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ганизация отдыха детей в каникулярное время в части 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детям, проживающим на территории муниципального образования, путевок            в организации, обеспечивающие отдых и оздоровление детей.</w:t>
      </w:r>
    </w:p>
    <w:p w:rsidR="00590954" w:rsidRDefault="00590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Управление бюджетного учёта и отчётности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90954" w:rsidRDefault="00C5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предоставление мер дополнительной социальной поддержки в виде денежной</w:t>
      </w:r>
      <w:r>
        <w:rPr>
          <w:rFonts w:ascii="Times New Roman" w:hAnsi="Times New Roman"/>
          <w:sz w:val="28"/>
          <w:szCs w:val="28"/>
        </w:rPr>
        <w:t xml:space="preserve"> компенсации расходов на проезд в городском пассажирском транспорте общего пользования отдельным категориям населения.</w:t>
      </w:r>
    </w:p>
    <w:sectPr w:rsidR="005909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44" w:rsidRDefault="00C56A44">
      <w:pPr>
        <w:spacing w:after="0" w:line="240" w:lineRule="auto"/>
      </w:pPr>
      <w:r>
        <w:separator/>
      </w:r>
    </w:p>
  </w:endnote>
  <w:endnote w:type="continuationSeparator" w:id="0">
    <w:p w:rsidR="00C56A44" w:rsidRDefault="00C5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44" w:rsidRDefault="00C56A44">
      <w:pPr>
        <w:spacing w:after="0" w:line="240" w:lineRule="auto"/>
      </w:pPr>
      <w:r>
        <w:separator/>
      </w:r>
    </w:p>
  </w:footnote>
  <w:footnote w:type="continuationSeparator" w:id="0">
    <w:p w:rsidR="00C56A44" w:rsidRDefault="00C5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59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90954" w:rsidRDefault="00C56A44">
        <w:pPr>
          <w:pStyle w:val="a3"/>
          <w:jc w:val="center"/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235748">
          <w:rPr>
            <w:rFonts w:ascii="Times New Roman" w:hAnsi="Times New Roman"/>
            <w:noProof/>
            <w:sz w:val="20"/>
            <w:szCs w:val="20"/>
          </w:rPr>
          <w:t>4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90954" w:rsidRDefault="005909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54"/>
    <w:rsid w:val="00235748"/>
    <w:rsid w:val="0041055B"/>
    <w:rsid w:val="00590954"/>
    <w:rsid w:val="00C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A1A7221-8F7C-452B-AEC2-E4CAA853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2016-03-15T06:21:00Z</cp:lastPrinted>
  <dcterms:created xsi:type="dcterms:W3CDTF">2016-03-21T05:28:00Z</dcterms:created>
  <dcterms:modified xsi:type="dcterms:W3CDTF">2016-03-21T05:28:00Z</dcterms:modified>
</cp:coreProperties>
</file>