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80" w:rsidRPr="008A0C26" w:rsidRDefault="00BE0CDF" w:rsidP="00204480">
      <w:pPr>
        <w:ind w:right="510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№1870 от 17.03.2016 «</w:t>
      </w:r>
      <w:r w:rsidR="00204480" w:rsidRPr="008A0C26">
        <w:rPr>
          <w:rFonts w:ascii="Times New Roman" w:hAnsi="Times New Roman" w:cs="Times New Roman"/>
          <w:sz w:val="28"/>
          <w:szCs w:val="28"/>
        </w:rPr>
        <w:t xml:space="preserve">Об утверждении стандарта </w:t>
      </w:r>
    </w:p>
    <w:p w:rsidR="00204480" w:rsidRPr="008A0C26" w:rsidRDefault="00204480" w:rsidP="00204480">
      <w:pPr>
        <w:ind w:right="510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качества муниципальной работы </w:t>
      </w:r>
    </w:p>
    <w:p w:rsidR="00204480" w:rsidRPr="008A0C26" w:rsidRDefault="00204480" w:rsidP="00204480">
      <w:pPr>
        <w:ind w:right="510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«Организация деятельности клубных </w:t>
      </w:r>
    </w:p>
    <w:p w:rsidR="00204480" w:rsidRPr="008A0C26" w:rsidRDefault="00204480" w:rsidP="00204480">
      <w:pPr>
        <w:ind w:right="510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формирований и формирований </w:t>
      </w:r>
    </w:p>
    <w:p w:rsidR="00204480" w:rsidRPr="008A0C26" w:rsidRDefault="00204480" w:rsidP="00204480">
      <w:pPr>
        <w:ind w:right="510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самодеятельного народного </w:t>
      </w:r>
    </w:p>
    <w:p w:rsidR="00204480" w:rsidRPr="008A0C26" w:rsidRDefault="00204480" w:rsidP="00204480">
      <w:pPr>
        <w:ind w:right="5102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творчества»</w:t>
      </w:r>
    </w:p>
    <w:p w:rsidR="00204480" w:rsidRPr="008A0C26" w:rsidRDefault="00204480" w:rsidP="002044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4480" w:rsidRPr="008A0C26" w:rsidRDefault="00204480" w:rsidP="002044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 31.05.2012    № 4054 «Об утверждении порядка разработки, утверждения и применения стан-дартов качества муниципальных услуг (работ)», распоряжением Админи-страции города от 30.12.2005 № 3686 «Об утверждении Регламента Админи-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страции города», в целях обеспечения качества выполнения муниципальной работы: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1. Утвердить стандарт качества муниципальной работы «Организация деятельности клубных формирований и формирований самодеятельного народ-ного творчества» согласно приложению.</w:t>
      </w:r>
    </w:p>
    <w:p w:rsidR="00204480" w:rsidRPr="008A0C26" w:rsidRDefault="00204480" w:rsidP="00204480">
      <w:pPr>
        <w:widowControl/>
        <w:autoSpaceDE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опубликования и распространяется на правоотношения, возникшие с 01.01.2016.</w:t>
      </w:r>
    </w:p>
    <w:p w:rsidR="00204480" w:rsidRPr="008A0C26" w:rsidRDefault="00204480" w:rsidP="00204480">
      <w:pPr>
        <w:widowControl/>
        <w:tabs>
          <w:tab w:val="left" w:pos="426"/>
          <w:tab w:val="left" w:pos="993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3. Управлению информационной политики опубликовать настоящее поста-новление в средствах массовой информации и разместить на официальном портале Администрации города.</w:t>
      </w:r>
    </w:p>
    <w:p w:rsidR="00204480" w:rsidRPr="008A0C26" w:rsidRDefault="00204480" w:rsidP="00204480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204480" w:rsidRPr="008A0C26" w:rsidRDefault="00204480" w:rsidP="0020448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04480" w:rsidRPr="008A0C26" w:rsidRDefault="00204480" w:rsidP="0020448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454EA" w:rsidRPr="008A0C26" w:rsidRDefault="00204480" w:rsidP="002044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204480" w:rsidRPr="008A0C26" w:rsidRDefault="00204480" w:rsidP="002044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br w:type="page"/>
      </w:r>
    </w:p>
    <w:p w:rsidR="00204480" w:rsidRPr="008A0C26" w:rsidRDefault="00204480" w:rsidP="008A0C26">
      <w:pPr>
        <w:pStyle w:val="3"/>
        <w:keepNext w:val="0"/>
        <w:spacing w:before="0" w:after="0"/>
        <w:ind w:left="5954"/>
        <w:rPr>
          <w:rStyle w:val="TextNPA"/>
          <w:rFonts w:ascii="Times New Roman" w:hAnsi="Times New Roman"/>
          <w:b w:val="0"/>
          <w:sz w:val="28"/>
          <w:szCs w:val="28"/>
        </w:rPr>
      </w:pPr>
      <w:r w:rsidRPr="008A0C26">
        <w:rPr>
          <w:rStyle w:val="TextNPA"/>
          <w:rFonts w:ascii="Times New Roman" w:hAnsi="Times New Roman"/>
          <w:b w:val="0"/>
          <w:sz w:val="28"/>
          <w:szCs w:val="28"/>
        </w:rPr>
        <w:t>Приложение</w:t>
      </w:r>
    </w:p>
    <w:p w:rsidR="00204480" w:rsidRPr="008A0C26" w:rsidRDefault="00204480" w:rsidP="008A0C26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04480" w:rsidRPr="008A0C26" w:rsidRDefault="00204480" w:rsidP="008A0C26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04480" w:rsidRPr="008A0C26" w:rsidRDefault="00204480" w:rsidP="008A0C26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204480" w:rsidRPr="008A0C26" w:rsidRDefault="00204480" w:rsidP="00204480">
      <w:pPr>
        <w:pStyle w:val="3"/>
        <w:keepNext w:val="0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204480" w:rsidRPr="008A0C26" w:rsidRDefault="00204480" w:rsidP="00204480">
      <w:pPr>
        <w:pStyle w:val="3"/>
        <w:keepNext w:val="0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204480" w:rsidRPr="008A0C26" w:rsidRDefault="00204480" w:rsidP="00204480">
      <w:pPr>
        <w:pStyle w:val="3"/>
        <w:keepNext w:val="0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 w:rsidRPr="008A0C26">
        <w:rPr>
          <w:rStyle w:val="TextNPA"/>
          <w:rFonts w:ascii="Times New Roman" w:hAnsi="Times New Roman"/>
          <w:b w:val="0"/>
          <w:sz w:val="28"/>
          <w:szCs w:val="28"/>
        </w:rPr>
        <w:t xml:space="preserve">Стандарт </w:t>
      </w:r>
    </w:p>
    <w:p w:rsidR="00204480" w:rsidRPr="008A0C26" w:rsidRDefault="00204480" w:rsidP="008A0C26">
      <w:pPr>
        <w:pStyle w:val="3"/>
        <w:keepNext w:val="0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 w:rsidRPr="008A0C26">
        <w:rPr>
          <w:rStyle w:val="TextNPA"/>
          <w:rFonts w:ascii="Times New Roman" w:hAnsi="Times New Roman"/>
          <w:b w:val="0"/>
          <w:sz w:val="28"/>
          <w:szCs w:val="28"/>
        </w:rPr>
        <w:t>качества муниципальной работы «Организация</w:t>
      </w:r>
      <w:r w:rsidRPr="008A0C26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b w:val="0"/>
          <w:sz w:val="28"/>
          <w:szCs w:val="28"/>
        </w:rPr>
        <w:t>деятельности клубных формирований и формирований самодеятельного народного творчества»</w:t>
      </w:r>
    </w:p>
    <w:p w:rsidR="00204480" w:rsidRPr="008A0C26" w:rsidRDefault="00204480" w:rsidP="00204480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51348900"/>
      <w:r w:rsidRPr="008A0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480" w:rsidRPr="008A0C26" w:rsidRDefault="00204480" w:rsidP="00204480">
      <w:pPr>
        <w:pStyle w:val="4"/>
        <w:keepNext w:val="0"/>
        <w:tabs>
          <w:tab w:val="left" w:pos="960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 w:rsidRPr="008A0C26">
        <w:rPr>
          <w:rStyle w:val="TextNPA"/>
          <w:rFonts w:ascii="Times New Roman" w:hAnsi="Times New Roman"/>
          <w:b w:val="0"/>
        </w:rPr>
        <w:t>1. Муниципальные учреждения (далее – учреждения), в отношении которых применяется стандарт</w:t>
      </w:r>
      <w:bookmarkEnd w:id="0"/>
      <w:r w:rsidRPr="008A0C26">
        <w:rPr>
          <w:rStyle w:val="TextNPA"/>
          <w:rFonts w:ascii="Times New Roman" w:hAnsi="Times New Roman"/>
          <w:b w:val="0"/>
        </w:rPr>
        <w:t xml:space="preserve"> качества муниципальной рабо</w:t>
      </w:r>
      <w:r w:rsidR="008A0C26">
        <w:rPr>
          <w:rStyle w:val="TextNPA"/>
          <w:rFonts w:ascii="Times New Roman" w:hAnsi="Times New Roman"/>
          <w:b w:val="0"/>
        </w:rPr>
        <w:t>ты (далее – стандарт)</w:t>
      </w:r>
    </w:p>
    <w:p w:rsidR="00204480" w:rsidRPr="008A0C26" w:rsidRDefault="00204480" w:rsidP="00204480">
      <w:pPr>
        <w:pStyle w:val="Pro-List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Учреждения, в отношении которых применяется стандарт качества муниципальной работы «Организация</w:t>
      </w:r>
      <w:r w:rsidRPr="008A0C26">
        <w:rPr>
          <w:rFonts w:ascii="Times New Roman" w:hAnsi="Times New Roman"/>
          <w:sz w:val="28"/>
          <w:szCs w:val="28"/>
        </w:rPr>
        <w:t xml:space="preserve"> деятельности клубных формирований и формирований самодеятельного народного творчества</w:t>
      </w:r>
      <w:r w:rsidRPr="008A0C26">
        <w:rPr>
          <w:rStyle w:val="TextNPA"/>
          <w:rFonts w:ascii="Times New Roman" w:hAnsi="Times New Roman"/>
          <w:sz w:val="28"/>
          <w:szCs w:val="28"/>
        </w:rPr>
        <w:t>» (далее</w:t>
      </w:r>
      <w:r w:rsidR="00A02591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– муници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пальная работа)</w:t>
      </w:r>
      <w:r w:rsidR="008A0C26">
        <w:rPr>
          <w:rStyle w:val="TextNPA"/>
          <w:rFonts w:ascii="Times New Roman" w:hAnsi="Times New Roman"/>
          <w:sz w:val="28"/>
          <w:szCs w:val="28"/>
        </w:rPr>
        <w:t>,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Fonts w:ascii="Times New Roman" w:hAnsi="Times New Roman"/>
          <w:sz w:val="28"/>
          <w:szCs w:val="28"/>
        </w:rPr>
        <w:t>представлены в</w:t>
      </w:r>
      <w:r w:rsidR="008A0C26">
        <w:rPr>
          <w:rFonts w:ascii="Times New Roman" w:hAnsi="Times New Roman"/>
          <w:sz w:val="28"/>
          <w:szCs w:val="28"/>
        </w:rPr>
        <w:t xml:space="preserve"> </w:t>
      </w:r>
      <w:r w:rsidRPr="008A0C26">
        <w:rPr>
          <w:rFonts w:ascii="Times New Roman" w:hAnsi="Times New Roman"/>
          <w:sz w:val="28"/>
          <w:szCs w:val="28"/>
        </w:rPr>
        <w:t>приложе</w:t>
      </w:r>
      <w:r w:rsidR="008A0C26">
        <w:rPr>
          <w:rFonts w:ascii="Times New Roman" w:hAnsi="Times New Roman"/>
          <w:sz w:val="28"/>
          <w:szCs w:val="28"/>
        </w:rPr>
        <w:t>нии 1 к настоящему стандарту.</w:t>
      </w:r>
    </w:p>
    <w:p w:rsidR="008A0C26" w:rsidRDefault="008A0C26" w:rsidP="00204480">
      <w:pPr>
        <w:pStyle w:val="4"/>
        <w:keepNext w:val="0"/>
        <w:tabs>
          <w:tab w:val="left" w:pos="960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bookmarkStart w:id="1" w:name="_Toc151348901"/>
    </w:p>
    <w:p w:rsidR="00204480" w:rsidRPr="008A0C26" w:rsidRDefault="00204480" w:rsidP="00204480">
      <w:pPr>
        <w:pStyle w:val="4"/>
        <w:keepNext w:val="0"/>
        <w:tabs>
          <w:tab w:val="left" w:pos="960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 w:rsidRPr="008A0C26">
        <w:rPr>
          <w:rStyle w:val="TextNPA"/>
          <w:rFonts w:ascii="Times New Roman" w:hAnsi="Times New Roman"/>
          <w:b w:val="0"/>
        </w:rPr>
        <w:t>2. Нормативн</w:t>
      </w:r>
      <w:r w:rsidR="00A02591">
        <w:rPr>
          <w:rStyle w:val="TextNPA"/>
          <w:rFonts w:ascii="Times New Roman" w:hAnsi="Times New Roman"/>
          <w:b w:val="0"/>
        </w:rPr>
        <w:t xml:space="preserve">ые правовые акты, регулирующие выполнение </w:t>
      </w:r>
      <w:r w:rsidRPr="008A0C26">
        <w:rPr>
          <w:rStyle w:val="TextNPA"/>
          <w:rFonts w:ascii="Times New Roman" w:hAnsi="Times New Roman"/>
          <w:b w:val="0"/>
        </w:rPr>
        <w:t>муници</w:t>
      </w:r>
      <w:r w:rsidR="008A0C26">
        <w:rPr>
          <w:rStyle w:val="TextNPA"/>
          <w:rFonts w:ascii="Times New Roman" w:hAnsi="Times New Roman"/>
          <w:b w:val="0"/>
        </w:rPr>
        <w:t>-</w:t>
      </w:r>
      <w:r w:rsidRPr="008A0C26">
        <w:rPr>
          <w:rStyle w:val="TextNPA"/>
          <w:rFonts w:ascii="Times New Roman" w:hAnsi="Times New Roman"/>
          <w:b w:val="0"/>
        </w:rPr>
        <w:t xml:space="preserve">пальной </w:t>
      </w:r>
      <w:bookmarkEnd w:id="1"/>
      <w:r w:rsidRPr="008A0C26">
        <w:rPr>
          <w:rStyle w:val="TextNPA"/>
          <w:rFonts w:ascii="Times New Roman" w:hAnsi="Times New Roman"/>
          <w:b w:val="0"/>
        </w:rPr>
        <w:t>работы</w:t>
      </w:r>
      <w:r w:rsidR="008A0C26">
        <w:rPr>
          <w:rStyle w:val="TextNPA"/>
          <w:rFonts w:ascii="Times New Roman" w:hAnsi="Times New Roman"/>
          <w:b w:val="0"/>
        </w:rPr>
        <w:t>: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Toc151348902"/>
      <w:r w:rsidRPr="008A0C26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Закон Российской Федерации от 09.10.1992 № 3612-1 «Основы законода</w:t>
      </w:r>
      <w:r w:rsidR="008A0C26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тельства Российской Федерации о культуре»;</w:t>
      </w:r>
    </w:p>
    <w:p w:rsidR="00204480" w:rsidRPr="008A0C26" w:rsidRDefault="00204480" w:rsidP="008A0C2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Федеральный закон от 21.12.1994 № 69-ФЗ «О пожарной безопасности»;</w:t>
      </w:r>
    </w:p>
    <w:p w:rsidR="00204480" w:rsidRPr="008A0C26" w:rsidRDefault="00204480" w:rsidP="008A0C2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04480" w:rsidRPr="008A0C26" w:rsidRDefault="00204480" w:rsidP="008A0C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Pr="008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02.05.2006 № 59-ФЗ «О порядке рассмотрения обращений граждан Российской Федерации»;</w:t>
      </w:r>
    </w:p>
    <w:p w:rsidR="00204480" w:rsidRPr="008A0C26" w:rsidRDefault="00204480" w:rsidP="008A0C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8A0C26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204480" w:rsidRPr="008A0C26" w:rsidRDefault="00204480" w:rsidP="008A0C26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Федеральный закон от 27.07.2010 № 210-ФЗ «Об организации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предостав</w:t>
      </w:r>
      <w:r w:rsidR="008A0C2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ления государственных и муниципальных услуг»;</w:t>
      </w:r>
    </w:p>
    <w:p w:rsidR="00204480" w:rsidRPr="008A0C26" w:rsidRDefault="00204480" w:rsidP="008A0C2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</w:t>
      </w:r>
      <w:r w:rsidR="008A0C26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204480" w:rsidRPr="008A0C26" w:rsidRDefault="00204480" w:rsidP="008A0C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Указ Президента Р</w:t>
      </w:r>
      <w:r w:rsidR="008A0C2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A0C26">
        <w:rPr>
          <w:rFonts w:ascii="Times New Roman" w:hAnsi="Times New Roman" w:cs="Times New Roman"/>
          <w:sz w:val="28"/>
          <w:szCs w:val="28"/>
        </w:rPr>
        <w:t>Ф</w:t>
      </w:r>
      <w:r w:rsidR="008A0C26">
        <w:rPr>
          <w:rFonts w:ascii="Times New Roman" w:hAnsi="Times New Roman" w:cs="Times New Roman"/>
          <w:sz w:val="28"/>
          <w:szCs w:val="28"/>
        </w:rPr>
        <w:t>едерации</w:t>
      </w:r>
      <w:r w:rsidRPr="008A0C26">
        <w:rPr>
          <w:rFonts w:ascii="Times New Roman" w:hAnsi="Times New Roman" w:cs="Times New Roman"/>
          <w:sz w:val="28"/>
          <w:szCs w:val="28"/>
        </w:rPr>
        <w:t xml:space="preserve"> от 12.11.1993 № 1904 «О допол</w:t>
      </w:r>
      <w:r w:rsidR="008A0C26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нительных мерах государственной поддержки культуры и искусства в Россий</w:t>
      </w:r>
      <w:r w:rsidR="008A0C26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204480" w:rsidRPr="008A0C26" w:rsidRDefault="00204480" w:rsidP="008A0C26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07.10.1994 № 1987 «О мерах государственной поддержки народных художественных промыслов»;</w:t>
      </w:r>
    </w:p>
    <w:p w:rsidR="00204480" w:rsidRPr="008A0C26" w:rsidRDefault="00204480" w:rsidP="008A0C26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26.02.2014 № 151 «О формировании и ведении базовых (отраслевых) перечней государст</w:t>
      </w:r>
      <w:r w:rsidR="008A0C26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венных и муниципальных услуг и работ, формировании, ведении и утверждении</w:t>
      </w:r>
      <w:r w:rsidRPr="008A0C26">
        <w:rPr>
          <w:rFonts w:ascii="Times New Roman" w:hAnsi="Times New Roman" w:cs="Times New Roman"/>
          <w:sz w:val="28"/>
          <w:szCs w:val="28"/>
        </w:rPr>
        <w:t xml:space="preserve"> ведомственных перечней государственных услуг и работ, оказываемых </w:t>
      </w:r>
      <w:r w:rsidR="008A0C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0C26">
        <w:rPr>
          <w:rFonts w:ascii="Times New Roman" w:hAnsi="Times New Roman" w:cs="Times New Roman"/>
          <w:sz w:val="28"/>
          <w:szCs w:val="28"/>
        </w:rPr>
        <w:t xml:space="preserve">и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выполняемых государственными учреждениями субъектов Российской Федерации</w:t>
      </w:r>
      <w:r w:rsidRPr="008A0C26">
        <w:rPr>
          <w:rFonts w:ascii="Times New Roman" w:hAnsi="Times New Roman" w:cs="Times New Roman"/>
          <w:sz w:val="28"/>
          <w:szCs w:val="28"/>
        </w:rPr>
        <w:t xml:space="preserve"> (муниципальными учреждениями)</w:t>
      </w:r>
      <w:r w:rsidR="008A0C26">
        <w:rPr>
          <w:rFonts w:ascii="Times New Roman" w:hAnsi="Times New Roman" w:cs="Times New Roman"/>
          <w:sz w:val="28"/>
          <w:szCs w:val="28"/>
        </w:rPr>
        <w:t>»</w:t>
      </w:r>
      <w:r w:rsidRPr="008A0C26">
        <w:rPr>
          <w:rFonts w:ascii="Times New Roman" w:hAnsi="Times New Roman" w:cs="Times New Roman"/>
          <w:sz w:val="28"/>
          <w:szCs w:val="28"/>
        </w:rPr>
        <w:t>;</w:t>
      </w:r>
    </w:p>
    <w:p w:rsidR="00204480" w:rsidRPr="008A0C26" w:rsidRDefault="00204480" w:rsidP="00204480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</w:t>
      </w:r>
      <w:r w:rsidR="00A02591">
        <w:rPr>
          <w:rFonts w:ascii="Times New Roman" w:hAnsi="Times New Roman" w:cs="Times New Roman"/>
          <w:sz w:val="28"/>
          <w:szCs w:val="28"/>
        </w:rPr>
        <w:t>п</w:t>
      </w:r>
      <w:r w:rsidRPr="008A0C26">
        <w:rPr>
          <w:rFonts w:ascii="Times New Roman" w:hAnsi="Times New Roman" w:cs="Times New Roman"/>
          <w:sz w:val="28"/>
          <w:szCs w:val="28"/>
        </w:rPr>
        <w:t>риказ Министерства культуры Российской Федерации от 01.11.1994 № 736 «О введении в действие Правил пожарной безопасности для учреждений культуры Российской Федерации»;</w:t>
      </w:r>
    </w:p>
    <w:p w:rsidR="00204480" w:rsidRPr="008A0C26" w:rsidRDefault="00204480" w:rsidP="0020448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</w:t>
      </w:r>
      <w:r w:rsidR="00A02591">
        <w:rPr>
          <w:rFonts w:ascii="Times New Roman" w:hAnsi="Times New Roman" w:cs="Times New Roman"/>
          <w:sz w:val="28"/>
          <w:szCs w:val="28"/>
        </w:rPr>
        <w:t>п</w:t>
      </w:r>
      <w:r w:rsidRPr="008A0C26">
        <w:rPr>
          <w:rFonts w:ascii="Times New Roman" w:hAnsi="Times New Roman" w:cs="Times New Roman"/>
          <w:sz w:val="28"/>
          <w:szCs w:val="28"/>
        </w:rPr>
        <w:t>риказ Мин</w:t>
      </w:r>
      <w:r w:rsidR="008A0C2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8A0C26">
        <w:rPr>
          <w:rFonts w:ascii="Times New Roman" w:hAnsi="Times New Roman" w:cs="Times New Roman"/>
          <w:sz w:val="28"/>
          <w:szCs w:val="28"/>
        </w:rPr>
        <w:t>обр</w:t>
      </w:r>
      <w:r w:rsidR="008A0C26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8A0C26">
        <w:rPr>
          <w:rFonts w:ascii="Times New Roman" w:hAnsi="Times New Roman" w:cs="Times New Roman"/>
          <w:sz w:val="28"/>
          <w:szCs w:val="28"/>
        </w:rPr>
        <w:t>науки Росси</w:t>
      </w:r>
      <w:r w:rsidR="008A0C26">
        <w:rPr>
          <w:rFonts w:ascii="Times New Roman" w:hAnsi="Times New Roman" w:cs="Times New Roman"/>
          <w:sz w:val="28"/>
          <w:szCs w:val="28"/>
        </w:rPr>
        <w:t xml:space="preserve">йской Федерации                  </w:t>
      </w:r>
      <w:r w:rsidRPr="008A0C26">
        <w:rPr>
          <w:rFonts w:ascii="Times New Roman" w:hAnsi="Times New Roman" w:cs="Times New Roman"/>
          <w:sz w:val="28"/>
          <w:szCs w:val="28"/>
        </w:rPr>
        <w:t xml:space="preserve">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Устав муниципального образования городской округ город Сургут;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31.05.2012 № 4054 «Об утвер</w:t>
      </w:r>
      <w:r w:rsidR="008A0C26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ждении порядка разработки, утверждения и применения стандартов качества муниципальных услуг (работ)»</w:t>
      </w:r>
      <w:r w:rsidR="008A0C26">
        <w:rPr>
          <w:rFonts w:ascii="Times New Roman" w:hAnsi="Times New Roman" w:cs="Times New Roman"/>
          <w:sz w:val="28"/>
          <w:szCs w:val="28"/>
        </w:rPr>
        <w:t>;</w:t>
      </w:r>
    </w:p>
    <w:p w:rsidR="00204480" w:rsidRPr="008A0C26" w:rsidRDefault="00204480" w:rsidP="0020448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п</w:t>
      </w:r>
      <w:r w:rsidRPr="008A0C26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от 21.11.2013 № 8480 «Об утвер</w:t>
      </w:r>
      <w:r w:rsidR="008A0C26">
        <w:rPr>
          <w:rFonts w:ascii="Times New Roman" w:hAnsi="Times New Roman" w:cs="Times New Roman"/>
          <w:bCs/>
          <w:sz w:val="28"/>
          <w:szCs w:val="28"/>
        </w:rPr>
        <w:t>-</w:t>
      </w:r>
      <w:r w:rsidRPr="008A0C26">
        <w:rPr>
          <w:rFonts w:ascii="Times New Roman" w:hAnsi="Times New Roman" w:cs="Times New Roman"/>
          <w:bCs/>
          <w:sz w:val="28"/>
          <w:szCs w:val="28"/>
        </w:rPr>
        <w:t>ждении порядка осуществления контроля за деятельностью муниципальных учреждений».</w:t>
      </w:r>
    </w:p>
    <w:bookmarkEnd w:id="2"/>
    <w:p w:rsidR="008A0C26" w:rsidRDefault="008A0C26" w:rsidP="00204480">
      <w:pPr>
        <w:pStyle w:val="4"/>
        <w:keepNext w:val="0"/>
        <w:tabs>
          <w:tab w:val="left" w:pos="960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</w:p>
    <w:p w:rsidR="00204480" w:rsidRPr="008A0C26" w:rsidRDefault="00204480" w:rsidP="00204480">
      <w:pPr>
        <w:pStyle w:val="4"/>
        <w:keepNext w:val="0"/>
        <w:tabs>
          <w:tab w:val="left" w:pos="960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 w:rsidRPr="008A0C26">
        <w:rPr>
          <w:rStyle w:val="TextNPA"/>
          <w:rFonts w:ascii="Times New Roman" w:hAnsi="Times New Roman"/>
          <w:b w:val="0"/>
        </w:rPr>
        <w:t>3. Требования к порядку выполнения муниципальной работы и качеству муниципальной работы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3.1. Требования к содержанию и порядку выполнения муниципальной работы</w:t>
      </w:r>
      <w:r w:rsidR="008A0C26">
        <w:rPr>
          <w:rFonts w:ascii="Times New Roman" w:hAnsi="Times New Roman" w:cs="Times New Roman"/>
          <w:sz w:val="28"/>
          <w:szCs w:val="28"/>
        </w:rPr>
        <w:t>.</w:t>
      </w:r>
    </w:p>
    <w:p w:rsidR="00204480" w:rsidRPr="008A0C26" w:rsidRDefault="00204480" w:rsidP="008A0C26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3.1.1. </w:t>
      </w:r>
      <w:r w:rsidRPr="008A0C26">
        <w:rPr>
          <w:rStyle w:val="TextNPA"/>
          <w:rFonts w:ascii="Times New Roman" w:hAnsi="Times New Roman"/>
          <w:sz w:val="28"/>
          <w:szCs w:val="28"/>
        </w:rPr>
        <w:t>Общие требования к процессу выполнения муниципальной работы</w:t>
      </w:r>
      <w:r w:rsidR="008A0C26">
        <w:rPr>
          <w:rFonts w:ascii="Times New Roman" w:hAnsi="Times New Roman" w:cs="Times New Roman"/>
          <w:sz w:val="28"/>
          <w:szCs w:val="28"/>
        </w:rPr>
        <w:t>.</w:t>
      </w:r>
    </w:p>
    <w:p w:rsidR="00204480" w:rsidRPr="008A0C26" w:rsidRDefault="00204480" w:rsidP="00204480">
      <w:pPr>
        <w:pStyle w:val="Pro-List1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/>
          <w:spacing w:val="-4"/>
          <w:sz w:val="28"/>
          <w:szCs w:val="28"/>
        </w:rPr>
      </w:pPr>
      <w:r w:rsidRPr="008A0C26">
        <w:rPr>
          <w:rFonts w:ascii="Times New Roman" w:hAnsi="Times New Roman"/>
          <w:sz w:val="28"/>
          <w:szCs w:val="28"/>
        </w:rPr>
        <w:t>Режим работы учреждений, выполняющих работу</w:t>
      </w:r>
      <w:r w:rsidR="008A0C26">
        <w:rPr>
          <w:rFonts w:ascii="Times New Roman" w:hAnsi="Times New Roman"/>
          <w:sz w:val="28"/>
          <w:szCs w:val="28"/>
        </w:rPr>
        <w:t>,</w:t>
      </w:r>
      <w:r w:rsidRPr="008A0C26">
        <w:rPr>
          <w:rFonts w:ascii="Times New Roman" w:hAnsi="Times New Roman"/>
          <w:sz w:val="28"/>
          <w:szCs w:val="28"/>
        </w:rPr>
        <w:t xml:space="preserve"> представлен в прило</w:t>
      </w:r>
      <w:r w:rsidR="008A0C26">
        <w:rPr>
          <w:rFonts w:ascii="Times New Roman" w:hAnsi="Times New Roman"/>
          <w:sz w:val="28"/>
          <w:szCs w:val="28"/>
        </w:rPr>
        <w:t>-</w:t>
      </w:r>
      <w:r w:rsidRPr="008A0C26">
        <w:rPr>
          <w:rFonts w:ascii="Times New Roman" w:hAnsi="Times New Roman"/>
          <w:sz w:val="28"/>
          <w:szCs w:val="28"/>
        </w:rPr>
        <w:t xml:space="preserve">жении 1 </w:t>
      </w:r>
      <w:r w:rsidRPr="008A0C26">
        <w:rPr>
          <w:rFonts w:ascii="Times New Roman" w:hAnsi="Times New Roman"/>
          <w:spacing w:val="-4"/>
          <w:sz w:val="28"/>
          <w:szCs w:val="28"/>
        </w:rPr>
        <w:t>к настоящему стандарту.</w:t>
      </w:r>
    </w:p>
    <w:p w:rsidR="00204480" w:rsidRPr="008A0C26" w:rsidRDefault="00204480" w:rsidP="00204480">
      <w:pPr>
        <w:pStyle w:val="Pro-List1"/>
        <w:tabs>
          <w:tab w:val="left" w:pos="-168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Заниматься в клубных формированиях может любой желающий вне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зави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симости от пола, возраста, национальности и религиозных убеждений (далее – потребитель работы).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3.1.2. </w:t>
      </w:r>
      <w:r w:rsidRPr="008A0C26">
        <w:rPr>
          <w:rFonts w:ascii="Times New Roman" w:hAnsi="Times New Roman"/>
          <w:sz w:val="28"/>
          <w:szCs w:val="28"/>
        </w:rPr>
        <w:t>Формы выполнения муниципальной работы и (или) направления деятельн</w:t>
      </w:r>
      <w:r w:rsidR="008A0C26">
        <w:rPr>
          <w:rFonts w:ascii="Times New Roman" w:hAnsi="Times New Roman"/>
          <w:sz w:val="28"/>
          <w:szCs w:val="28"/>
        </w:rPr>
        <w:t>ости в рамках выполнения работы.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Муниципальная работа оказывается в форме</w:t>
      </w:r>
      <w:r w:rsidRPr="008A0C26">
        <w:rPr>
          <w:rFonts w:ascii="Times New Roman" w:hAnsi="Times New Roman"/>
          <w:sz w:val="28"/>
          <w:szCs w:val="28"/>
        </w:rPr>
        <w:t xml:space="preserve"> деятельности клубных формирований и формирований самодеятельного народного творчества.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3.1.3. Содержание выполняемой муниципальной работы и (или) последо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вательность действий, осуществляем</w:t>
      </w:r>
      <w:r w:rsidR="008A0C26">
        <w:rPr>
          <w:rStyle w:val="TextNPA"/>
          <w:rFonts w:ascii="Times New Roman" w:hAnsi="Times New Roman"/>
          <w:sz w:val="28"/>
          <w:szCs w:val="28"/>
        </w:rPr>
        <w:t>ых в процессе выполнения работы.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Для приобретения возможности заниматься в клубных формированиях потребителям работы необходимо подать в 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учреждение, выполняющее муници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пальную работу, заявление в произвольной форме о приеме в клубное формиро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вание.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За несовершеннолетних граждан в возрасте до 14 лет заявление подает его родитель (законный представитель). </w:t>
      </w:r>
      <w:r w:rsidRPr="008A0C26">
        <w:rPr>
          <w:rFonts w:ascii="Times New Roman" w:hAnsi="Times New Roman"/>
          <w:sz w:val="28"/>
          <w:szCs w:val="28"/>
        </w:rPr>
        <w:t>Лица в возрасте от 14 до 18 лет самостоятельно подают заявление при наличии письменного согласия родителя (законного представителя).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Заявление подается в учреждение, указанное в приложении 1 к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настоя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щему стандарту.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В заявлении необходимо указать: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фамилию, имя, отчество</w:t>
      </w:r>
      <w:r w:rsidRPr="008A0C26">
        <w:rPr>
          <w:rStyle w:val="TextNPA"/>
          <w:rFonts w:ascii="Times New Roman" w:hAnsi="Times New Roman"/>
          <w:sz w:val="28"/>
          <w:szCs w:val="28"/>
        </w:rPr>
        <w:t>, дату и год рождения потребителя услуги;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место жительства;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контактный телефон и/или контактный e-mail;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наименование клубного формирования;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дату написания заявления;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подпись заявителя.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По факту приема заявления учреждение, выполняющее муниципальную работу, совершает одно из следующих действий: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при наличии свободных мест в клубном формировании соответству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ющего профиля издает локальный акт учреждения, выполняющего муници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пальную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работу,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о зачислении потребителя </w:t>
      </w:r>
      <w:r w:rsidRPr="008A0C26">
        <w:rPr>
          <w:rStyle w:val="TextNPA"/>
          <w:rFonts w:ascii="Times New Roman" w:hAnsi="Times New Roman"/>
          <w:sz w:val="28"/>
          <w:szCs w:val="28"/>
        </w:rPr>
        <w:t>в клубное формирование;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- в случае отсутствия свободных мест в клубном формировании соответ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ствующего профиля предлагает заявителю поставить его заявление на учет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                 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в журнале учета работы клубного формирования для поступления заявителя 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               </w:t>
      </w:r>
      <w:r w:rsidRPr="008A0C26">
        <w:rPr>
          <w:rStyle w:val="TextNPA"/>
          <w:rFonts w:ascii="Times New Roman" w:hAnsi="Times New Roman"/>
          <w:sz w:val="28"/>
          <w:szCs w:val="28"/>
        </w:rPr>
        <w:t>в клубное формирование в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порядке очередности.</w:t>
      </w:r>
    </w:p>
    <w:p w:rsidR="00204480" w:rsidRPr="008A0C26" w:rsidRDefault="00204480" w:rsidP="00204480">
      <w:pPr>
        <w:pStyle w:val="Pro-List2"/>
        <w:tabs>
          <w:tab w:val="left" w:pos="708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При наступлении очередности по поданному заявлению учреждение, выполняющее муниципальную работу, сообщает заявителю по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контактным данным, указанным в заявлении, о возможности приступить к занятиям.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3.2. Требования к качеству условий выполнения работы.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3.2.1. К муниципальным учреждениям, выполняющим работу, регламен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тации их деятельности: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чреждение выполняет работу в соответствии со своим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>ставом, локаль</w:t>
      </w:r>
      <w:r w:rsidR="008A0C26">
        <w:rPr>
          <w:rStyle w:val="TextNPA"/>
          <w:rFonts w:ascii="Times New Roman" w:hAnsi="Times New Roman"/>
          <w:sz w:val="28"/>
          <w:szCs w:val="28"/>
        </w:rPr>
        <w:t>-ными актами учреждения;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о</w:t>
      </w:r>
      <w:r w:rsidRPr="008A0C26">
        <w:rPr>
          <w:rStyle w:val="TextNPA"/>
          <w:rFonts w:ascii="Times New Roman" w:hAnsi="Times New Roman"/>
          <w:sz w:val="28"/>
          <w:szCs w:val="28"/>
        </w:rPr>
        <w:t>бъем выполняемой работы определяется муниципальным заданием, которое выдается на очередной финансовый год учр</w:t>
      </w:r>
      <w:r w:rsidR="008A0C26">
        <w:rPr>
          <w:rStyle w:val="TextNPA"/>
          <w:rFonts w:ascii="Times New Roman" w:hAnsi="Times New Roman"/>
          <w:sz w:val="28"/>
          <w:szCs w:val="28"/>
        </w:rPr>
        <w:t>едителем учреждения;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в</w:t>
      </w:r>
      <w:r w:rsidRPr="008A0C26">
        <w:rPr>
          <w:rStyle w:val="TextNPA"/>
          <w:rFonts w:ascii="Times New Roman" w:hAnsi="Times New Roman"/>
          <w:sz w:val="28"/>
          <w:szCs w:val="28"/>
        </w:rPr>
        <w:t>нутренняя работа учреждения регламентирует</w:t>
      </w:r>
      <w:r w:rsidR="008A0C26">
        <w:rPr>
          <w:rStyle w:val="TextNPA"/>
          <w:rFonts w:ascii="Times New Roman" w:hAnsi="Times New Roman"/>
          <w:sz w:val="28"/>
          <w:szCs w:val="28"/>
        </w:rPr>
        <w:t>ся локальными актами учреждения;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>чреждение должно располагать необходимым числом специалистов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                  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в соот</w:t>
      </w:r>
      <w:r w:rsidR="008A0C26">
        <w:rPr>
          <w:rStyle w:val="TextNPA"/>
          <w:rFonts w:ascii="Times New Roman" w:hAnsi="Times New Roman"/>
          <w:sz w:val="28"/>
          <w:szCs w:val="28"/>
        </w:rPr>
        <w:t>ветствии со штатным расписанием;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специалисты учреждения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в рамках свой деятельности руководствуются действующим законодательством Российской Федерации, муниципальными правовыми актами,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>ставом учреждения, положением о структурном подраз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>делении учреждени</w:t>
      </w:r>
      <w:r w:rsidR="008A0C26">
        <w:rPr>
          <w:rStyle w:val="TextNPA"/>
          <w:rFonts w:ascii="Times New Roman" w:hAnsi="Times New Roman"/>
          <w:sz w:val="28"/>
          <w:szCs w:val="28"/>
        </w:rPr>
        <w:t>я, сво</w:t>
      </w:r>
      <w:r w:rsidR="00A02591">
        <w:rPr>
          <w:rStyle w:val="TextNPA"/>
          <w:rFonts w:ascii="Times New Roman" w:hAnsi="Times New Roman"/>
          <w:sz w:val="28"/>
          <w:szCs w:val="28"/>
        </w:rPr>
        <w:t>е</w:t>
      </w:r>
      <w:r w:rsidR="008A0C26">
        <w:rPr>
          <w:rStyle w:val="TextNPA"/>
          <w:rFonts w:ascii="Times New Roman" w:hAnsi="Times New Roman"/>
          <w:sz w:val="28"/>
          <w:szCs w:val="28"/>
        </w:rPr>
        <w:t>й должностной инструкцией;</w:t>
      </w:r>
    </w:p>
    <w:p w:rsidR="00204480" w:rsidRPr="008A0C26" w:rsidRDefault="00204480" w:rsidP="00204480">
      <w:pPr>
        <w:pStyle w:val="Pro-List1"/>
        <w:tabs>
          <w:tab w:val="clear" w:pos="1134"/>
          <w:tab w:val="left" w:pos="-6096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>чреждение должно при выполнении работы использовать необходимое оборудование, материальные и технические средства, имеющиеся в распоря</w:t>
      </w:r>
      <w:r w:rsidR="008A0C26">
        <w:rPr>
          <w:rStyle w:val="TextNPA"/>
          <w:rFonts w:ascii="Times New Roman" w:hAnsi="Times New Roman"/>
          <w:sz w:val="28"/>
          <w:szCs w:val="28"/>
        </w:rPr>
        <w:t>-жении учреждения;</w:t>
      </w:r>
    </w:p>
    <w:p w:rsidR="00204480" w:rsidRPr="008A0C26" w:rsidRDefault="008A0C26" w:rsidP="00204480">
      <w:pPr>
        <w:pStyle w:val="Pro-List1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</w:t>
      </w:r>
      <w:r w:rsidR="00204480" w:rsidRPr="008A0C26">
        <w:rPr>
          <w:rStyle w:val="TextNPA"/>
          <w:rFonts w:ascii="Times New Roman" w:hAnsi="Times New Roman"/>
          <w:sz w:val="28"/>
          <w:szCs w:val="28"/>
        </w:rPr>
        <w:t>мещения, которые используются для выполнения работы, должны соответствовать требованиям безопасности, санитарных норм и правил.</w:t>
      </w:r>
    </w:p>
    <w:p w:rsidR="00204480" w:rsidRPr="008A0C26" w:rsidRDefault="00204480" w:rsidP="00204480">
      <w:pPr>
        <w:pStyle w:val="Pro-List1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3.2.2. </w:t>
      </w:r>
      <w:r w:rsidRPr="008A0C26">
        <w:rPr>
          <w:rFonts w:ascii="Times New Roman" w:hAnsi="Times New Roman"/>
          <w:spacing w:val="-4"/>
          <w:sz w:val="28"/>
          <w:szCs w:val="28"/>
        </w:rPr>
        <w:t>Общие требования к взаимодействию участников процесса выполнения</w:t>
      </w:r>
      <w:r w:rsidRPr="008A0C26">
        <w:rPr>
          <w:rFonts w:ascii="Times New Roman" w:hAnsi="Times New Roman"/>
          <w:sz w:val="28"/>
          <w:szCs w:val="28"/>
        </w:rPr>
        <w:t xml:space="preserve"> работы</w:t>
      </w:r>
      <w:r w:rsidR="008A0C26">
        <w:rPr>
          <w:rFonts w:ascii="Times New Roman" w:hAnsi="Times New Roman"/>
          <w:sz w:val="28"/>
          <w:szCs w:val="28"/>
        </w:rPr>
        <w:t>: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с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отрудники учреждения, выполняющего муниципальную работу, должны соблюдать правовые, нравственные и этические нормы, следовать требованиям профессиональной этики, выполнять обязанности и нести ответственность 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                  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в соответствии 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с действующим законодательством;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п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отребители работы должны уважительно относит</w:t>
      </w:r>
      <w:r w:rsidR="00A02591">
        <w:rPr>
          <w:rStyle w:val="TextNPA"/>
          <w:rFonts w:ascii="Times New Roman" w:hAnsi="Times New Roman"/>
          <w:spacing w:val="-4"/>
          <w:sz w:val="28"/>
          <w:szCs w:val="28"/>
        </w:rPr>
        <w:t>ь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ся к другим потреби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телям, сотрудникам учреждения, выполняющего муниципальную работу, бережно относит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ь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ся к имуществу учреждения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;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с</w:t>
      </w:r>
      <w:r w:rsidRPr="008A0C26">
        <w:rPr>
          <w:rStyle w:val="TextNPA"/>
          <w:rFonts w:ascii="Times New Roman" w:hAnsi="Times New Roman"/>
          <w:sz w:val="28"/>
          <w:szCs w:val="28"/>
        </w:rPr>
        <w:t>отрудники учреждения, выполняющего муниципальную работу, лично взаимодействующие с занимающимися и иными посетителями, должны проходить медицинское обследование не реже одного раза в год.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>3.2.3. Общие требования к технологии выполнения работы</w:t>
      </w:r>
      <w:r w:rsidR="008A0C26">
        <w:rPr>
          <w:rStyle w:val="TextNPA"/>
          <w:rFonts w:ascii="Times New Roman" w:hAnsi="Times New Roman"/>
          <w:sz w:val="28"/>
          <w:szCs w:val="28"/>
        </w:rPr>
        <w:t>: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р</w:t>
      </w:r>
      <w:r w:rsidRPr="008A0C26">
        <w:rPr>
          <w:rStyle w:val="TextNPA"/>
          <w:rFonts w:ascii="Times New Roman" w:hAnsi="Times New Roman"/>
          <w:sz w:val="28"/>
          <w:szCs w:val="28"/>
        </w:rPr>
        <w:t>асписание занятий в клубных формированиях: начало занятий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– </w:t>
      </w:r>
      <w:r w:rsidRPr="008A0C26">
        <w:rPr>
          <w:rStyle w:val="TextNPA"/>
          <w:rFonts w:ascii="Times New Roman" w:hAnsi="Times New Roman"/>
          <w:sz w:val="28"/>
          <w:szCs w:val="28"/>
        </w:rPr>
        <w:t>не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ранее 08.00,</w:t>
      </w:r>
      <w:r w:rsidRPr="008A0C26" w:rsidDel="00CC0B71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окончание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– 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не позднее 20.00 для детей школьного возраста 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                               </w:t>
      </w:r>
      <w:r w:rsidRPr="008A0C26">
        <w:rPr>
          <w:rStyle w:val="TextNPA"/>
          <w:rFonts w:ascii="Times New Roman" w:hAnsi="Times New Roman"/>
          <w:sz w:val="28"/>
          <w:szCs w:val="28"/>
        </w:rPr>
        <w:t>и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22.00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для взрослых </w:t>
      </w:r>
      <w:r w:rsidR="008A0C26">
        <w:rPr>
          <w:rStyle w:val="TextNPA"/>
          <w:rFonts w:ascii="Times New Roman" w:hAnsi="Times New Roman"/>
          <w:sz w:val="28"/>
          <w:szCs w:val="28"/>
        </w:rPr>
        <w:t>участников клубных формирований;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в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случае если в работе клубного формирования принимают участие дети школьного возраста, расписание занятий данного клубного формирования: начало занятий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в первой половине дня – 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не ранее </w:t>
      </w:r>
      <w:r w:rsidR="008A0C26">
        <w:rPr>
          <w:rStyle w:val="TextNPA"/>
          <w:rFonts w:ascii="Times New Roman" w:hAnsi="Times New Roman"/>
          <w:sz w:val="28"/>
          <w:szCs w:val="28"/>
        </w:rPr>
        <w:t>0</w:t>
      </w:r>
      <w:r w:rsidRPr="008A0C26">
        <w:rPr>
          <w:rStyle w:val="TextNPA"/>
          <w:rFonts w:ascii="Times New Roman" w:hAnsi="Times New Roman"/>
          <w:sz w:val="28"/>
          <w:szCs w:val="28"/>
        </w:rPr>
        <w:t>8.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00, окончание – </w:t>
      </w:r>
      <w:r w:rsidRPr="008A0C26">
        <w:rPr>
          <w:rStyle w:val="TextNPA"/>
          <w:rFonts w:ascii="Times New Roman" w:hAnsi="Times New Roman"/>
          <w:sz w:val="28"/>
          <w:szCs w:val="28"/>
        </w:rPr>
        <w:t>не позднее 12.15</w:t>
      </w:r>
      <w:r w:rsidR="008A0C26">
        <w:rPr>
          <w:rStyle w:val="TextNPA"/>
          <w:rFonts w:ascii="Times New Roman" w:hAnsi="Times New Roman"/>
          <w:sz w:val="28"/>
          <w:szCs w:val="28"/>
        </w:rPr>
        <w:t>,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начало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занятий во второй половине дня – </w:t>
      </w:r>
      <w:r w:rsidRPr="008A0C26">
        <w:rPr>
          <w:rStyle w:val="TextNPA"/>
          <w:rFonts w:ascii="Times New Roman" w:hAnsi="Times New Roman"/>
          <w:sz w:val="28"/>
          <w:szCs w:val="28"/>
        </w:rPr>
        <w:t>не ранее 14.30, окончание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 –              </w:t>
      </w:r>
      <w:r w:rsidRPr="008A0C26">
        <w:rPr>
          <w:rStyle w:val="TextNPA"/>
          <w:rFonts w:ascii="Times New Roman" w:hAnsi="Times New Roman"/>
          <w:sz w:val="28"/>
          <w:szCs w:val="28"/>
        </w:rPr>
        <w:t>не позднее 20</w:t>
      </w:r>
      <w:r w:rsidR="008A0C26">
        <w:rPr>
          <w:rStyle w:val="TextNPA"/>
          <w:rFonts w:ascii="Times New Roman" w:hAnsi="Times New Roman"/>
          <w:sz w:val="28"/>
          <w:szCs w:val="28"/>
        </w:rPr>
        <w:t>.00;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 w:rsidR="008A0C26" w:rsidRPr="008A0C26">
        <w:rPr>
          <w:rStyle w:val="TextNPA"/>
          <w:rFonts w:ascii="Times New Roman" w:hAnsi="Times New Roman"/>
          <w:spacing w:val="-4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чреждение, выполняющее работу, обязано информировать потребителей работы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и/или их родителей (законных представителей) о планируемых разовых 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мероприятиях (клубных вечерах, выступлениях и иных мероприятиях) не позднее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чем за неделю </w:t>
      </w:r>
      <w:r w:rsidR="008A0C26">
        <w:rPr>
          <w:rStyle w:val="TextNPA"/>
          <w:rFonts w:ascii="Times New Roman" w:hAnsi="Times New Roman"/>
          <w:sz w:val="28"/>
          <w:szCs w:val="28"/>
        </w:rPr>
        <w:t>до проведения таких мероприятий;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>чреждение, выполняющее работу, не должно препятствовать потреби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телю работы старше 14 лет покинуть занятие в клубном формировании ранее времени окончания занятия </w:t>
      </w:r>
      <w:r w:rsidR="008A0C26">
        <w:rPr>
          <w:rStyle w:val="TextNPA"/>
          <w:rFonts w:ascii="Times New Roman" w:hAnsi="Times New Roman"/>
          <w:sz w:val="28"/>
          <w:szCs w:val="28"/>
        </w:rPr>
        <w:t xml:space="preserve">без объяснения причин (в случае </w:t>
      </w:r>
      <w:r w:rsidRPr="008A0C26">
        <w:rPr>
          <w:rStyle w:val="TextNPA"/>
          <w:rFonts w:ascii="Times New Roman" w:hAnsi="Times New Roman"/>
          <w:sz w:val="28"/>
          <w:szCs w:val="28"/>
        </w:rPr>
        <w:t>если потребитель работы предупредил руководителя клубного формирования о своем заблаговре</w:t>
      </w:r>
      <w:r w:rsidR="008A0C26">
        <w:rPr>
          <w:rStyle w:val="TextNPA"/>
          <w:rFonts w:ascii="Times New Roman" w:hAnsi="Times New Roman"/>
          <w:sz w:val="28"/>
          <w:szCs w:val="28"/>
        </w:rPr>
        <w:t>-менном уходе до начала занятия);</w:t>
      </w:r>
    </w:p>
    <w:p w:rsidR="00204480" w:rsidRPr="008A0C26" w:rsidRDefault="00204480" w:rsidP="00204480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н</w:t>
      </w:r>
      <w:r w:rsidRPr="008A0C26">
        <w:rPr>
          <w:rStyle w:val="TextNPA"/>
          <w:rFonts w:ascii="Times New Roman" w:hAnsi="Times New Roman"/>
          <w:sz w:val="28"/>
          <w:szCs w:val="28"/>
        </w:rPr>
        <w:t>а время проведения клубных мероприятий должно быть обеспечено дежурство работников учреждения, выполняющего работу</w:t>
      </w:r>
      <w:r w:rsidR="008A0C26">
        <w:rPr>
          <w:rStyle w:val="TextNPA"/>
          <w:rFonts w:ascii="Times New Roman" w:hAnsi="Times New Roman"/>
          <w:sz w:val="28"/>
          <w:szCs w:val="28"/>
        </w:rPr>
        <w:t>,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в целях соблюдения пожарной безопасности и своевременного оповещения о пожаре</w:t>
      </w:r>
      <w:r w:rsidR="008A0C26">
        <w:rPr>
          <w:rStyle w:val="TextNPA"/>
          <w:rFonts w:ascii="Times New Roman" w:hAnsi="Times New Roman"/>
          <w:sz w:val="28"/>
          <w:szCs w:val="28"/>
        </w:rPr>
        <w:t>;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у</w:t>
      </w:r>
      <w:r w:rsidRPr="008A0C26">
        <w:rPr>
          <w:rStyle w:val="TextNPA"/>
          <w:rFonts w:ascii="Times New Roman" w:hAnsi="Times New Roman"/>
          <w:sz w:val="28"/>
          <w:szCs w:val="28"/>
        </w:rPr>
        <w:t>чреждение, выполняющее работу, не должно допускать потребителей работы к занятиям хореографией без специализированной одежды и обуви.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Style w:val="TextNPA"/>
          <w:rFonts w:ascii="Times New Roman" w:hAnsi="Times New Roman"/>
          <w:sz w:val="28"/>
          <w:szCs w:val="28"/>
        </w:rPr>
        <w:t xml:space="preserve">3.3. </w:t>
      </w:r>
      <w:r w:rsidRPr="008A0C26">
        <w:rPr>
          <w:rFonts w:ascii="Times New Roman" w:hAnsi="Times New Roman" w:cs="Times New Roman"/>
          <w:sz w:val="28"/>
          <w:szCs w:val="28"/>
        </w:rPr>
        <w:t>Требования к квалификации персонала муниципального учреждения, выпол</w:t>
      </w:r>
      <w:r w:rsidR="008A0C26">
        <w:rPr>
          <w:rFonts w:ascii="Times New Roman" w:hAnsi="Times New Roman" w:cs="Times New Roman"/>
          <w:sz w:val="28"/>
          <w:szCs w:val="28"/>
        </w:rPr>
        <w:t>няющего работу:</w:t>
      </w:r>
    </w:p>
    <w:p w:rsidR="00204480" w:rsidRPr="008A0C26" w:rsidRDefault="008A0C26" w:rsidP="00204480">
      <w:pPr>
        <w:tabs>
          <w:tab w:val="left" w:pos="851"/>
        </w:tabs>
        <w:ind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>- у</w:t>
      </w:r>
      <w:r w:rsidR="00204480"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 специалистов учреждения, выполняющего работу, должны быть должно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="00204480" w:rsidRPr="008A0C26">
        <w:rPr>
          <w:rStyle w:val="TextNPA"/>
          <w:rFonts w:ascii="Times New Roman" w:hAnsi="Times New Roman"/>
          <w:spacing w:val="-4"/>
          <w:sz w:val="28"/>
          <w:szCs w:val="28"/>
        </w:rPr>
        <w:t>стные инструкции, устанавливающие их обязанности и права;</w:t>
      </w:r>
    </w:p>
    <w:p w:rsidR="00204480" w:rsidRPr="008A0C26" w:rsidRDefault="00204480" w:rsidP="00204480">
      <w:pPr>
        <w:tabs>
          <w:tab w:val="left" w:pos="851"/>
        </w:tabs>
        <w:ind w:firstLine="567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к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 выполнению работы не допускаются специалисты учреждения, выполня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>ющего работу, в случаях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,</w:t>
      </w:r>
      <w:r w:rsidRPr="008A0C26">
        <w:rPr>
          <w:rStyle w:val="TextNPA"/>
          <w:rFonts w:ascii="Times New Roman" w:hAnsi="Times New Roman"/>
          <w:spacing w:val="-4"/>
          <w:sz w:val="28"/>
          <w:szCs w:val="28"/>
        </w:rPr>
        <w:t xml:space="preserve"> предусмотренны</w:t>
      </w:r>
      <w:r w:rsidR="008A0C26">
        <w:rPr>
          <w:rStyle w:val="TextNPA"/>
          <w:rFonts w:ascii="Times New Roman" w:hAnsi="Times New Roman"/>
          <w:spacing w:val="-4"/>
          <w:sz w:val="28"/>
          <w:szCs w:val="28"/>
        </w:rPr>
        <w:t>х действующим законодательством;</w:t>
      </w:r>
    </w:p>
    <w:p w:rsidR="00204480" w:rsidRPr="008A0C26" w:rsidRDefault="00204480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bookmarkStart w:id="3" w:name="_Toc144541115"/>
      <w:r w:rsidRPr="008A0C26">
        <w:rPr>
          <w:rStyle w:val="TextNPA"/>
          <w:rFonts w:ascii="Times New Roman" w:hAnsi="Times New Roman"/>
          <w:sz w:val="28"/>
          <w:szCs w:val="28"/>
        </w:rPr>
        <w:t xml:space="preserve">- </w:t>
      </w:r>
      <w:r w:rsidR="008A0C26">
        <w:rPr>
          <w:rStyle w:val="TextNPA"/>
          <w:rFonts w:ascii="Times New Roman" w:hAnsi="Times New Roman"/>
          <w:sz w:val="28"/>
          <w:szCs w:val="28"/>
        </w:rPr>
        <w:t>с</w:t>
      </w:r>
      <w:r w:rsidRPr="008A0C26">
        <w:rPr>
          <w:rStyle w:val="TextNPA"/>
          <w:rFonts w:ascii="Times New Roman" w:hAnsi="Times New Roman"/>
          <w:sz w:val="28"/>
          <w:szCs w:val="28"/>
        </w:rPr>
        <w:t>отрудник охраны в пределах своих полномочий должен незамедли</w:t>
      </w:r>
      <w:r w:rsidR="008A0C26">
        <w:rPr>
          <w:rStyle w:val="TextNPA"/>
          <w:rFonts w:ascii="Times New Roman" w:hAnsi="Times New Roman"/>
          <w:sz w:val="28"/>
          <w:szCs w:val="28"/>
        </w:rPr>
        <w:t>-</w:t>
      </w:r>
      <w:r w:rsidRPr="00BA3165">
        <w:rPr>
          <w:rStyle w:val="TextNPA"/>
          <w:rFonts w:ascii="Times New Roman" w:hAnsi="Times New Roman"/>
          <w:spacing w:val="-4"/>
          <w:sz w:val="28"/>
          <w:szCs w:val="28"/>
        </w:rPr>
        <w:t>тельно реагировать на обращения потребителей работы</w:t>
      </w:r>
      <w:r w:rsidR="008A0C26" w:rsidRPr="00BA3165">
        <w:rPr>
          <w:rStyle w:val="TextNPA"/>
          <w:rFonts w:ascii="Times New Roman" w:hAnsi="Times New Roman"/>
          <w:spacing w:val="-4"/>
          <w:sz w:val="28"/>
          <w:szCs w:val="28"/>
        </w:rPr>
        <w:t xml:space="preserve">, связанные с </w:t>
      </w:r>
      <w:r w:rsidRPr="00BA3165">
        <w:rPr>
          <w:rStyle w:val="TextNPA"/>
          <w:rFonts w:ascii="Times New Roman" w:hAnsi="Times New Roman"/>
          <w:spacing w:val="-4"/>
          <w:sz w:val="28"/>
          <w:szCs w:val="28"/>
        </w:rPr>
        <w:t>нарушением</w:t>
      </w:r>
      <w:r w:rsidRPr="00BA3165">
        <w:rPr>
          <w:rStyle w:val="TextNPA"/>
          <w:rFonts w:ascii="Times New Roman" w:hAnsi="Times New Roman"/>
          <w:sz w:val="28"/>
          <w:szCs w:val="28"/>
        </w:rPr>
        <w:t xml:space="preserve"> иными потребителями работы</w:t>
      </w:r>
      <w:r w:rsidR="008A0C26" w:rsidRPr="00BA3165">
        <w:rPr>
          <w:rStyle w:val="TextNPA"/>
          <w:rFonts w:ascii="Times New Roman" w:hAnsi="Times New Roman"/>
          <w:sz w:val="28"/>
          <w:szCs w:val="28"/>
        </w:rPr>
        <w:t xml:space="preserve"> общественного порядка, и </w:t>
      </w:r>
      <w:r w:rsidRPr="00BA3165">
        <w:rPr>
          <w:rStyle w:val="TextNPA"/>
          <w:rFonts w:ascii="Times New Roman" w:hAnsi="Times New Roman"/>
          <w:sz w:val="28"/>
          <w:szCs w:val="28"/>
        </w:rPr>
        <w:t>обеспечивать прекра</w:t>
      </w:r>
      <w:r w:rsidR="00BA3165">
        <w:rPr>
          <w:rStyle w:val="TextNPA"/>
          <w:rFonts w:ascii="Times New Roman" w:hAnsi="Times New Roman"/>
          <w:sz w:val="28"/>
          <w:szCs w:val="28"/>
        </w:rPr>
        <w:t>-</w:t>
      </w:r>
      <w:r w:rsidRPr="00BA3165">
        <w:rPr>
          <w:rStyle w:val="TextNPA"/>
          <w:rFonts w:ascii="Times New Roman" w:hAnsi="Times New Roman"/>
          <w:sz w:val="28"/>
          <w:szCs w:val="28"/>
        </w:rPr>
        <w:t>щение</w:t>
      </w:r>
      <w:r w:rsidR="00BA3165">
        <w:rPr>
          <w:rStyle w:val="TextNPA"/>
          <w:rFonts w:ascii="Times New Roman" w:hAnsi="Times New Roman"/>
          <w:sz w:val="28"/>
          <w:szCs w:val="28"/>
        </w:rPr>
        <w:t xml:space="preserve"> данных нарушений;</w:t>
      </w:r>
    </w:p>
    <w:p w:rsidR="00204480" w:rsidRPr="008A0C26" w:rsidRDefault="00BA3165" w:rsidP="00204480">
      <w:pPr>
        <w:pStyle w:val="Pro-List2"/>
        <w:tabs>
          <w:tab w:val="clear" w:pos="2040"/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bookmarkStart w:id="4" w:name="_Toc144541118"/>
      <w:bookmarkStart w:id="5" w:name="_Toc151348911"/>
      <w:bookmarkEnd w:id="3"/>
      <w:r>
        <w:rPr>
          <w:rStyle w:val="TextNPA"/>
          <w:rFonts w:ascii="Times New Roman" w:hAnsi="Times New Roman"/>
          <w:sz w:val="28"/>
          <w:szCs w:val="28"/>
        </w:rPr>
        <w:t>- п</w:t>
      </w:r>
      <w:r w:rsidR="00204480" w:rsidRPr="008A0C26">
        <w:rPr>
          <w:rStyle w:val="TextNPA"/>
          <w:rFonts w:ascii="Times New Roman" w:hAnsi="Times New Roman"/>
          <w:sz w:val="28"/>
          <w:szCs w:val="28"/>
        </w:rPr>
        <w:t>ри возникновении пожара работники выполняющего работу учреждения не должны оставлять несовершеннолетних потребителей работы без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04480" w:rsidRPr="008A0C26">
        <w:rPr>
          <w:rStyle w:val="TextNPA"/>
          <w:rFonts w:ascii="Times New Roman" w:hAnsi="Times New Roman"/>
          <w:sz w:val="28"/>
          <w:szCs w:val="28"/>
        </w:rPr>
        <w:t>присмотра с момента обнаружения пожара и до его ликвидации</w:t>
      </w:r>
      <w:r>
        <w:rPr>
          <w:rStyle w:val="TextNPA"/>
          <w:rFonts w:ascii="Times New Roman" w:hAnsi="Times New Roman"/>
          <w:sz w:val="28"/>
          <w:szCs w:val="28"/>
        </w:rPr>
        <w:t>, обязаны</w:t>
      </w:r>
      <w:r w:rsidR="00204480" w:rsidRP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>о</w:t>
      </w:r>
      <w:r w:rsidR="00204480" w:rsidRPr="008A0C26">
        <w:rPr>
          <w:rStyle w:val="TextNPA"/>
          <w:rFonts w:ascii="Times New Roman" w:hAnsi="Times New Roman"/>
          <w:sz w:val="28"/>
          <w:szCs w:val="28"/>
        </w:rPr>
        <w:t>беспечить эвакуацию детей младшего возраста, людей пожилого возраста и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204480" w:rsidRPr="008A0C26">
        <w:rPr>
          <w:rStyle w:val="TextNPA"/>
          <w:rFonts w:ascii="Times New Roman" w:hAnsi="Times New Roman"/>
          <w:sz w:val="28"/>
          <w:szCs w:val="28"/>
        </w:rPr>
        <w:t>больных</w:t>
      </w:r>
      <w:r>
        <w:rPr>
          <w:rStyle w:val="TextNPA"/>
          <w:rFonts w:ascii="Times New Roman" w:hAnsi="Times New Roman"/>
          <w:sz w:val="28"/>
          <w:szCs w:val="28"/>
        </w:rPr>
        <w:t>;</w:t>
      </w:r>
    </w:p>
    <w:p w:rsidR="00204480" w:rsidRPr="008A0C26" w:rsidRDefault="00204480" w:rsidP="00204480">
      <w:pPr>
        <w:pStyle w:val="1"/>
        <w:tabs>
          <w:tab w:val="left" w:pos="851"/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BA3165"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 w:rsidR="00BA3165" w:rsidRPr="00BA3165">
        <w:rPr>
          <w:rStyle w:val="TextNPA"/>
          <w:rFonts w:ascii="Times New Roman" w:hAnsi="Times New Roman"/>
          <w:spacing w:val="-4"/>
          <w:sz w:val="28"/>
          <w:szCs w:val="28"/>
        </w:rPr>
        <w:t>п</w:t>
      </w:r>
      <w:r w:rsidRPr="00BA3165">
        <w:rPr>
          <w:spacing w:val="-4"/>
          <w:sz w:val="28"/>
          <w:szCs w:val="28"/>
        </w:rPr>
        <w:t>ерсонал учреждения, выполняющего работу, обязан по существу отвечать</w:t>
      </w:r>
      <w:r w:rsidRPr="008A0C26">
        <w:rPr>
          <w:sz w:val="28"/>
          <w:szCs w:val="28"/>
        </w:rPr>
        <w:t xml:space="preserve"> на все вопросы потребителей работы либо должен указать на тех </w:t>
      </w:r>
      <w:r w:rsidRPr="008A0C26">
        <w:rPr>
          <w:spacing w:val="-4"/>
          <w:sz w:val="28"/>
          <w:szCs w:val="28"/>
        </w:rPr>
        <w:t>сотрудников, которые бы могли помочь потребителю работы в решении вопроса.</w:t>
      </w:r>
    </w:p>
    <w:bookmarkEnd w:id="4"/>
    <w:bookmarkEnd w:id="5"/>
    <w:p w:rsidR="00BA3165" w:rsidRDefault="00BA31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04480" w:rsidRPr="008A0C26" w:rsidRDefault="00204480" w:rsidP="00204480">
      <w:pPr>
        <w:pStyle w:val="1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8A0C26">
        <w:rPr>
          <w:sz w:val="28"/>
          <w:szCs w:val="28"/>
        </w:rPr>
        <w:t xml:space="preserve">3.4. </w:t>
      </w:r>
      <w:r w:rsidRPr="008A0C26">
        <w:rPr>
          <w:rStyle w:val="TextNPA"/>
          <w:rFonts w:ascii="Times New Roman" w:hAnsi="Times New Roman"/>
          <w:sz w:val="28"/>
          <w:szCs w:val="28"/>
        </w:rPr>
        <w:t>Выполнение указанных в настоящем разделе требований не</w:t>
      </w:r>
      <w:r w:rsidR="00BA3165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Pr="008A0C26">
        <w:rPr>
          <w:rStyle w:val="TextNPA"/>
          <w:rFonts w:ascii="Times New Roman" w:hAnsi="Times New Roman"/>
          <w:sz w:val="28"/>
          <w:szCs w:val="28"/>
        </w:rPr>
        <w:t>осво</w:t>
      </w:r>
      <w:r w:rsidR="00BA3165">
        <w:rPr>
          <w:rStyle w:val="TextNPA"/>
          <w:rFonts w:ascii="Times New Roman" w:hAnsi="Times New Roman"/>
          <w:sz w:val="28"/>
          <w:szCs w:val="28"/>
        </w:rPr>
        <w:t>-</w:t>
      </w:r>
      <w:r w:rsidRPr="00BA3165">
        <w:rPr>
          <w:rStyle w:val="TextNPA"/>
          <w:rFonts w:ascii="Times New Roman" w:hAnsi="Times New Roman"/>
          <w:spacing w:val="-4"/>
          <w:sz w:val="28"/>
          <w:szCs w:val="28"/>
        </w:rPr>
        <w:t>бождает учреждение, выполняющее работу, от установленной законодательством Российской Федерации ответственности за соблюдение иных утвержденных</w:t>
      </w:r>
      <w:r w:rsidRPr="008A0C26">
        <w:rPr>
          <w:rStyle w:val="TextNPA"/>
          <w:rFonts w:ascii="Times New Roman" w:hAnsi="Times New Roman"/>
          <w:sz w:val="28"/>
          <w:szCs w:val="28"/>
        </w:rPr>
        <w:t xml:space="preserve"> </w:t>
      </w:r>
      <w:r w:rsidR="00BA3165">
        <w:rPr>
          <w:rStyle w:val="TextNPA"/>
          <w:rFonts w:ascii="Times New Roman" w:hAnsi="Times New Roman"/>
          <w:sz w:val="28"/>
          <w:szCs w:val="28"/>
        </w:rPr>
        <w:t xml:space="preserve">                   </w:t>
      </w:r>
      <w:r w:rsidRPr="008A0C26">
        <w:rPr>
          <w:rStyle w:val="TextNPA"/>
          <w:rFonts w:ascii="Times New Roman" w:hAnsi="Times New Roman"/>
          <w:sz w:val="28"/>
          <w:szCs w:val="28"/>
        </w:rPr>
        <w:t>в установленном порядке норм и правил.</w:t>
      </w:r>
    </w:p>
    <w:p w:rsidR="00BA3165" w:rsidRDefault="00BA3165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4. Осуществление контроля за соблюдением стандарта качества муници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пальной работы</w:t>
      </w:r>
    </w:p>
    <w:p w:rsidR="00204480" w:rsidRPr="008A0C26" w:rsidRDefault="00204480" w:rsidP="0020448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4.1. Контроль за деятельностью муниципальных учреждений, в том числе 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за соблюдением требований настоящего стандарта, определяется в соответствии</w:t>
      </w:r>
      <w:r w:rsidRPr="008A0C26">
        <w:rPr>
          <w:rFonts w:ascii="Times New Roman" w:hAnsi="Times New Roman" w:cs="Times New Roman"/>
          <w:sz w:val="28"/>
          <w:szCs w:val="28"/>
        </w:rPr>
        <w:t xml:space="preserve"> </w:t>
      </w:r>
      <w:r w:rsidR="00BA3165">
        <w:rPr>
          <w:rFonts w:ascii="Times New Roman" w:hAnsi="Times New Roman" w:cs="Times New Roman"/>
          <w:sz w:val="28"/>
          <w:szCs w:val="28"/>
        </w:rPr>
        <w:t xml:space="preserve">  </w:t>
      </w:r>
      <w:r w:rsidRPr="008A0C26">
        <w:rPr>
          <w:rFonts w:ascii="Times New Roman" w:hAnsi="Times New Roman" w:cs="Times New Roman"/>
          <w:sz w:val="28"/>
          <w:szCs w:val="28"/>
        </w:rPr>
        <w:t>с порядком осуществления контроля за деятельностью муниципальных учреж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дений, утвержденным п</w:t>
      </w:r>
      <w:r w:rsidRPr="008A0C26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города от 21.11.2013</w:t>
      </w:r>
      <w:r w:rsidR="00BA316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8A0C26">
        <w:rPr>
          <w:rFonts w:ascii="Times New Roman" w:hAnsi="Times New Roman" w:cs="Times New Roman"/>
          <w:bCs/>
          <w:sz w:val="28"/>
          <w:szCs w:val="28"/>
        </w:rPr>
        <w:t xml:space="preserve"> № 8480 «Об утверждении порядка осуществления контроля за деятельностью муниципальных учреждений».</w:t>
      </w:r>
    </w:p>
    <w:p w:rsidR="00204480" w:rsidRPr="00BA3165" w:rsidRDefault="00204480" w:rsidP="00204480">
      <w:pPr>
        <w:tabs>
          <w:tab w:val="left" w:pos="851"/>
        </w:tabs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4.2. В ходе проверки выполнения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должно быть установлено соответствие или несоответствие деятельности 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учреждения каждому из требований, указанных в разделе 3 настоящего стандарта.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4.3. Должностные лица учреждений несут ответственность за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>достовер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ность представляемой информации, соблюдение требований настоящего стандарта.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</w:p>
    <w:p w:rsidR="00204480" w:rsidRPr="008A0C26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4480" w:rsidRPr="008A0C26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стандарта качества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4480" w:rsidRPr="008A0C26">
        <w:rPr>
          <w:rFonts w:ascii="Times New Roman" w:hAnsi="Times New Roman" w:cs="Times New Roman"/>
          <w:sz w:val="28"/>
          <w:szCs w:val="28"/>
        </w:rPr>
        <w:t>пальной работы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5.1. Ответственность за нарушение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уста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навлива</w:t>
      </w:r>
      <w:r w:rsidR="00BA3165">
        <w:rPr>
          <w:rFonts w:ascii="Times New Roman" w:hAnsi="Times New Roman" w:cs="Times New Roman"/>
          <w:sz w:val="28"/>
          <w:szCs w:val="28"/>
        </w:rPr>
        <w:t>е</w:t>
      </w:r>
      <w:r w:rsidRPr="008A0C26">
        <w:rPr>
          <w:rFonts w:ascii="Times New Roman" w:hAnsi="Times New Roman" w:cs="Times New Roman"/>
          <w:sz w:val="28"/>
          <w:szCs w:val="28"/>
        </w:rPr>
        <w:t xml:space="preserve">тся </w:t>
      </w:r>
      <w:r w:rsidR="00BA3165">
        <w:rPr>
          <w:rFonts w:ascii="Times New Roman" w:hAnsi="Times New Roman" w:cs="Times New Roman"/>
          <w:sz w:val="28"/>
          <w:szCs w:val="28"/>
        </w:rPr>
        <w:t xml:space="preserve">с </w:t>
      </w:r>
      <w:r w:rsidRPr="008A0C26">
        <w:rPr>
          <w:rFonts w:ascii="Times New Roman" w:hAnsi="Times New Roman" w:cs="Times New Roman"/>
          <w:sz w:val="28"/>
          <w:szCs w:val="28"/>
        </w:rPr>
        <w:t>учетом норм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5.2. Руководители подведомственных департаменту культуры, молод</w:t>
      </w:r>
      <w:r w:rsidR="00BA3165">
        <w:rPr>
          <w:rFonts w:ascii="Times New Roman" w:hAnsi="Times New Roman" w:cs="Times New Roman"/>
          <w:sz w:val="28"/>
          <w:szCs w:val="28"/>
        </w:rPr>
        <w:t>ё</w:t>
      </w:r>
      <w:r w:rsidRPr="008A0C26">
        <w:rPr>
          <w:rFonts w:ascii="Times New Roman" w:hAnsi="Times New Roman" w:cs="Times New Roman"/>
          <w:sz w:val="28"/>
          <w:szCs w:val="28"/>
        </w:rPr>
        <w:t>жной политики и спорта (далее – департамент) муниципальных учреждений привле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каются к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 xml:space="preserve">ответственности за нарушение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 xml:space="preserve">требований 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стандарта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 xml:space="preserve"> в результате проверочных действий департамента </w:t>
      </w:r>
      <w:r w:rsidRPr="008A0C26">
        <w:rPr>
          <w:rFonts w:ascii="Times New Roman" w:hAnsi="Times New Roman" w:cs="Times New Roman"/>
          <w:sz w:val="28"/>
          <w:szCs w:val="28"/>
        </w:rPr>
        <w:t>или судебного решения</w:t>
      </w:r>
      <w:r w:rsidR="00BA31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0C26">
        <w:rPr>
          <w:rFonts w:ascii="Times New Roman" w:hAnsi="Times New Roman" w:cs="Times New Roman"/>
          <w:sz w:val="28"/>
          <w:szCs w:val="28"/>
        </w:rPr>
        <w:t xml:space="preserve"> по результатам установления имевшего место факта нарушения требований </w:t>
      </w:r>
      <w:r w:rsidR="00BA316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0C26">
        <w:rPr>
          <w:rFonts w:ascii="Times New Roman" w:hAnsi="Times New Roman" w:cs="Times New Roman"/>
          <w:sz w:val="28"/>
          <w:szCs w:val="28"/>
        </w:rPr>
        <w:t>стандарта.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165">
        <w:rPr>
          <w:rFonts w:ascii="Times New Roman" w:hAnsi="Times New Roman" w:cs="Times New Roman"/>
          <w:spacing w:val="-4"/>
          <w:sz w:val="28"/>
          <w:szCs w:val="28"/>
        </w:rPr>
        <w:t>5.3. Меры ответственности за нарушение требований</w:t>
      </w:r>
      <w:r w:rsidR="00BA3165"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 стандарта</w:t>
      </w:r>
      <w:r w:rsidRPr="008A0C26">
        <w:rPr>
          <w:rFonts w:ascii="Times New Roman" w:hAnsi="Times New Roman" w:cs="Times New Roman"/>
          <w:sz w:val="28"/>
          <w:szCs w:val="28"/>
        </w:rPr>
        <w:t xml:space="preserve"> 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>к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>сотрудникам учреждения применяются руководителем данн</w:t>
      </w:r>
      <w:r w:rsidR="00BA3165">
        <w:rPr>
          <w:rFonts w:ascii="Times New Roman" w:hAnsi="Times New Roman" w:cs="Times New Roman"/>
          <w:sz w:val="28"/>
          <w:szCs w:val="28"/>
        </w:rPr>
        <w:t xml:space="preserve">ого учреждения в соответствии с </w:t>
      </w:r>
      <w:r w:rsidRPr="008A0C26">
        <w:rPr>
          <w:rFonts w:ascii="Times New Roman" w:hAnsi="Times New Roman" w:cs="Times New Roman"/>
          <w:sz w:val="28"/>
          <w:szCs w:val="28"/>
        </w:rPr>
        <w:t>действующим законодательством и локальными актами учреждения.</w:t>
      </w:r>
    </w:p>
    <w:p w:rsidR="00BA3165" w:rsidRDefault="00BA3165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165">
        <w:rPr>
          <w:rFonts w:ascii="Times New Roman" w:hAnsi="Times New Roman" w:cs="Times New Roman"/>
          <w:spacing w:val="-4"/>
          <w:sz w:val="28"/>
          <w:szCs w:val="28"/>
        </w:rPr>
        <w:t>6. Досудебный (внесудебный) порядок обжалования нарушений требований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качества муниципальной работы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6.1. Общие положения</w:t>
      </w:r>
      <w:r w:rsidR="00BA3165">
        <w:rPr>
          <w:rFonts w:ascii="Times New Roman" w:hAnsi="Times New Roman" w:cs="Times New Roman"/>
          <w:sz w:val="28"/>
          <w:szCs w:val="28"/>
        </w:rPr>
        <w:t>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C26">
        <w:rPr>
          <w:rFonts w:ascii="Times New Roman" w:hAnsi="Times New Roman" w:cs="Times New Roman"/>
          <w:sz w:val="28"/>
          <w:szCs w:val="28"/>
        </w:rPr>
        <w:t>6.1.1. Жалоба подлежит обязательной регистрации и рассмотрению</w:t>
      </w:r>
      <w:r w:rsidR="00BA3165">
        <w:rPr>
          <w:rFonts w:ascii="Times New Roman" w:hAnsi="Times New Roman" w:cs="Times New Roman"/>
          <w:sz w:val="28"/>
          <w:szCs w:val="28"/>
        </w:rPr>
        <w:t xml:space="preserve">                        в соответствии с ф</w:t>
      </w:r>
      <w:r w:rsidRPr="008A0C26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Pr="008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02.05.2006 № 59-ФЗ «О порядке рассмотрения обращений граждан Российской Федерации», </w:t>
      </w:r>
      <w:r w:rsidRPr="008A0C26">
        <w:rPr>
          <w:rFonts w:ascii="Times New Roman" w:hAnsi="Times New Roman" w:cs="Times New Roman"/>
          <w:sz w:val="28"/>
          <w:szCs w:val="28"/>
        </w:rPr>
        <w:t xml:space="preserve">от 27.07.2010 № 210-ФЗ «Об организации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предоставления государственных и муниципальных услуг»</w:t>
      </w:r>
      <w:r w:rsidRPr="008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настоящего стандарта может любое лицо, </w:t>
      </w:r>
      <w:r w:rsidR="00BA3165">
        <w:rPr>
          <w:rFonts w:ascii="Times New Roman" w:hAnsi="Times New Roman" w:cs="Times New Roman"/>
          <w:sz w:val="28"/>
          <w:szCs w:val="28"/>
        </w:rPr>
        <w:t>являющееся потребителем работы.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BA3165">
        <w:rPr>
          <w:rFonts w:ascii="Times New Roman" w:hAnsi="Times New Roman" w:cs="Times New Roman"/>
          <w:sz w:val="28"/>
          <w:szCs w:val="28"/>
        </w:rPr>
        <w:t>,</w:t>
      </w:r>
      <w:r w:rsidRPr="008A0C26">
        <w:rPr>
          <w:rFonts w:ascii="Times New Roman" w:hAnsi="Times New Roman" w:cs="Times New Roman"/>
          <w:sz w:val="28"/>
          <w:szCs w:val="28"/>
        </w:rPr>
        <w:t xml:space="preserve"> (далее – заявитель) может обжаловать нарушение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следующими способами: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pacing w:val="-4"/>
          <w:sz w:val="28"/>
          <w:szCs w:val="28"/>
        </w:rPr>
        <w:t>- в виде жалобы на нарушение требований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 xml:space="preserve"> стандарта руково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дителю</w:t>
      </w:r>
      <w:r w:rsidRPr="008A0C26">
        <w:rPr>
          <w:rFonts w:ascii="Times New Roman" w:hAnsi="Times New Roman" w:cs="Times New Roman"/>
          <w:sz w:val="28"/>
          <w:szCs w:val="28"/>
        </w:rPr>
        <w:t xml:space="preserve"> учреждения, выполняющего муниципальную работу;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165">
        <w:rPr>
          <w:rFonts w:ascii="Times New Roman" w:hAnsi="Times New Roman" w:cs="Times New Roman"/>
          <w:spacing w:val="-4"/>
          <w:sz w:val="28"/>
          <w:szCs w:val="28"/>
        </w:rPr>
        <w:t>- в виде жалобы на нарушение требований</w:t>
      </w:r>
      <w:r w:rsidR="00BA3165"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 стандарта 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A3165"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департамент</w:t>
      </w:r>
      <w:r w:rsidRPr="008A0C26">
        <w:rPr>
          <w:rFonts w:ascii="Times New Roman" w:hAnsi="Times New Roman" w:cs="Times New Roman"/>
          <w:sz w:val="28"/>
          <w:szCs w:val="28"/>
        </w:rPr>
        <w:t>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Контактная информация о департаменте указана на официальном </w:t>
      </w:r>
      <w:r w:rsidR="00BA3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</w:t>
      </w:r>
      <w:r w:rsidRPr="008A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города.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Жалоба на нарушение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руководителю учреждения не является обязательной для использования иных способов обжалования.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6.1.4. Жалоба заявителя на нарушение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регистрируется в течение одного рабочего дня с момента ее поступления.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Письменная жалоба подается в произвольной форме или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>по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>форме согласно приложению 2 к настоящему стандарту.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6.1.5. Учреждения обеспечивают защиту персональных данных заявителя в соответствии с требованиями Федерального закона от 27.07.2006 № 152-ФЗ «О персональных данных».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pacing w:val="-6"/>
          <w:sz w:val="28"/>
          <w:szCs w:val="28"/>
        </w:rPr>
        <w:t>6.1.6. Заявителю отказывается в рассмотрении жалобы по следующим</w:t>
      </w:r>
      <w:r w:rsidRPr="008A0C26"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и при этом в жалобе не приводятся новые доводы или обстоятельства.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pacing w:val="-4"/>
          <w:sz w:val="28"/>
          <w:szCs w:val="28"/>
        </w:rPr>
        <w:t>6.1.7. Не позднее дня, следующего за днем принятия решения по результатам</w:t>
      </w:r>
      <w:r w:rsidRPr="008A0C26">
        <w:rPr>
          <w:rFonts w:ascii="Times New Roman" w:hAnsi="Times New Roman" w:cs="Times New Roman"/>
          <w:sz w:val="28"/>
          <w:szCs w:val="28"/>
        </w:rPr>
        <w:t xml:space="preserve">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6.2. Жалоба на нарушение требований </w:t>
      </w:r>
      <w:r w:rsidR="00A02591">
        <w:rPr>
          <w:rFonts w:ascii="Times New Roman" w:hAnsi="Times New Roman" w:cs="Times New Roman"/>
          <w:sz w:val="28"/>
          <w:szCs w:val="28"/>
        </w:rPr>
        <w:t>настоя</w:t>
      </w:r>
      <w:r w:rsidR="00BA3165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8A0C26">
        <w:rPr>
          <w:rFonts w:ascii="Times New Roman" w:hAnsi="Times New Roman" w:cs="Times New Roman"/>
          <w:sz w:val="28"/>
          <w:szCs w:val="28"/>
        </w:rPr>
        <w:t>стандарта руководи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телю учреждения.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6.2.1. Обращение заявителя с жалобой к руководителю учреждения может быть осуществлено не позднее трех рабочих дней </w:t>
      </w:r>
      <w:r w:rsidRPr="008A0C26">
        <w:rPr>
          <w:rFonts w:ascii="Times New Roman" w:hAnsi="Times New Roman" w:cs="Times New Roman"/>
          <w:spacing w:val="-6"/>
          <w:sz w:val="28"/>
          <w:szCs w:val="28"/>
        </w:rPr>
        <w:t>после установления заявителем факта нарушения требований</w:t>
      </w:r>
      <w:r w:rsidR="00BA3165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pacing w:val="-6"/>
          <w:sz w:val="28"/>
          <w:szCs w:val="28"/>
        </w:rPr>
        <w:t xml:space="preserve"> стандарта.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6.2.2. Руководитель учреждения, выполняющего муниципальную работу, при обращении заявителя с жалобой на нарушение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и при отсутствии оснований для отказа в рассмотрении жалобы, указанных в </w:t>
      </w:r>
      <w:r w:rsidR="00BA3165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Pr="008A0C26">
        <w:rPr>
          <w:rFonts w:ascii="Times New Roman" w:hAnsi="Times New Roman" w:cs="Times New Roman"/>
          <w:sz w:val="28"/>
          <w:szCs w:val="28"/>
        </w:rPr>
        <w:t>6.1.6 п</w:t>
      </w:r>
      <w:r w:rsidR="00BA3165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8A0C26">
        <w:rPr>
          <w:rFonts w:ascii="Times New Roman" w:hAnsi="Times New Roman" w:cs="Times New Roman"/>
          <w:sz w:val="28"/>
          <w:szCs w:val="28"/>
        </w:rPr>
        <w:t>6.1 настоящего стандарта в течение десяти рабочих дней с момента поступления жалобы должен совершить следующие действия: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165">
        <w:rPr>
          <w:rFonts w:ascii="Times New Roman" w:hAnsi="Times New Roman" w:cs="Times New Roman"/>
          <w:spacing w:val="-4"/>
          <w:sz w:val="28"/>
          <w:szCs w:val="28"/>
        </w:rPr>
        <w:t>- провести проверку с целью установления наличия либо отсутствия фактов</w:t>
      </w:r>
      <w:r w:rsidRPr="008A0C26">
        <w:rPr>
          <w:rFonts w:ascii="Times New Roman" w:hAnsi="Times New Roman" w:cs="Times New Roman"/>
          <w:sz w:val="28"/>
          <w:szCs w:val="28"/>
        </w:rPr>
        <w:t xml:space="preserve"> нарушения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стандарта, обозначенных заявителем, </w:t>
      </w:r>
      <w:r w:rsidR="00BA31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0C26">
        <w:rPr>
          <w:rFonts w:ascii="Times New Roman" w:hAnsi="Times New Roman" w:cs="Times New Roman"/>
          <w:sz w:val="28"/>
          <w:szCs w:val="28"/>
        </w:rPr>
        <w:t>и</w:t>
      </w:r>
      <w:r w:rsidR="00BA3165">
        <w:rPr>
          <w:rFonts w:ascii="Times New Roman" w:hAnsi="Times New Roman" w:cs="Times New Roman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z w:val="28"/>
          <w:szCs w:val="28"/>
        </w:rPr>
        <w:t>ответственных за это сотрудников;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в случае установления факта </w:t>
      </w:r>
      <w:r w:rsidR="00BA3165">
        <w:rPr>
          <w:rFonts w:ascii="Times New Roman" w:hAnsi="Times New Roman" w:cs="Times New Roman"/>
          <w:sz w:val="28"/>
          <w:szCs w:val="28"/>
        </w:rPr>
        <w:t>нарушения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устранить выявленные нарушения;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pacing w:val="-4"/>
          <w:sz w:val="28"/>
          <w:szCs w:val="28"/>
        </w:rPr>
        <w:t>- применить меры ответственности к сотрудникам, допустившим нарушения</w:t>
      </w:r>
      <w:r w:rsidRPr="008A0C2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стандарта, в соответствии с разделом 5 настоящего стандарта и локальными актами учреждения, выполняющего муниципальную работу;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направить заявителю мотивированный ответ, содержащий информацию о принятых мерах, в случае установления факта нарушения стандарта либо </w:t>
      </w:r>
      <w:r w:rsidR="00BA31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0C26">
        <w:rPr>
          <w:rFonts w:ascii="Times New Roman" w:hAnsi="Times New Roman" w:cs="Times New Roman"/>
          <w:sz w:val="28"/>
          <w:szCs w:val="28"/>
        </w:rPr>
        <w:t>об отказе в удовлетворении требований заявителя с аргументацией отказа</w:t>
      </w:r>
      <w:r w:rsidR="00BA3165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Pr="008A0C26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r w:rsidR="00BA3165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Pr="008A0C26">
        <w:rPr>
          <w:rFonts w:ascii="Times New Roman" w:hAnsi="Times New Roman" w:cs="Times New Roman"/>
          <w:sz w:val="28"/>
          <w:szCs w:val="28"/>
        </w:rPr>
        <w:t>6.1.7 п</w:t>
      </w:r>
      <w:r w:rsidR="00BA3165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8A0C26">
        <w:rPr>
          <w:rFonts w:ascii="Times New Roman" w:hAnsi="Times New Roman" w:cs="Times New Roman"/>
          <w:sz w:val="28"/>
          <w:szCs w:val="28"/>
        </w:rPr>
        <w:t>6.1 настоящего стандарт</w:t>
      </w:r>
      <w:r w:rsidR="00BA3165">
        <w:rPr>
          <w:rFonts w:ascii="Times New Roman" w:hAnsi="Times New Roman" w:cs="Times New Roman"/>
          <w:sz w:val="28"/>
          <w:szCs w:val="28"/>
        </w:rPr>
        <w:t>а</w:t>
      </w:r>
      <w:r w:rsidRPr="008A0C26">
        <w:rPr>
          <w:rFonts w:ascii="Times New Roman" w:hAnsi="Times New Roman" w:cs="Times New Roman"/>
          <w:sz w:val="28"/>
          <w:szCs w:val="28"/>
        </w:rPr>
        <w:t>.</w:t>
      </w:r>
    </w:p>
    <w:p w:rsidR="00204480" w:rsidRPr="00BA3165" w:rsidRDefault="00204480" w:rsidP="00BA3165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6.3. Жалоба на нарушение требований </w:t>
      </w:r>
      <w:r w:rsidR="00BA3165" w:rsidRPr="00BA3165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стандарта в департамент</w:t>
      </w:r>
      <w:r w:rsidR="00BA3165" w:rsidRPr="00BA316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</w:t>
      </w:r>
      <w:r w:rsidR="00BA31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0C26">
        <w:rPr>
          <w:rFonts w:ascii="Times New Roman" w:hAnsi="Times New Roman" w:cs="Times New Roman"/>
          <w:sz w:val="28"/>
          <w:szCs w:val="28"/>
        </w:rPr>
        <w:t xml:space="preserve"> </w:t>
      </w:r>
      <w:r w:rsidR="00BA3165">
        <w:rPr>
          <w:rFonts w:ascii="Times New Roman" w:hAnsi="Times New Roman" w:cs="Times New Roman"/>
          <w:sz w:val="28"/>
          <w:szCs w:val="28"/>
        </w:rPr>
        <w:t xml:space="preserve"> в</w:t>
      </w:r>
      <w:r w:rsidRPr="008A0C26">
        <w:rPr>
          <w:rFonts w:ascii="Times New Roman" w:hAnsi="Times New Roman" w:cs="Times New Roman"/>
          <w:sz w:val="28"/>
          <w:szCs w:val="28"/>
        </w:rPr>
        <w:t xml:space="preserve"> течение пятнадцати рабочих дней со дня ее регистрации, а в случае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обжало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вания отказа департамента в приеме документов у заявителя либо в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исправлении</w:t>
      </w:r>
      <w:r w:rsidRPr="008A0C26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6.3.2. При обращении в департамент заявитель может представить 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имеющиеся у него материалы, подтверждающие имевший место факт нарушения</w:t>
      </w:r>
      <w:r w:rsidRPr="008A0C2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стандарта: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ответ учреждения, выпол</w:t>
      </w:r>
      <w:r w:rsidR="00BA3165">
        <w:rPr>
          <w:rFonts w:ascii="Times New Roman" w:hAnsi="Times New Roman" w:cs="Times New Roman"/>
          <w:sz w:val="28"/>
          <w:szCs w:val="28"/>
        </w:rPr>
        <w:t xml:space="preserve">няющего муниципальную работу, о </w:t>
      </w:r>
      <w:r w:rsidRPr="008A0C26">
        <w:rPr>
          <w:rFonts w:ascii="Times New Roman" w:hAnsi="Times New Roman" w:cs="Times New Roman"/>
          <w:sz w:val="28"/>
          <w:szCs w:val="28"/>
        </w:rPr>
        <w:t>предпри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нятых мерах по факту получения жалобы;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отказ учреждения, выпол</w:t>
      </w:r>
      <w:r w:rsidR="00BA3165">
        <w:rPr>
          <w:rFonts w:ascii="Times New Roman" w:hAnsi="Times New Roman" w:cs="Times New Roman"/>
          <w:sz w:val="28"/>
          <w:szCs w:val="28"/>
        </w:rPr>
        <w:t xml:space="preserve">няющего муниципальную работу, в </w:t>
      </w:r>
      <w:r w:rsidRPr="008A0C26">
        <w:rPr>
          <w:rFonts w:ascii="Times New Roman" w:hAnsi="Times New Roman" w:cs="Times New Roman"/>
          <w:sz w:val="28"/>
          <w:szCs w:val="28"/>
        </w:rPr>
        <w:t>удовлетво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рении требований заявителя;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коллективное свидетельство совершеннолетних граждан, совместно </w:t>
      </w:r>
      <w:r w:rsidRPr="00A02591">
        <w:rPr>
          <w:rFonts w:ascii="Times New Roman" w:hAnsi="Times New Roman" w:cs="Times New Roman"/>
          <w:spacing w:val="-4"/>
          <w:sz w:val="28"/>
          <w:szCs w:val="28"/>
        </w:rPr>
        <w:t xml:space="preserve">зафиксировавших факт нарушения требований </w:t>
      </w:r>
      <w:r w:rsidR="00A02591" w:rsidRPr="00A02591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</w:t>
      </w:r>
      <w:r w:rsidRPr="00A02591">
        <w:rPr>
          <w:rFonts w:ascii="Times New Roman" w:hAnsi="Times New Roman" w:cs="Times New Roman"/>
          <w:spacing w:val="-4"/>
          <w:sz w:val="28"/>
          <w:szCs w:val="28"/>
        </w:rPr>
        <w:t>стандарта, с указанием</w:t>
      </w:r>
      <w:r w:rsidRPr="008A0C26">
        <w:rPr>
          <w:rFonts w:ascii="Times New Roman" w:hAnsi="Times New Roman" w:cs="Times New Roman"/>
          <w:sz w:val="28"/>
          <w:szCs w:val="28"/>
        </w:rPr>
        <w:t xml:space="preserve"> </w:t>
      </w:r>
      <w:r w:rsidR="00BA3165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свидетелей, их адресов и контактных телефонов;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 выполняющ</w:t>
      </w:r>
      <w:r w:rsidR="00BA3165">
        <w:rPr>
          <w:rFonts w:ascii="Times New Roman" w:hAnsi="Times New Roman" w:cs="Times New Roman"/>
          <w:sz w:val="28"/>
          <w:szCs w:val="28"/>
        </w:rPr>
        <w:t>им</w:t>
      </w:r>
      <w:r w:rsidRPr="008A0C26">
        <w:rPr>
          <w:rFonts w:ascii="Times New Roman" w:hAnsi="Times New Roman" w:cs="Times New Roman"/>
          <w:sz w:val="28"/>
          <w:szCs w:val="28"/>
        </w:rPr>
        <w:t xml:space="preserve"> муниципальную работу учреждени</w:t>
      </w:r>
      <w:r w:rsidR="00BA3165">
        <w:rPr>
          <w:rFonts w:ascii="Times New Roman" w:hAnsi="Times New Roman" w:cs="Times New Roman"/>
          <w:sz w:val="28"/>
          <w:szCs w:val="28"/>
        </w:rPr>
        <w:t>ем</w:t>
      </w:r>
      <w:r w:rsidRPr="008A0C26">
        <w:rPr>
          <w:rFonts w:ascii="Times New Roman" w:hAnsi="Times New Roman" w:cs="Times New Roman"/>
          <w:sz w:val="28"/>
          <w:szCs w:val="28"/>
        </w:rPr>
        <w:t>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иные материалы, которые, по м</w:t>
      </w:r>
      <w:r w:rsidR="00BA3165">
        <w:rPr>
          <w:rFonts w:ascii="Times New Roman" w:hAnsi="Times New Roman" w:cs="Times New Roman"/>
          <w:sz w:val="28"/>
          <w:szCs w:val="28"/>
        </w:rPr>
        <w:t xml:space="preserve">нению заявителя, могут помочь в </w:t>
      </w:r>
      <w:r w:rsidRPr="008A0C26">
        <w:rPr>
          <w:rFonts w:ascii="Times New Roman" w:hAnsi="Times New Roman" w:cs="Times New Roman"/>
          <w:sz w:val="28"/>
          <w:szCs w:val="28"/>
        </w:rPr>
        <w:t>установ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лении имевшего место факта нарушения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6.3.3. При обращении заявителя с жалобой на нарушение требований </w:t>
      </w:r>
      <w:r w:rsidR="00BA316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0C26">
        <w:rPr>
          <w:rFonts w:ascii="Times New Roman" w:hAnsi="Times New Roman" w:cs="Times New Roman"/>
          <w:sz w:val="28"/>
          <w:szCs w:val="28"/>
        </w:rPr>
        <w:t>стандарта в департамент и при отсутствии оснований для отказа в ра</w:t>
      </w:r>
      <w:r w:rsidR="00BA3165">
        <w:rPr>
          <w:rFonts w:ascii="Times New Roman" w:hAnsi="Times New Roman" w:cs="Times New Roman"/>
          <w:sz w:val="28"/>
          <w:szCs w:val="28"/>
        </w:rPr>
        <w:t xml:space="preserve">ссмотрении жалобы, указанных в подпункте </w:t>
      </w:r>
      <w:r w:rsidRPr="008A0C26">
        <w:rPr>
          <w:rFonts w:ascii="Times New Roman" w:hAnsi="Times New Roman" w:cs="Times New Roman"/>
          <w:sz w:val="28"/>
          <w:szCs w:val="28"/>
        </w:rPr>
        <w:t>6.1.6 п</w:t>
      </w:r>
      <w:r w:rsidR="00BA3165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8A0C26">
        <w:rPr>
          <w:rFonts w:ascii="Times New Roman" w:hAnsi="Times New Roman" w:cs="Times New Roman"/>
          <w:sz w:val="28"/>
          <w:szCs w:val="28"/>
        </w:rPr>
        <w:t>6.1 настоящего стандарта, департамент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 xml:space="preserve">- проводить опросы свидетелей факта нарушения отдельных требований </w:t>
      </w:r>
      <w:r w:rsidR="00BA316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0C26">
        <w:rPr>
          <w:rFonts w:ascii="Times New Roman" w:hAnsi="Times New Roman" w:cs="Times New Roman"/>
          <w:sz w:val="28"/>
          <w:szCs w:val="28"/>
        </w:rPr>
        <w:t>стандарта (при их согласии);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3165">
        <w:rPr>
          <w:rFonts w:ascii="Times New Roman" w:hAnsi="Times New Roman" w:cs="Times New Roman"/>
          <w:spacing w:val="-4"/>
          <w:sz w:val="28"/>
          <w:szCs w:val="28"/>
        </w:rPr>
        <w:t>- проверять текущее выполнение требований настоящего стандарта, на нару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BA3165">
        <w:rPr>
          <w:rFonts w:ascii="Times New Roman" w:hAnsi="Times New Roman" w:cs="Times New Roman"/>
          <w:spacing w:val="-4"/>
          <w:sz w:val="28"/>
          <w:szCs w:val="28"/>
        </w:rPr>
        <w:t>шение</w:t>
      </w:r>
      <w:r w:rsidRPr="008A0C26">
        <w:rPr>
          <w:rFonts w:ascii="Times New Roman" w:hAnsi="Times New Roman" w:cs="Times New Roman"/>
          <w:sz w:val="28"/>
          <w:szCs w:val="28"/>
        </w:rPr>
        <w:t xml:space="preserve"> которых было указано в жалобе заявителя;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нару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шения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6.3.4. По результатам проверочных действий департамент: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готовит акт по итогам проверки учреждения, выполняющего муници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пальную работу;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ответственности руково</w:t>
      </w:r>
      <w:r w:rsidR="00BA3165">
        <w:rPr>
          <w:rFonts w:ascii="Times New Roman" w:hAnsi="Times New Roman" w:cs="Times New Roman"/>
          <w:sz w:val="28"/>
          <w:szCs w:val="28"/>
        </w:rPr>
        <w:t>-</w:t>
      </w:r>
      <w:r w:rsidRPr="008A0C26">
        <w:rPr>
          <w:rFonts w:ascii="Times New Roman" w:hAnsi="Times New Roman" w:cs="Times New Roman"/>
          <w:sz w:val="28"/>
          <w:szCs w:val="28"/>
        </w:rPr>
        <w:t>дителя учреждения, выполняющего муниципальную работу;</w:t>
      </w:r>
    </w:p>
    <w:p w:rsidR="00204480" w:rsidRPr="008A0C26" w:rsidRDefault="00204480" w:rsidP="002044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- направляет заявителю мотивированный ответ, содержащий информацию об установлении (неустановлении) факта нарушения</w:t>
      </w:r>
      <w:r w:rsidR="00BA316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A0C26">
        <w:rPr>
          <w:rFonts w:ascii="Times New Roman" w:hAnsi="Times New Roman" w:cs="Times New Roman"/>
          <w:sz w:val="28"/>
          <w:szCs w:val="28"/>
        </w:rPr>
        <w:t xml:space="preserve"> стандарта, примененных мерах либо об отказе в удовлетворении требований заявителя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с аргументацией отказа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 xml:space="preserve"> в срок, указанный в п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>од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ункте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6.1.7 п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 xml:space="preserve">ункта 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6.1 настоя</w:t>
      </w:r>
      <w:r w:rsidR="00BA316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A0C26">
        <w:rPr>
          <w:rFonts w:ascii="Times New Roman" w:hAnsi="Times New Roman" w:cs="Times New Roman"/>
          <w:spacing w:val="-4"/>
          <w:sz w:val="28"/>
          <w:szCs w:val="28"/>
        </w:rPr>
        <w:t>щего стандарта.</w:t>
      </w:r>
    </w:p>
    <w:p w:rsidR="00204480" w:rsidRDefault="00204480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0C26">
        <w:rPr>
          <w:rFonts w:ascii="Times New Roman" w:hAnsi="Times New Roman" w:cs="Times New Roman"/>
          <w:sz w:val="28"/>
          <w:szCs w:val="28"/>
        </w:rPr>
        <w:t>6.4. Заявитель праве отозвать жалобу и/или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 и действий (бездействия) учреждения, выполняющего муниципальную работу, работника учреждения, выполняющего муниципальную работу.</w:t>
      </w:r>
    </w:p>
    <w:p w:rsidR="00BA3165" w:rsidRDefault="00BA31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  <w:sectPr w:rsidR="00BA3165" w:rsidSect="00BA316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3165" w:rsidRDefault="00BA3165" w:rsidP="00BA3165">
      <w:pPr>
        <w:tabs>
          <w:tab w:val="left" w:pos="10348"/>
        </w:tabs>
        <w:ind w:left="103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A3165" w:rsidRDefault="00BA3165" w:rsidP="00BA3165">
      <w:pPr>
        <w:tabs>
          <w:tab w:val="left" w:pos="10348"/>
        </w:tabs>
        <w:ind w:left="103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стандарту качества</w:t>
      </w:r>
    </w:p>
    <w:p w:rsidR="00BA3165" w:rsidRDefault="00BA3165" w:rsidP="00BA3165">
      <w:pPr>
        <w:tabs>
          <w:tab w:val="left" w:pos="10348"/>
        </w:tabs>
        <w:ind w:left="10348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работы </w:t>
      </w:r>
    </w:p>
    <w:p w:rsidR="00BA3165" w:rsidRDefault="00BA3165" w:rsidP="00BA3165">
      <w:pPr>
        <w:tabs>
          <w:tab w:val="left" w:pos="10348"/>
        </w:tabs>
        <w:ind w:left="10348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</w:p>
    <w:p w:rsidR="00BA3165" w:rsidRDefault="00BA3165" w:rsidP="00BA3165">
      <w:pPr>
        <w:tabs>
          <w:tab w:val="left" w:pos="10348"/>
        </w:tabs>
        <w:ind w:left="10348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клубных формирований </w:t>
      </w:r>
    </w:p>
    <w:p w:rsidR="00BA3165" w:rsidRDefault="00BA3165" w:rsidP="00BA3165">
      <w:pPr>
        <w:tabs>
          <w:tab w:val="left" w:pos="10348"/>
        </w:tabs>
        <w:ind w:left="10348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формирований самодеятельного </w:t>
      </w:r>
    </w:p>
    <w:p w:rsidR="00BA3165" w:rsidRDefault="00BA3165" w:rsidP="00BA3165">
      <w:pPr>
        <w:tabs>
          <w:tab w:val="left" w:pos="10348"/>
        </w:tabs>
        <w:ind w:left="10348" w:firstLine="0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народного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</w:p>
    <w:p w:rsidR="00BA3165" w:rsidRDefault="00BA3165" w:rsidP="00BA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BA3165" w:rsidRDefault="00BA3165" w:rsidP="00BA316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0"/>
        <w:gridCol w:w="3135"/>
        <w:gridCol w:w="3250"/>
        <w:gridCol w:w="4526"/>
      </w:tblGrid>
      <w:tr w:rsidR="00BA3165" w:rsidTr="00F51765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A3165" w:rsidRDefault="00BA3165" w:rsidP="00BA31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BA3165" w:rsidRDefault="00BA3165" w:rsidP="00BA31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BA3165" w:rsidTr="00F51765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«Городской культурный центр» 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(МАУ «ГКЦ»)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Сибирская, 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 24-36-91,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24-37-28,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830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830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muk</w:t>
            </w:r>
            <w:r w:rsidRPr="00BA3165">
              <w:rPr>
                <w:rFonts w:ascii="Times New Roman" w:hAnsi="Times New Roman"/>
                <w:sz w:val="28"/>
                <w:szCs w:val="28"/>
              </w:rPr>
              <w:t>_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gkc</w:t>
            </w:r>
            <w:r w:rsidRPr="00BA3165">
              <w:rPr>
                <w:rFonts w:ascii="Times New Roman" w:hAnsi="Times New Roman"/>
                <w:sz w:val="28"/>
                <w:szCs w:val="28"/>
              </w:rPr>
              <w:t>@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A3165">
              <w:rPr>
                <w:rFonts w:ascii="Times New Roman" w:hAnsi="Times New Roman"/>
                <w:sz w:val="28"/>
                <w:szCs w:val="28"/>
              </w:rPr>
              <w:t>.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BA3165" w:rsidTr="00F51765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историко-культурный центр «Старый Сургут» (МБУ ИКЦ «Старый Сургут»)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Энергетиков,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 28-73-74,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24-78-39,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starsurgut</w:t>
            </w:r>
            <w:r w:rsidRPr="00BA3165">
              <w:rPr>
                <w:rFonts w:ascii="Times New Roman" w:hAnsi="Times New Roman"/>
                <w:sz w:val="28"/>
                <w:szCs w:val="28"/>
              </w:rPr>
              <w:t>@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admsurgut</w:t>
            </w:r>
            <w:r w:rsidRPr="00BA3165">
              <w:rPr>
                <w:rFonts w:ascii="Times New Roman" w:hAnsi="Times New Roman"/>
                <w:sz w:val="28"/>
                <w:szCs w:val="28"/>
              </w:rPr>
              <w:t>.</w:t>
            </w:r>
            <w:r w:rsidRPr="00BA316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BA3165" w:rsidTr="00F51765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pStyle w:val="10"/>
              <w:spacing w:line="20" w:lineRule="atLeast"/>
              <w:ind w:left="0" w:right="0"/>
              <w:rPr>
                <w:sz w:val="28"/>
                <w:szCs w:val="28"/>
                <w:lang w:eastAsia="en-US"/>
              </w:rPr>
            </w:pPr>
            <w:r w:rsidRPr="00383024">
              <w:rPr>
                <w:b w:val="0"/>
                <w:sz w:val="28"/>
                <w:szCs w:val="28"/>
                <w:lang w:eastAsia="en-US"/>
              </w:rPr>
              <w:t>Муниципальное автономное учреждение «Многофункциональный культурно-досуговый центр»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Pr="00383024">
              <w:rPr>
                <w:b w:val="0"/>
                <w:sz w:val="28"/>
                <w:szCs w:val="28"/>
                <w:lang w:eastAsia="en-US"/>
              </w:rPr>
              <w:t>(МАУ «МКДЦ»)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Майская, 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(3462)24-25-62,</w:t>
            </w:r>
          </w:p>
          <w:p w:rsidR="00BA3165" w:rsidRPr="00383024" w:rsidRDefault="00BA3165" w:rsidP="00BA3165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 (3462) 24-25-66,</w:t>
            </w:r>
          </w:p>
          <w:p w:rsidR="00BA3165" w:rsidRDefault="00BA3165" w:rsidP="00BA31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3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BA316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A3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BA3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 w:rsidRPr="00BA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BA3165" w:rsidRDefault="00BA31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  <w:sectPr w:rsidR="00BA3165" w:rsidSect="00BA316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стандарту качества </w:t>
      </w: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работы </w:t>
      </w: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деятельности </w:t>
      </w: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клубных формирований </w:t>
      </w: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формирований самодеятельного </w:t>
      </w:r>
    </w:p>
    <w:p w:rsidR="00BA3165" w:rsidRDefault="00BA3165" w:rsidP="00BA3165">
      <w:pPr>
        <w:ind w:left="5529" w:hanging="12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народного творчества»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left="-284" w:firstLine="1004"/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Pr="00BA3165" w:rsidRDefault="00BA3165" w:rsidP="00BA3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165">
        <w:rPr>
          <w:rFonts w:ascii="Times New Roman" w:hAnsi="Times New Roman" w:cs="Times New Roman"/>
          <w:sz w:val="24"/>
          <w:szCs w:val="24"/>
        </w:rPr>
        <w:t>(Ф.И.О. руководителя учреждения, выполняющего муниципальную работу)</w:t>
      </w:r>
    </w:p>
    <w:p w:rsidR="00BA3165" w:rsidRDefault="00BA3165" w:rsidP="00BA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BA3165" w:rsidRPr="00BA3165" w:rsidRDefault="00BA3165" w:rsidP="00BA3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165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BA3165" w:rsidRDefault="00BA3165" w:rsidP="00BA31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BA3165" w:rsidRDefault="00BA3165" w:rsidP="00BA3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BA3165" w:rsidRPr="00BA3165" w:rsidRDefault="00BA3165" w:rsidP="00BA3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16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______________________________________________,</w:t>
      </w:r>
    </w:p>
    <w:p w:rsidR="00BA3165" w:rsidRPr="00BA3165" w:rsidRDefault="00BA3165" w:rsidP="00BA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3165">
        <w:rPr>
          <w:rFonts w:ascii="Times New Roman" w:hAnsi="Times New Roman" w:cs="Times New Roman"/>
          <w:sz w:val="24"/>
          <w:szCs w:val="24"/>
        </w:rPr>
        <w:t>(индекс, город, улица, дом, квартира)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_______________________________________________</w:t>
      </w:r>
    </w:p>
    <w:p w:rsidR="00BA3165" w:rsidRDefault="00BA3165" w:rsidP="00BA3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BA3165">
        <w:rPr>
          <w:rFonts w:ascii="Times New Roman" w:hAnsi="Times New Roman" w:cs="Times New Roman"/>
          <w:sz w:val="24"/>
          <w:szCs w:val="24"/>
        </w:rPr>
        <w:t>своего, или Ф.И.О. лица, которого представляет заявитель)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BA3165" w:rsidRPr="00BA3165" w:rsidRDefault="00BA3165" w:rsidP="00BA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3165">
        <w:rPr>
          <w:rFonts w:ascii="Times New Roman" w:hAnsi="Times New Roman" w:cs="Times New Roman"/>
          <w:sz w:val="24"/>
          <w:szCs w:val="24"/>
        </w:rPr>
        <w:t>(наименование учреждения, допустившего нарушение стандарта)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Pr="00BA3165" w:rsidRDefault="00BA3165" w:rsidP="00BA3165">
      <w:pPr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BA3165">
        <w:rPr>
          <w:rFonts w:ascii="Times New Roman" w:hAnsi="Times New Roman" w:cs="Times New Roman"/>
          <w:spacing w:val="-6"/>
          <w:sz w:val="24"/>
          <w:szCs w:val="24"/>
        </w:rPr>
        <w:t>(описание нарушения, доводы, в том числе: участники, место, дата и время фиксации нарушения)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Pr="00BA3165" w:rsidRDefault="00BA3165" w:rsidP="00BA3165">
      <w:pPr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BA3165">
        <w:rPr>
          <w:rFonts w:ascii="Times New Roman" w:hAnsi="Times New Roman" w:cs="Times New Roman"/>
          <w:spacing w:val="-6"/>
          <w:sz w:val="24"/>
          <w:szCs w:val="24"/>
        </w:rPr>
        <w:t>(описание нарушения, доводы, в том числе: участники, место, дата и время фиксации нарушения)</w:t>
      </w:r>
    </w:p>
    <w:p w:rsidR="00BA3165" w:rsidRDefault="00BA31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3165" w:rsidRPr="00BA3165" w:rsidRDefault="00BA3165" w:rsidP="00BA3165">
      <w:pPr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BA3165">
        <w:rPr>
          <w:rFonts w:ascii="Times New Roman" w:hAnsi="Times New Roman" w:cs="Times New Roman"/>
          <w:spacing w:val="-6"/>
          <w:sz w:val="24"/>
          <w:szCs w:val="24"/>
        </w:rPr>
        <w:t>(описание нарушения, доводы, в том числе: участники, место, дата и время фиксации нарушения)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учреждения, выполняющего муниципальную работу _______ (да/нет);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учреждения, выполняющего муниципальную работу ____ (да/нет).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учреждения, выполняющего муниципальную работу, о предпринятых мерах по факту получения жалобы _________ (да/нет).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учреждения, выполняющего муниципальную работу, об отказе в удовлетворении требований заявителя ___________ (да/нет).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руководителем учреждения, выполняющего муниципальную работу _______________ (да/нет).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3, прилагаю                       к жалобе ____ (да/нет).</w:t>
      </w:r>
    </w:p>
    <w:p w:rsidR="00BA3165" w:rsidRDefault="00BA3165" w:rsidP="00BA3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BA3165" w:rsidRDefault="00BA3165" w:rsidP="00BA31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3165" w:rsidRDefault="00FE72D9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75565</wp:posOffset>
                </wp:positionV>
                <wp:extent cx="1828800" cy="581025"/>
                <wp:effectExtent l="5715" t="889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91" w:rsidRDefault="00A02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2pt;margin-top:5.95pt;width:2in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">
                <v:textbox>
                  <w:txbxContent>
                    <w:p w:rsidR="00A02591" w:rsidRDefault="00A02591"/>
                  </w:txbxContent>
                </v:textbox>
              </v:shape>
            </w:pict>
          </mc:Fallback>
        </mc:AlternateContent>
      </w:r>
      <w:r w:rsidR="00BA3165">
        <w:rPr>
          <w:rFonts w:ascii="Times New Roman" w:hAnsi="Times New Roman" w:cs="Times New Roman"/>
          <w:sz w:val="28"/>
          <w:szCs w:val="28"/>
        </w:rPr>
        <w:t>Ф.И.О._____________________________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3165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BA3165" w:rsidRDefault="00BA3165" w:rsidP="00BA3165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BA3165" w:rsidRDefault="00BA3165" w:rsidP="00BA3165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дата</w:t>
      </w:r>
    </w:p>
    <w:p w:rsidR="00BA3165" w:rsidRPr="008A0C26" w:rsidRDefault="00BA3165" w:rsidP="00BA316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A3165" w:rsidRPr="008A0C26" w:rsidSect="00BA31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C8" w:rsidRDefault="00D076C8" w:rsidP="00BA3165">
      <w:r>
        <w:separator/>
      </w:r>
    </w:p>
  </w:endnote>
  <w:endnote w:type="continuationSeparator" w:id="0">
    <w:p w:rsidR="00D076C8" w:rsidRDefault="00D076C8" w:rsidP="00BA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C8" w:rsidRDefault="00D076C8" w:rsidP="00BA3165">
      <w:r>
        <w:separator/>
      </w:r>
    </w:p>
  </w:footnote>
  <w:footnote w:type="continuationSeparator" w:id="0">
    <w:p w:rsidR="00D076C8" w:rsidRDefault="00D076C8" w:rsidP="00BA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A3165" w:rsidRPr="00BA3165" w:rsidRDefault="0029699B" w:rsidP="00BA316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A31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A3165" w:rsidRPr="00BA31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A31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CDF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BA31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4DF"/>
    <w:multiLevelType w:val="hybridMultilevel"/>
    <w:tmpl w:val="D2A2295E"/>
    <w:lvl w:ilvl="0" w:tplc="889A1B9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0"/>
    <w:rsid w:val="00204480"/>
    <w:rsid w:val="0029699B"/>
    <w:rsid w:val="004874B6"/>
    <w:rsid w:val="00557D4D"/>
    <w:rsid w:val="008A0C26"/>
    <w:rsid w:val="00A02591"/>
    <w:rsid w:val="00BA3165"/>
    <w:rsid w:val="00BE0CDF"/>
    <w:rsid w:val="00D076C8"/>
    <w:rsid w:val="00D454EA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B0E4C-D7B7-4E12-BD7B-2D937B7E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204480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448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44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44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List1">
    <w:name w:val="Pro-List #1"/>
    <w:basedOn w:val="a"/>
    <w:link w:val="Pro-List10"/>
    <w:rsid w:val="00204480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</w:pPr>
    <w:rPr>
      <w:rFonts w:ascii="Georgia" w:hAnsi="Georgia" w:cs="Times New Roman"/>
      <w:sz w:val="24"/>
      <w:szCs w:val="24"/>
    </w:rPr>
  </w:style>
  <w:style w:type="character" w:customStyle="1" w:styleId="Pro-List10">
    <w:name w:val="Pro-List #1 Знак Знак"/>
    <w:link w:val="Pro-List1"/>
    <w:locked/>
    <w:rsid w:val="00204480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rsid w:val="00204480"/>
    <w:rPr>
      <w:rFonts w:ascii="Courier New" w:hAnsi="Courier New" w:cs="Times New Roman"/>
    </w:rPr>
  </w:style>
  <w:style w:type="paragraph" w:customStyle="1" w:styleId="Pro-List2">
    <w:name w:val="Pro-List #2"/>
    <w:basedOn w:val="Pro-List1"/>
    <w:link w:val="Pro-List20"/>
    <w:rsid w:val="00204480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locked/>
    <w:rsid w:val="00204480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448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BA3165"/>
    <w:rPr>
      <w:color w:val="0000FF"/>
      <w:u w:val="single"/>
    </w:rPr>
  </w:style>
  <w:style w:type="paragraph" w:customStyle="1" w:styleId="10">
    <w:name w:val="Обычный1"/>
    <w:rsid w:val="00BA3165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31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165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1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16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1EE0-B36F-4E6D-AC55-3E050CCF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2016-03-16T06:13:00Z</cp:lastPrinted>
  <dcterms:created xsi:type="dcterms:W3CDTF">2016-03-22T06:44:00Z</dcterms:created>
  <dcterms:modified xsi:type="dcterms:W3CDTF">2016-03-22T06:44:00Z</dcterms:modified>
</cp:coreProperties>
</file>