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E84" w:rsidRDefault="004B2859" w:rsidP="00A56E84">
      <w:pPr>
        <w:ind w:right="4818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Администрации города №440 от 24.03.2016 «</w:t>
      </w:r>
      <w:r w:rsidR="00A56E84" w:rsidRPr="00E84B56">
        <w:rPr>
          <w:rFonts w:ascii="Times New Roman" w:hAnsi="Times New Roman" w:cs="Times New Roman"/>
          <w:sz w:val="28"/>
          <w:szCs w:val="28"/>
        </w:rPr>
        <w:t>О</w:t>
      </w:r>
      <w:r w:rsidR="00A56E84">
        <w:rPr>
          <w:rFonts w:ascii="Times New Roman" w:hAnsi="Times New Roman" w:cs="Times New Roman"/>
          <w:sz w:val="28"/>
          <w:szCs w:val="28"/>
        </w:rPr>
        <w:t xml:space="preserve"> внесении изменения в устав муниципального бюджетного  общеобразовательного учреждения средней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56E84">
        <w:rPr>
          <w:rFonts w:ascii="Times New Roman" w:hAnsi="Times New Roman" w:cs="Times New Roman"/>
          <w:sz w:val="28"/>
          <w:szCs w:val="28"/>
        </w:rPr>
        <w:t xml:space="preserve">бщеобразовательной </w:t>
      </w:r>
    </w:p>
    <w:p w:rsidR="00A56E84" w:rsidRDefault="00A56E84" w:rsidP="00A56E84">
      <w:pPr>
        <w:ind w:right="4818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школы № 10 с углубленным  </w:t>
      </w:r>
    </w:p>
    <w:p w:rsidR="00A56E84" w:rsidRPr="00E84B56" w:rsidRDefault="004B2859" w:rsidP="00A56E84">
      <w:pPr>
        <w:ind w:right="4818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изучением отдельных предметов»</w:t>
      </w:r>
    </w:p>
    <w:p w:rsidR="00A56E84" w:rsidRDefault="00A56E84" w:rsidP="00A56E8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56E84" w:rsidRPr="00E84B56" w:rsidRDefault="00A56E84" w:rsidP="00A56E8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56E84" w:rsidRDefault="00A56E84" w:rsidP="00A56E84">
      <w:pPr>
        <w:widowControl/>
        <w:suppressAutoHyphens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E84B56">
        <w:rPr>
          <w:rFonts w:ascii="Times New Roman" w:hAnsi="Times New Roman" w:cs="Times New Roman"/>
          <w:sz w:val="28"/>
          <w:szCs w:val="28"/>
        </w:rPr>
        <w:t>В соответствии со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84B56">
        <w:rPr>
          <w:rFonts w:ascii="Times New Roman" w:hAnsi="Times New Roman" w:cs="Times New Roman"/>
          <w:sz w:val="28"/>
          <w:szCs w:val="28"/>
        </w:rPr>
        <w:t>52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4B56">
        <w:rPr>
          <w:rFonts w:ascii="Times New Roman" w:hAnsi="Times New Roman" w:cs="Times New Roman"/>
          <w:sz w:val="28"/>
          <w:szCs w:val="28"/>
        </w:rPr>
        <w:t xml:space="preserve">Гражданского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           У</w:t>
      </w:r>
      <w:r w:rsidRPr="00917D06">
        <w:rPr>
          <w:rFonts w:ascii="Times New Roman" w:hAnsi="Times New Roman" w:cs="Times New Roman"/>
          <w:sz w:val="28"/>
          <w:szCs w:val="28"/>
        </w:rPr>
        <w:t>ставом муниципального образования</w:t>
      </w:r>
      <w:r w:rsidRPr="00E84B56">
        <w:rPr>
          <w:rFonts w:ascii="Times New Roman" w:hAnsi="Times New Roman" w:cs="Times New Roman"/>
          <w:sz w:val="28"/>
          <w:szCs w:val="28"/>
        </w:rPr>
        <w:t xml:space="preserve"> городск</w:t>
      </w:r>
      <w:r>
        <w:rPr>
          <w:rFonts w:ascii="Times New Roman" w:hAnsi="Times New Roman" w:cs="Times New Roman"/>
          <w:sz w:val="28"/>
          <w:szCs w:val="28"/>
        </w:rPr>
        <w:t>ой округ</w:t>
      </w:r>
      <w:r w:rsidRPr="00E84B56">
        <w:rPr>
          <w:rFonts w:ascii="Times New Roman" w:hAnsi="Times New Roman" w:cs="Times New Roman"/>
          <w:sz w:val="28"/>
          <w:szCs w:val="28"/>
        </w:rPr>
        <w:t xml:space="preserve"> город Сургут, распоряжениями Администрации города от 30.12.2005 № 3686 «Об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84B56">
        <w:rPr>
          <w:rFonts w:ascii="Times New Roman" w:hAnsi="Times New Roman" w:cs="Times New Roman"/>
          <w:sz w:val="28"/>
          <w:szCs w:val="28"/>
        </w:rPr>
        <w:t xml:space="preserve">Регламента Администрации города», </w:t>
      </w:r>
      <w:r w:rsidRPr="0038019B">
        <w:rPr>
          <w:rFonts w:ascii="Times New Roman" w:hAnsi="Times New Roman" w:cs="Times New Roman"/>
          <w:sz w:val="28"/>
          <w:szCs w:val="28"/>
        </w:rPr>
        <w:t xml:space="preserve">от 19.11.2013 № 4032 «О передаче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8019B">
        <w:rPr>
          <w:rFonts w:ascii="Times New Roman" w:hAnsi="Times New Roman" w:cs="Times New Roman"/>
          <w:sz w:val="28"/>
          <w:szCs w:val="28"/>
        </w:rPr>
        <w:t>некоторых полномочий высшим должностным лицам Администрации города»</w:t>
      </w:r>
      <w:r>
        <w:rPr>
          <w:rFonts w:ascii="Times New Roman" w:hAnsi="Times New Roman" w:cs="Times New Roman"/>
          <w:sz w:val="28"/>
          <w:szCs w:val="28"/>
        </w:rPr>
        <w:t>, от 19.11.2015 № 2736 «О присвоении адреса зданию», от 01.12.2015 № 2812                   «О присвоении адреса зданию», от 21.01.2016 № 74 «О присвоении адреса                   зданию»</w:t>
      </w:r>
      <w:r w:rsidRPr="0038019B">
        <w:rPr>
          <w:rFonts w:ascii="Times New Roman" w:hAnsi="Times New Roman" w:cs="Times New Roman"/>
          <w:sz w:val="28"/>
          <w:szCs w:val="28"/>
        </w:rPr>
        <w:t>:</w:t>
      </w:r>
    </w:p>
    <w:p w:rsidR="00A56E84" w:rsidRDefault="00A56E84" w:rsidP="00A56E84">
      <w:pPr>
        <w:widowControl/>
        <w:suppressAutoHyphens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</w:p>
    <w:p w:rsidR="00A56E84" w:rsidRPr="0057117F" w:rsidRDefault="00A56E84" w:rsidP="00A56E84">
      <w:pPr>
        <w:widowControl/>
        <w:suppressAutoHyphens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7117F">
        <w:rPr>
          <w:rFonts w:ascii="Times New Roman" w:hAnsi="Times New Roman" w:cs="Times New Roman"/>
          <w:sz w:val="28"/>
          <w:szCs w:val="28"/>
        </w:rPr>
        <w:t xml:space="preserve">Внести в устав муниципального бюджетного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57117F"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7117F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школы № 10 с углубленным                     изучением отдельных предметов </w:t>
      </w:r>
      <w:r w:rsidRPr="0057117F">
        <w:rPr>
          <w:rFonts w:ascii="Times New Roman" w:hAnsi="Times New Roman" w:cs="Times New Roman"/>
          <w:sz w:val="28"/>
          <w:szCs w:val="28"/>
        </w:rPr>
        <w:t>следующ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7117F">
        <w:rPr>
          <w:rFonts w:ascii="Times New Roman" w:hAnsi="Times New Roman" w:cs="Times New Roman"/>
          <w:sz w:val="28"/>
          <w:szCs w:val="28"/>
        </w:rPr>
        <w:t>е изменени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7117F">
        <w:rPr>
          <w:rFonts w:ascii="Times New Roman" w:hAnsi="Times New Roman" w:cs="Times New Roman"/>
          <w:sz w:val="28"/>
          <w:szCs w:val="28"/>
        </w:rPr>
        <w:t>:</w:t>
      </w:r>
    </w:p>
    <w:p w:rsidR="00A56E84" w:rsidRPr="00415CB2" w:rsidRDefault="00A17A17" w:rsidP="00A56E8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</w:t>
      </w:r>
      <w:r w:rsidR="00A56E84" w:rsidRPr="00415CB2">
        <w:rPr>
          <w:rFonts w:ascii="Times New Roman" w:hAnsi="Times New Roman" w:cs="Times New Roman"/>
          <w:sz w:val="28"/>
          <w:szCs w:val="28"/>
        </w:rPr>
        <w:t xml:space="preserve">ункт 1.5 </w:t>
      </w:r>
      <w:r>
        <w:rPr>
          <w:rFonts w:ascii="Times New Roman" w:hAnsi="Times New Roman" w:cs="Times New Roman"/>
          <w:sz w:val="28"/>
          <w:szCs w:val="28"/>
        </w:rPr>
        <w:t xml:space="preserve">раздела 1 </w:t>
      </w:r>
      <w:r w:rsidR="00A56E84" w:rsidRPr="00415CB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56E84" w:rsidRPr="00415CB2" w:rsidRDefault="00A56E84" w:rsidP="00A56E8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15CB2">
        <w:rPr>
          <w:rFonts w:ascii="Times New Roman" w:hAnsi="Times New Roman" w:cs="Times New Roman"/>
          <w:sz w:val="28"/>
          <w:szCs w:val="28"/>
        </w:rPr>
        <w:t>«1.5. Место нахождения учреждения: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CB2">
        <w:rPr>
          <w:rFonts w:ascii="Times New Roman" w:hAnsi="Times New Roman" w:cs="Times New Roman"/>
          <w:sz w:val="28"/>
          <w:szCs w:val="28"/>
        </w:rPr>
        <w:t>628403, Российская Федерация, Тюменская область, Ханты-Мансий</w:t>
      </w:r>
      <w:r>
        <w:rPr>
          <w:rFonts w:ascii="Times New Roman" w:hAnsi="Times New Roman" w:cs="Times New Roman"/>
          <w:sz w:val="28"/>
          <w:szCs w:val="28"/>
        </w:rPr>
        <w:t>ский автономный округ – Югра, город</w:t>
      </w:r>
      <w:r w:rsidRPr="00415CB2">
        <w:rPr>
          <w:rFonts w:ascii="Times New Roman" w:hAnsi="Times New Roman" w:cs="Times New Roman"/>
          <w:sz w:val="28"/>
          <w:szCs w:val="28"/>
        </w:rPr>
        <w:t xml:space="preserve"> Сургут, проспект Ленина, дом 30/1. </w:t>
      </w:r>
    </w:p>
    <w:p w:rsidR="00A56E84" w:rsidRPr="00415CB2" w:rsidRDefault="00A56E84" w:rsidP="00A56E8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15CB2">
        <w:rPr>
          <w:rFonts w:ascii="Times New Roman" w:hAnsi="Times New Roman" w:cs="Times New Roman"/>
          <w:sz w:val="28"/>
          <w:szCs w:val="28"/>
        </w:rPr>
        <w:t>Места осуществления образовательной деятельности:</w:t>
      </w:r>
    </w:p>
    <w:p w:rsidR="00A56E84" w:rsidRPr="00415CB2" w:rsidRDefault="00A56E84" w:rsidP="00A56E8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15CB2">
        <w:rPr>
          <w:rFonts w:ascii="Times New Roman" w:hAnsi="Times New Roman" w:cs="Times New Roman"/>
          <w:sz w:val="28"/>
          <w:szCs w:val="28"/>
        </w:rPr>
        <w:t>- 628403, Российская Федерация, Тюменская область, Ханты-Мансий</w:t>
      </w:r>
      <w:r>
        <w:rPr>
          <w:rFonts w:ascii="Times New Roman" w:hAnsi="Times New Roman" w:cs="Times New Roman"/>
          <w:sz w:val="28"/>
          <w:szCs w:val="28"/>
        </w:rPr>
        <w:t>ский автономный округ – Югра, город</w:t>
      </w:r>
      <w:r w:rsidRPr="00415CB2">
        <w:rPr>
          <w:rFonts w:ascii="Times New Roman" w:hAnsi="Times New Roman" w:cs="Times New Roman"/>
          <w:sz w:val="28"/>
          <w:szCs w:val="28"/>
        </w:rPr>
        <w:t xml:space="preserve"> Сургут, проспект Ленина, дом 30/1;</w:t>
      </w:r>
    </w:p>
    <w:p w:rsidR="00A56E84" w:rsidRPr="00415CB2" w:rsidRDefault="00A56E84" w:rsidP="00A56E8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15CB2">
        <w:rPr>
          <w:rFonts w:ascii="Times New Roman" w:hAnsi="Times New Roman" w:cs="Times New Roman"/>
          <w:sz w:val="28"/>
          <w:szCs w:val="28"/>
        </w:rPr>
        <w:t>- 628403, Российская Федерация, Тюменская область, Ханты-Мансий</w:t>
      </w:r>
      <w:r>
        <w:rPr>
          <w:rFonts w:ascii="Times New Roman" w:hAnsi="Times New Roman" w:cs="Times New Roman"/>
          <w:sz w:val="28"/>
          <w:szCs w:val="28"/>
        </w:rPr>
        <w:t>ский автономный округ – Югра, город</w:t>
      </w:r>
      <w:r w:rsidRPr="00415CB2">
        <w:rPr>
          <w:rFonts w:ascii="Times New Roman" w:hAnsi="Times New Roman" w:cs="Times New Roman"/>
          <w:sz w:val="28"/>
          <w:szCs w:val="28"/>
        </w:rPr>
        <w:t xml:space="preserve"> Сургут, проспект Ленина, дом 30/1, корпус 1;</w:t>
      </w:r>
    </w:p>
    <w:p w:rsidR="00A56E84" w:rsidRDefault="00A56E84" w:rsidP="00A56E8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15CB2">
        <w:rPr>
          <w:rFonts w:ascii="Times New Roman" w:hAnsi="Times New Roman" w:cs="Times New Roman"/>
          <w:sz w:val="28"/>
          <w:szCs w:val="28"/>
        </w:rPr>
        <w:t>- 628403, Российская Федерация, Тюменская область, Ханты-Мансий</w:t>
      </w:r>
      <w:r>
        <w:rPr>
          <w:rFonts w:ascii="Times New Roman" w:hAnsi="Times New Roman" w:cs="Times New Roman"/>
          <w:sz w:val="28"/>
          <w:szCs w:val="28"/>
        </w:rPr>
        <w:t>ский автономный округ – Югра, город</w:t>
      </w:r>
      <w:r w:rsidRPr="00415CB2">
        <w:rPr>
          <w:rFonts w:ascii="Times New Roman" w:hAnsi="Times New Roman" w:cs="Times New Roman"/>
          <w:sz w:val="28"/>
          <w:szCs w:val="28"/>
        </w:rPr>
        <w:t xml:space="preserve"> Сургут, проспект Ленина, дом 30/1, корпус 2».</w:t>
      </w:r>
    </w:p>
    <w:p w:rsidR="00A56E84" w:rsidRDefault="00A56E84" w:rsidP="00A56E8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A56E84" w:rsidRPr="00415CB2" w:rsidRDefault="00A56E84" w:rsidP="00A56E8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A56E84" w:rsidRDefault="00A56E84" w:rsidP="00A56E8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602E0">
        <w:rPr>
          <w:rFonts w:ascii="Times New Roman" w:hAnsi="Times New Roman" w:cs="Times New Roman"/>
          <w:sz w:val="28"/>
          <w:szCs w:val="28"/>
        </w:rPr>
        <w:t xml:space="preserve">. </w:t>
      </w:r>
      <w:r w:rsidRPr="00C602E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Муниципальному бюджетному </w:t>
      </w:r>
      <w:r>
        <w:rPr>
          <w:rFonts w:ascii="Times New Roman" w:hAnsi="Times New Roman" w:cs="Times New Roman"/>
          <w:color w:val="000000"/>
          <w:sz w:val="28"/>
          <w:szCs w:val="28"/>
        </w:rPr>
        <w:t>обще</w:t>
      </w:r>
      <w:r w:rsidRPr="00C602E0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образовательному учреждению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средней общеобразовательной школе № 10 с углубленным изучением отдельных предметов </w:t>
      </w:r>
      <w:r w:rsidRPr="00C602E0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>
        <w:rPr>
          <w:rFonts w:ascii="Times New Roman" w:hAnsi="Times New Roman" w:cs="Times New Roman"/>
          <w:sz w:val="28"/>
          <w:szCs w:val="28"/>
        </w:rPr>
        <w:t xml:space="preserve">изменения в устав </w:t>
      </w:r>
      <w:r w:rsidRPr="00917D06">
        <w:rPr>
          <w:rFonts w:ascii="Times New Roman" w:hAnsi="Times New Roman" w:cs="Times New Roman"/>
          <w:sz w:val="28"/>
          <w:szCs w:val="28"/>
        </w:rPr>
        <w:t>в Инспекции Федеральной налоговой службы России по городу Сургуту.</w:t>
      </w:r>
    </w:p>
    <w:p w:rsidR="00A56E84" w:rsidRDefault="00A56E84" w:rsidP="00A56E8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A56E84" w:rsidRPr="007D6A4F" w:rsidRDefault="00A56E84" w:rsidP="00A56E84">
      <w:pPr>
        <w:suppressLineNumbers/>
        <w:tabs>
          <w:tab w:val="left" w:pos="720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84B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A4F">
        <w:rPr>
          <w:rFonts w:ascii="Times New Roman" w:hAnsi="Times New Roman"/>
          <w:sz w:val="28"/>
          <w:szCs w:val="28"/>
        </w:rPr>
        <w:t>Контроль за выполнением распоряжения</w:t>
      </w:r>
      <w:r>
        <w:rPr>
          <w:rFonts w:ascii="Times New Roman" w:hAnsi="Times New Roman"/>
          <w:sz w:val="28"/>
          <w:szCs w:val="28"/>
        </w:rPr>
        <w:t xml:space="preserve"> возложить на заместителя главы Администрации города Пелевина А.Р. </w:t>
      </w:r>
    </w:p>
    <w:p w:rsidR="00A56E84" w:rsidRDefault="00A56E84" w:rsidP="00A56E84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A56E84" w:rsidRDefault="00A56E84" w:rsidP="00A56E84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A56E84" w:rsidRPr="00234E30" w:rsidRDefault="00A56E84" w:rsidP="00A56E84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234E30">
        <w:rPr>
          <w:rFonts w:ascii="Times New Roman" w:hAnsi="Times New Roman"/>
          <w:color w:val="000000"/>
          <w:sz w:val="28"/>
          <w:szCs w:val="28"/>
        </w:rPr>
        <w:t>Заместитель главы</w:t>
      </w:r>
    </w:p>
    <w:p w:rsidR="00A56E84" w:rsidRDefault="00A56E84" w:rsidP="00A56E84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234E30">
        <w:rPr>
          <w:rFonts w:ascii="Times New Roman" w:hAnsi="Times New Roman"/>
          <w:color w:val="000000"/>
          <w:sz w:val="28"/>
          <w:szCs w:val="28"/>
        </w:rPr>
        <w:t xml:space="preserve">Администрации города                                   </w:t>
      </w:r>
      <w:r w:rsidR="00E20C0B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34E30">
        <w:rPr>
          <w:rFonts w:ascii="Times New Roman" w:hAnsi="Times New Roman"/>
          <w:color w:val="000000"/>
          <w:sz w:val="28"/>
          <w:szCs w:val="28"/>
        </w:rPr>
        <w:t xml:space="preserve">                                      </w:t>
      </w:r>
      <w:r w:rsidR="00E20C0B">
        <w:rPr>
          <w:rFonts w:ascii="Times New Roman" w:hAnsi="Times New Roman"/>
          <w:color w:val="000000"/>
          <w:sz w:val="28"/>
          <w:szCs w:val="28"/>
        </w:rPr>
        <w:t>В.В. Базаров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56E84" w:rsidRDefault="00A56E84" w:rsidP="00A56E84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A56E84" w:rsidRDefault="00A56E84" w:rsidP="00A56E84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A56E84" w:rsidRDefault="00A56E84" w:rsidP="00A56E84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A56E84" w:rsidRDefault="00A56E84" w:rsidP="00A56E84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A56E84" w:rsidRDefault="00A56E84" w:rsidP="00A56E84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A56E84" w:rsidRDefault="00A56E84" w:rsidP="00A56E84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A56E84" w:rsidRDefault="00A56E84" w:rsidP="00A56E84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A56E84" w:rsidRDefault="00A56E84" w:rsidP="00A56E84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A56E84" w:rsidRDefault="00A56E84" w:rsidP="00A56E84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A56E84" w:rsidRDefault="00A56E84" w:rsidP="00A56E84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A56E84" w:rsidRDefault="00A56E84" w:rsidP="00A56E84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A56E84" w:rsidRDefault="00A56E84" w:rsidP="00A56E84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A56E84" w:rsidRDefault="00A56E84" w:rsidP="00A56E84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A56E84" w:rsidRDefault="00A56E84" w:rsidP="00A56E84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A56E84" w:rsidRDefault="00A56E84" w:rsidP="00A56E84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A56E84" w:rsidRDefault="00A56E84" w:rsidP="00A56E84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A56E84" w:rsidRDefault="00A56E84" w:rsidP="00A56E84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A56E84" w:rsidRDefault="00A56E84" w:rsidP="00A56E84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A56E84" w:rsidRDefault="00A56E84" w:rsidP="00A56E84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A56E84" w:rsidRDefault="00A56E84" w:rsidP="00A56E84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A56E84" w:rsidRDefault="00A56E84" w:rsidP="00A56E84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A56E84" w:rsidRDefault="00A56E84" w:rsidP="00A56E84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A56E84" w:rsidRDefault="00A56E84" w:rsidP="00A56E84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A56E84" w:rsidRDefault="00A56E84" w:rsidP="00A56E84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A56E84" w:rsidRDefault="00A56E84" w:rsidP="00A56E84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A56E84" w:rsidRDefault="00A56E84" w:rsidP="00A56E84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A56E84" w:rsidRDefault="00A56E84" w:rsidP="00A56E84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A56E84" w:rsidRDefault="00A56E84" w:rsidP="00A56E84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A56E84" w:rsidRDefault="00A56E84" w:rsidP="00A56E84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A56E84" w:rsidRDefault="00A56E84" w:rsidP="00A56E84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A56E84" w:rsidRDefault="00A56E84" w:rsidP="00A56E84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A56E84" w:rsidRDefault="00A56E84" w:rsidP="00A56E84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A56E84" w:rsidRDefault="00A56E84" w:rsidP="00A56E84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A56E84" w:rsidRDefault="00A56E84" w:rsidP="00A56E84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4206" w:type="dxa"/>
        <w:tblInd w:w="-72" w:type="dxa"/>
        <w:tblLook w:val="01E0" w:firstRow="1" w:lastRow="1" w:firstColumn="1" w:lastColumn="1" w:noHBand="0" w:noVBand="0"/>
      </w:tblPr>
      <w:tblGrid>
        <w:gridCol w:w="5000"/>
        <w:gridCol w:w="4603"/>
        <w:gridCol w:w="4603"/>
      </w:tblGrid>
      <w:tr w:rsidR="00A56E84" w:rsidRPr="00A56E84" w:rsidTr="001C295D">
        <w:tc>
          <w:tcPr>
            <w:tcW w:w="5000" w:type="dxa"/>
          </w:tcPr>
          <w:p w:rsidR="00A56E84" w:rsidRPr="00A56E84" w:rsidRDefault="00A56E84" w:rsidP="001C295D">
            <w:pPr>
              <w:tabs>
                <w:tab w:val="left" w:pos="6480"/>
              </w:tabs>
              <w:spacing w:line="256" w:lineRule="auto"/>
              <w:ind w:right="25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6E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603" w:type="dxa"/>
          </w:tcPr>
          <w:p w:rsidR="00A56E84" w:rsidRPr="00A56E84" w:rsidRDefault="00A56E84" w:rsidP="00A56E84">
            <w:pPr>
              <w:tabs>
                <w:tab w:val="left" w:pos="6480"/>
              </w:tabs>
              <w:spacing w:line="256" w:lineRule="auto"/>
              <w:ind w:left="672" w:right="-99"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УТВЕРЖДЕНО</w:t>
            </w:r>
          </w:p>
          <w:p w:rsidR="00A56E84" w:rsidRPr="00A56E84" w:rsidRDefault="00A56E84" w:rsidP="00A56E84">
            <w:pPr>
              <w:tabs>
                <w:tab w:val="left" w:pos="6480"/>
              </w:tabs>
              <w:spacing w:line="256" w:lineRule="auto"/>
              <w:ind w:left="672" w:right="-99"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6E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распоряжением </w:t>
            </w:r>
          </w:p>
          <w:p w:rsidR="00A56E84" w:rsidRPr="00A56E84" w:rsidRDefault="00A56E84" w:rsidP="00A56E84">
            <w:pPr>
              <w:tabs>
                <w:tab w:val="left" w:pos="6480"/>
              </w:tabs>
              <w:spacing w:line="256" w:lineRule="auto"/>
              <w:ind w:left="672" w:right="-99"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6E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Администрации города</w:t>
            </w:r>
          </w:p>
          <w:p w:rsidR="00A56E84" w:rsidRPr="00A56E84" w:rsidRDefault="00A56E84" w:rsidP="00A56E84">
            <w:pPr>
              <w:tabs>
                <w:tab w:val="left" w:pos="6480"/>
              </w:tabs>
              <w:spacing w:line="256" w:lineRule="auto"/>
              <w:ind w:left="672" w:right="-99"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___________</w:t>
            </w:r>
            <w:r w:rsidRPr="00A56E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 № _______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</w:t>
            </w:r>
          </w:p>
          <w:p w:rsidR="00A56E84" w:rsidRPr="00A56E84" w:rsidRDefault="00A56E84" w:rsidP="00A56E84">
            <w:pPr>
              <w:tabs>
                <w:tab w:val="left" w:pos="6480"/>
              </w:tabs>
              <w:spacing w:line="256" w:lineRule="auto"/>
              <w:ind w:left="672" w:right="-99"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56E84" w:rsidRDefault="00A56E84" w:rsidP="00A56E84">
            <w:pPr>
              <w:autoSpaceDN w:val="0"/>
              <w:adjustRightInd w:val="0"/>
              <w:ind w:left="672" w:right="-99"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6E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«О внесении изменения в устав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муниципального бюджетного </w:t>
            </w:r>
          </w:p>
          <w:p w:rsidR="00A56E84" w:rsidRDefault="00A56E84" w:rsidP="00A56E84">
            <w:pPr>
              <w:autoSpaceDN w:val="0"/>
              <w:adjustRightInd w:val="0"/>
              <w:ind w:left="672" w:right="-99"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6E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общеобразователь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ного </w:t>
            </w:r>
          </w:p>
          <w:p w:rsidR="00A56E84" w:rsidRDefault="00A56E84" w:rsidP="00A56E84">
            <w:pPr>
              <w:autoSpaceDN w:val="0"/>
              <w:adjustRightInd w:val="0"/>
              <w:ind w:left="672" w:right="-99"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6E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учреждения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56E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средней общеобразовательной </w:t>
            </w:r>
          </w:p>
          <w:p w:rsidR="00A56E84" w:rsidRDefault="00A56E84" w:rsidP="00A56E84">
            <w:pPr>
              <w:autoSpaceDN w:val="0"/>
              <w:adjustRightInd w:val="0"/>
              <w:ind w:left="672" w:right="-99"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6E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школы №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10 </w:t>
            </w:r>
            <w:r w:rsidRPr="00A56E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 углубленным изучением отдельных </w:t>
            </w:r>
          </w:p>
          <w:p w:rsidR="00A56E84" w:rsidRPr="00A56E84" w:rsidRDefault="00A56E84" w:rsidP="00A56E84">
            <w:pPr>
              <w:autoSpaceDN w:val="0"/>
              <w:adjustRightInd w:val="0"/>
              <w:ind w:left="672" w:right="-99"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6E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предметов»</w:t>
            </w:r>
          </w:p>
          <w:p w:rsidR="00A56E84" w:rsidRPr="00A56E84" w:rsidRDefault="00A56E84" w:rsidP="00A56E84">
            <w:pPr>
              <w:tabs>
                <w:tab w:val="left" w:pos="6480"/>
              </w:tabs>
              <w:ind w:right="-99"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56E84" w:rsidRPr="00A56E84" w:rsidRDefault="00A56E84" w:rsidP="00A56E84">
            <w:pPr>
              <w:tabs>
                <w:tab w:val="left" w:pos="6480"/>
              </w:tabs>
              <w:ind w:left="672" w:right="-99"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6E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Заместитель главы </w:t>
            </w:r>
          </w:p>
          <w:p w:rsidR="00A56E84" w:rsidRPr="00A56E84" w:rsidRDefault="00A56E84" w:rsidP="00A56E84">
            <w:pPr>
              <w:tabs>
                <w:tab w:val="left" w:pos="6480"/>
              </w:tabs>
              <w:ind w:left="672" w:right="-99"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6E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Администрации города </w:t>
            </w:r>
          </w:p>
          <w:p w:rsidR="00A56E84" w:rsidRPr="00A56E84" w:rsidRDefault="00A56E84" w:rsidP="00A56E84">
            <w:pPr>
              <w:tabs>
                <w:tab w:val="left" w:pos="6480"/>
              </w:tabs>
              <w:ind w:left="672" w:right="-99"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56E84" w:rsidRDefault="00A56E84" w:rsidP="00A56E84">
            <w:pPr>
              <w:tabs>
                <w:tab w:val="left" w:pos="6480"/>
              </w:tabs>
              <w:ind w:left="672" w:right="-99"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56E84" w:rsidRPr="00A56E84" w:rsidRDefault="00A56E84" w:rsidP="00A56E84">
            <w:pPr>
              <w:tabs>
                <w:tab w:val="left" w:pos="6480"/>
              </w:tabs>
              <w:ind w:left="672" w:right="-99"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56E84" w:rsidRPr="00A56E84" w:rsidRDefault="00A56E84" w:rsidP="00E20C0B">
            <w:pPr>
              <w:tabs>
                <w:tab w:val="left" w:pos="6480"/>
              </w:tabs>
              <w:ind w:left="672" w:right="-99"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</w:t>
            </w:r>
            <w:r w:rsidRPr="00A56E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</w:t>
            </w:r>
            <w:r w:rsidR="00E20C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</w:t>
            </w:r>
            <w:r w:rsidRPr="00A56E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E20C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В.В. Базаров</w:t>
            </w:r>
          </w:p>
        </w:tc>
        <w:tc>
          <w:tcPr>
            <w:tcW w:w="4603" w:type="dxa"/>
          </w:tcPr>
          <w:p w:rsidR="00A56E84" w:rsidRPr="00A56E84" w:rsidRDefault="00A56E84" w:rsidP="001C295D">
            <w:pPr>
              <w:tabs>
                <w:tab w:val="left" w:pos="6480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A56E84" w:rsidRDefault="00A56E84" w:rsidP="00A56E84">
      <w:pPr>
        <w:rPr>
          <w:rFonts w:ascii="Times New Roman" w:hAnsi="Times New Roman" w:cs="Times New Roman"/>
          <w:sz w:val="28"/>
          <w:szCs w:val="28"/>
        </w:rPr>
      </w:pPr>
    </w:p>
    <w:p w:rsidR="00A56E84" w:rsidRDefault="00A56E84" w:rsidP="00A56E84">
      <w:pPr>
        <w:rPr>
          <w:rFonts w:ascii="Times New Roman" w:hAnsi="Times New Roman" w:cs="Times New Roman"/>
          <w:sz w:val="28"/>
          <w:szCs w:val="28"/>
        </w:rPr>
      </w:pPr>
    </w:p>
    <w:p w:rsidR="00A56E84" w:rsidRPr="00A56E84" w:rsidRDefault="00A56E84" w:rsidP="00A17A1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56E84" w:rsidRPr="00A17A17" w:rsidRDefault="00A56E84" w:rsidP="00A17A17">
      <w:pPr>
        <w:autoSpaceDN w:val="0"/>
        <w:adjustRightInd w:val="0"/>
        <w:spacing w:line="360" w:lineRule="auto"/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 w:rsidRPr="00A17A17">
        <w:rPr>
          <w:rFonts w:ascii="Times New Roman" w:hAnsi="Times New Roman" w:cs="Times New Roman"/>
          <w:sz w:val="32"/>
          <w:szCs w:val="32"/>
        </w:rPr>
        <w:t>муниципальное бюджетное общеобразовательное учреждение</w:t>
      </w:r>
    </w:p>
    <w:p w:rsidR="00A17A17" w:rsidRDefault="00A56E84" w:rsidP="00A17A17">
      <w:pPr>
        <w:autoSpaceDN w:val="0"/>
        <w:adjustRightInd w:val="0"/>
        <w:spacing w:line="360" w:lineRule="auto"/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 w:rsidRPr="00A17A17">
        <w:rPr>
          <w:rFonts w:ascii="Times New Roman" w:hAnsi="Times New Roman" w:cs="Times New Roman"/>
          <w:sz w:val="32"/>
          <w:szCs w:val="32"/>
        </w:rPr>
        <w:t xml:space="preserve">средняя общеобразовательная школа № 10 с углубленным </w:t>
      </w:r>
    </w:p>
    <w:p w:rsidR="00A56E84" w:rsidRPr="00A17A17" w:rsidRDefault="00A56E84" w:rsidP="00A17A17">
      <w:pPr>
        <w:autoSpaceDN w:val="0"/>
        <w:adjustRightInd w:val="0"/>
        <w:spacing w:line="360" w:lineRule="auto"/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 w:rsidRPr="00A17A17">
        <w:rPr>
          <w:rFonts w:ascii="Times New Roman" w:hAnsi="Times New Roman" w:cs="Times New Roman"/>
          <w:sz w:val="32"/>
          <w:szCs w:val="32"/>
        </w:rPr>
        <w:t>изучением отдельных предметов</w:t>
      </w:r>
    </w:p>
    <w:p w:rsidR="00A56E84" w:rsidRPr="00A17A17" w:rsidRDefault="00A56E84" w:rsidP="00A17A17">
      <w:pPr>
        <w:spacing w:line="360" w:lineRule="auto"/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 w:rsidRPr="00A17A17">
        <w:rPr>
          <w:rFonts w:ascii="Times New Roman" w:hAnsi="Times New Roman" w:cs="Times New Roman"/>
          <w:sz w:val="32"/>
          <w:szCs w:val="32"/>
        </w:rPr>
        <w:t>Изменение в устав</w:t>
      </w:r>
    </w:p>
    <w:p w:rsidR="00A17A17" w:rsidRPr="00415CB2" w:rsidRDefault="00A17A17" w:rsidP="00A17A1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15CB2">
        <w:rPr>
          <w:rFonts w:ascii="Times New Roman" w:hAnsi="Times New Roman" w:cs="Times New Roman"/>
          <w:sz w:val="28"/>
          <w:szCs w:val="28"/>
        </w:rPr>
        <w:t xml:space="preserve">ункт 1.5 </w:t>
      </w:r>
      <w:r>
        <w:rPr>
          <w:rFonts w:ascii="Times New Roman" w:hAnsi="Times New Roman" w:cs="Times New Roman"/>
          <w:sz w:val="28"/>
          <w:szCs w:val="28"/>
        </w:rPr>
        <w:t xml:space="preserve">раздела 1 </w:t>
      </w:r>
      <w:r w:rsidRPr="00415CB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17A17" w:rsidRPr="00415CB2" w:rsidRDefault="00A17A17" w:rsidP="00A17A1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15CB2">
        <w:rPr>
          <w:rFonts w:ascii="Times New Roman" w:hAnsi="Times New Roman" w:cs="Times New Roman"/>
          <w:sz w:val="28"/>
          <w:szCs w:val="28"/>
        </w:rPr>
        <w:t>«1.5. Место нахождения учреждения: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CB2">
        <w:rPr>
          <w:rFonts w:ascii="Times New Roman" w:hAnsi="Times New Roman" w:cs="Times New Roman"/>
          <w:sz w:val="28"/>
          <w:szCs w:val="28"/>
        </w:rPr>
        <w:t>628403, Российская Федерация, Тюменская область, Ханты-Мансий</w:t>
      </w:r>
      <w:r>
        <w:rPr>
          <w:rFonts w:ascii="Times New Roman" w:hAnsi="Times New Roman" w:cs="Times New Roman"/>
          <w:sz w:val="28"/>
          <w:szCs w:val="28"/>
        </w:rPr>
        <w:t>ский автономный округ – Югра, город</w:t>
      </w:r>
      <w:r w:rsidRPr="00415CB2">
        <w:rPr>
          <w:rFonts w:ascii="Times New Roman" w:hAnsi="Times New Roman" w:cs="Times New Roman"/>
          <w:sz w:val="28"/>
          <w:szCs w:val="28"/>
        </w:rPr>
        <w:t xml:space="preserve"> Сургут, проспект Ленина, дом 30/1. </w:t>
      </w:r>
    </w:p>
    <w:p w:rsidR="00A17A17" w:rsidRPr="00415CB2" w:rsidRDefault="00A17A17" w:rsidP="00A17A1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15CB2">
        <w:rPr>
          <w:rFonts w:ascii="Times New Roman" w:hAnsi="Times New Roman" w:cs="Times New Roman"/>
          <w:sz w:val="28"/>
          <w:szCs w:val="28"/>
        </w:rPr>
        <w:t>Места осуществления образовательной деятельности:</w:t>
      </w:r>
    </w:p>
    <w:p w:rsidR="00A17A17" w:rsidRPr="00415CB2" w:rsidRDefault="00A17A17" w:rsidP="00A17A1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15CB2">
        <w:rPr>
          <w:rFonts w:ascii="Times New Roman" w:hAnsi="Times New Roman" w:cs="Times New Roman"/>
          <w:sz w:val="28"/>
          <w:szCs w:val="28"/>
        </w:rPr>
        <w:t>- 628403, Российская Федерация, Тюменская область, Ханты-Мансий</w:t>
      </w:r>
      <w:r>
        <w:rPr>
          <w:rFonts w:ascii="Times New Roman" w:hAnsi="Times New Roman" w:cs="Times New Roman"/>
          <w:sz w:val="28"/>
          <w:szCs w:val="28"/>
        </w:rPr>
        <w:t>ский автономный округ – Югра, город</w:t>
      </w:r>
      <w:r w:rsidRPr="00415CB2">
        <w:rPr>
          <w:rFonts w:ascii="Times New Roman" w:hAnsi="Times New Roman" w:cs="Times New Roman"/>
          <w:sz w:val="28"/>
          <w:szCs w:val="28"/>
        </w:rPr>
        <w:t xml:space="preserve"> Сургут, проспект Ленина, дом 30/1;</w:t>
      </w:r>
    </w:p>
    <w:p w:rsidR="00A17A17" w:rsidRPr="00415CB2" w:rsidRDefault="00A17A17" w:rsidP="00A17A1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15CB2">
        <w:rPr>
          <w:rFonts w:ascii="Times New Roman" w:hAnsi="Times New Roman" w:cs="Times New Roman"/>
          <w:sz w:val="28"/>
          <w:szCs w:val="28"/>
        </w:rPr>
        <w:t>- 628403, Российская Федерация, Тюменская область, Ханты-Мансий</w:t>
      </w:r>
      <w:r>
        <w:rPr>
          <w:rFonts w:ascii="Times New Roman" w:hAnsi="Times New Roman" w:cs="Times New Roman"/>
          <w:sz w:val="28"/>
          <w:szCs w:val="28"/>
        </w:rPr>
        <w:t>ский автономный округ – Югра, город</w:t>
      </w:r>
      <w:r w:rsidRPr="00415CB2">
        <w:rPr>
          <w:rFonts w:ascii="Times New Roman" w:hAnsi="Times New Roman" w:cs="Times New Roman"/>
          <w:sz w:val="28"/>
          <w:szCs w:val="28"/>
        </w:rPr>
        <w:t xml:space="preserve"> Сургут, проспект Ленина, дом 30/1, корпус 1;</w:t>
      </w:r>
    </w:p>
    <w:p w:rsidR="00A17A17" w:rsidRDefault="00A17A17" w:rsidP="00A17A1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15CB2">
        <w:rPr>
          <w:rFonts w:ascii="Times New Roman" w:hAnsi="Times New Roman" w:cs="Times New Roman"/>
          <w:sz w:val="28"/>
          <w:szCs w:val="28"/>
        </w:rPr>
        <w:t>- 628403, Российская Федерация, Тюменская область, Ханты-Мансий</w:t>
      </w:r>
      <w:r>
        <w:rPr>
          <w:rFonts w:ascii="Times New Roman" w:hAnsi="Times New Roman" w:cs="Times New Roman"/>
          <w:sz w:val="28"/>
          <w:szCs w:val="28"/>
        </w:rPr>
        <w:t>ский автономный округ – Югра, город</w:t>
      </w:r>
      <w:r w:rsidRPr="00415CB2">
        <w:rPr>
          <w:rFonts w:ascii="Times New Roman" w:hAnsi="Times New Roman" w:cs="Times New Roman"/>
          <w:sz w:val="28"/>
          <w:szCs w:val="28"/>
        </w:rPr>
        <w:t xml:space="preserve"> Сургут, проспект Ленина, дом 30/1, корпус 2».</w:t>
      </w:r>
    </w:p>
    <w:p w:rsidR="00A56E84" w:rsidRDefault="00A56E84" w:rsidP="00A17A17">
      <w:pPr>
        <w:ind w:right="99" w:firstLine="0"/>
        <w:rPr>
          <w:rFonts w:ascii="Times New Roman" w:hAnsi="Times New Roman" w:cs="Times New Roman"/>
          <w:sz w:val="28"/>
          <w:szCs w:val="28"/>
        </w:rPr>
      </w:pPr>
    </w:p>
    <w:p w:rsidR="00A17A17" w:rsidRPr="00A56E84" w:rsidRDefault="00A17A17" w:rsidP="00A17A17">
      <w:pPr>
        <w:ind w:right="99" w:firstLine="0"/>
        <w:rPr>
          <w:rFonts w:ascii="Times New Roman" w:hAnsi="Times New Roman" w:cs="Times New Roman"/>
          <w:sz w:val="28"/>
          <w:szCs w:val="28"/>
        </w:rPr>
      </w:pPr>
    </w:p>
    <w:p w:rsidR="00A56E84" w:rsidRPr="00A56E84" w:rsidRDefault="00A56E84" w:rsidP="00A56E84">
      <w:pPr>
        <w:ind w:right="99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A56E84">
        <w:rPr>
          <w:rFonts w:ascii="Times New Roman" w:hAnsi="Times New Roman" w:cs="Times New Roman"/>
          <w:sz w:val="28"/>
          <w:szCs w:val="28"/>
        </w:rPr>
        <w:t>г. Сургут</w:t>
      </w:r>
    </w:p>
    <w:p w:rsidR="00072737" w:rsidRPr="00A56E84" w:rsidRDefault="00A56E84" w:rsidP="00A56E84">
      <w:pPr>
        <w:ind w:right="99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A56E84">
        <w:rPr>
          <w:rFonts w:ascii="Times New Roman" w:hAnsi="Times New Roman" w:cs="Times New Roman"/>
          <w:sz w:val="28"/>
          <w:szCs w:val="28"/>
        </w:rPr>
        <w:t>2016 год</w:t>
      </w:r>
    </w:p>
    <w:sectPr w:rsidR="00072737" w:rsidRPr="00A56E84" w:rsidSect="00A56E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CC9" w:rsidRDefault="00307CC9" w:rsidP="00A56E84">
      <w:r>
        <w:separator/>
      </w:r>
    </w:p>
  </w:endnote>
  <w:endnote w:type="continuationSeparator" w:id="0">
    <w:p w:rsidR="00307CC9" w:rsidRDefault="00307CC9" w:rsidP="00A56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CC9" w:rsidRDefault="00307CC9" w:rsidP="00A56E84">
      <w:r>
        <w:separator/>
      </w:r>
    </w:p>
  </w:footnote>
  <w:footnote w:type="continuationSeparator" w:id="0">
    <w:p w:rsidR="00307CC9" w:rsidRDefault="00307CC9" w:rsidP="00A56E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E84"/>
    <w:rsid w:val="00072737"/>
    <w:rsid w:val="00155A60"/>
    <w:rsid w:val="001D7879"/>
    <w:rsid w:val="002502FD"/>
    <w:rsid w:val="00307CC9"/>
    <w:rsid w:val="004B2859"/>
    <w:rsid w:val="005D6431"/>
    <w:rsid w:val="008243E7"/>
    <w:rsid w:val="00853F3F"/>
    <w:rsid w:val="00A17A17"/>
    <w:rsid w:val="00A56E84"/>
    <w:rsid w:val="00DE0377"/>
    <w:rsid w:val="00E20C0B"/>
    <w:rsid w:val="00EF2FA5"/>
    <w:rsid w:val="00FC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CE2611-1A2B-4C23-A77E-49245A47F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E84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6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56E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56E84"/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A56E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56E84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butusova_iy</dc:creator>
  <cp:keywords/>
  <dc:description/>
  <cp:lastModifiedBy>Волкова Виктория Сергеевна</cp:lastModifiedBy>
  <cp:revision>1</cp:revision>
  <cp:lastPrinted>2016-03-24T06:21:00Z</cp:lastPrinted>
  <dcterms:created xsi:type="dcterms:W3CDTF">2016-03-29T09:52:00Z</dcterms:created>
  <dcterms:modified xsi:type="dcterms:W3CDTF">2016-03-29T09:52:00Z</dcterms:modified>
</cp:coreProperties>
</file>