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79" w:rsidRPr="00FD2E4A" w:rsidRDefault="00FD2E4A" w:rsidP="00FD2E4A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D2E4A">
        <w:rPr>
          <w:rFonts w:ascii="Times New Roman" w:hAnsi="Times New Roman" w:cs="Times New Roman"/>
          <w:bCs w:val="0"/>
          <w:color w:val="auto"/>
          <w:sz w:val="28"/>
        </w:rPr>
        <w:t>Распоряжение Администрации города №2140 от 07.11.2016 «</w:t>
      </w:r>
      <w:r w:rsidR="00FA4683" w:rsidRPr="00FD2E4A">
        <w:rPr>
          <w:rFonts w:ascii="Times New Roman" w:hAnsi="Times New Roman" w:cs="Times New Roman"/>
          <w:bCs w:val="0"/>
          <w:color w:val="auto"/>
          <w:sz w:val="28"/>
        </w:rPr>
        <w:t>О внесении изменения в распоряжение</w:t>
      </w:r>
      <w:r w:rsidRPr="00FD2E4A">
        <w:rPr>
          <w:rFonts w:ascii="Times New Roman" w:hAnsi="Times New Roman" w:cs="Times New Roman"/>
          <w:bCs w:val="0"/>
          <w:color w:val="auto"/>
          <w:sz w:val="28"/>
        </w:rPr>
        <w:t xml:space="preserve"> </w:t>
      </w:r>
      <w:r w:rsidR="00FA4683" w:rsidRPr="00FD2E4A">
        <w:rPr>
          <w:rFonts w:ascii="Times New Roman" w:hAnsi="Times New Roman" w:cs="Times New Roman"/>
          <w:bCs w:val="0"/>
          <w:color w:val="auto"/>
          <w:sz w:val="28"/>
        </w:rPr>
        <w:t>Администрации города от 20.06.2016</w:t>
      </w:r>
      <w:r w:rsidRPr="00FD2E4A">
        <w:rPr>
          <w:rFonts w:ascii="Times New Roman" w:hAnsi="Times New Roman" w:cs="Times New Roman"/>
          <w:bCs w:val="0"/>
          <w:color w:val="auto"/>
          <w:sz w:val="28"/>
        </w:rPr>
        <w:t xml:space="preserve"> </w:t>
      </w:r>
      <w:r w:rsidR="00FA4683" w:rsidRPr="00FD2E4A">
        <w:rPr>
          <w:rFonts w:ascii="Times New Roman" w:hAnsi="Times New Roman" w:cs="Times New Roman"/>
          <w:bCs w:val="0"/>
          <w:color w:val="auto"/>
          <w:sz w:val="28"/>
        </w:rPr>
        <w:t>№ 1085 «Об утверждении перечня</w:t>
      </w:r>
      <w:r w:rsidRPr="00FD2E4A">
        <w:rPr>
          <w:rFonts w:ascii="Times New Roman" w:hAnsi="Times New Roman" w:cs="Times New Roman"/>
          <w:bCs w:val="0"/>
          <w:color w:val="auto"/>
          <w:sz w:val="28"/>
        </w:rPr>
        <w:t xml:space="preserve"> </w:t>
      </w:r>
      <w:r w:rsidR="00FA4683" w:rsidRPr="00FD2E4A">
        <w:rPr>
          <w:rFonts w:ascii="Times New Roman" w:hAnsi="Times New Roman" w:cs="Times New Roman"/>
          <w:color w:val="auto"/>
          <w:sz w:val="28"/>
          <w:szCs w:val="28"/>
        </w:rPr>
        <w:t xml:space="preserve">получателей субсидии и объема предоставляемой субсидии на финансовое обеспечение (возмещение) затрат </w:t>
      </w:r>
    </w:p>
    <w:p w:rsidR="00700A79" w:rsidRPr="00FD2E4A" w:rsidRDefault="00FA4683">
      <w:pPr>
        <w:rPr>
          <w:b/>
          <w:sz w:val="28"/>
          <w:szCs w:val="28"/>
        </w:rPr>
      </w:pPr>
      <w:r w:rsidRPr="00FD2E4A">
        <w:rPr>
          <w:b/>
          <w:sz w:val="28"/>
          <w:szCs w:val="28"/>
        </w:rPr>
        <w:t>по благоустройству дворовых территорий многоквартирных домов»</w:t>
      </w:r>
    </w:p>
    <w:p w:rsidR="00700A79" w:rsidRPr="00FD2E4A" w:rsidRDefault="00700A79">
      <w:pPr>
        <w:pStyle w:val="a3"/>
        <w:rPr>
          <w:b/>
        </w:rPr>
      </w:pPr>
    </w:p>
    <w:p w:rsidR="00700A79" w:rsidRDefault="00700A79">
      <w:pPr>
        <w:pStyle w:val="a3"/>
      </w:pPr>
    </w:p>
    <w:p w:rsidR="00700A79" w:rsidRDefault="00FA4683">
      <w:pPr>
        <w:pStyle w:val="a3"/>
        <w:ind w:firstLine="567"/>
        <w:jc w:val="both"/>
      </w:pPr>
      <w:r>
        <w:t xml:space="preserve">В соответствии с распоряжением Администрации города от 30.12.2005                  </w:t>
      </w:r>
      <w:r>
        <w:rPr>
          <w:spacing w:val="-4"/>
        </w:rPr>
        <w:t>№ 3686 «Об утверждении Регламента Администрации города», в целях уточнения</w:t>
      </w:r>
      <w:r>
        <w:t xml:space="preserve"> перечня получателей и объема предоставляемой субсидии:</w:t>
      </w:r>
    </w:p>
    <w:p w:rsidR="00700A79" w:rsidRDefault="00FA468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20.06.2016 № 1085 «Об утверждении перечня получателей субсидии и объема предоставляемой субсидии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(возмещение) затрат по благоустройству дворовых территорий многоквартирных домов» (с изменениями от 29.07.2016 № 1409, 19.08.2016 № 1560) изменение, изложив приложение к распоряжению                  в новой редакции согласно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настоящему распоряжению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700A79" w:rsidRDefault="00FA4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  <w:bookmarkStart w:id="1" w:name="sub_4"/>
      <w:bookmarkEnd w:id="0"/>
    </w:p>
    <w:p w:rsidR="00700A79" w:rsidRDefault="00FA4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распоряжения </w:t>
      </w:r>
      <w:bookmarkEnd w:id="1"/>
      <w:r>
        <w:rPr>
          <w:sz w:val="28"/>
          <w:szCs w:val="28"/>
        </w:rPr>
        <w:t>оставляю за собой.</w:t>
      </w:r>
    </w:p>
    <w:p w:rsidR="00700A79" w:rsidRDefault="00700A79">
      <w:pPr>
        <w:rPr>
          <w:sz w:val="28"/>
        </w:rPr>
      </w:pPr>
    </w:p>
    <w:p w:rsidR="00700A79" w:rsidRDefault="00700A79">
      <w:pPr>
        <w:rPr>
          <w:sz w:val="28"/>
        </w:rPr>
      </w:pPr>
    </w:p>
    <w:p w:rsidR="00700A79" w:rsidRDefault="00FA4683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В.Н.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Шувалов</w:t>
      </w:r>
    </w:p>
    <w:p w:rsidR="00700A79" w:rsidRDefault="00700A79"/>
    <w:p w:rsidR="00700A79" w:rsidRDefault="00700A79">
      <w:pPr>
        <w:rPr>
          <w:sz w:val="28"/>
          <w:szCs w:val="28"/>
        </w:rPr>
        <w:sectPr w:rsidR="00700A79">
          <w:headerReference w:type="first" r:id="rId6"/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700A79" w:rsidRDefault="00FA4683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>к распоряжению</w:t>
      </w:r>
    </w:p>
    <w:p w:rsidR="00700A79" w:rsidRDefault="00FA4683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>Администрации города</w:t>
      </w:r>
    </w:p>
    <w:p w:rsidR="00700A79" w:rsidRDefault="00FA468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____________ № __________</w:t>
      </w:r>
    </w:p>
    <w:p w:rsidR="00700A79" w:rsidRDefault="00700A79">
      <w:pPr>
        <w:rPr>
          <w:sz w:val="28"/>
        </w:rPr>
      </w:pPr>
    </w:p>
    <w:p w:rsidR="00700A79" w:rsidRDefault="00700A79">
      <w:pPr>
        <w:rPr>
          <w:sz w:val="28"/>
        </w:rPr>
      </w:pPr>
    </w:p>
    <w:p w:rsidR="00700A79" w:rsidRDefault="00FA4683">
      <w:pPr>
        <w:jc w:val="center"/>
        <w:rPr>
          <w:sz w:val="28"/>
        </w:rPr>
      </w:pPr>
      <w:r>
        <w:rPr>
          <w:sz w:val="28"/>
        </w:rPr>
        <w:t>Перечень</w:t>
      </w:r>
    </w:p>
    <w:p w:rsidR="00700A79" w:rsidRDefault="00FA4683">
      <w:pPr>
        <w:jc w:val="center"/>
        <w:rPr>
          <w:bCs/>
          <w:sz w:val="28"/>
        </w:rPr>
      </w:pPr>
      <w:r>
        <w:rPr>
          <w:sz w:val="28"/>
        </w:rPr>
        <w:t xml:space="preserve">получателей субсидии и объем предоставляемой субсидии </w:t>
      </w:r>
      <w:r>
        <w:rPr>
          <w:bCs/>
          <w:sz w:val="28"/>
        </w:rPr>
        <w:t xml:space="preserve">на финансовое обеспечение </w:t>
      </w:r>
    </w:p>
    <w:p w:rsidR="00700A79" w:rsidRDefault="00FA4683">
      <w:pPr>
        <w:jc w:val="center"/>
        <w:rPr>
          <w:sz w:val="28"/>
        </w:rPr>
      </w:pPr>
      <w:r>
        <w:rPr>
          <w:bCs/>
          <w:sz w:val="28"/>
        </w:rPr>
        <w:t>(возмещение) затрат по благоустройству дворовых территорий многоквартирных домов в 2016</w:t>
      </w:r>
      <w:r>
        <w:rPr>
          <w:sz w:val="28"/>
        </w:rPr>
        <w:t xml:space="preserve"> году</w:t>
      </w:r>
    </w:p>
    <w:p w:rsidR="00700A79" w:rsidRDefault="00700A79">
      <w:pPr>
        <w:jc w:val="center"/>
        <w:rPr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567"/>
        <w:gridCol w:w="708"/>
        <w:gridCol w:w="2410"/>
        <w:gridCol w:w="2410"/>
        <w:gridCol w:w="2410"/>
      </w:tblGrid>
      <w:tr w:rsidR="00700A79">
        <w:trPr>
          <w:cantSplit/>
          <w:trHeight w:val="316"/>
        </w:trPr>
        <w:tc>
          <w:tcPr>
            <w:tcW w:w="5387" w:type="dxa"/>
            <w:vMerge w:val="restart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00A79" w:rsidRDefault="00FA468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00A79" w:rsidRDefault="00FA468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00A79" w:rsidRDefault="00FA468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700A79">
        <w:trPr>
          <w:cantSplit/>
          <w:trHeight w:val="1265"/>
        </w:trPr>
        <w:tc>
          <w:tcPr>
            <w:tcW w:w="5387" w:type="dxa"/>
            <w:vMerge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700A79" w:rsidRDefault="00700A79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700A79" w:rsidRDefault="00700A79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00A79" w:rsidRDefault="00700A79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</w:t>
            </w:r>
          </w:p>
          <w:p w:rsidR="00700A79" w:rsidRDefault="00FA468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местного бюджета </w:t>
            </w:r>
          </w:p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бюджетов </w:t>
            </w:r>
            <w:r>
              <w:rPr>
                <w:sz w:val="28"/>
              </w:rPr>
              <w:br/>
              <w:t>других уровней (руб.)</w:t>
            </w:r>
          </w:p>
        </w:tc>
      </w:tr>
      <w:tr w:rsidR="00700A79">
        <w:tc>
          <w:tcPr>
            <w:tcW w:w="5387" w:type="dxa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>Субсидия на финансовое обеспечение (возмещение) затрат по благоустройству дворовых территорий многоквартирных домов, всего</w:t>
            </w:r>
          </w:p>
        </w:tc>
        <w:tc>
          <w:tcPr>
            <w:tcW w:w="709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98 020 000,00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50 000 000,00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48 020 000,00</w:t>
            </w:r>
          </w:p>
        </w:tc>
      </w:tr>
      <w:tr w:rsidR="00700A79">
        <w:tc>
          <w:tcPr>
            <w:tcW w:w="14601" w:type="dxa"/>
            <w:gridSpan w:val="7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>В том числе по получателям субсидии</w:t>
            </w:r>
          </w:p>
        </w:tc>
      </w:tr>
      <w:tr w:rsidR="00700A79">
        <w:tc>
          <w:tcPr>
            <w:tcW w:w="5387" w:type="dxa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«Управляющая компания ДЕЗ </w:t>
            </w:r>
          </w:p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>Центрального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40 680 654,00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20 340 327,00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20 340 327,00</w:t>
            </w:r>
          </w:p>
        </w:tc>
      </w:tr>
      <w:tr w:rsidR="00700A79">
        <w:tc>
          <w:tcPr>
            <w:tcW w:w="5387" w:type="dxa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«Управляющая компания ДЕЗ </w:t>
            </w:r>
            <w:r>
              <w:rPr>
                <w:sz w:val="28"/>
              </w:rPr>
              <w:br/>
              <w:t>Восточного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27 107 920,00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13 553 960,00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13 553 960,00</w:t>
            </w:r>
          </w:p>
        </w:tc>
      </w:tr>
      <w:tr w:rsidR="00700A79">
        <w:tc>
          <w:tcPr>
            <w:tcW w:w="5387" w:type="dxa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«УЮТ»</w:t>
            </w:r>
          </w:p>
        </w:tc>
        <w:tc>
          <w:tcPr>
            <w:tcW w:w="709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8 515 316,00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4 257 658,00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4 257 658,00</w:t>
            </w:r>
          </w:p>
        </w:tc>
      </w:tr>
    </w:tbl>
    <w:p w:rsidR="00700A79" w:rsidRDefault="00700A79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567"/>
        <w:gridCol w:w="708"/>
        <w:gridCol w:w="2410"/>
        <w:gridCol w:w="2410"/>
        <w:gridCol w:w="2410"/>
      </w:tblGrid>
      <w:tr w:rsidR="00700A79">
        <w:tc>
          <w:tcPr>
            <w:tcW w:w="5387" w:type="dxa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«Ремонтно-Эксплуатационное Управление № 6»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1 748 098,00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874 049,00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874 049,00</w:t>
            </w:r>
          </w:p>
        </w:tc>
      </w:tr>
      <w:tr w:rsidR="00700A79">
        <w:tc>
          <w:tcPr>
            <w:tcW w:w="5387" w:type="dxa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Управляющая компания «Сервис-3»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5 406 086,00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2 703 043,00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2 703 043,00</w:t>
            </w:r>
          </w:p>
        </w:tc>
      </w:tr>
      <w:tr w:rsidR="00700A79">
        <w:tc>
          <w:tcPr>
            <w:tcW w:w="5387" w:type="dxa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«Управляющая компания Гравитон»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10 767 388,00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5 383 694,00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5 383 694,00</w:t>
            </w:r>
          </w:p>
        </w:tc>
      </w:tr>
      <w:tr w:rsidR="00700A79">
        <w:tc>
          <w:tcPr>
            <w:tcW w:w="5387" w:type="dxa"/>
            <w:shd w:val="clear" w:color="auto" w:fill="auto"/>
          </w:tcPr>
          <w:p w:rsidR="00700A79" w:rsidRDefault="00FA4683">
            <w:pPr>
              <w:rPr>
                <w:sz w:val="28"/>
              </w:rPr>
            </w:pPr>
            <w:r>
              <w:rPr>
                <w:sz w:val="28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0A79" w:rsidRDefault="00700A7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3 794 538,00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2 887 269,00</w:t>
            </w:r>
          </w:p>
        </w:tc>
        <w:tc>
          <w:tcPr>
            <w:tcW w:w="2410" w:type="dxa"/>
            <w:shd w:val="clear" w:color="auto" w:fill="auto"/>
          </w:tcPr>
          <w:p w:rsidR="00700A79" w:rsidRDefault="00FA4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907 269,00</w:t>
            </w:r>
          </w:p>
        </w:tc>
      </w:tr>
    </w:tbl>
    <w:p w:rsidR="00700A79" w:rsidRDefault="00700A79">
      <w:pPr>
        <w:jc w:val="both"/>
        <w:rPr>
          <w:sz w:val="28"/>
          <w:szCs w:val="28"/>
        </w:rPr>
      </w:pPr>
    </w:p>
    <w:p w:rsidR="00700A79" w:rsidRDefault="00FA4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департамент* – нераспределенный объем субсидии до определения получателей субсидии.</w:t>
      </w:r>
    </w:p>
    <w:p w:rsidR="00700A79" w:rsidRDefault="00700A79">
      <w:pPr>
        <w:rPr>
          <w:sz w:val="28"/>
          <w:szCs w:val="28"/>
        </w:rPr>
      </w:pPr>
    </w:p>
    <w:sectPr w:rsidR="00700A79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CA" w:rsidRDefault="00CF24CA">
      <w:r>
        <w:separator/>
      </w:r>
    </w:p>
  </w:endnote>
  <w:endnote w:type="continuationSeparator" w:id="0">
    <w:p w:rsidR="00CF24CA" w:rsidRDefault="00CF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CA" w:rsidRDefault="00CF24CA">
      <w:r>
        <w:separator/>
      </w:r>
    </w:p>
  </w:footnote>
  <w:footnote w:type="continuationSeparator" w:id="0">
    <w:p w:rsidR="00CF24CA" w:rsidRDefault="00CF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9649"/>
      <w:docPartObj>
        <w:docPartGallery w:val="Page Numbers (Top of Page)"/>
        <w:docPartUnique/>
      </w:docPartObj>
    </w:sdtPr>
    <w:sdtEndPr/>
    <w:sdtContent>
      <w:p w:rsidR="00700A79" w:rsidRDefault="00FA4683">
        <w:pPr>
          <w:pStyle w:val="a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FD2E4A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700A79" w:rsidRDefault="00700A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79" w:rsidRDefault="00FA4683">
    <w:pPr>
      <w:pStyle w:val="a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D2E4A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700A79" w:rsidRDefault="00700A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79"/>
    <w:rsid w:val="005706FA"/>
    <w:rsid w:val="00700A79"/>
    <w:rsid w:val="00CA1553"/>
    <w:rsid w:val="00CF24CA"/>
    <w:rsid w:val="00FA4683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C083FE-D598-4C0E-8277-D55C69AE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2016-11-07T10:50:00Z</cp:lastPrinted>
  <dcterms:created xsi:type="dcterms:W3CDTF">2016-11-09T05:42:00Z</dcterms:created>
  <dcterms:modified xsi:type="dcterms:W3CDTF">2016-11-09T05:42:00Z</dcterms:modified>
</cp:coreProperties>
</file>