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7F" w:rsidRDefault="00E9619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№8334 от 14.11.2016 «</w:t>
      </w:r>
      <w:r w:rsidR="000E4EF4">
        <w:rPr>
          <w:sz w:val="28"/>
          <w:szCs w:val="28"/>
        </w:rPr>
        <w:t>О признании утратившими силу</w:t>
      </w:r>
    </w:p>
    <w:p w:rsidR="001F1D7F" w:rsidRDefault="000E4EF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правовых актов</w:t>
      </w:r>
      <w:r w:rsidR="00E96190">
        <w:rPr>
          <w:sz w:val="28"/>
          <w:szCs w:val="28"/>
        </w:rPr>
        <w:t>»</w:t>
      </w:r>
    </w:p>
    <w:p w:rsidR="001F1D7F" w:rsidRDefault="001F1D7F">
      <w:pPr>
        <w:jc w:val="both"/>
        <w:rPr>
          <w:sz w:val="28"/>
          <w:szCs w:val="28"/>
        </w:rPr>
      </w:pPr>
    </w:p>
    <w:p w:rsidR="001F1D7F" w:rsidRDefault="000E4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города от 22.12.2015 № 820-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                      «О бюджете городского округа город Сургут на 2016 год», распоряжением                Администрации города от 30.12.2005 № 3686 «Об утверждении Регламента             Администрации города»:</w:t>
      </w:r>
    </w:p>
    <w:p w:rsidR="001F1D7F" w:rsidRDefault="000E4EF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</w:t>
      </w:r>
      <w:r>
        <w:rPr>
          <w:sz w:val="28"/>
          <w:szCs w:val="28"/>
        </w:rPr>
        <w:t>дминистрации города:</w:t>
      </w:r>
    </w:p>
    <w:p w:rsidR="001F1D7F" w:rsidRDefault="000E4EF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30.11.2015 № 8255 «</w:t>
      </w:r>
      <w:r>
        <w:rPr>
          <w:bCs/>
          <w:sz w:val="28"/>
          <w:szCs w:val="28"/>
        </w:rPr>
        <w:t xml:space="preserve">Об утверждении порядка определения объема             и предоставления субсидии на возмещение затрат </w:t>
      </w:r>
      <w:r>
        <w:rPr>
          <w:sz w:val="28"/>
          <w:szCs w:val="28"/>
        </w:rPr>
        <w:t xml:space="preserve">частным организациям,           </w:t>
      </w:r>
      <w:r>
        <w:rPr>
          <w:spacing w:val="-4"/>
          <w:sz w:val="28"/>
          <w:szCs w:val="28"/>
        </w:rPr>
        <w:t>осуществляющим образовательную деятельность по реализации образовательных</w:t>
      </w:r>
      <w:r>
        <w:rPr>
          <w:sz w:val="28"/>
          <w:szCs w:val="28"/>
        </w:rPr>
        <w:t xml:space="preserve"> прог</w:t>
      </w:r>
      <w:r>
        <w:rPr>
          <w:sz w:val="28"/>
          <w:szCs w:val="28"/>
        </w:rPr>
        <w:t xml:space="preserve">рамм дошкольного образования, </w:t>
      </w:r>
      <w:r>
        <w:rPr>
          <w:bCs/>
          <w:sz w:val="28"/>
          <w:szCs w:val="28"/>
        </w:rPr>
        <w:t>по выплате компенсации родителям части родительской платы за присмотр и уход за детьми</w:t>
      </w:r>
      <w:r>
        <w:rPr>
          <w:sz w:val="28"/>
          <w:szCs w:val="28"/>
        </w:rPr>
        <w:t>»;</w:t>
      </w:r>
    </w:p>
    <w:p w:rsidR="001F1D7F" w:rsidRDefault="000E4EF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29.04.2016 № 3263 «О внесении изменений в постановление Администрации города от 30.11.2015 № 8255 «</w:t>
      </w:r>
      <w:r>
        <w:rPr>
          <w:bCs/>
          <w:sz w:val="28"/>
          <w:szCs w:val="28"/>
        </w:rPr>
        <w:t>Об утверждении порядка определени</w:t>
      </w:r>
      <w:r>
        <w:rPr>
          <w:bCs/>
          <w:sz w:val="28"/>
          <w:szCs w:val="28"/>
        </w:rPr>
        <w:t xml:space="preserve">я </w:t>
      </w:r>
      <w:r>
        <w:rPr>
          <w:bCs/>
          <w:spacing w:val="-4"/>
          <w:sz w:val="28"/>
          <w:szCs w:val="28"/>
        </w:rPr>
        <w:t xml:space="preserve">объема и предоставления субсидии на возмещение затрат </w:t>
      </w:r>
      <w:r>
        <w:rPr>
          <w:spacing w:val="-4"/>
          <w:sz w:val="28"/>
          <w:szCs w:val="28"/>
        </w:rPr>
        <w:t>частным организациям,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осуществляющим образовательную деятельность по реализации образовательных</w:t>
      </w:r>
      <w:r>
        <w:rPr>
          <w:sz w:val="28"/>
          <w:szCs w:val="28"/>
        </w:rPr>
        <w:t xml:space="preserve"> программ дошкольного образования, </w:t>
      </w:r>
      <w:r>
        <w:rPr>
          <w:bCs/>
          <w:sz w:val="28"/>
          <w:szCs w:val="28"/>
        </w:rPr>
        <w:t xml:space="preserve">по выплате компенсации родителям части родительской платы за присмотр </w:t>
      </w:r>
      <w:r>
        <w:rPr>
          <w:bCs/>
          <w:sz w:val="28"/>
          <w:szCs w:val="28"/>
        </w:rPr>
        <w:t>и уход за детьми</w:t>
      </w:r>
      <w:r>
        <w:rPr>
          <w:sz w:val="28"/>
          <w:szCs w:val="28"/>
        </w:rPr>
        <w:t>»;</w:t>
      </w:r>
    </w:p>
    <w:p w:rsidR="001F1D7F" w:rsidRDefault="000E4EF4">
      <w:pPr>
        <w:pStyle w:val="a3"/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от 03.12.2015 № 8366 «</w:t>
      </w:r>
      <w:r>
        <w:rPr>
          <w:bCs/>
          <w:spacing w:val="-4"/>
          <w:sz w:val="28"/>
          <w:szCs w:val="28"/>
        </w:rPr>
        <w:t>Об утверждении порядка предоставления субсидии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частным организациям, осуществляющим образовательную деятельность               по реализации образовательных программ дошкольного образования,                   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финансовое обеспечение (возмещение) затрат по выплате компенсации            родителям части родительской платы за присмотр и уход за детьми</w:t>
      </w:r>
      <w:r>
        <w:rPr>
          <w:sz w:val="28"/>
          <w:szCs w:val="28"/>
        </w:rPr>
        <w:t>»;</w:t>
      </w:r>
    </w:p>
    <w:p w:rsidR="001F1D7F" w:rsidRDefault="000E4EF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28.04.2016 № 3236 «О внесении изменений в постановление Администрации города от 03.12.2015 № 8366 «</w:t>
      </w:r>
      <w:r>
        <w:rPr>
          <w:bCs/>
          <w:sz w:val="28"/>
          <w:szCs w:val="28"/>
        </w:rPr>
        <w:t>Об утверж</w:t>
      </w:r>
      <w:r>
        <w:rPr>
          <w:bCs/>
          <w:sz w:val="28"/>
          <w:szCs w:val="28"/>
        </w:rPr>
        <w:t xml:space="preserve">дении порядка </w:t>
      </w:r>
      <w:proofErr w:type="spellStart"/>
      <w:proofErr w:type="gramStart"/>
      <w:r>
        <w:rPr>
          <w:bCs/>
          <w:sz w:val="28"/>
          <w:szCs w:val="28"/>
        </w:rPr>
        <w:t>предостав-ления</w:t>
      </w:r>
      <w:proofErr w:type="spellEnd"/>
      <w:proofErr w:type="gramEnd"/>
      <w:r>
        <w:rPr>
          <w:bCs/>
          <w:sz w:val="28"/>
          <w:szCs w:val="28"/>
        </w:rPr>
        <w:t xml:space="preserve"> субсидии </w:t>
      </w:r>
      <w:r>
        <w:rPr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</w:t>
      </w:r>
      <w:r>
        <w:rPr>
          <w:spacing w:val="-6"/>
          <w:sz w:val="28"/>
          <w:szCs w:val="28"/>
        </w:rPr>
        <w:t xml:space="preserve">образования, </w:t>
      </w:r>
      <w:r>
        <w:rPr>
          <w:bCs/>
          <w:spacing w:val="-6"/>
          <w:sz w:val="28"/>
          <w:szCs w:val="28"/>
        </w:rPr>
        <w:t>на финансовое обеспечение (возмещение) затрат по выплате компенсации</w:t>
      </w:r>
      <w:r>
        <w:rPr>
          <w:bCs/>
          <w:sz w:val="28"/>
          <w:szCs w:val="28"/>
        </w:rPr>
        <w:t xml:space="preserve">             родите</w:t>
      </w:r>
      <w:r>
        <w:rPr>
          <w:bCs/>
          <w:sz w:val="28"/>
          <w:szCs w:val="28"/>
        </w:rPr>
        <w:t>лям части родительской платы за присмотр и уход за детьми</w:t>
      </w:r>
      <w:r>
        <w:rPr>
          <w:sz w:val="28"/>
          <w:szCs w:val="28"/>
        </w:rPr>
        <w:t>».</w:t>
      </w:r>
    </w:p>
    <w:p w:rsidR="001F1D7F" w:rsidRDefault="000E4EF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     постановление в средствах массовой информации и разместить на официальном портале Администрации города.</w:t>
      </w:r>
    </w:p>
    <w:p w:rsidR="001F1D7F" w:rsidRDefault="000E4EF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</w:t>
      </w:r>
      <w:r>
        <w:rPr>
          <w:sz w:val="28"/>
          <w:szCs w:val="28"/>
        </w:rPr>
        <w:t xml:space="preserve"> выполнением постановления возложить на заместителя             главы Администрации города Пелевина А.Р.</w:t>
      </w:r>
    </w:p>
    <w:p w:rsidR="001F1D7F" w:rsidRDefault="001F1D7F">
      <w:pPr>
        <w:ind w:firstLine="567"/>
        <w:jc w:val="both"/>
        <w:rPr>
          <w:sz w:val="28"/>
          <w:szCs w:val="28"/>
        </w:rPr>
      </w:pPr>
    </w:p>
    <w:p w:rsidR="001F1D7F" w:rsidRDefault="001F1D7F">
      <w:pPr>
        <w:ind w:firstLine="567"/>
        <w:jc w:val="both"/>
        <w:rPr>
          <w:sz w:val="28"/>
          <w:szCs w:val="28"/>
        </w:rPr>
      </w:pPr>
    </w:p>
    <w:p w:rsidR="001F1D7F" w:rsidRDefault="000E4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1F1D7F" w:rsidRDefault="001F1D7F">
      <w:pPr>
        <w:ind w:left="-2664" w:firstLine="9043"/>
        <w:rPr>
          <w:sz w:val="28"/>
          <w:szCs w:val="28"/>
        </w:rPr>
      </w:pPr>
    </w:p>
    <w:p w:rsidR="001F1D7F" w:rsidRDefault="001F1D7F">
      <w:pPr>
        <w:ind w:left="-2664" w:firstLine="9043"/>
        <w:rPr>
          <w:sz w:val="28"/>
          <w:szCs w:val="28"/>
        </w:rPr>
      </w:pPr>
    </w:p>
    <w:p w:rsidR="001F1D7F" w:rsidRDefault="001F1D7F">
      <w:pPr>
        <w:rPr>
          <w:sz w:val="28"/>
          <w:szCs w:val="28"/>
        </w:rPr>
      </w:pPr>
    </w:p>
    <w:sectPr w:rsidR="001F1D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176B"/>
    <w:multiLevelType w:val="hybridMultilevel"/>
    <w:tmpl w:val="EBD4D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467CD"/>
    <w:multiLevelType w:val="multilevel"/>
    <w:tmpl w:val="0EC635E4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7F"/>
    <w:rsid w:val="000E4EF4"/>
    <w:rsid w:val="001F1D7F"/>
    <w:rsid w:val="00754460"/>
    <w:rsid w:val="00E9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0F48C0-A45E-4E03-A5F6-3B84BFEF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2016-11-14T10:47:00Z</cp:lastPrinted>
  <dcterms:created xsi:type="dcterms:W3CDTF">2016-11-17T06:45:00Z</dcterms:created>
  <dcterms:modified xsi:type="dcterms:W3CDTF">2016-11-17T06:45:00Z</dcterms:modified>
</cp:coreProperties>
</file>