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5D" w:rsidRDefault="007C59E9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№8374 от 16.11.2016 «</w:t>
      </w:r>
      <w:r w:rsidR="00DF1904">
        <w:rPr>
          <w:sz w:val="28"/>
          <w:szCs w:val="28"/>
        </w:rPr>
        <w:t xml:space="preserve">О предоставлении разрешения </w:t>
      </w:r>
    </w:p>
    <w:p w:rsidR="0077705D" w:rsidRDefault="00DF1904">
      <w:pPr>
        <w:rPr>
          <w:sz w:val="28"/>
          <w:szCs w:val="28"/>
        </w:rPr>
      </w:pPr>
      <w:r>
        <w:rPr>
          <w:sz w:val="28"/>
          <w:szCs w:val="28"/>
        </w:rPr>
        <w:t xml:space="preserve">на условно разрешенный вид </w:t>
      </w:r>
      <w:r>
        <w:rPr>
          <w:sz w:val="28"/>
          <w:szCs w:val="28"/>
        </w:rPr>
        <w:t>использования земельного участка</w:t>
      </w:r>
      <w:r w:rsidR="007C59E9">
        <w:rPr>
          <w:sz w:val="28"/>
          <w:szCs w:val="28"/>
        </w:rPr>
        <w:t>»</w:t>
      </w:r>
    </w:p>
    <w:p w:rsidR="0077705D" w:rsidRDefault="0077705D">
      <w:pPr>
        <w:rPr>
          <w:sz w:val="28"/>
          <w:szCs w:val="28"/>
        </w:rPr>
      </w:pPr>
    </w:p>
    <w:p w:rsidR="0077705D" w:rsidRDefault="0077705D">
      <w:pPr>
        <w:rPr>
          <w:sz w:val="28"/>
          <w:szCs w:val="28"/>
        </w:rPr>
      </w:pPr>
    </w:p>
    <w:p w:rsidR="0077705D" w:rsidRDefault="00DF19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>В соответствии со ст.39 Градостроительного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решениями городской Думы от 28.06.2005 № 475-III ГД «Об утверждении </w:t>
      </w:r>
      <w:r>
        <w:rPr>
          <w:sz w:val="28"/>
          <w:szCs w:val="28"/>
        </w:rPr>
        <w:t xml:space="preserve">            Правил землепользования и застройки на территории города Сургута»,                    от 26.10.2005 № 512-III ГД «Об утверждении Положения о публичных слушаниях в городе Сургуте», </w:t>
      </w:r>
      <w:r>
        <w:rPr>
          <w:rFonts w:eastAsia="Calibri"/>
          <w:sz w:val="28"/>
          <w:szCs w:val="28"/>
          <w:lang w:eastAsia="en-US"/>
        </w:rPr>
        <w:t>распоряжением Администрации города от 30.12.2005 № 3686 «Об утве</w:t>
      </w:r>
      <w:r>
        <w:rPr>
          <w:rFonts w:eastAsia="Calibri"/>
          <w:sz w:val="28"/>
          <w:szCs w:val="28"/>
          <w:lang w:eastAsia="en-US"/>
        </w:rPr>
        <w:t>рждении Регламента Администрации города», учитывая заявление</w:t>
      </w:r>
      <w:r>
        <w:rPr>
          <w:sz w:val="28"/>
          <w:szCs w:val="28"/>
        </w:rPr>
        <w:t xml:space="preserve"> общества с ограниченной ответственностью «</w:t>
      </w:r>
      <w:proofErr w:type="spellStart"/>
      <w:r>
        <w:rPr>
          <w:sz w:val="28"/>
          <w:szCs w:val="28"/>
        </w:rPr>
        <w:t>Промсиб</w:t>
      </w:r>
      <w:proofErr w:type="spellEnd"/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, заключение                о результатах публичных слушаний по вопросу предоставления разрешения               на условно разрешенный вид исполь</w:t>
      </w:r>
      <w:r>
        <w:rPr>
          <w:rFonts w:eastAsia="Calibri"/>
          <w:sz w:val="28"/>
          <w:szCs w:val="28"/>
          <w:lang w:eastAsia="en-US"/>
        </w:rPr>
        <w:t>зования земельного участка или объекта капитального строительства (протокол публичных слушаний от 12.10.2016                № 155), учитывая заключение комиссии по градостроительному зонированию (протокол от 19.10.2016 № 203):</w:t>
      </w:r>
    </w:p>
    <w:p w:rsidR="0077705D" w:rsidRDefault="00DF190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разрешение на</w:t>
      </w:r>
      <w:r>
        <w:rPr>
          <w:sz w:val="28"/>
          <w:szCs w:val="28"/>
        </w:rPr>
        <w:t xml:space="preserve"> условно разрешенный вид использования земельного участка с кадастровым номером 86:10:0101231:1304, расположенного по адресу: город Сургут, поселок Юность, МК-32, территориальная зона ОД.1, под объект торговли (торговые центры).</w:t>
      </w:r>
    </w:p>
    <w:p w:rsidR="0077705D" w:rsidRDefault="00DF190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</w:t>
      </w:r>
      <w:r>
        <w:rPr>
          <w:sz w:val="28"/>
          <w:szCs w:val="28"/>
        </w:rPr>
        <w:t>й политики опубликовать настоящее             постановление и заключение о результатах публичных слушаний в средствах массовой информации и разместить на официальном портале Администрации города.</w:t>
      </w:r>
    </w:p>
    <w:p w:rsidR="0077705D" w:rsidRDefault="00DF1904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Контроль за выполнением постановления возложить на замест</w:t>
      </w:r>
      <w:r>
        <w:rPr>
          <w:rFonts w:eastAsia="Calibri"/>
          <w:sz w:val="28"/>
          <w:szCs w:val="28"/>
          <w:lang w:eastAsia="en-US"/>
        </w:rPr>
        <w:t xml:space="preserve">ителя             главы Администрации города </w:t>
      </w:r>
      <w:proofErr w:type="spellStart"/>
      <w:r>
        <w:rPr>
          <w:rFonts w:eastAsia="Calibri"/>
          <w:sz w:val="28"/>
          <w:szCs w:val="28"/>
          <w:lang w:eastAsia="en-US"/>
        </w:rPr>
        <w:t>Шатунова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</w:t>
      </w:r>
    </w:p>
    <w:p w:rsidR="0077705D" w:rsidRDefault="0077705D">
      <w:pPr>
        <w:jc w:val="both"/>
        <w:rPr>
          <w:sz w:val="28"/>
          <w:szCs w:val="28"/>
        </w:rPr>
      </w:pPr>
    </w:p>
    <w:p w:rsidR="0077705D" w:rsidRDefault="0077705D">
      <w:pPr>
        <w:jc w:val="both"/>
        <w:rPr>
          <w:sz w:val="28"/>
          <w:szCs w:val="28"/>
        </w:rPr>
      </w:pPr>
    </w:p>
    <w:p w:rsidR="0077705D" w:rsidRDefault="00DF19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77705D" w:rsidRDefault="0077705D">
      <w:pPr>
        <w:jc w:val="both"/>
        <w:rPr>
          <w:sz w:val="28"/>
          <w:szCs w:val="28"/>
        </w:rPr>
      </w:pPr>
    </w:p>
    <w:sectPr w:rsidR="007770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5D"/>
    <w:rsid w:val="0077705D"/>
    <w:rsid w:val="007C59E9"/>
    <w:rsid w:val="00DF1904"/>
    <w:rsid w:val="00E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FE0FA1-29E1-4743-8EDB-527092F6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2016-11-10T05:00:00Z</cp:lastPrinted>
  <dcterms:created xsi:type="dcterms:W3CDTF">2016-11-18T10:08:00Z</dcterms:created>
  <dcterms:modified xsi:type="dcterms:W3CDTF">2016-11-18T10:08:00Z</dcterms:modified>
</cp:coreProperties>
</file>