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E1" w:rsidRPr="00B60E93" w:rsidRDefault="00662D6D" w:rsidP="009028E1">
      <w:pPr>
        <w:pStyle w:val="a3"/>
        <w:tabs>
          <w:tab w:val="left" w:pos="567"/>
          <w:tab w:val="left" w:pos="851"/>
        </w:tabs>
        <w:ind w:left="0"/>
        <w:rPr>
          <w:b/>
          <w:color w:val="FF0000"/>
          <w:sz w:val="22"/>
        </w:rPr>
      </w:pPr>
      <w:r>
        <w:rPr>
          <w:sz w:val="28"/>
          <w:szCs w:val="28"/>
        </w:rPr>
        <w:t>Распоряжение Администрации города №2203 от 16.11.2016 «</w:t>
      </w:r>
      <w:r w:rsidR="009028E1">
        <w:rPr>
          <w:sz w:val="28"/>
          <w:szCs w:val="28"/>
        </w:rPr>
        <w:t xml:space="preserve">О создании рабочей группы </w:t>
      </w:r>
      <w:r w:rsidR="009028E1" w:rsidRPr="00B0791B">
        <w:rPr>
          <w:sz w:val="28"/>
          <w:szCs w:val="28"/>
        </w:rPr>
        <w:t>по разработке проекта межевания территории улично-дорожной сети города Сургута</w:t>
      </w:r>
      <w:r>
        <w:rPr>
          <w:sz w:val="28"/>
          <w:szCs w:val="28"/>
        </w:rPr>
        <w:t>»</w:t>
      </w:r>
      <w:r w:rsidR="009028E1" w:rsidRPr="00B0791B">
        <w:rPr>
          <w:sz w:val="28"/>
          <w:szCs w:val="28"/>
        </w:rPr>
        <w:t xml:space="preserve"> </w:t>
      </w:r>
    </w:p>
    <w:p w:rsidR="009028E1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AD385A" w:rsidRDefault="009028E1" w:rsidP="009028E1">
      <w:pPr>
        <w:keepNext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C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3E37">
        <w:rPr>
          <w:rFonts w:ascii="Times New Roman" w:hAnsi="Times New Roman" w:cs="Times New Roman"/>
          <w:sz w:val="28"/>
          <w:szCs w:val="28"/>
        </w:rPr>
        <w:t xml:space="preserve">с </w:t>
      </w:r>
      <w:r w:rsidRPr="00652C13">
        <w:rPr>
          <w:rFonts w:ascii="Times New Roman" w:hAnsi="Times New Roman" w:cs="Times New Roman"/>
          <w:sz w:val="28"/>
          <w:szCs w:val="28"/>
        </w:rPr>
        <w:t>распоряжением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от 30.12.2005                                      </w:t>
      </w:r>
      <w:r w:rsidRPr="00652C13">
        <w:rPr>
          <w:rFonts w:ascii="Times New Roman" w:hAnsi="Times New Roman" w:cs="Times New Roman"/>
          <w:sz w:val="28"/>
          <w:szCs w:val="28"/>
        </w:rPr>
        <w:t>№ 3686 «Об утверждении Р</w:t>
      </w:r>
      <w:r>
        <w:rPr>
          <w:rFonts w:ascii="Times New Roman" w:hAnsi="Times New Roman" w:cs="Times New Roman"/>
          <w:sz w:val="28"/>
          <w:szCs w:val="28"/>
        </w:rPr>
        <w:t xml:space="preserve">егламента Администрации города»,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D385A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85A">
        <w:rPr>
          <w:rFonts w:ascii="Times New Roman" w:hAnsi="Times New Roman" w:cs="Times New Roman"/>
          <w:bCs/>
          <w:sz w:val="28"/>
          <w:szCs w:val="28"/>
        </w:rPr>
        <w:t>от 17.</w:t>
      </w:r>
      <w:r>
        <w:rPr>
          <w:rFonts w:ascii="Times New Roman" w:hAnsi="Times New Roman" w:cs="Times New Roman"/>
          <w:bCs/>
          <w:sz w:val="28"/>
          <w:szCs w:val="28"/>
        </w:rPr>
        <w:t>10.2016 № 7719 «О</w:t>
      </w:r>
      <w:r w:rsidRPr="00AD3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85A">
        <w:rPr>
          <w:rFonts w:ascii="Times New Roman" w:hAnsi="Times New Roman" w:cs="Times New Roman"/>
          <w:sz w:val="28"/>
          <w:szCs w:val="28"/>
        </w:rPr>
        <w:t>разработке проекта межевания территории уличн</w:t>
      </w:r>
      <w:r>
        <w:rPr>
          <w:rFonts w:ascii="Times New Roman" w:hAnsi="Times New Roman" w:cs="Times New Roman"/>
          <w:sz w:val="28"/>
          <w:szCs w:val="28"/>
        </w:rPr>
        <w:t>о-дорожной сети города Сургута»</w:t>
      </w:r>
      <w:r w:rsidRPr="00652C13">
        <w:rPr>
          <w:rFonts w:ascii="Times New Roman" w:hAnsi="Times New Roman" w:cs="Times New Roman"/>
          <w:sz w:val="28"/>
          <w:szCs w:val="28"/>
        </w:rPr>
        <w:t>:</w:t>
      </w:r>
    </w:p>
    <w:p w:rsidR="009028E1" w:rsidRPr="001607D4" w:rsidRDefault="009028E1" w:rsidP="009028E1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sz w:val="22"/>
        </w:rPr>
      </w:pPr>
      <w:r w:rsidRPr="001607D4">
        <w:rPr>
          <w:sz w:val="28"/>
          <w:szCs w:val="28"/>
        </w:rPr>
        <w:t xml:space="preserve">1. Создать рабочую группу </w:t>
      </w:r>
      <w:r>
        <w:rPr>
          <w:sz w:val="28"/>
          <w:szCs w:val="28"/>
        </w:rPr>
        <w:t xml:space="preserve">по </w:t>
      </w:r>
      <w:r w:rsidRPr="00B0791B">
        <w:rPr>
          <w:sz w:val="28"/>
          <w:szCs w:val="28"/>
        </w:rPr>
        <w:t>разработке проекта межевания территории улично-дорожной сети города Сургута</w:t>
      </w:r>
      <w:r>
        <w:rPr>
          <w:sz w:val="28"/>
          <w:szCs w:val="28"/>
        </w:rPr>
        <w:t xml:space="preserve"> </w:t>
      </w:r>
      <w:r w:rsidRPr="001607D4">
        <w:rPr>
          <w:sz w:val="28"/>
          <w:szCs w:val="28"/>
        </w:rPr>
        <w:t>согласно приложению 1.</w:t>
      </w:r>
    </w:p>
    <w:p w:rsidR="009028E1" w:rsidRPr="00283B8D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8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283B8D">
        <w:rPr>
          <w:rFonts w:ascii="Times New Roman" w:hAnsi="Times New Roman" w:cs="Times New Roman"/>
          <w:spacing w:val="-6"/>
          <w:sz w:val="28"/>
          <w:szCs w:val="28"/>
        </w:rPr>
        <w:t xml:space="preserve">положение о рабочей группе </w:t>
      </w:r>
      <w:r w:rsidRPr="00B0791B">
        <w:rPr>
          <w:rFonts w:ascii="Times New Roman" w:hAnsi="Times New Roman" w:cs="Times New Roman"/>
          <w:sz w:val="28"/>
          <w:szCs w:val="28"/>
        </w:rPr>
        <w:t>по разработке проекта межевания территории улично-дорожной сети города Сургута</w:t>
      </w:r>
      <w:r w:rsidRPr="00283B8D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9028E1" w:rsidRPr="0043560D" w:rsidRDefault="009028E1" w:rsidP="009028E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1F86">
        <w:rPr>
          <w:rFonts w:ascii="Times New Roman" w:hAnsi="Times New Roman" w:cs="Times New Roman"/>
          <w:sz w:val="28"/>
          <w:szCs w:val="28"/>
        </w:rPr>
        <w:t>Управлению информационной</w:t>
      </w:r>
      <w:r w:rsidRPr="0043560D">
        <w:rPr>
          <w:rFonts w:ascii="Times New Roman" w:hAnsi="Times New Roman" w:cs="Times New Roman"/>
          <w:sz w:val="28"/>
          <w:szCs w:val="28"/>
        </w:rPr>
        <w:t xml:space="preserve"> политики опубликовать настоящее                  распоряжение в средствах массовой информации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0D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43560D">
        <w:rPr>
          <w:rFonts w:ascii="Times New Roman" w:hAnsi="Times New Roman" w:cs="Times New Roman"/>
          <w:sz w:val="28"/>
          <w:szCs w:val="28"/>
        </w:rPr>
        <w:t xml:space="preserve"> Администрации города. </w:t>
      </w:r>
    </w:p>
    <w:p w:rsidR="009028E1" w:rsidRPr="0043560D" w:rsidRDefault="009028E1" w:rsidP="009028E1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3560D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9028E1" w:rsidRPr="0043560D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43560D" w:rsidRDefault="009028E1" w:rsidP="009028E1">
      <w:pPr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Default="009028E1" w:rsidP="009028E1">
      <w:pPr>
        <w:jc w:val="both"/>
        <w:rPr>
          <w:rFonts w:ascii="Times New Roman" w:hAnsi="Times New Roman" w:cs="Times New Roman"/>
          <w:sz w:val="28"/>
          <w:szCs w:val="28"/>
        </w:rPr>
      </w:pPr>
      <w:r w:rsidRPr="0043560D">
        <w:rPr>
          <w:rFonts w:ascii="Times New Roman" w:hAnsi="Times New Roman" w:cs="Times New Roman"/>
          <w:sz w:val="28"/>
          <w:szCs w:val="28"/>
        </w:rPr>
        <w:t>Глава города</w:t>
      </w:r>
      <w:r w:rsidRPr="0028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83B8D">
        <w:rPr>
          <w:rFonts w:ascii="Times New Roman" w:hAnsi="Times New Roman" w:cs="Times New Roman"/>
          <w:sz w:val="28"/>
          <w:szCs w:val="28"/>
        </w:rPr>
        <w:t>В.Н. Шувалов</w:t>
      </w:r>
    </w:p>
    <w:p w:rsidR="00672112" w:rsidRDefault="00672112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Default="009028E1">
      <w:pPr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tabs>
          <w:tab w:val="left" w:pos="6237"/>
        </w:tabs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9028E1" w:rsidRPr="008566D5" w:rsidRDefault="009028E1" w:rsidP="009028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028E1" w:rsidRPr="0006147E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6147E">
        <w:rPr>
          <w:rFonts w:ascii="Times New Roman" w:hAnsi="Times New Roman" w:cs="Times New Roman"/>
          <w:sz w:val="28"/>
          <w:szCs w:val="28"/>
        </w:rPr>
        <w:t>Состав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6147E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B0791B">
        <w:rPr>
          <w:rFonts w:ascii="Times New Roman" w:hAnsi="Times New Roman" w:cs="Times New Roman"/>
          <w:sz w:val="28"/>
          <w:szCs w:val="28"/>
        </w:rPr>
        <w:t xml:space="preserve">по разработке проекта межевания территории 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791B">
        <w:rPr>
          <w:rFonts w:ascii="Times New Roman" w:hAnsi="Times New Roman" w:cs="Times New Roman"/>
          <w:sz w:val="28"/>
          <w:szCs w:val="28"/>
        </w:rPr>
        <w:t xml:space="preserve">улично-дорожной сети города Сургута 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387"/>
      </w:tblGrid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градостроительства-главный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архитектор, руководитель рабочей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Усов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рабочей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Ракитский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028E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отдела генерального плана,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9918" w:type="dxa"/>
            <w:gridSpan w:val="3"/>
          </w:tcPr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группы: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Кочетков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Вадим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Владимирович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департамента городского </w:t>
            </w:r>
          </w:p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хозяйства </w:t>
            </w:r>
          </w:p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9028E1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Шевченко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Ирина Викторовна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земельным 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Валгушкин</w:t>
            </w:r>
            <w:proofErr w:type="spellEnd"/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pStyle w:val="1"/>
              <w:spacing w:before="0"/>
              <w:ind w:left="-9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формирования </w:t>
            </w:r>
          </w:p>
          <w:p w:rsidR="009028E1" w:rsidRPr="009028E1" w:rsidRDefault="009028E1" w:rsidP="009028E1">
            <w:pPr>
              <w:pStyle w:val="1"/>
              <w:spacing w:before="0"/>
              <w:ind w:left="-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земельных участков </w:t>
            </w: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департамента </w:t>
            </w:r>
          </w:p>
          <w:p w:rsidR="009028E1" w:rsidRPr="009028E1" w:rsidRDefault="009028E1" w:rsidP="009028E1">
            <w:pPr>
              <w:pStyle w:val="1"/>
              <w:spacing w:before="0"/>
              <w:ind w:left="-9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архитектуры и градостроительства</w:t>
            </w: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 </w:t>
            </w:r>
          </w:p>
          <w:p w:rsidR="009028E1" w:rsidRPr="009028E1" w:rsidRDefault="009028E1" w:rsidP="009028E1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  <w:proofErr w:type="spellEnd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Pr="009028E1" w:rsidRDefault="009028E1" w:rsidP="009028E1">
            <w:pPr>
              <w:pStyle w:val="1"/>
              <w:spacing w:before="0"/>
              <w:ind w:left="-9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начальник </w:t>
            </w: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отдела перспективного</w:t>
            </w:r>
          </w:p>
          <w:p w:rsidR="009028E1" w:rsidRPr="009028E1" w:rsidRDefault="009028E1" w:rsidP="009028E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проектирования </w:t>
            </w: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департамента </w:t>
            </w:r>
          </w:p>
          <w:p w:rsidR="009028E1" w:rsidRPr="009028E1" w:rsidRDefault="009028E1" w:rsidP="009028E1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архитектуры и градостроительства</w:t>
            </w:r>
            <w:r w:rsidRPr="009028E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 </w:t>
            </w:r>
          </w:p>
          <w:p w:rsidR="009028E1" w:rsidRPr="009028E1" w:rsidRDefault="009028E1" w:rsidP="009028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Вырвикишко</w:t>
            </w:r>
            <w:proofErr w:type="spellEnd"/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Владимир Яковлевич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</w:p>
          <w:p w:rsid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учреждения «Дирекция дорожно-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транспортного и жилищно-коммунального комплекса»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Инин</w:t>
            </w:r>
          </w:p>
          <w:p w:rsidR="009028E1" w:rsidRPr="009028E1" w:rsidRDefault="009028E1" w:rsidP="009028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567" w:type="dxa"/>
          </w:tcPr>
          <w:p w:rsidR="009028E1" w:rsidRPr="009028E1" w:rsidRDefault="009028E1" w:rsidP="009028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директор </w:t>
            </w: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учреждения «</w:t>
            </w:r>
            <w:r w:rsidRPr="009028E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E1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капитального</w:t>
            </w: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E1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</w:t>
            </w: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28E1" w:rsidRPr="009028E1" w:rsidRDefault="009028E1" w:rsidP="009028E1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9028E1" w:rsidRPr="009028E1" w:rsidTr="009028E1">
        <w:tc>
          <w:tcPr>
            <w:tcW w:w="3964" w:type="dxa"/>
          </w:tcPr>
          <w:p w:rsidR="009028E1" w:rsidRP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Береговских</w:t>
            </w:r>
          </w:p>
          <w:p w:rsidR="009028E1" w:rsidRP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  <w:p w:rsidR="009028E1" w:rsidRPr="009028E1" w:rsidRDefault="009028E1" w:rsidP="00626F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28E1" w:rsidRPr="009028E1" w:rsidRDefault="009028E1" w:rsidP="00626F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</w:p>
          <w:p w:rsid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</w:p>
          <w:p w:rsid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Территориального </w:t>
            </w:r>
          </w:p>
          <w:p w:rsidR="009028E1" w:rsidRPr="009028E1" w:rsidRDefault="009028E1" w:rsidP="00626F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028E1">
              <w:rPr>
                <w:rFonts w:ascii="Times New Roman" w:hAnsi="Times New Roman" w:cs="Times New Roman"/>
                <w:sz w:val="28"/>
                <w:szCs w:val="28"/>
              </w:rPr>
              <w:t>Планирования «ГРАД» (по согласованию)</w:t>
            </w:r>
          </w:p>
          <w:p w:rsidR="009028E1" w:rsidRPr="009028E1" w:rsidRDefault="009028E1" w:rsidP="00626FE3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028E1" w:rsidRDefault="009028E1" w:rsidP="009028E1">
      <w:pPr>
        <w:widowControl/>
        <w:tabs>
          <w:tab w:val="left" w:pos="6237"/>
        </w:tabs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tabs>
          <w:tab w:val="left" w:pos="6237"/>
        </w:tabs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028E1" w:rsidRPr="008566D5" w:rsidRDefault="009028E1" w:rsidP="009028E1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9028E1" w:rsidRPr="008566D5" w:rsidRDefault="009028E1" w:rsidP="009028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>
        <w:rPr>
          <w:rFonts w:ascii="Times New Roman" w:hAnsi="Times New Roman" w:cs="Times New Roman"/>
          <w:sz w:val="28"/>
          <w:szCs w:val="28"/>
        </w:rPr>
        <w:t>по разработке</w:t>
      </w:r>
      <w:r w:rsidRPr="00B0791B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791B">
        <w:rPr>
          <w:rFonts w:ascii="Times New Roman" w:hAnsi="Times New Roman" w:cs="Times New Roman"/>
          <w:sz w:val="28"/>
          <w:szCs w:val="28"/>
        </w:rPr>
        <w:t>улично-дорожной сети города Сургута</w:t>
      </w:r>
    </w:p>
    <w:p w:rsidR="009028E1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9028E1" w:rsidRPr="008566D5" w:rsidRDefault="009028E1" w:rsidP="009028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28E1" w:rsidRPr="00E950A8" w:rsidRDefault="009028E1" w:rsidP="009028E1">
      <w:pPr>
        <w:widowControl/>
        <w:tabs>
          <w:tab w:val="left" w:pos="567"/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1.1. </w:t>
      </w:r>
      <w:r w:rsidRPr="00E950A8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A8">
        <w:rPr>
          <w:rFonts w:ascii="Times New Roman" w:hAnsi="Times New Roman" w:cs="Times New Roman"/>
          <w:sz w:val="28"/>
          <w:szCs w:val="28"/>
        </w:rPr>
        <w:t>и деятельности рабочей группы по разработке проекта межевания территории улично-дорожной сети города Сургута (далее – рабочая группа).</w:t>
      </w:r>
    </w:p>
    <w:p w:rsidR="009028E1" w:rsidRPr="00E950A8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0A8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органом по разработке проекта межевания территории улично-дорожной сети города Сургута.</w:t>
      </w:r>
    </w:p>
    <w:p w:rsidR="009028E1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9028E1" w:rsidRPr="008566D5" w:rsidRDefault="009028E1" w:rsidP="009028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Анализ сферы </w:t>
      </w:r>
      <w:r w:rsidRPr="00E950A8">
        <w:rPr>
          <w:rFonts w:ascii="Times New Roman" w:hAnsi="Times New Roman" w:cs="Times New Roman"/>
          <w:sz w:val="28"/>
          <w:szCs w:val="28"/>
        </w:rPr>
        <w:t>по разработке проекта межевания территории улично-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50A8">
        <w:rPr>
          <w:rFonts w:ascii="Times New Roman" w:hAnsi="Times New Roman" w:cs="Times New Roman"/>
          <w:sz w:val="28"/>
          <w:szCs w:val="28"/>
        </w:rPr>
        <w:t>дорожной сети 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566D5">
        <w:rPr>
          <w:rFonts w:ascii="Times New Roman" w:hAnsi="Times New Roman" w:cs="Times New Roman"/>
          <w:sz w:val="28"/>
          <w:szCs w:val="28"/>
        </w:rPr>
        <w:t xml:space="preserve">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</w:t>
      </w:r>
      <w:r>
        <w:rPr>
          <w:rFonts w:ascii="Times New Roman" w:hAnsi="Times New Roman" w:cs="Times New Roman"/>
          <w:sz w:val="28"/>
          <w:szCs w:val="28"/>
        </w:rPr>
        <w:t>организационно-правовых форм</w:t>
      </w:r>
      <w:r w:rsidRPr="008566D5">
        <w:rPr>
          <w:rFonts w:ascii="Times New Roman" w:hAnsi="Times New Roman" w:cs="Times New Roman"/>
          <w:sz w:val="28"/>
          <w:szCs w:val="28"/>
        </w:rPr>
        <w:t>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66D5">
        <w:rPr>
          <w:rFonts w:ascii="Times New Roman" w:hAnsi="Times New Roman" w:cs="Times New Roman"/>
          <w:spacing w:val="-6"/>
          <w:sz w:val="28"/>
          <w:szCs w:val="28"/>
        </w:rPr>
        <w:t>. Изучение и анализ полученной по выявленным приоритетам информации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8566D5">
        <w:rPr>
          <w:rFonts w:ascii="Times New Roman" w:hAnsi="Times New Roman" w:cs="Times New Roman"/>
          <w:spacing w:val="-6"/>
          <w:sz w:val="28"/>
          <w:szCs w:val="28"/>
        </w:rPr>
        <w:t xml:space="preserve"> в целях</w:t>
      </w:r>
      <w:r w:rsidRPr="008566D5">
        <w:rPr>
          <w:rFonts w:ascii="Times New Roman" w:hAnsi="Times New Roman" w:cs="Times New Roman"/>
          <w:sz w:val="28"/>
          <w:szCs w:val="28"/>
        </w:rPr>
        <w:t xml:space="preserve"> принятия обоснованного решения.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6D5">
        <w:rPr>
          <w:rFonts w:ascii="Times New Roman" w:hAnsi="Times New Roman" w:cs="Times New Roman"/>
          <w:sz w:val="28"/>
          <w:szCs w:val="28"/>
        </w:rPr>
        <w:t>. Методологическая работа по показателям, хар</w:t>
      </w:r>
      <w:r>
        <w:rPr>
          <w:rFonts w:ascii="Times New Roman" w:hAnsi="Times New Roman" w:cs="Times New Roman"/>
          <w:sz w:val="28"/>
          <w:szCs w:val="28"/>
        </w:rPr>
        <w:t>актеризующим развитие города при</w:t>
      </w:r>
      <w:r w:rsidRPr="00E950A8">
        <w:rPr>
          <w:rFonts w:ascii="Times New Roman" w:hAnsi="Times New Roman" w:cs="Times New Roman"/>
          <w:sz w:val="28"/>
          <w:szCs w:val="28"/>
        </w:rPr>
        <w:t xml:space="preserve"> разработке проекта межевания территории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50A8">
        <w:rPr>
          <w:rFonts w:ascii="Times New Roman" w:hAnsi="Times New Roman" w:cs="Times New Roman"/>
          <w:sz w:val="28"/>
          <w:szCs w:val="28"/>
        </w:rPr>
        <w:t>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6D5">
        <w:rPr>
          <w:rFonts w:ascii="Times New Roman" w:hAnsi="Times New Roman" w:cs="Times New Roman"/>
          <w:sz w:val="28"/>
          <w:szCs w:val="28"/>
        </w:rPr>
        <w:t>. Рассмотрение поступивших инициатив от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sz w:val="28"/>
          <w:szCs w:val="28"/>
        </w:rPr>
        <w:t>и юридичес</w:t>
      </w:r>
      <w:r>
        <w:rPr>
          <w:rFonts w:ascii="Times New Roman" w:hAnsi="Times New Roman" w:cs="Times New Roman"/>
          <w:sz w:val="28"/>
          <w:szCs w:val="28"/>
        </w:rPr>
        <w:t>ких лиц, группы лиц, касающихся разработки</w:t>
      </w:r>
      <w:r w:rsidRPr="00E950A8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улично-дорожной сети 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6D5">
        <w:rPr>
          <w:rFonts w:ascii="Times New Roman" w:hAnsi="Times New Roman" w:cs="Times New Roman"/>
          <w:sz w:val="28"/>
          <w:szCs w:val="28"/>
        </w:rPr>
        <w:t xml:space="preserve">. Приглашение на заседания экспертов из числа представителей органов власти, </w:t>
      </w:r>
      <w:r>
        <w:rPr>
          <w:rFonts w:ascii="Times New Roman" w:hAnsi="Times New Roman" w:cs="Times New Roman"/>
          <w:sz w:val="28"/>
          <w:szCs w:val="28"/>
        </w:rPr>
        <w:t xml:space="preserve">науки, бизнеса, общественности </w:t>
      </w:r>
      <w:r w:rsidRPr="00E950A8">
        <w:rPr>
          <w:rFonts w:ascii="Times New Roman" w:hAnsi="Times New Roman" w:cs="Times New Roman"/>
          <w:sz w:val="28"/>
          <w:szCs w:val="28"/>
        </w:rPr>
        <w:t xml:space="preserve">по разработке проекта межевания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50A8">
        <w:rPr>
          <w:rFonts w:ascii="Times New Roman" w:hAnsi="Times New Roman" w:cs="Times New Roman"/>
          <w:sz w:val="28"/>
          <w:szCs w:val="28"/>
        </w:rPr>
        <w:t>территории улично-дорожной сети 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66D5">
        <w:rPr>
          <w:rFonts w:ascii="Times New Roman" w:hAnsi="Times New Roman" w:cs="Times New Roman"/>
          <w:sz w:val="28"/>
          <w:szCs w:val="28"/>
        </w:rPr>
        <w:t xml:space="preserve">. Организация широкого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                         </w:t>
      </w:r>
      <w:r w:rsidRPr="00E950A8">
        <w:rPr>
          <w:rFonts w:ascii="Times New Roman" w:hAnsi="Times New Roman" w:cs="Times New Roman"/>
          <w:sz w:val="28"/>
          <w:szCs w:val="28"/>
        </w:rPr>
        <w:t>по разработке проекта межевания территории улично-дорожной сети 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66D5">
        <w:rPr>
          <w:rFonts w:ascii="Times New Roman" w:hAnsi="Times New Roman" w:cs="Times New Roman"/>
          <w:sz w:val="28"/>
          <w:szCs w:val="28"/>
        </w:rPr>
        <w:t>. Систематизация, анализ и при необходимости учет результатов                  широкого общественного обсуждения.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66D5">
        <w:rPr>
          <w:rFonts w:ascii="Times New Roman" w:hAnsi="Times New Roman" w:cs="Times New Roman"/>
          <w:sz w:val="28"/>
          <w:szCs w:val="28"/>
        </w:rPr>
        <w:t xml:space="preserve">. Подготовка предложений </w:t>
      </w:r>
      <w:r w:rsidRPr="00E950A8">
        <w:rPr>
          <w:rFonts w:ascii="Times New Roman" w:hAnsi="Times New Roman" w:cs="Times New Roman"/>
          <w:sz w:val="28"/>
          <w:szCs w:val="28"/>
        </w:rPr>
        <w:t>по разработке проекта межевания территории улично-дорожной сети города Сургута</w:t>
      </w:r>
      <w:r w:rsidRPr="008566D5">
        <w:rPr>
          <w:rFonts w:ascii="Times New Roman" w:hAnsi="Times New Roman" w:cs="Times New Roman"/>
          <w:sz w:val="28"/>
          <w:szCs w:val="28"/>
        </w:rPr>
        <w:t xml:space="preserve"> и представление их на с</w:t>
      </w:r>
      <w:r>
        <w:rPr>
          <w:rFonts w:ascii="Times New Roman" w:hAnsi="Times New Roman" w:cs="Times New Roman"/>
          <w:sz w:val="28"/>
          <w:szCs w:val="28"/>
        </w:rPr>
        <w:t>огласование                  ответственному лицу.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8566D5">
        <w:rPr>
          <w:rFonts w:ascii="Times New Roman" w:hAnsi="Times New Roman" w:cs="Times New Roman"/>
          <w:sz w:val="28"/>
          <w:szCs w:val="28"/>
        </w:rPr>
        <w:t xml:space="preserve">. Участие в проведении мониторинга и контроля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28E1">
        <w:rPr>
          <w:rFonts w:ascii="Times New Roman" w:hAnsi="Times New Roman" w:cs="Times New Roman"/>
          <w:spacing w:val="-4"/>
          <w:sz w:val="28"/>
          <w:szCs w:val="28"/>
        </w:rPr>
        <w:t>разработки проекта межевания территории улично-дорожной сети города Сургута.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1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714">
        <w:rPr>
          <w:rFonts w:ascii="Times New Roman" w:hAnsi="Times New Roman" w:cs="Times New Roman"/>
          <w:sz w:val="28"/>
          <w:szCs w:val="28"/>
        </w:rPr>
        <w:t xml:space="preserve">. Обращение с инициативой </w:t>
      </w:r>
      <w:r w:rsidRPr="00E950A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E9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E950A8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улично-дорожной сети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14">
        <w:rPr>
          <w:rFonts w:ascii="Times New Roman" w:hAnsi="Times New Roman" w:cs="Times New Roman"/>
          <w:sz w:val="28"/>
          <w:szCs w:val="28"/>
        </w:rPr>
        <w:t>в Правительство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A2714">
        <w:rPr>
          <w:rFonts w:ascii="Times New Roman" w:hAnsi="Times New Roman" w:cs="Times New Roman"/>
          <w:sz w:val="28"/>
          <w:szCs w:val="28"/>
        </w:rPr>
        <w:t>.</w:t>
      </w:r>
    </w:p>
    <w:p w:rsidR="009028E1" w:rsidRPr="004A2714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3. Состав</w:t>
      </w:r>
      <w:r w:rsidRPr="009224D3">
        <w:rPr>
          <w:rFonts w:ascii="Times New Roman" w:hAnsi="Times New Roman" w:cs="Times New Roman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E37">
        <w:rPr>
          <w:rFonts w:ascii="Times New Roman" w:hAnsi="Times New Roman" w:cs="Times New Roman"/>
          <w:sz w:val="28"/>
          <w:szCs w:val="28"/>
        </w:rPr>
        <w:t>3.1. Состав рабочей группы и ее численность определяются настоящим                 распоряжением Администрации города.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3.2. Руководитель рабочей группы осуществляет руководство деятельностью 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66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</w:t>
      </w:r>
      <w:r w:rsidRPr="008566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6D5">
        <w:rPr>
          <w:rFonts w:ascii="Times New Roman" w:hAnsi="Times New Roman" w:cs="Times New Roman"/>
          <w:sz w:val="28"/>
          <w:szCs w:val="28"/>
        </w:rPr>
        <w:t>т ее заседания,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sz w:val="28"/>
          <w:szCs w:val="28"/>
        </w:rPr>
        <w:t xml:space="preserve">и 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66D5">
        <w:rPr>
          <w:rFonts w:ascii="Times New Roman" w:hAnsi="Times New Roman" w:cs="Times New Roman"/>
          <w:sz w:val="28"/>
          <w:szCs w:val="28"/>
        </w:rPr>
        <w:t>выполнение решений рабочей группы.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3.3. Секретарь рабочей группы осуществляет текущую организац</w:t>
      </w:r>
      <w:r w:rsidR="00F23E37">
        <w:rPr>
          <w:rFonts w:ascii="Times New Roman" w:hAnsi="Times New Roman" w:cs="Times New Roman"/>
          <w:sz w:val="28"/>
          <w:szCs w:val="28"/>
        </w:rPr>
        <w:t>ионную                  работу,</w:t>
      </w:r>
      <w:r w:rsidR="00F23E37" w:rsidRPr="00F23E37">
        <w:rPr>
          <w:rFonts w:ascii="Times New Roman" w:hAnsi="Times New Roman" w:cs="Times New Roman"/>
          <w:sz w:val="28"/>
          <w:szCs w:val="28"/>
        </w:rPr>
        <w:t xml:space="preserve"> документационное обеспечение</w:t>
      </w:r>
      <w:r w:rsidRPr="00F23E37">
        <w:rPr>
          <w:rFonts w:ascii="Times New Roman" w:hAnsi="Times New Roman" w:cs="Times New Roman"/>
          <w:sz w:val="28"/>
          <w:szCs w:val="28"/>
        </w:rPr>
        <w:t>,</w:t>
      </w:r>
      <w:r w:rsidRPr="008566D5">
        <w:rPr>
          <w:rFonts w:ascii="Times New Roman" w:hAnsi="Times New Roman" w:cs="Times New Roman"/>
          <w:sz w:val="28"/>
          <w:szCs w:val="28"/>
        </w:rPr>
        <w:t xml:space="preserve"> извещает о повестке дня членов рабочей группы</w:t>
      </w:r>
      <w:r w:rsidR="00F23E37">
        <w:rPr>
          <w:rFonts w:ascii="Times New Roman" w:hAnsi="Times New Roman" w:cs="Times New Roman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sz w:val="28"/>
          <w:szCs w:val="28"/>
        </w:rPr>
        <w:t>и приглашенных на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6D5">
        <w:rPr>
          <w:rFonts w:ascii="Times New Roman" w:hAnsi="Times New Roman" w:cs="Times New Roman"/>
          <w:sz w:val="28"/>
          <w:szCs w:val="28"/>
        </w:rPr>
        <w:t xml:space="preserve"> лиц, оформляет протоколы заседаний </w:t>
      </w:r>
      <w:r w:rsidR="00F23E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6D5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9028E1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Секретарь рабочей группы в целях обеспечения публичности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о деятельности рабочей группы организует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общедоступном                  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r w:rsidRPr="008566D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566D5">
        <w:rPr>
          <w:rFonts w:ascii="Times New Roman" w:hAnsi="Times New Roman" w:cs="Times New Roman"/>
          <w:color w:val="000000"/>
          <w:sz w:val="28"/>
          <w:szCs w:val="28"/>
          <w:lang w:val="en-US"/>
        </w:rPr>
        <w:t>usirf</w:t>
      </w:r>
      <w:proofErr w:type="spellEnd"/>
      <w:r w:rsidRPr="008566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566D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566D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566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Pr="008566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66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50A8">
        <w:rPr>
          <w:rFonts w:ascii="Times New Roman" w:hAnsi="Times New Roman" w:cs="Times New Roman"/>
          <w:sz w:val="28"/>
          <w:szCs w:val="28"/>
        </w:rPr>
        <w:t>по разработке проекта межевания территории улично-дорожной сети города Сургута</w:t>
      </w:r>
      <w:r w:rsidRPr="008566D5">
        <w:rPr>
          <w:rFonts w:ascii="Times New Roman" w:hAnsi="Times New Roman" w:cs="Times New Roman"/>
          <w:color w:val="000000"/>
          <w:sz w:val="28"/>
          <w:szCs w:val="28"/>
        </w:rPr>
        <w:t>, инициатив</w:t>
      </w:r>
      <w:r w:rsidRPr="008566D5">
        <w:rPr>
          <w:rFonts w:ascii="Times New Roman" w:hAnsi="Times New Roman" w:cs="Times New Roman"/>
          <w:spacing w:val="-6"/>
          <w:sz w:val="28"/>
          <w:szCs w:val="28"/>
        </w:rPr>
        <w:t>, результатов широкого общественного обсуждения, иной информации в</w:t>
      </w:r>
      <w:r w:rsidRPr="008566D5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функционалом рабочей группы.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>4. Порядок деятельности</w:t>
      </w:r>
      <w:r w:rsidRPr="009224D3">
        <w:rPr>
          <w:rFonts w:ascii="Times New Roman" w:hAnsi="Times New Roman" w:cs="Times New Roman"/>
          <w:sz w:val="28"/>
          <w:szCs w:val="28"/>
        </w:rPr>
        <w:t xml:space="preserve"> </w:t>
      </w:r>
      <w:r w:rsidRPr="008566D5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z w:val="28"/>
          <w:szCs w:val="28"/>
        </w:rPr>
        <w:t xml:space="preserve">4.1. Заседания рабочей группы </w:t>
      </w:r>
      <w:r w:rsidR="00F23E37">
        <w:rPr>
          <w:rFonts w:ascii="Times New Roman" w:hAnsi="Times New Roman" w:cs="Times New Roman"/>
          <w:sz w:val="28"/>
          <w:szCs w:val="28"/>
        </w:rPr>
        <w:t>проводятся</w:t>
      </w:r>
      <w:r w:rsidRPr="008566D5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D5">
        <w:rPr>
          <w:rFonts w:ascii="Times New Roman" w:hAnsi="Times New Roman" w:cs="Times New Roman"/>
          <w:spacing w:val="-6"/>
          <w:sz w:val="28"/>
          <w:szCs w:val="28"/>
        </w:rPr>
        <w:t>4.2. Решения рабочей группы принимаются простым большинством голосов членов рабочей группы путем открытого голосования и оформляются протоколом. Решения</w:t>
      </w:r>
      <w:r w:rsidRPr="008566D5">
        <w:rPr>
          <w:rFonts w:ascii="Times New Roman" w:hAnsi="Times New Roman" w:cs="Times New Roman"/>
          <w:sz w:val="28"/>
          <w:szCs w:val="28"/>
        </w:rPr>
        <w:t xml:space="preserve"> рабочей группы носят рекомендательный характер.</w:t>
      </w:r>
    </w:p>
    <w:p w:rsidR="009028E1" w:rsidRPr="008566D5" w:rsidRDefault="009028E1" w:rsidP="009028E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8E1" w:rsidRPr="003B46E0" w:rsidRDefault="009028E1" w:rsidP="009028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28E1" w:rsidRPr="003B46E0" w:rsidSect="009028E1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AD" w:rsidRDefault="006100AD" w:rsidP="009028E1">
      <w:r>
        <w:separator/>
      </w:r>
    </w:p>
  </w:endnote>
  <w:endnote w:type="continuationSeparator" w:id="0">
    <w:p w:rsidR="006100AD" w:rsidRDefault="006100AD" w:rsidP="009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AD" w:rsidRDefault="006100AD" w:rsidP="009028E1">
      <w:r>
        <w:separator/>
      </w:r>
    </w:p>
  </w:footnote>
  <w:footnote w:type="continuationSeparator" w:id="0">
    <w:p w:rsidR="006100AD" w:rsidRDefault="006100AD" w:rsidP="0090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606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028E1" w:rsidRPr="009028E1" w:rsidRDefault="009028E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9028E1">
          <w:rPr>
            <w:rFonts w:ascii="Times New Roman" w:hAnsi="Times New Roman" w:cs="Times New Roman"/>
            <w:sz w:val="20"/>
          </w:rPr>
          <w:fldChar w:fldCharType="begin"/>
        </w:r>
        <w:r w:rsidRPr="009028E1">
          <w:rPr>
            <w:rFonts w:ascii="Times New Roman" w:hAnsi="Times New Roman" w:cs="Times New Roman"/>
            <w:sz w:val="20"/>
          </w:rPr>
          <w:instrText>PAGE   \* MERGEFORMAT</w:instrText>
        </w:r>
        <w:r w:rsidRPr="009028E1">
          <w:rPr>
            <w:rFonts w:ascii="Times New Roman" w:hAnsi="Times New Roman" w:cs="Times New Roman"/>
            <w:sz w:val="20"/>
          </w:rPr>
          <w:fldChar w:fldCharType="separate"/>
        </w:r>
        <w:r w:rsidR="00662D6D">
          <w:rPr>
            <w:rFonts w:ascii="Times New Roman" w:hAnsi="Times New Roman" w:cs="Times New Roman"/>
            <w:noProof/>
            <w:sz w:val="20"/>
          </w:rPr>
          <w:t>4</w:t>
        </w:r>
        <w:r w:rsidRPr="009028E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028E1" w:rsidRDefault="009028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E1"/>
    <w:rsid w:val="002C719A"/>
    <w:rsid w:val="003B46E0"/>
    <w:rsid w:val="006100AD"/>
    <w:rsid w:val="00662D6D"/>
    <w:rsid w:val="00672112"/>
    <w:rsid w:val="007006C9"/>
    <w:rsid w:val="00844877"/>
    <w:rsid w:val="009028E1"/>
    <w:rsid w:val="00C54245"/>
    <w:rsid w:val="00EC2288"/>
    <w:rsid w:val="00F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746F-06E1-4E68-8080-31B3BAA8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28E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02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39"/>
    <w:rsid w:val="0090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8E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8E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2016-11-16T06:40:00Z</cp:lastPrinted>
  <dcterms:created xsi:type="dcterms:W3CDTF">2016-11-18T10:20:00Z</dcterms:created>
  <dcterms:modified xsi:type="dcterms:W3CDTF">2016-11-18T10:20:00Z</dcterms:modified>
</cp:coreProperties>
</file>