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C8" w:rsidRPr="00B460D6" w:rsidRDefault="00B460D6">
      <w:pPr>
        <w:jc w:val="both"/>
        <w:rPr>
          <w:b/>
          <w:szCs w:val="28"/>
        </w:rPr>
      </w:pPr>
      <w:r w:rsidRPr="00B460D6">
        <w:rPr>
          <w:b/>
          <w:szCs w:val="28"/>
        </w:rPr>
        <w:t>Распоряжение Администрации города №196 от 15.02.2016 «</w:t>
      </w:r>
      <w:r w:rsidR="00167D83" w:rsidRPr="00B460D6">
        <w:rPr>
          <w:b/>
          <w:szCs w:val="28"/>
        </w:rPr>
        <w:t xml:space="preserve">О внесении изменений в распоряжение </w:t>
      </w:r>
      <w:r w:rsidR="00167D83" w:rsidRPr="00B460D6">
        <w:rPr>
          <w:b/>
          <w:szCs w:val="28"/>
        </w:rPr>
        <w:t xml:space="preserve">Администрации города от 13.04.2006 </w:t>
      </w:r>
      <w:r w:rsidR="00167D83" w:rsidRPr="00B460D6">
        <w:rPr>
          <w:b/>
          <w:szCs w:val="28"/>
        </w:rPr>
        <w:t>№ 765 «Об утверждении регламента</w:t>
      </w:r>
      <w:r w:rsidRPr="00B460D6">
        <w:rPr>
          <w:b/>
          <w:szCs w:val="28"/>
        </w:rPr>
        <w:t xml:space="preserve"> </w:t>
      </w:r>
      <w:r w:rsidR="00167D83" w:rsidRPr="00B460D6">
        <w:rPr>
          <w:b/>
          <w:szCs w:val="28"/>
        </w:rPr>
        <w:t xml:space="preserve">по размещению информации </w:t>
      </w:r>
      <w:r w:rsidR="00167D83" w:rsidRPr="00B460D6">
        <w:rPr>
          <w:b/>
          <w:szCs w:val="28"/>
        </w:rPr>
        <w:t xml:space="preserve">на официальном интернет-сайте </w:t>
      </w:r>
      <w:r w:rsidR="00167D83" w:rsidRPr="00B460D6">
        <w:rPr>
          <w:b/>
          <w:szCs w:val="28"/>
        </w:rPr>
        <w:t xml:space="preserve">Администрации города Сургута» </w:t>
      </w:r>
    </w:p>
    <w:p w:rsidR="004031C8" w:rsidRDefault="004031C8">
      <w:pPr>
        <w:pStyle w:val="ConsPlusTitle"/>
        <w:jc w:val="center"/>
        <w:outlineLvl w:val="0"/>
        <w:rPr>
          <w:b w:val="0"/>
        </w:rPr>
      </w:pPr>
    </w:p>
    <w:p w:rsidR="004031C8" w:rsidRDefault="004031C8">
      <w:pPr>
        <w:pStyle w:val="ConsPlusTitle"/>
        <w:jc w:val="center"/>
        <w:outlineLvl w:val="0"/>
        <w:rPr>
          <w:b w:val="0"/>
        </w:rPr>
      </w:pPr>
    </w:p>
    <w:p w:rsidR="004031C8" w:rsidRDefault="00167D83">
      <w:pPr>
        <w:ind w:firstLine="567"/>
        <w:jc w:val="both"/>
        <w:rPr>
          <w:color w:val="000000"/>
        </w:rPr>
      </w:pPr>
      <w:r>
        <w:rPr>
          <w:szCs w:val="28"/>
        </w:rPr>
        <w:t xml:space="preserve">В соответствии с распоряжением Администрации города от 30.12.2005          </w:t>
      </w:r>
      <w:r>
        <w:rPr>
          <w:spacing w:val="-4"/>
          <w:szCs w:val="28"/>
        </w:rPr>
        <w:t>№ 3686 «Об утверждении Регламента Администрации города» (с последующими</w:t>
      </w:r>
      <w:r>
        <w:rPr>
          <w:szCs w:val="28"/>
        </w:rPr>
        <w:t xml:space="preserve"> изменениями), в</w:t>
      </w:r>
      <w:r>
        <w:rPr>
          <w:color w:val="000000"/>
          <w:spacing w:val="-4"/>
        </w:rPr>
        <w:t xml:space="preserve"> целях приведения системы муниципальных правовых актов             в соответствие</w:t>
      </w:r>
      <w:r>
        <w:rPr>
          <w:color w:val="000000"/>
        </w:rPr>
        <w:t xml:space="preserve"> с действующи</w:t>
      </w:r>
      <w:r>
        <w:rPr>
          <w:color w:val="000000"/>
        </w:rPr>
        <w:t>м законодательством:</w:t>
      </w:r>
    </w:p>
    <w:p w:rsidR="004031C8" w:rsidRDefault="00167D83">
      <w:pPr>
        <w:pStyle w:val="ConsPlusTitle"/>
        <w:ind w:firstLine="567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 xml:space="preserve">1. Внести в распоряжение </w:t>
      </w:r>
      <w:r>
        <w:rPr>
          <w:b w:val="0"/>
        </w:rPr>
        <w:t xml:space="preserve">Администрации города от 13.04.2006 № 765    «Об утверждении регламента по размещению информации на официальном     интернет-сайте Администрации города Сургута» </w:t>
      </w:r>
      <w:r>
        <w:rPr>
          <w:b w:val="0"/>
          <w:color w:val="000000"/>
        </w:rPr>
        <w:t xml:space="preserve">(с изменениями </w:t>
      </w:r>
      <w:r>
        <w:rPr>
          <w:b w:val="0"/>
          <w:lang w:eastAsia="en-US"/>
        </w:rPr>
        <w:t xml:space="preserve">от 31.12.2009 </w:t>
      </w:r>
      <w:r>
        <w:rPr>
          <w:b w:val="0"/>
        </w:rPr>
        <w:t>№</w:t>
      </w:r>
      <w:r>
        <w:rPr>
          <w:b w:val="0"/>
          <w:lang w:eastAsia="en-US"/>
        </w:rPr>
        <w:t xml:space="preserve"> 4286, 14.11.2012 </w:t>
      </w:r>
      <w:r>
        <w:rPr>
          <w:b w:val="0"/>
        </w:rPr>
        <w:t>№</w:t>
      </w:r>
      <w:r>
        <w:rPr>
          <w:b w:val="0"/>
          <w:lang w:eastAsia="en-US"/>
        </w:rPr>
        <w:t xml:space="preserve"> </w:t>
      </w:r>
      <w:r>
        <w:rPr>
          <w:b w:val="0"/>
          <w:lang w:eastAsia="en-US"/>
        </w:rPr>
        <w:t>3533)</w:t>
      </w:r>
      <w:r>
        <w:rPr>
          <w:b w:val="0"/>
          <w:color w:val="000000"/>
        </w:rPr>
        <w:t xml:space="preserve"> следующие изменения:</w:t>
      </w:r>
    </w:p>
    <w:p w:rsidR="004031C8" w:rsidRDefault="00167D83">
      <w:pPr>
        <w:pStyle w:val="ConsPlusTitle"/>
        <w:ind w:firstLine="567"/>
        <w:jc w:val="both"/>
        <w:outlineLvl w:val="0"/>
        <w:rPr>
          <w:b w:val="0"/>
        </w:rPr>
      </w:pPr>
      <w:r>
        <w:rPr>
          <w:b w:val="0"/>
          <w:color w:val="000000"/>
        </w:rPr>
        <w:t>1.1. З</w:t>
      </w:r>
      <w:r>
        <w:rPr>
          <w:b w:val="0"/>
        </w:rPr>
        <w:t xml:space="preserve">аголовок распоряжения изложить в следующей редакции: </w:t>
      </w:r>
    </w:p>
    <w:p w:rsidR="004031C8" w:rsidRDefault="00167D83">
      <w:pPr>
        <w:pStyle w:val="ConsPlusTitle"/>
        <w:ind w:firstLine="567"/>
        <w:jc w:val="both"/>
        <w:outlineLvl w:val="0"/>
        <w:rPr>
          <w:b w:val="0"/>
        </w:rPr>
      </w:pPr>
      <w:r>
        <w:rPr>
          <w:b w:val="0"/>
          <w:spacing w:val="-4"/>
        </w:rPr>
        <w:t>«Об утверждении регламента по размещению информации на официальном</w:t>
      </w:r>
      <w:r>
        <w:rPr>
          <w:b w:val="0"/>
        </w:rPr>
        <w:t xml:space="preserve"> портале Администрации города Сургута».</w:t>
      </w:r>
    </w:p>
    <w:p w:rsidR="004031C8" w:rsidRDefault="00167D83">
      <w:pPr>
        <w:pStyle w:val="ConsPlusTitle"/>
        <w:ind w:firstLine="567"/>
        <w:jc w:val="both"/>
        <w:outlineLvl w:val="0"/>
        <w:rPr>
          <w:b w:val="0"/>
        </w:rPr>
      </w:pPr>
      <w:r>
        <w:rPr>
          <w:b w:val="0"/>
        </w:rPr>
        <w:t xml:space="preserve">1.2. Пункт 2 распоряжения изложить в следующей редакции: </w:t>
      </w:r>
    </w:p>
    <w:p w:rsidR="004031C8" w:rsidRDefault="00167D83">
      <w:pPr>
        <w:ind w:firstLine="567"/>
        <w:jc w:val="both"/>
      </w:pPr>
      <w:r>
        <w:t>«2. У</w:t>
      </w:r>
      <w:r>
        <w:t xml:space="preserve">твердить: </w:t>
      </w:r>
    </w:p>
    <w:p w:rsidR="004031C8" w:rsidRDefault="00167D83">
      <w:pPr>
        <w:ind w:firstLine="567"/>
        <w:jc w:val="both"/>
      </w:pPr>
      <w:r>
        <w:t>- название интернет-сайта – официальный портал Администрации города Сургута;</w:t>
      </w:r>
    </w:p>
    <w:p w:rsidR="004031C8" w:rsidRDefault="00167D83">
      <w:pPr>
        <w:ind w:firstLine="567"/>
        <w:jc w:val="both"/>
      </w:pPr>
      <w:r>
        <w:t xml:space="preserve">- адрес в сети Интернет: </w:t>
      </w:r>
      <w:r>
        <w:rPr>
          <w:rStyle w:val="a3"/>
          <w:rFonts w:cs="Arial"/>
          <w:color w:val="auto"/>
        </w:rPr>
        <w:t>www.admsurgut.ru</w:t>
      </w:r>
      <w:r>
        <w:t>.;</w:t>
      </w:r>
    </w:p>
    <w:p w:rsidR="004031C8" w:rsidRDefault="00167D83">
      <w:pPr>
        <w:ind w:firstLine="567"/>
        <w:jc w:val="both"/>
      </w:pPr>
      <w:r>
        <w:t xml:space="preserve">- регламент по размещению информации на официальном портале Администрации города Сургута согласно </w:t>
      </w:r>
      <w:r>
        <w:rPr>
          <w:rStyle w:val="a3"/>
          <w:rFonts w:cs="Arial"/>
          <w:color w:val="auto"/>
        </w:rPr>
        <w:t>приложению</w:t>
      </w:r>
      <w:r>
        <w:t>».</w:t>
      </w:r>
    </w:p>
    <w:p w:rsidR="004031C8" w:rsidRDefault="00167D83">
      <w:pPr>
        <w:pStyle w:val="ConsPlusTitle"/>
        <w:ind w:firstLine="567"/>
        <w:jc w:val="both"/>
        <w:outlineLvl w:val="0"/>
        <w:rPr>
          <w:b w:val="0"/>
        </w:rPr>
      </w:pPr>
      <w:r>
        <w:rPr>
          <w:b w:val="0"/>
          <w:spacing w:val="-4"/>
        </w:rPr>
        <w:t xml:space="preserve">1.3. В </w:t>
      </w:r>
      <w:r>
        <w:rPr>
          <w:b w:val="0"/>
          <w:spacing w:val="-4"/>
        </w:rPr>
        <w:t>пунктах 1, 3, 6 слова «</w:t>
      </w:r>
      <w:r>
        <w:rPr>
          <w:rStyle w:val="a3"/>
          <w:rFonts w:eastAsia="Calibri" w:cs="Arial"/>
          <w:b w:val="0"/>
          <w:color w:val="auto"/>
          <w:spacing w:val="-4"/>
        </w:rPr>
        <w:t>интернет-сайт</w:t>
      </w:r>
      <w:r>
        <w:rPr>
          <w:b w:val="0"/>
          <w:spacing w:val="-4"/>
        </w:rPr>
        <w:t xml:space="preserve"> Администрации города Сургута»</w:t>
      </w:r>
      <w:r>
        <w:rPr>
          <w:b w:val="0"/>
        </w:rPr>
        <w:t xml:space="preserve"> в соответствующих падежах заменить словами «портал Администрации города Сургута» в соответствующих падежах.</w:t>
      </w:r>
    </w:p>
    <w:p w:rsidR="004031C8" w:rsidRDefault="00167D83">
      <w:pPr>
        <w:pStyle w:val="ConsPlusTitle"/>
        <w:ind w:firstLine="567"/>
        <w:jc w:val="both"/>
        <w:outlineLvl w:val="0"/>
        <w:rPr>
          <w:b w:val="0"/>
        </w:rPr>
      </w:pPr>
      <w:r>
        <w:rPr>
          <w:b w:val="0"/>
        </w:rPr>
        <w:t>1.4. Пункт 4 распоряжения признать утратившим силу.</w:t>
      </w:r>
    </w:p>
    <w:p w:rsidR="004031C8" w:rsidRDefault="00167D83">
      <w:pPr>
        <w:pStyle w:val="ConsPlusTitle"/>
        <w:ind w:firstLine="567"/>
        <w:jc w:val="both"/>
        <w:outlineLvl w:val="0"/>
        <w:rPr>
          <w:b w:val="0"/>
          <w:color w:val="FF0000"/>
        </w:rPr>
      </w:pPr>
      <w:r>
        <w:rPr>
          <w:b w:val="0"/>
        </w:rPr>
        <w:t>1.5. Пункт 5 распоряжения изл</w:t>
      </w:r>
      <w:r>
        <w:rPr>
          <w:b w:val="0"/>
        </w:rPr>
        <w:t>ожить в следующей редакции:</w:t>
      </w:r>
      <w:r>
        <w:rPr>
          <w:b w:val="0"/>
          <w:color w:val="FF0000"/>
        </w:rPr>
        <w:t xml:space="preserve"> </w:t>
      </w:r>
    </w:p>
    <w:p w:rsidR="004031C8" w:rsidRDefault="00167D83">
      <w:pPr>
        <w:pStyle w:val="ConsPlusTitle"/>
        <w:ind w:firstLine="567"/>
        <w:jc w:val="both"/>
        <w:outlineLvl w:val="0"/>
        <w:rPr>
          <w:b w:val="0"/>
        </w:rPr>
      </w:pPr>
      <w:r>
        <w:rPr>
          <w:b w:val="0"/>
        </w:rPr>
        <w:t xml:space="preserve">«5. Назначить муниципальное казённое учреждение «Управление </w:t>
      </w:r>
      <w:r>
        <w:rPr>
          <w:b w:val="0"/>
          <w:spacing w:val="-4"/>
        </w:rPr>
        <w:t>информационных технологий и связи города Сургута» уполномоченным учреждением</w:t>
      </w:r>
      <w:r>
        <w:rPr>
          <w:b w:val="0"/>
        </w:rPr>
        <w:t xml:space="preserve"> за размещение объемной и сложной информации и проведение работ, необходимых для </w:t>
      </w:r>
      <w:r>
        <w:rPr>
          <w:b w:val="0"/>
        </w:rPr>
        <w:t>технического сопровождения и обеспечения информационной безопасности официального портала Администрации города Сургута, в пределах средств, предусмотренных в бюджете города».</w:t>
      </w:r>
    </w:p>
    <w:p w:rsidR="004031C8" w:rsidRDefault="00167D83">
      <w:pPr>
        <w:pStyle w:val="ConsPlusTitle"/>
        <w:ind w:firstLine="567"/>
        <w:jc w:val="both"/>
        <w:outlineLvl w:val="0"/>
        <w:rPr>
          <w:b w:val="0"/>
        </w:rPr>
      </w:pPr>
      <w:r>
        <w:rPr>
          <w:b w:val="0"/>
        </w:rPr>
        <w:t xml:space="preserve">1.6. Приложение 1 к распоряжению изложить в новой редакции согласно приложению к </w:t>
      </w:r>
      <w:r>
        <w:rPr>
          <w:b w:val="0"/>
        </w:rPr>
        <w:t>настоящему распоряжению.</w:t>
      </w:r>
    </w:p>
    <w:p w:rsidR="004031C8" w:rsidRDefault="00167D83">
      <w:pPr>
        <w:pStyle w:val="ConsPlusTitle"/>
        <w:ind w:firstLine="567"/>
        <w:jc w:val="both"/>
        <w:outlineLvl w:val="0"/>
        <w:rPr>
          <w:b w:val="0"/>
          <w:spacing w:val="-4"/>
        </w:rPr>
      </w:pPr>
      <w:r>
        <w:rPr>
          <w:b w:val="0"/>
          <w:spacing w:val="-4"/>
        </w:rPr>
        <w:t>1.7. Приложение 2 к распоряжению признать утратившим силу с 01.01.2016.</w:t>
      </w:r>
    </w:p>
    <w:p w:rsidR="004031C8" w:rsidRDefault="00167D83">
      <w:pPr>
        <w:ind w:firstLine="567"/>
        <w:jc w:val="both"/>
        <w:rPr>
          <w:szCs w:val="28"/>
        </w:rPr>
      </w:pPr>
      <w:bookmarkStart w:id="0" w:name="sub_8"/>
      <w:r>
        <w:rPr>
          <w:szCs w:val="28"/>
        </w:rPr>
        <w:t>2. Контроль за выполнением распоряжения возложить на заместителя       главы Администрации города Базарова В.В.</w:t>
      </w:r>
    </w:p>
    <w:bookmarkEnd w:id="0"/>
    <w:p w:rsidR="004031C8" w:rsidRDefault="004031C8">
      <w:pPr>
        <w:ind w:firstLine="567"/>
        <w:jc w:val="both"/>
        <w:rPr>
          <w:szCs w:val="28"/>
        </w:rPr>
      </w:pPr>
    </w:p>
    <w:p w:rsidR="004031C8" w:rsidRDefault="004031C8">
      <w:pPr>
        <w:ind w:firstLine="567"/>
        <w:jc w:val="both"/>
        <w:rPr>
          <w:szCs w:val="28"/>
        </w:rPr>
      </w:pPr>
    </w:p>
    <w:p w:rsidR="004031C8" w:rsidRDefault="00167D83">
      <w:pPr>
        <w:jc w:val="both"/>
        <w:rPr>
          <w:szCs w:val="28"/>
        </w:rPr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Д.В. Попов</w:t>
      </w:r>
    </w:p>
    <w:p w:rsidR="004031C8" w:rsidRDefault="00167D83">
      <w:pPr>
        <w:widowControl w:val="0"/>
        <w:autoSpaceDE w:val="0"/>
        <w:autoSpaceDN w:val="0"/>
        <w:adjustRightInd w:val="0"/>
        <w:ind w:firstLine="5954"/>
        <w:outlineLvl w:val="0"/>
        <w:rPr>
          <w:szCs w:val="28"/>
        </w:rPr>
      </w:pPr>
      <w:r>
        <w:rPr>
          <w:b/>
        </w:rPr>
        <w:br w:type="page"/>
      </w:r>
      <w:r>
        <w:rPr>
          <w:szCs w:val="28"/>
        </w:rPr>
        <w:t>Прил</w:t>
      </w:r>
      <w:r>
        <w:rPr>
          <w:szCs w:val="28"/>
        </w:rPr>
        <w:t xml:space="preserve">ожение </w:t>
      </w:r>
    </w:p>
    <w:p w:rsidR="004031C8" w:rsidRDefault="00167D83">
      <w:pPr>
        <w:widowControl w:val="0"/>
        <w:autoSpaceDE w:val="0"/>
        <w:autoSpaceDN w:val="0"/>
        <w:adjustRightInd w:val="0"/>
        <w:ind w:firstLine="5954"/>
        <w:rPr>
          <w:szCs w:val="28"/>
        </w:rPr>
      </w:pPr>
      <w:r>
        <w:rPr>
          <w:szCs w:val="28"/>
        </w:rPr>
        <w:t xml:space="preserve">к распоряжению </w:t>
      </w:r>
    </w:p>
    <w:p w:rsidR="004031C8" w:rsidRDefault="00167D83">
      <w:pPr>
        <w:widowControl w:val="0"/>
        <w:autoSpaceDE w:val="0"/>
        <w:autoSpaceDN w:val="0"/>
        <w:adjustRightInd w:val="0"/>
        <w:ind w:firstLine="5954"/>
        <w:rPr>
          <w:szCs w:val="28"/>
        </w:rPr>
      </w:pPr>
      <w:r>
        <w:rPr>
          <w:szCs w:val="28"/>
        </w:rPr>
        <w:t>Администрации города</w:t>
      </w:r>
    </w:p>
    <w:p w:rsidR="004031C8" w:rsidRDefault="00167D83">
      <w:pPr>
        <w:widowControl w:val="0"/>
        <w:autoSpaceDE w:val="0"/>
        <w:autoSpaceDN w:val="0"/>
        <w:adjustRightInd w:val="0"/>
        <w:ind w:firstLine="5954"/>
        <w:rPr>
          <w:szCs w:val="28"/>
        </w:rPr>
      </w:pPr>
      <w:r>
        <w:rPr>
          <w:szCs w:val="28"/>
        </w:rPr>
        <w:t>от _____________ № ________</w:t>
      </w:r>
    </w:p>
    <w:p w:rsidR="004031C8" w:rsidRDefault="004031C8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031C8" w:rsidRDefault="004031C8">
      <w:pPr>
        <w:widowControl w:val="0"/>
        <w:autoSpaceDE w:val="0"/>
        <w:autoSpaceDN w:val="0"/>
        <w:adjustRightInd w:val="0"/>
        <w:rPr>
          <w:szCs w:val="28"/>
        </w:rPr>
      </w:pPr>
    </w:p>
    <w:p w:rsidR="004031C8" w:rsidRDefault="00167D83">
      <w:pPr>
        <w:jc w:val="center"/>
      </w:pPr>
      <w:r>
        <w:t>Регламент</w:t>
      </w:r>
    </w:p>
    <w:p w:rsidR="004031C8" w:rsidRDefault="00167D83">
      <w:pPr>
        <w:jc w:val="center"/>
      </w:pPr>
      <w:r>
        <w:t>по размещению информации на официальном портале</w:t>
      </w:r>
    </w:p>
    <w:p w:rsidR="004031C8" w:rsidRDefault="00167D83">
      <w:pPr>
        <w:jc w:val="center"/>
      </w:pPr>
      <w:r>
        <w:t>Администрации города Сургута</w:t>
      </w:r>
    </w:p>
    <w:p w:rsidR="004031C8" w:rsidRDefault="004031C8">
      <w:pPr>
        <w:jc w:val="center"/>
      </w:pPr>
    </w:p>
    <w:p w:rsidR="004031C8" w:rsidRDefault="00167D83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00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1"/>
    <w:p w:rsidR="004031C8" w:rsidRDefault="00167D83">
      <w:pPr>
        <w:ind w:firstLine="567"/>
        <w:jc w:val="both"/>
      </w:pPr>
      <w:r>
        <w:t xml:space="preserve">1.1. Настоящий регламент определяет порядок подготовки и размещения                на официальном </w:t>
      </w:r>
      <w:r>
        <w:rPr>
          <w:rStyle w:val="a3"/>
          <w:rFonts w:cs="Arial"/>
          <w:color w:val="auto"/>
        </w:rPr>
        <w:t xml:space="preserve">портале Администрации </w:t>
      </w:r>
      <w:r>
        <w:t>города Сургута муниципальных             правовых актов органов местного самоуправления и другой социальной                информации, о</w:t>
      </w:r>
      <w:r>
        <w:t>беспечивающей реализацию прав, обязанностей и законных              интересов граждан и организаций города.</w:t>
      </w:r>
    </w:p>
    <w:p w:rsidR="004031C8" w:rsidRDefault="00167D83">
      <w:pPr>
        <w:ind w:firstLine="567"/>
        <w:jc w:val="both"/>
        <w:rPr>
          <w:spacing w:val="-6"/>
        </w:rPr>
      </w:pPr>
      <w:r>
        <w:t xml:space="preserve">1.2. Официальный </w:t>
      </w:r>
      <w:r>
        <w:rPr>
          <w:rStyle w:val="a3"/>
          <w:rFonts w:cs="Arial"/>
          <w:color w:val="auto"/>
        </w:rPr>
        <w:t xml:space="preserve">портал Администрации </w:t>
      </w:r>
      <w:r>
        <w:t>города Сургута (далее – портал) является информационной системой общего пользования, размещенной в сети Интерн</w:t>
      </w:r>
      <w:r>
        <w:t xml:space="preserve">ет, в состав которой входят информационные ресурсы, содержащие      </w:t>
      </w:r>
      <w:r>
        <w:rPr>
          <w:spacing w:val="-6"/>
        </w:rPr>
        <w:t>сведения о деятельности органов местного самоуправления и другую информацию.</w:t>
      </w:r>
    </w:p>
    <w:p w:rsidR="004031C8" w:rsidRDefault="00167D83">
      <w:pPr>
        <w:ind w:firstLine="567"/>
        <w:jc w:val="both"/>
      </w:pPr>
      <w:r>
        <w:t>1.3. Структура и содержание портала отражают социально-экономическую, политическую, культурную составляющую жиз</w:t>
      </w:r>
      <w:r>
        <w:t>ни города и являются составной частью системы городской социальной информации.</w:t>
      </w:r>
    </w:p>
    <w:p w:rsidR="004031C8" w:rsidRDefault="00167D83">
      <w:pPr>
        <w:ind w:firstLine="567"/>
        <w:jc w:val="both"/>
      </w:pPr>
      <w:r>
        <w:t>1.4. Руководители структурных подразделений Администрации города,   руководители государственных органов (по согласованию) назначают ответственных сотрудников за передачу информ</w:t>
      </w:r>
      <w:r>
        <w:t>ации на портал.</w:t>
      </w:r>
    </w:p>
    <w:p w:rsidR="004031C8" w:rsidRDefault="00167D83">
      <w:pPr>
        <w:ind w:firstLine="567"/>
        <w:jc w:val="both"/>
      </w:pPr>
      <w:r>
        <w:t>1.5. Решение о размещении информации структурного подразделения               в сети Интернет принимает руководитель данного структурного подразделения. В предоставляемой информации не должно быть сведений, содержащих        служебную или д</w:t>
      </w:r>
      <w:r>
        <w:t>ругую охраняемую законом тайну.</w:t>
      </w:r>
    </w:p>
    <w:p w:rsidR="004031C8" w:rsidRDefault="00167D83">
      <w:pPr>
        <w:ind w:firstLine="567"/>
        <w:jc w:val="both"/>
      </w:pPr>
      <w:r>
        <w:t xml:space="preserve">1.6. Структурные подразделения Администрации города направляют через ответственных сотрудников информацию согласно порядку, утвержденному         в </w:t>
      </w:r>
      <w:r>
        <w:rPr>
          <w:rStyle w:val="a3"/>
          <w:rFonts w:cs="Arial"/>
          <w:color w:val="auto"/>
        </w:rPr>
        <w:t>разделе 2</w:t>
      </w:r>
      <w:r>
        <w:t>, в управление информационной политики (далее – УИП) для последующе</w:t>
      </w:r>
      <w:r>
        <w:t>го размещения на портале.</w:t>
      </w:r>
    </w:p>
    <w:p w:rsidR="004031C8" w:rsidRDefault="00167D83">
      <w:pPr>
        <w:ind w:firstLine="567"/>
        <w:jc w:val="both"/>
      </w:pPr>
      <w:r>
        <w:t xml:space="preserve">1.7. УИП систематизирует информацию, размещает ее на </w:t>
      </w:r>
      <w:r>
        <w:rPr>
          <w:rStyle w:val="a3"/>
          <w:rFonts w:cs="Arial"/>
          <w:color w:val="auto"/>
        </w:rPr>
        <w:t>портале</w:t>
      </w:r>
      <w:r>
        <w:t xml:space="preserve"> самостоятельно. Техническое размещение объемной и сложной информации осуществляет </w:t>
      </w:r>
      <w:r>
        <w:rPr>
          <w:szCs w:val="28"/>
        </w:rPr>
        <w:t xml:space="preserve">муниципальное казённое учреждение «Управление информационных технологий и связи города </w:t>
      </w:r>
      <w:r>
        <w:rPr>
          <w:szCs w:val="28"/>
        </w:rPr>
        <w:t xml:space="preserve">Сургута» </w:t>
      </w:r>
      <w:r>
        <w:t>(далее – МКУ «УИТС г. Сургута»)                  в соответствии с пунктом 2.8.</w:t>
      </w:r>
    </w:p>
    <w:p w:rsidR="004031C8" w:rsidRDefault="00167D83">
      <w:pPr>
        <w:ind w:firstLine="567"/>
        <w:jc w:val="both"/>
      </w:pPr>
      <w:r>
        <w:t xml:space="preserve">1.8. Ответственные сотрудники в структурных подразделениях </w:t>
      </w:r>
      <w:r>
        <w:rPr>
          <w:spacing w:val="-4"/>
        </w:rPr>
        <w:t>Администрации города ежемесячно анализируют состояние информационного наполнения</w:t>
      </w:r>
      <w:r>
        <w:t xml:space="preserve"> разделов портала, освещающег</w:t>
      </w:r>
      <w:r>
        <w:t xml:space="preserve">о деятельность их структурного подразделения, и в случае необходимости направляют в УИП дополнения и изменения                 для внесения на страницы </w:t>
      </w:r>
      <w:r>
        <w:rPr>
          <w:rStyle w:val="a3"/>
          <w:rFonts w:cs="Arial"/>
          <w:color w:val="auto"/>
        </w:rPr>
        <w:t>портала</w:t>
      </w:r>
      <w:bookmarkStart w:id="2" w:name="sub_1019"/>
      <w:r>
        <w:t xml:space="preserve">. </w:t>
      </w:r>
    </w:p>
    <w:p w:rsidR="004031C8" w:rsidRDefault="00167D83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1002"/>
      <w:bookmarkEnd w:id="2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 Порядок представления и размещения информации на портале</w:t>
      </w:r>
    </w:p>
    <w:p w:rsidR="004031C8" w:rsidRDefault="00167D83">
      <w:pPr>
        <w:ind w:firstLine="567"/>
        <w:jc w:val="both"/>
      </w:pPr>
      <w:bookmarkStart w:id="4" w:name="sub_1021"/>
      <w:bookmarkEnd w:id="3"/>
      <w:r>
        <w:t xml:space="preserve">2.1. Информация на портале </w:t>
      </w:r>
      <w:r>
        <w:t>размещается структурировано по разделам портала. Наименование разделов, их количество, необходимость создания       новых разделов и подразделов определяется в соответствии с муниципальным правовым актом, информационными потребностями органов местного само</w:t>
      </w:r>
      <w:r>
        <w:t>управления и по предложениям структурных подразделений Администрации города по согласованию с УИП.</w:t>
      </w:r>
    </w:p>
    <w:p w:rsidR="004031C8" w:rsidRDefault="00167D83">
      <w:pPr>
        <w:ind w:firstLine="567"/>
        <w:jc w:val="both"/>
      </w:pPr>
      <w:bookmarkStart w:id="5" w:name="sub_1023"/>
      <w:bookmarkEnd w:id="4"/>
      <w:r>
        <w:t>2.2. Новости, пресс-релизы и иная информация для размещения на портале предоставляется в УИП в электронном виде (на электронных носителях              или по</w:t>
      </w:r>
      <w:r>
        <w:t xml:space="preserve"> электронной почте: webinfo@admsurgut.ru).</w:t>
      </w:r>
    </w:p>
    <w:bookmarkEnd w:id="5"/>
    <w:p w:rsidR="004031C8" w:rsidRDefault="00167D83">
      <w:pPr>
        <w:ind w:firstLine="567"/>
        <w:jc w:val="both"/>
      </w:pPr>
      <w:r>
        <w:t>2.3. УИП имеет право на стилистическую и грамматическую корректуру информации, направляемой структурными подразделениями для размещения  на портале, а также право на принятие решения о формате размещения документо</w:t>
      </w:r>
      <w:r>
        <w:t>в согласно техническим требованиям размещения.</w:t>
      </w:r>
    </w:p>
    <w:p w:rsidR="004031C8" w:rsidRDefault="00167D83">
      <w:pPr>
        <w:ind w:firstLine="567"/>
        <w:jc w:val="both"/>
      </w:pPr>
      <w:r>
        <w:t>2.4. Формы представления информации:</w:t>
      </w:r>
    </w:p>
    <w:p w:rsidR="004031C8" w:rsidRDefault="00167D83">
      <w:pPr>
        <w:ind w:firstLine="567"/>
        <w:jc w:val="both"/>
      </w:pPr>
      <w:r>
        <w:t>- текстовая информация представляется в формате WORD;</w:t>
      </w:r>
    </w:p>
    <w:p w:rsidR="004031C8" w:rsidRDefault="00167D83">
      <w:pPr>
        <w:ind w:firstLine="567"/>
        <w:jc w:val="both"/>
      </w:pPr>
      <w:r>
        <w:t>- табличные данные представляются в формате WORD, EXСEL;</w:t>
      </w:r>
    </w:p>
    <w:p w:rsidR="004031C8" w:rsidRDefault="00167D83">
      <w:pPr>
        <w:ind w:firstLine="567"/>
        <w:jc w:val="both"/>
      </w:pPr>
      <w:r>
        <w:t>- фотографии, карты, схемы представляются в формате JPEG, GIF</w:t>
      </w:r>
      <w:r>
        <w:t xml:space="preserve">, </w:t>
      </w:r>
      <w:r>
        <w:rPr>
          <w:lang w:val="en-US"/>
        </w:rPr>
        <w:t>PNG</w:t>
      </w:r>
      <w:r>
        <w:t>.</w:t>
      </w:r>
    </w:p>
    <w:p w:rsidR="004031C8" w:rsidRDefault="00167D83">
      <w:pPr>
        <w:ind w:firstLine="567"/>
        <w:jc w:val="both"/>
      </w:pPr>
      <w:r>
        <w:t xml:space="preserve">2.5. Каждый документ, графические материалы и фотографии представляются в УИП отдельным файлом. </w:t>
      </w:r>
    </w:p>
    <w:p w:rsidR="004031C8" w:rsidRDefault="00167D83">
      <w:pPr>
        <w:ind w:firstLine="567"/>
        <w:jc w:val="both"/>
      </w:pPr>
      <w:bookmarkStart w:id="6" w:name="sub_28"/>
      <w:r>
        <w:t>2.6. Порядок представления обязательной информации: структурное           подразделение Администрации города предоставляет свое положение и структуру по</w:t>
      </w:r>
      <w:r>
        <w:t xml:space="preserve"> форме:</w:t>
      </w:r>
    </w:p>
    <w:bookmarkEnd w:id="6"/>
    <w:p w:rsidR="004031C8" w:rsidRDefault="00167D83">
      <w:pPr>
        <w:ind w:firstLine="567"/>
        <w:jc w:val="both"/>
      </w:pPr>
      <w:r>
        <w:t>- полное наименование структурного подразделения, его почтовый адрес;</w:t>
      </w:r>
    </w:p>
    <w:p w:rsidR="004031C8" w:rsidRDefault="00167D83">
      <w:pPr>
        <w:ind w:firstLine="567"/>
        <w:jc w:val="both"/>
      </w:pPr>
      <w:r>
        <w:t>- список сотрудников подразделения, оформленный в виде таблицы:</w:t>
      </w:r>
    </w:p>
    <w:p w:rsidR="004031C8" w:rsidRDefault="004031C8">
      <w:pPr>
        <w:ind w:firstLine="567"/>
        <w:jc w:val="both"/>
        <w:rPr>
          <w:sz w:val="10"/>
          <w:szCs w:val="10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2006"/>
        <w:gridCol w:w="1288"/>
        <w:gridCol w:w="1223"/>
        <w:gridCol w:w="1356"/>
        <w:gridCol w:w="2185"/>
      </w:tblGrid>
      <w:tr w:rsidR="004031C8">
        <w:trPr>
          <w:trHeight w:val="781"/>
        </w:trPr>
        <w:tc>
          <w:tcPr>
            <w:tcW w:w="8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1C8" w:rsidRDefault="00167D83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hyperlink r:id="rId7" w:history="1">
              <w:r>
                <w:rPr>
                  <w:rFonts w:eastAsia="Times New Roman"/>
                  <w:bCs/>
                  <w:szCs w:val="28"/>
                  <w:lang w:eastAsia="ru-RU"/>
                </w:rPr>
                <w:t>Ф.И.О</w:t>
              </w:r>
            </w:hyperlink>
            <w:r>
              <w:rPr>
                <w:rFonts w:eastAsia="Times New Roman"/>
                <w:bCs/>
                <w:szCs w:val="28"/>
                <w:lang w:eastAsia="ru-RU"/>
              </w:rPr>
              <w:t>.</w:t>
            </w:r>
          </w:p>
        </w:tc>
        <w:tc>
          <w:tcPr>
            <w:tcW w:w="10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1C8" w:rsidRDefault="00167D83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hyperlink r:id="rId8" w:history="1">
              <w:r>
                <w:rPr>
                  <w:rFonts w:eastAsia="Times New Roman"/>
                  <w:bCs/>
                  <w:szCs w:val="28"/>
                  <w:lang w:eastAsia="ru-RU"/>
                </w:rPr>
                <w:t>Должность</w:t>
              </w:r>
            </w:hyperlink>
          </w:p>
        </w:tc>
        <w:tc>
          <w:tcPr>
            <w:tcW w:w="6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1C8" w:rsidRDefault="00167D83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hyperlink r:id="rId9" w:history="1">
              <w:r>
                <w:rPr>
                  <w:rFonts w:eastAsia="Times New Roman"/>
                  <w:bCs/>
                  <w:szCs w:val="28"/>
                  <w:lang w:eastAsia="ru-RU"/>
                </w:rPr>
                <w:t>Адрес</w:t>
              </w:r>
            </w:hyperlink>
          </w:p>
        </w:tc>
        <w:tc>
          <w:tcPr>
            <w:tcW w:w="6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1C8" w:rsidRDefault="00167D83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hyperlink r:id="rId10" w:history="1">
              <w:r>
                <w:rPr>
                  <w:rFonts w:eastAsia="Times New Roman"/>
                  <w:bCs/>
                  <w:szCs w:val="28"/>
                  <w:lang w:eastAsia="ru-RU"/>
                </w:rPr>
                <w:t>Кабинет</w:t>
              </w:r>
            </w:hyperlink>
          </w:p>
        </w:tc>
        <w:tc>
          <w:tcPr>
            <w:tcW w:w="7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1C8" w:rsidRDefault="00167D83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hyperlink r:id="rId11" w:history="1">
              <w:r>
                <w:rPr>
                  <w:rFonts w:eastAsia="Times New Roman"/>
                  <w:bCs/>
                  <w:szCs w:val="28"/>
                  <w:lang w:eastAsia="ru-RU"/>
                </w:rPr>
                <w:t>Телефон</w:t>
              </w:r>
            </w:hyperlink>
          </w:p>
        </w:tc>
        <w:tc>
          <w:tcPr>
            <w:tcW w:w="113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1C8" w:rsidRDefault="00167D83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hyperlink r:id="rId12" w:history="1">
              <w:r>
                <w:rPr>
                  <w:rFonts w:eastAsia="Times New Roman"/>
                  <w:bCs/>
                  <w:szCs w:val="28"/>
                  <w:lang w:eastAsia="ru-RU"/>
                </w:rPr>
                <w:t>Электронная     почта</w:t>
              </w:r>
            </w:hyperlink>
          </w:p>
        </w:tc>
      </w:tr>
      <w:tr w:rsidR="004031C8">
        <w:trPr>
          <w:trHeight w:val="539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1C8" w:rsidRDefault="00167D83">
            <w:pPr>
              <w:ind w:left="147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Наименование управления (в составе департамента)</w:t>
            </w:r>
          </w:p>
        </w:tc>
      </w:tr>
      <w:tr w:rsidR="004031C8">
        <w:trPr>
          <w:trHeight w:val="463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1C8" w:rsidRDefault="00167D83">
            <w:pPr>
              <w:ind w:left="147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Наименование отдела</w:t>
            </w:r>
          </w:p>
        </w:tc>
      </w:tr>
    </w:tbl>
    <w:p w:rsidR="004031C8" w:rsidRDefault="004031C8">
      <w:pPr>
        <w:ind w:firstLine="567"/>
        <w:jc w:val="both"/>
        <w:rPr>
          <w:sz w:val="10"/>
          <w:szCs w:val="10"/>
        </w:rPr>
      </w:pPr>
    </w:p>
    <w:p w:rsidR="004031C8" w:rsidRDefault="00167D83">
      <w:pPr>
        <w:ind w:firstLine="567"/>
        <w:jc w:val="both"/>
      </w:pPr>
      <w:r>
        <w:t xml:space="preserve">2.7. После рассмотрения и обработки представленной информации УИП размещает ее или передает МКУ «УИТС г. Сургута» согласно соглашению        </w:t>
      </w:r>
      <w:r>
        <w:t xml:space="preserve">  о размещении объемной и сложной информации на официальном портале               Администрации города Сургута (далее – соглашение) для размещения                        на портале с точным описанием места и времени размещения.</w:t>
      </w:r>
    </w:p>
    <w:p w:rsidR="004031C8" w:rsidRDefault="00167D83">
      <w:pPr>
        <w:ind w:firstLine="567"/>
        <w:jc w:val="both"/>
      </w:pPr>
      <w:r>
        <w:t>2.8. МКУ «УИТС г. Сургута» о</w:t>
      </w:r>
      <w:r>
        <w:t>существляет техническое сопровождение работы портала и назначает ответственных сотрудников, отвечающих                      за размещение объемной и сложной информации на портале, полученной                   от УИП согласно соглашению.</w:t>
      </w:r>
    </w:p>
    <w:p w:rsidR="004031C8" w:rsidRDefault="00167D83">
      <w:pPr>
        <w:ind w:firstLine="567"/>
        <w:jc w:val="both"/>
      </w:pPr>
      <w:r>
        <w:rPr>
          <w:spacing w:val="-4"/>
        </w:rPr>
        <w:t xml:space="preserve">2.9. Соглашение </w:t>
      </w:r>
      <w:r>
        <w:rPr>
          <w:spacing w:val="-4"/>
        </w:rPr>
        <w:t>содержит перечень и описание понятий объемной и сложной</w:t>
      </w:r>
      <w:r>
        <w:t xml:space="preserve"> информации. Соглашение заключается ежегодно или по мере необходимости </w:t>
      </w:r>
      <w:r>
        <w:rPr>
          <w:szCs w:val="28"/>
        </w:rPr>
        <w:t>между УИП и МКУ «УИТС г. Сургута» и утверждается заместителем главы Администрации города, курирующим деятельность МКУ «УИТС г. Сур</w:t>
      </w:r>
      <w:r>
        <w:rPr>
          <w:szCs w:val="28"/>
        </w:rPr>
        <w:t>гута».</w:t>
      </w:r>
    </w:p>
    <w:sectPr w:rsidR="004031C8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D83" w:rsidRDefault="00167D83">
      <w:r>
        <w:separator/>
      </w:r>
    </w:p>
  </w:endnote>
  <w:endnote w:type="continuationSeparator" w:id="0">
    <w:p w:rsidR="00167D83" w:rsidRDefault="0016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D83" w:rsidRDefault="00167D83">
      <w:r>
        <w:separator/>
      </w:r>
    </w:p>
  </w:footnote>
  <w:footnote w:type="continuationSeparator" w:id="0">
    <w:p w:rsidR="00167D83" w:rsidRDefault="00167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95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031C8" w:rsidRDefault="00167D83">
        <w:pPr>
          <w:pStyle w:val="a9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B460D6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:rsidR="004031C8" w:rsidRDefault="004031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92997"/>
    <w:multiLevelType w:val="multilevel"/>
    <w:tmpl w:val="3F46D7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" w15:restartNumberingAfterBreak="0">
    <w:nsid w:val="786E5F74"/>
    <w:multiLevelType w:val="hybridMultilevel"/>
    <w:tmpl w:val="3D52D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C8"/>
    <w:rsid w:val="000A5633"/>
    <w:rsid w:val="00167D83"/>
    <w:rsid w:val="004031C8"/>
    <w:rsid w:val="00B4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0AEAF5-A4B0-4055-BB7C-F3C3280B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Гипертекстовая ссылка"/>
    <w:uiPriority w:val="99"/>
    <w:rPr>
      <w:rFonts w:cs="Times New Roman"/>
      <w:b w:val="0"/>
      <w:color w:val="106BBE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gut.ru/rubric/1253/Departament-gorodskogo-hozyaystva?sort_order=author_nam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surgut.ru/rubric/1253/Departament-gorodskogo-hozyaystva?sort_order=title" TargetMode="External"/><Relationship Id="rId12" Type="http://schemas.openxmlformats.org/officeDocument/2006/relationships/hyperlink" Target="http://admsurgut.ru/rubric/1253/Departament-gorodskogo-hozyaystva?sort_order=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surgut.ru/rubric/1253/Departament-gorodskogo-hozyaystva?sort_order=phon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dmsurgut.ru/rubric/1253/Departament-gorodskogo-hozyaystva?sort_order=ro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surgut.ru/rubric/1253/Departament-gorodskogo-hozyaystva?sort_order=addre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2016-02-16T06:25:00Z</cp:lastPrinted>
  <dcterms:created xsi:type="dcterms:W3CDTF">2016-03-10T04:13:00Z</dcterms:created>
  <dcterms:modified xsi:type="dcterms:W3CDTF">2016-03-10T04:13:00Z</dcterms:modified>
</cp:coreProperties>
</file>