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A6" w:rsidRDefault="009F27DB" w:rsidP="009F27DB">
      <w:pPr>
        <w:ind w:right="155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АДМИНИСТРАЦИИ ГОРОДА </w:t>
      </w:r>
    </w:p>
    <w:p w:rsidR="00F117A6" w:rsidRDefault="009F27DB" w:rsidP="00F117A6">
      <w:pPr>
        <w:ind w:right="481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№2308 от 25.09.2015 г. </w:t>
      </w:r>
    </w:p>
    <w:p w:rsidR="00F117A6" w:rsidRDefault="00F117A6" w:rsidP="00F117A6">
      <w:pPr>
        <w:ind w:right="4818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117A6" w:rsidRDefault="00F117A6" w:rsidP="00F117A6">
      <w:pPr>
        <w:ind w:right="4818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117A6" w:rsidRDefault="00F117A6" w:rsidP="00F117A6">
      <w:pPr>
        <w:ind w:right="4818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117A6" w:rsidRDefault="00F117A6" w:rsidP="00F117A6">
      <w:pPr>
        <w:ind w:right="4818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117A6" w:rsidRDefault="00F117A6" w:rsidP="00F117A6">
      <w:pPr>
        <w:ind w:right="4818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117A6" w:rsidRDefault="00F117A6" w:rsidP="00F117A6">
      <w:pPr>
        <w:ind w:right="4818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117A6" w:rsidRDefault="00F117A6" w:rsidP="00F117A6">
      <w:pPr>
        <w:ind w:right="4818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117A6" w:rsidRDefault="00F117A6" w:rsidP="00F117A6">
      <w:pPr>
        <w:ind w:right="4818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117A6" w:rsidRDefault="00F117A6" w:rsidP="00F117A6">
      <w:pPr>
        <w:ind w:right="4818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117A6" w:rsidRDefault="00F117A6" w:rsidP="00F117A6">
      <w:pPr>
        <w:ind w:right="4818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117A6" w:rsidRDefault="00F117A6" w:rsidP="00F117A6">
      <w:pPr>
        <w:ind w:right="4818" w:firstLine="0"/>
        <w:jc w:val="left"/>
        <w:rPr>
          <w:rFonts w:ascii="Times New Roman" w:hAnsi="Times New Roman" w:cs="Times New Roman"/>
          <w:sz w:val="28"/>
          <w:szCs w:val="28"/>
        </w:rPr>
      </w:pPr>
      <w:r w:rsidRPr="00F117A6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</w:p>
    <w:p w:rsidR="00F117A6" w:rsidRDefault="00F117A6" w:rsidP="00F117A6">
      <w:pPr>
        <w:ind w:right="4818" w:firstLine="0"/>
        <w:jc w:val="left"/>
        <w:rPr>
          <w:rFonts w:ascii="Times New Roman" w:hAnsi="Times New Roman" w:cs="Times New Roman"/>
          <w:sz w:val="28"/>
          <w:szCs w:val="28"/>
        </w:rPr>
      </w:pPr>
      <w:r w:rsidRPr="00F117A6">
        <w:rPr>
          <w:rFonts w:ascii="Times New Roman" w:hAnsi="Times New Roman" w:cs="Times New Roman"/>
          <w:sz w:val="28"/>
          <w:szCs w:val="28"/>
        </w:rPr>
        <w:t xml:space="preserve">муниципального бюджетного  </w:t>
      </w:r>
    </w:p>
    <w:p w:rsidR="00F117A6" w:rsidRDefault="00F117A6" w:rsidP="00F117A6">
      <w:pPr>
        <w:ind w:right="4818" w:firstLine="0"/>
        <w:jc w:val="left"/>
        <w:rPr>
          <w:rFonts w:ascii="Times New Roman" w:hAnsi="Times New Roman" w:cs="Times New Roman"/>
          <w:sz w:val="28"/>
          <w:szCs w:val="28"/>
        </w:rPr>
      </w:pPr>
      <w:r w:rsidRPr="00F117A6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</w:t>
      </w:r>
    </w:p>
    <w:p w:rsidR="00F117A6" w:rsidRDefault="00F117A6" w:rsidP="00F117A6">
      <w:pPr>
        <w:ind w:right="4818" w:firstLine="0"/>
        <w:jc w:val="left"/>
        <w:rPr>
          <w:rFonts w:ascii="Times New Roman" w:hAnsi="Times New Roman" w:cs="Times New Roman"/>
          <w:sz w:val="28"/>
          <w:szCs w:val="28"/>
        </w:rPr>
      </w:pPr>
      <w:r w:rsidRPr="00F117A6">
        <w:rPr>
          <w:rFonts w:ascii="Times New Roman" w:hAnsi="Times New Roman" w:cs="Times New Roman"/>
          <w:sz w:val="28"/>
          <w:szCs w:val="28"/>
        </w:rPr>
        <w:t>учреждения детского сада № 83</w:t>
      </w:r>
    </w:p>
    <w:p w:rsidR="00F117A6" w:rsidRPr="00F117A6" w:rsidRDefault="00F117A6" w:rsidP="00F117A6">
      <w:pPr>
        <w:ind w:right="4818" w:firstLine="0"/>
        <w:jc w:val="left"/>
        <w:rPr>
          <w:rFonts w:ascii="Times New Roman" w:hAnsi="Times New Roman" w:cs="Times New Roman"/>
          <w:sz w:val="28"/>
          <w:szCs w:val="28"/>
        </w:rPr>
      </w:pPr>
      <w:r w:rsidRPr="00F117A6">
        <w:rPr>
          <w:rFonts w:ascii="Times New Roman" w:hAnsi="Times New Roman" w:cs="Times New Roman"/>
          <w:sz w:val="28"/>
          <w:szCs w:val="28"/>
        </w:rPr>
        <w:t xml:space="preserve">«Утиное гнездышко» </w:t>
      </w:r>
    </w:p>
    <w:p w:rsidR="00F117A6" w:rsidRDefault="00F117A6" w:rsidP="00F117A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117A6" w:rsidRPr="00F117A6" w:rsidRDefault="00F117A6" w:rsidP="00F117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117A6" w:rsidRPr="00F117A6" w:rsidRDefault="00F117A6" w:rsidP="00F117A6">
      <w:pPr>
        <w:widowControl/>
        <w:suppressAutoHyphens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117A6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17A6">
        <w:rPr>
          <w:rFonts w:ascii="Times New Roman" w:hAnsi="Times New Roman" w:cs="Times New Roman"/>
          <w:sz w:val="28"/>
          <w:szCs w:val="28"/>
        </w:rPr>
        <w:t xml:space="preserve">52 Гражданского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117A6">
        <w:rPr>
          <w:rFonts w:ascii="Times New Roman" w:hAnsi="Times New Roman" w:cs="Times New Roman"/>
          <w:sz w:val="28"/>
          <w:szCs w:val="28"/>
        </w:rPr>
        <w:t xml:space="preserve"> </w:t>
      </w:r>
      <w:r w:rsidRPr="00F117A6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законом от 29.12.2012 № 273-ФЗ</w:t>
      </w:r>
      <w:r w:rsidRPr="00F117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образовании в Российской Федерации» </w:t>
      </w:r>
      <w:r w:rsidRPr="00F117A6">
        <w:rPr>
          <w:rFonts w:ascii="Times New Roman" w:hAnsi="Times New Roman" w:cs="Times New Roman"/>
          <w:sz w:val="28"/>
          <w:szCs w:val="28"/>
        </w:rPr>
        <w:t>(с изменениями от 13.07.2015), Уставом муниципального образ</w:t>
      </w:r>
      <w:r w:rsidRPr="00F117A6">
        <w:rPr>
          <w:rFonts w:ascii="Times New Roman" w:hAnsi="Times New Roman" w:cs="Times New Roman"/>
          <w:sz w:val="28"/>
          <w:szCs w:val="28"/>
        </w:rPr>
        <w:t>о</w:t>
      </w:r>
      <w:r w:rsidRPr="00F117A6">
        <w:rPr>
          <w:rFonts w:ascii="Times New Roman" w:hAnsi="Times New Roman" w:cs="Times New Roman"/>
          <w:sz w:val="28"/>
          <w:szCs w:val="28"/>
        </w:rPr>
        <w:t>вания 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117A6">
        <w:rPr>
          <w:rFonts w:ascii="Times New Roman" w:hAnsi="Times New Roman" w:cs="Times New Roman"/>
          <w:sz w:val="28"/>
          <w:szCs w:val="28"/>
        </w:rPr>
        <w:t xml:space="preserve"> округ город Сургут, распоряжениями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117A6">
        <w:rPr>
          <w:rFonts w:ascii="Times New Roman" w:hAnsi="Times New Roman" w:cs="Times New Roman"/>
          <w:sz w:val="28"/>
          <w:szCs w:val="28"/>
        </w:rPr>
        <w:t xml:space="preserve">города от 30.12.2005 № 3686 «Об утверждении Регламента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117A6">
        <w:rPr>
          <w:rFonts w:ascii="Times New Roman" w:hAnsi="Times New Roman" w:cs="Times New Roman"/>
          <w:sz w:val="28"/>
          <w:szCs w:val="28"/>
        </w:rPr>
        <w:t>города» (с последующими изменениями), от 19.11.2013 № 4032 «О передаче некоторых полномочий высшим должностным лицам Администрации города» (с последующими изменениями):</w:t>
      </w:r>
      <w:proofErr w:type="gramEnd"/>
    </w:p>
    <w:p w:rsidR="00F117A6" w:rsidRPr="00F117A6" w:rsidRDefault="00F117A6" w:rsidP="00F117A6">
      <w:pPr>
        <w:widowControl/>
        <w:suppressAutoHyphens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F117A6">
        <w:rPr>
          <w:rFonts w:ascii="Times New Roman" w:hAnsi="Times New Roman" w:cs="Times New Roman"/>
          <w:sz w:val="28"/>
          <w:szCs w:val="28"/>
        </w:rPr>
        <w:t>1. Внести в устав муниципального бюджетного дошкольного образов</w:t>
      </w:r>
      <w:r w:rsidRPr="00F117A6">
        <w:rPr>
          <w:rFonts w:ascii="Times New Roman" w:hAnsi="Times New Roman" w:cs="Times New Roman"/>
          <w:sz w:val="28"/>
          <w:szCs w:val="28"/>
        </w:rPr>
        <w:t>а</w:t>
      </w:r>
      <w:r w:rsidRPr="00F117A6">
        <w:rPr>
          <w:rFonts w:ascii="Times New Roman" w:hAnsi="Times New Roman" w:cs="Times New Roman"/>
          <w:sz w:val="28"/>
          <w:szCs w:val="28"/>
        </w:rPr>
        <w:t>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Pr="00F117A6">
        <w:rPr>
          <w:rFonts w:ascii="Times New Roman" w:hAnsi="Times New Roman" w:cs="Times New Roman"/>
          <w:sz w:val="28"/>
          <w:szCs w:val="28"/>
        </w:rPr>
        <w:t xml:space="preserve"> № 83 «Утиное гнездышко» следующие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117A6">
        <w:rPr>
          <w:rFonts w:ascii="Times New Roman" w:hAnsi="Times New Roman" w:cs="Times New Roman"/>
          <w:sz w:val="28"/>
          <w:szCs w:val="28"/>
        </w:rPr>
        <w:t>изменения:</w:t>
      </w:r>
    </w:p>
    <w:p w:rsidR="00F117A6" w:rsidRPr="00F117A6" w:rsidRDefault="00F117A6" w:rsidP="00F117A6">
      <w:pPr>
        <w:widowControl/>
        <w:suppressAutoHyphens w:val="0"/>
        <w:autoSpaceDE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1.1. В разделе 1: </w:t>
      </w:r>
    </w:p>
    <w:p w:rsidR="00F117A6" w:rsidRPr="00F117A6" w:rsidRDefault="00F117A6" w:rsidP="00F117A6">
      <w:pPr>
        <w:widowControl/>
        <w:suppressAutoHyphens w:val="0"/>
        <w:autoSpaceDE/>
        <w:ind w:right="99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1.1.1. Абзац </w:t>
      </w:r>
      <w:r>
        <w:rPr>
          <w:rFonts w:ascii="Times New Roman" w:hAnsi="Times New Roman" w:cs="Times New Roman"/>
          <w:sz w:val="28"/>
          <w:szCs w:val="28"/>
          <w:lang w:eastAsia="ru-RU"/>
        </w:rPr>
        <w:t>второй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1.1 изложить в следующей редакции:</w:t>
      </w:r>
    </w:p>
    <w:p w:rsidR="00F117A6" w:rsidRPr="00F117A6" w:rsidRDefault="00F117A6" w:rsidP="00F117A6">
      <w:pPr>
        <w:widowControl/>
        <w:suppressAutoHyphens w:val="0"/>
        <w:autoSpaceDE/>
        <w:ind w:right="-1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«Организационно-правовая форма – учреждение, тип учреждения – </w:t>
      </w:r>
      <w:r w:rsidR="008755C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бюджетное». </w:t>
      </w:r>
    </w:p>
    <w:p w:rsidR="00F117A6" w:rsidRPr="00F117A6" w:rsidRDefault="00F117A6" w:rsidP="00F117A6">
      <w:pPr>
        <w:widowControl/>
        <w:autoSpaceDE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1.1.2. Пункт 1.3 дополнить абзацами следующего содержания:</w:t>
      </w:r>
    </w:p>
    <w:p w:rsidR="00F117A6" w:rsidRPr="00F117A6" w:rsidRDefault="00F117A6" w:rsidP="00F117A6">
      <w:pPr>
        <w:widowControl/>
        <w:autoSpaceDE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«Куратором учреждения является департамент образования Администрации города</w:t>
      </w: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куратор).</w:t>
      </w:r>
    </w:p>
    <w:p w:rsidR="00F117A6" w:rsidRPr="00F117A6" w:rsidRDefault="00F117A6" w:rsidP="00F117A6">
      <w:pPr>
        <w:widowControl/>
        <w:autoSpaceDE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Функции и полномочия куратора в отношении учреждения определяются учредителем».</w:t>
      </w:r>
    </w:p>
    <w:p w:rsidR="008755C1" w:rsidRDefault="00F117A6" w:rsidP="008755C1">
      <w:pPr>
        <w:widowControl/>
        <w:suppressAutoHyphens w:val="0"/>
        <w:autoSpaceDE/>
        <w:ind w:right="-1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1.1.3. В пункте 1.5</w:t>
      </w:r>
      <w:r w:rsidR="008755C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755C1" w:rsidRDefault="008755C1" w:rsidP="008755C1">
      <w:pPr>
        <w:widowControl/>
        <w:suppressAutoHyphens w:val="0"/>
        <w:autoSpaceDE/>
        <w:ind w:right="-1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117A6"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в абзаце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первом</w:t>
      </w:r>
      <w:r w:rsidR="00F117A6"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слова «Юридический адрес» заменить словами «Мест</w:t>
      </w:r>
      <w:r w:rsidR="00F117A6" w:rsidRPr="00F117A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117A6" w:rsidRPr="00F117A6">
        <w:rPr>
          <w:rFonts w:ascii="Times New Roman" w:hAnsi="Times New Roman" w:cs="Times New Roman"/>
          <w:sz w:val="28"/>
          <w:szCs w:val="28"/>
          <w:lang w:eastAsia="ru-RU"/>
        </w:rPr>
        <w:t>нахождени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е»;</w:t>
      </w:r>
    </w:p>
    <w:p w:rsidR="00F117A6" w:rsidRPr="00F117A6" w:rsidRDefault="008755C1" w:rsidP="008755C1">
      <w:pPr>
        <w:widowControl/>
        <w:suppressAutoHyphens w:val="0"/>
        <w:autoSpaceDE/>
        <w:ind w:right="-1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117A6"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  <w:lang w:eastAsia="ru-RU"/>
        </w:rPr>
        <w:t>втором</w:t>
      </w:r>
      <w:r w:rsidR="00F117A6"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слово «Местонахождение» заменить словами «Место осуществления образовательной деятельности».</w:t>
      </w:r>
    </w:p>
    <w:p w:rsidR="00F117A6" w:rsidRPr="00F117A6" w:rsidRDefault="00F117A6" w:rsidP="00F117A6">
      <w:pPr>
        <w:widowControl/>
        <w:suppressAutoHyphens w:val="0"/>
        <w:autoSpaceDE/>
        <w:ind w:right="99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1.1.4. В пункте 1.6 слова «в возрасте от 1,5 до 7 лет» исключить.</w:t>
      </w:r>
    </w:p>
    <w:p w:rsidR="00F117A6" w:rsidRPr="00F117A6" w:rsidRDefault="00F117A6" w:rsidP="00F117A6">
      <w:pPr>
        <w:widowControl/>
        <w:suppressAutoHyphens w:val="0"/>
        <w:autoSpaceDE/>
        <w:ind w:right="99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1.1.5. Пункт 1.8 изложить в следующей редакции:</w:t>
      </w:r>
    </w:p>
    <w:p w:rsidR="00F117A6" w:rsidRPr="008755C1" w:rsidRDefault="00F117A6" w:rsidP="008755C1">
      <w:pPr>
        <w:widowControl/>
        <w:suppressAutoHyphens w:val="0"/>
        <w:autoSpaceDE/>
        <w:ind w:right="-1" w:firstLine="567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«1.8. Учреждение в своей деятельности руководствуется Конституцией</w:t>
      </w:r>
      <w:r w:rsid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       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Российской Федерации, Конвенцией о правах ребенка, Гражданским, Бюджетным</w:t>
      </w:r>
      <w:r w:rsid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,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  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Трудовым кодексами Российской Федерации, </w:t>
      </w:r>
      <w:r w:rsid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ф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едеральными законами </w:t>
      </w:r>
      <w:r w:rsid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             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«Об образовании в Российской Федерации», «Об основных гарантиях прав ребенка в Российской Федерации», «О некоммерческих организациях», иными </w:t>
      </w:r>
      <w:proofErr w:type="spellStart"/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фед</w:t>
      </w:r>
      <w:proofErr w:type="gramStart"/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е</w:t>
      </w:r>
      <w:proofErr w:type="spellEnd"/>
      <w:r w:rsid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-</w:t>
      </w:r>
      <w:proofErr w:type="gramEnd"/>
      <w:r w:rsid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       </w:t>
      </w:r>
      <w:proofErr w:type="spellStart"/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ральными</w:t>
      </w:r>
      <w:proofErr w:type="spellEnd"/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законами и нормативными правовыми актами Российской Федерации, Законом Ханты-Мансийского автономного округа </w:t>
      </w:r>
      <w:r w:rsid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–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Югры «Об образовании </w:t>
      </w:r>
      <w:r w:rsid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              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в Ханты-Мансийском автономном округе </w:t>
      </w:r>
      <w:r w:rsid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–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Югре», иными законами и нормати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в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ными правовыми актами Ханты-Мансийского автономного округа </w:t>
      </w:r>
      <w:r w:rsid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–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Югры, </w:t>
      </w:r>
      <w:r w:rsid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       </w:t>
      </w:r>
      <w:r w:rsidR="00855C0B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У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ставом муниципального образования городско</w:t>
      </w:r>
      <w:r w:rsid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й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округ город Сургут и иными </w:t>
      </w:r>
      <w:r w:rsid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    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муниципальными правовыми актами, настоящим уставом». </w:t>
      </w:r>
    </w:p>
    <w:p w:rsidR="00F117A6" w:rsidRPr="00F117A6" w:rsidRDefault="00F117A6" w:rsidP="008755C1">
      <w:pPr>
        <w:widowControl/>
        <w:suppressAutoHyphens w:val="0"/>
        <w:autoSpaceDE/>
        <w:ind w:right="-1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1.2. В разделе 2:</w:t>
      </w:r>
    </w:p>
    <w:p w:rsidR="00F117A6" w:rsidRPr="00F117A6" w:rsidRDefault="00F117A6" w:rsidP="008755C1">
      <w:pPr>
        <w:widowControl/>
        <w:suppressAutoHyphens w:val="0"/>
        <w:autoSpaceDE/>
        <w:ind w:right="-1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1.2.1. Пункты 2.8, 2.9</w:t>
      </w:r>
      <w:r w:rsidR="008755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исключить.</w:t>
      </w:r>
    </w:p>
    <w:p w:rsidR="00F117A6" w:rsidRPr="00F117A6" w:rsidRDefault="00F117A6" w:rsidP="00F117A6">
      <w:pPr>
        <w:widowControl/>
        <w:suppressAutoHyphens w:val="0"/>
        <w:autoSpaceDE/>
        <w:ind w:right="99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1.2.2. Пункт 2.10 изложить в следующей редакции:</w:t>
      </w:r>
    </w:p>
    <w:p w:rsidR="00F117A6" w:rsidRPr="008755C1" w:rsidRDefault="00F117A6" w:rsidP="00F117A6">
      <w:pPr>
        <w:widowControl/>
        <w:suppressLineNumbers/>
        <w:tabs>
          <w:tab w:val="left" w:pos="993"/>
        </w:tabs>
        <w:autoSpaceDE/>
        <w:ind w:firstLine="567"/>
        <w:contextualSpacing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«2.10. Учреждение обладает правами, исполняет обязанности и несет </w:t>
      </w:r>
      <w:r w:rsid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ответственность в соответствии с законодательством Российской Федерации, </w:t>
      </w:r>
      <w:r w:rsid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   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Ханты-Мансийского автономного</w:t>
      </w:r>
      <w:r w:rsid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округа – Югры, муниципальными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правовыми актами».</w:t>
      </w:r>
    </w:p>
    <w:p w:rsidR="00F117A6" w:rsidRPr="00F117A6" w:rsidRDefault="00F117A6" w:rsidP="00F117A6">
      <w:pPr>
        <w:widowControl/>
        <w:suppressAutoHyphens w:val="0"/>
        <w:autoSpaceDE/>
        <w:ind w:right="-1"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1.3. Раздел 3 изложить в </w:t>
      </w:r>
      <w:r w:rsidR="008755C1">
        <w:rPr>
          <w:rFonts w:ascii="Times New Roman" w:hAnsi="Times New Roman" w:cs="Times New Roman"/>
          <w:sz w:val="28"/>
          <w:szCs w:val="28"/>
          <w:lang w:eastAsia="ru-RU"/>
        </w:rPr>
        <w:t>следующей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F117A6" w:rsidRPr="00F117A6" w:rsidRDefault="00F117A6" w:rsidP="00F117A6">
      <w:pPr>
        <w:widowControl/>
        <w:suppressAutoHyphens w:val="0"/>
        <w:autoSpaceDE/>
        <w:ind w:right="-1"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«3. Предмет, цели и виды деятельности учреждения</w:t>
      </w:r>
    </w:p>
    <w:p w:rsidR="00F117A6" w:rsidRPr="00F117A6" w:rsidRDefault="00F117A6" w:rsidP="00F117A6">
      <w:pPr>
        <w:widowControl/>
        <w:suppressAutoHyphens w:val="0"/>
        <w:autoSpaceDN w:val="0"/>
        <w:adjustRightInd w:val="0"/>
        <w:ind w:right="-1"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3.1. </w:t>
      </w: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Предметом деятельности учреждения явля</w:t>
      </w:r>
      <w:r w:rsidR="00855C0B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тся единый </w:t>
      </w:r>
      <w:proofErr w:type="spellStart"/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целенапра</w:t>
      </w:r>
      <w:proofErr w:type="gramStart"/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в</w:t>
      </w:r>
      <w:proofErr w:type="spellEnd"/>
      <w:r w:rsid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-</w:t>
      </w:r>
      <w:proofErr w:type="gramEnd"/>
      <w:r w:rsid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      </w:t>
      </w: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ленный процесс воспитания и обучения, осуществляемый в интересах человека</w:t>
      </w:r>
      <w:r w:rsid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, семьи, общества и государства,</w:t>
      </w: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обеспечение гарантий прав и свобод человека</w:t>
      </w:r>
      <w:r w:rsid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          </w:t>
      </w: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сфере образования</w:t>
      </w: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создание условий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для реализации права на образование.</w:t>
      </w:r>
    </w:p>
    <w:p w:rsidR="00F117A6" w:rsidRPr="00F117A6" w:rsidRDefault="00F117A6" w:rsidP="00F117A6">
      <w:pPr>
        <w:widowControl/>
        <w:suppressAutoHyphens w:val="0"/>
        <w:autoSpaceDN w:val="0"/>
        <w:adjustRightInd w:val="0"/>
        <w:ind w:right="-1"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r w:rsidR="008755C1">
        <w:rPr>
          <w:rFonts w:ascii="Times New Roman" w:hAnsi="Times New Roman" w:cs="Times New Roman"/>
          <w:sz w:val="28"/>
          <w:szCs w:val="28"/>
          <w:lang w:eastAsia="ru-RU"/>
        </w:rPr>
        <w:t xml:space="preserve">Цели деятельности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учреждения:</w:t>
      </w:r>
    </w:p>
    <w:p w:rsidR="00F117A6" w:rsidRPr="00F117A6" w:rsidRDefault="00F117A6" w:rsidP="00F117A6">
      <w:pPr>
        <w:widowControl/>
        <w:suppressAutoHyphens w:val="0"/>
        <w:autoSpaceDN w:val="0"/>
        <w:adjustRightInd w:val="0"/>
        <w:ind w:right="-1"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3.2.1. Осуществление образовательной деятельности по образовательным программам дошкольного образования.</w:t>
      </w:r>
    </w:p>
    <w:p w:rsidR="00F117A6" w:rsidRPr="00F117A6" w:rsidRDefault="00F117A6" w:rsidP="00F117A6">
      <w:pPr>
        <w:widowControl/>
        <w:suppressAutoHyphens w:val="0"/>
        <w:autoSpaceDE/>
        <w:ind w:right="-1"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3.2.2. Осуществление образовательной деятельности по дополнительным общеобразовательным программам </w:t>
      </w:r>
      <w:r w:rsidR="008755C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дополнительным общеразвивающим </w:t>
      </w:r>
      <w:r w:rsidR="008755C1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программам различных направленностей.</w:t>
      </w:r>
    </w:p>
    <w:p w:rsidR="00F117A6" w:rsidRPr="00F117A6" w:rsidRDefault="00F117A6" w:rsidP="00F117A6">
      <w:pPr>
        <w:widowControl/>
        <w:suppressAutoHyphens w:val="0"/>
        <w:autoSpaceDE/>
        <w:ind w:right="-1"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3.2.3. Осуществление присмотра и ухода за детьми. </w:t>
      </w:r>
    </w:p>
    <w:p w:rsidR="00F117A6" w:rsidRPr="00F117A6" w:rsidRDefault="00F117A6" w:rsidP="00F117A6">
      <w:pPr>
        <w:widowControl/>
        <w:suppressAutoHyphens w:val="0"/>
        <w:autoSpaceDN w:val="0"/>
        <w:adjustRightInd w:val="0"/>
        <w:ind w:right="-1"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3.3. Виды деятельности учреждения:</w:t>
      </w:r>
    </w:p>
    <w:p w:rsidR="00F117A6" w:rsidRPr="00F117A6" w:rsidRDefault="00F117A6" w:rsidP="00F117A6">
      <w:pPr>
        <w:widowControl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- ос</w:t>
      </w:r>
      <w:r w:rsidR="008755C1">
        <w:rPr>
          <w:rFonts w:ascii="Times New Roman" w:hAnsi="Times New Roman" w:cs="Times New Roman"/>
          <w:sz w:val="28"/>
          <w:szCs w:val="28"/>
          <w:lang w:eastAsia="ru-RU"/>
        </w:rPr>
        <w:t>новная деятельность учреждения;</w:t>
      </w:r>
    </w:p>
    <w:p w:rsidR="00F117A6" w:rsidRPr="00F117A6" w:rsidRDefault="00F117A6" w:rsidP="00F117A6">
      <w:pPr>
        <w:widowControl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- оказание</w:t>
      </w:r>
      <w:r w:rsidR="008755C1">
        <w:rPr>
          <w:rFonts w:ascii="Times New Roman" w:hAnsi="Times New Roman" w:cs="Times New Roman"/>
          <w:sz w:val="28"/>
          <w:szCs w:val="28"/>
          <w:lang w:eastAsia="ru-RU"/>
        </w:rPr>
        <w:t xml:space="preserve"> платных образовательных услуг;</w:t>
      </w:r>
    </w:p>
    <w:p w:rsidR="00F117A6" w:rsidRPr="00F117A6" w:rsidRDefault="00F117A6" w:rsidP="00F117A6">
      <w:pPr>
        <w:widowControl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- приносящая доход деятельность.</w:t>
      </w:r>
    </w:p>
    <w:p w:rsidR="00F117A6" w:rsidRPr="00F117A6" w:rsidRDefault="00F117A6" w:rsidP="00F117A6">
      <w:pPr>
        <w:widowControl/>
        <w:suppressAutoHyphens w:val="0"/>
        <w:autoSpaceDN w:val="0"/>
        <w:adjustRightInd w:val="0"/>
        <w:ind w:right="-1"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3.4. Основная деятельность учреждения</w:t>
      </w:r>
    </w:p>
    <w:p w:rsidR="00F117A6" w:rsidRPr="00F117A6" w:rsidRDefault="00F117A6" w:rsidP="00F117A6">
      <w:pPr>
        <w:widowControl/>
        <w:suppressAutoHyphens w:val="0"/>
        <w:autoSpaceDN w:val="0"/>
        <w:adjustRightInd w:val="0"/>
        <w:ind w:right="-1"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3.4.1.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К основной деятельности учреждения относится:</w:t>
      </w:r>
    </w:p>
    <w:p w:rsidR="00F117A6" w:rsidRPr="00F117A6" w:rsidRDefault="00F117A6" w:rsidP="00F117A6">
      <w:pPr>
        <w:widowControl/>
        <w:suppressAutoHyphens w:val="0"/>
        <w:autoSpaceDN w:val="0"/>
        <w:adjustRightInd w:val="0"/>
        <w:ind w:right="-1"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- образовательная деятельность по основным общеобразовательным </w:t>
      </w:r>
      <w:r w:rsidR="008755C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программам – образовательным программам дошкольного образования в соо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ветствии с федеральным государственным образовательным стандартом</w:t>
      </w:r>
      <w:r w:rsidR="008755C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дошкольного образования, присмотр и уход за детьми;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117A6" w:rsidRPr="00855C0B" w:rsidRDefault="00F117A6" w:rsidP="00F117A6">
      <w:pPr>
        <w:widowControl/>
        <w:suppressAutoHyphens w:val="0"/>
        <w:autoSpaceDN w:val="0"/>
        <w:adjustRightInd w:val="0"/>
        <w:ind w:right="-1" w:firstLine="567"/>
        <w:contextualSpacing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855C0B">
        <w:rPr>
          <w:rFonts w:ascii="Times New Roman" w:hAnsi="Times New Roman" w:cs="Times New Roman"/>
          <w:spacing w:val="-6"/>
          <w:sz w:val="28"/>
          <w:szCs w:val="28"/>
          <w:lang w:eastAsia="ru-RU"/>
        </w:rPr>
        <w:t>- образовательная деятельность по дополнительным общеобразовательным программам – дополнительным общеразвивающим программам различных</w:t>
      </w:r>
      <w:r w:rsidR="008755C1" w:rsidRPr="00855C0B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855C0B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           </w:t>
      </w:r>
      <w:r w:rsidRPr="00855C0B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направленностей;</w:t>
      </w:r>
    </w:p>
    <w:p w:rsidR="00F117A6" w:rsidRPr="00F117A6" w:rsidRDefault="00F117A6" w:rsidP="00F117A6">
      <w:pPr>
        <w:widowControl/>
        <w:suppressAutoHyphens w:val="0"/>
        <w:autoSpaceDN w:val="0"/>
        <w:adjustRightInd w:val="0"/>
        <w:ind w:right="-1"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- предоставление родителям (законным представителям),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помощи.</w:t>
      </w:r>
    </w:p>
    <w:p w:rsidR="00F117A6" w:rsidRPr="00F117A6" w:rsidRDefault="00F117A6" w:rsidP="00F117A6">
      <w:pPr>
        <w:widowControl/>
        <w:tabs>
          <w:tab w:val="left" w:pos="993"/>
        </w:tabs>
        <w:autoSpaceDN w:val="0"/>
        <w:adjustRightInd w:val="0"/>
        <w:ind w:right="-1"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3.4.2. Образовательная деятельность в учреждении осуществляется на русском языке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17A6" w:rsidRPr="00F117A6" w:rsidRDefault="00F117A6" w:rsidP="00F117A6">
      <w:pPr>
        <w:widowControl/>
        <w:autoSpaceDE/>
        <w:ind w:right="-1"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3.4.3. Учреждение осуществляет основную деятельность в соответствии </w:t>
      </w:r>
      <w:r w:rsidR="008755C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с м</w:t>
      </w:r>
      <w:r w:rsidRPr="00F117A6">
        <w:rPr>
          <w:rFonts w:ascii="Times New Roman" w:hAnsi="Times New Roman" w:cs="Times New Roman"/>
          <w:bCs/>
          <w:sz w:val="28"/>
          <w:szCs w:val="28"/>
          <w:lang w:eastAsia="ru-RU"/>
        </w:rPr>
        <w:t>униципальным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заданием и не вправе отказаться от его выполнения.</w:t>
      </w:r>
    </w:p>
    <w:p w:rsidR="00F117A6" w:rsidRPr="00F117A6" w:rsidRDefault="00F117A6" w:rsidP="00F117A6">
      <w:pPr>
        <w:widowControl/>
        <w:suppressAutoHyphens w:val="0"/>
        <w:autoSpaceDN w:val="0"/>
        <w:adjustRightInd w:val="0"/>
        <w:ind w:right="-1"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Уменьшение объема субсидии, предоставленной на выполнение муниц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пального задания, в течение срока его выполнения осуществляется только </w:t>
      </w:r>
      <w:r w:rsidR="008755C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при соответствующем изменении муниципального задания.</w:t>
      </w:r>
    </w:p>
    <w:p w:rsidR="00F117A6" w:rsidRPr="00F117A6" w:rsidRDefault="00F117A6" w:rsidP="00F117A6">
      <w:pPr>
        <w:widowControl/>
        <w:suppressAutoHyphens w:val="0"/>
        <w:autoSpaceDN w:val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3.5. Оказание платных образовательных услуг</w:t>
      </w:r>
    </w:p>
    <w:p w:rsidR="00F117A6" w:rsidRPr="00F117A6" w:rsidRDefault="00F117A6" w:rsidP="00F117A6">
      <w:pPr>
        <w:widowControl/>
        <w:suppressAutoHyphens w:val="0"/>
        <w:autoSpaceDN w:val="0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3.5.1. Учреждение вправе </w:t>
      </w:r>
      <w:r w:rsidRPr="00F117A6">
        <w:rPr>
          <w:rFonts w:ascii="Times New Roman" w:hAnsi="Times New Roman" w:cs="Times New Roman"/>
          <w:sz w:val="28"/>
          <w:szCs w:val="28"/>
          <w:lang w:eastAsia="en-US"/>
        </w:rPr>
        <w:t>оказывать платные образовательные услуги.</w:t>
      </w:r>
    </w:p>
    <w:p w:rsidR="00F117A6" w:rsidRPr="00F117A6" w:rsidRDefault="00F117A6" w:rsidP="00F117A6">
      <w:pPr>
        <w:widowControl/>
        <w:suppressAutoHyphens w:val="0"/>
        <w:autoSpaceDN w:val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755C1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3.5.2.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Платные образовательные услуги не могут быть оказаны вместо</w:t>
      </w:r>
      <w:r w:rsidR="008755C1"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  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образовательной деятельности, финансовое обеспечение которой осуществляется </w:t>
      </w:r>
      <w:r w:rsid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       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за счет бюджетных ассигнований из средств городского бюджета. Средства, </w:t>
      </w:r>
      <w:r w:rsid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         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полученные учреждением при оказании таких платных образовательных услуг, </w:t>
      </w:r>
      <w:r w:rsid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возвращаются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оплатившим эти услуги лицам.</w:t>
      </w:r>
    </w:p>
    <w:p w:rsidR="00F117A6" w:rsidRPr="00F117A6" w:rsidRDefault="00F117A6" w:rsidP="00F117A6">
      <w:pPr>
        <w:widowControl/>
        <w:suppressAutoHyphens w:val="0"/>
        <w:autoSpaceDN w:val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3.5.3. Педагогический работник учреждения не вправе оказывать платные образовательные услуги </w:t>
      </w:r>
      <w:proofErr w:type="gramStart"/>
      <w:r w:rsidRPr="00F117A6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в учреждении, если это приводит </w:t>
      </w:r>
      <w:r w:rsidR="008755C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к конфликту интересов педагогического работника.</w:t>
      </w:r>
    </w:p>
    <w:p w:rsidR="00F117A6" w:rsidRPr="00F117A6" w:rsidRDefault="00F117A6" w:rsidP="00F117A6">
      <w:pPr>
        <w:widowControl/>
        <w:autoSpaceDE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3.5.4. Доход от платных образовательных услуг используется учреждением в соответствии с законодательством Российской Федерации и уставными </w:t>
      </w:r>
      <w:r w:rsidR="008755C1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целями.</w:t>
      </w:r>
    </w:p>
    <w:p w:rsidR="00F117A6" w:rsidRPr="00F117A6" w:rsidRDefault="00F117A6" w:rsidP="00F117A6">
      <w:pPr>
        <w:widowControl/>
        <w:autoSpaceDE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3.6</w:t>
      </w:r>
      <w:r w:rsidR="00855C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Приносящая доход деятельность</w:t>
      </w:r>
    </w:p>
    <w:p w:rsidR="00F117A6" w:rsidRPr="00F117A6" w:rsidRDefault="00F117A6" w:rsidP="00F117A6">
      <w:pPr>
        <w:widowControl/>
        <w:autoSpaceDE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3.6.1. Учреждение вправе осуществлять приносящую доход деятельность.</w:t>
      </w:r>
    </w:p>
    <w:p w:rsidR="00F117A6" w:rsidRPr="00F117A6" w:rsidRDefault="00F117A6" w:rsidP="00F117A6">
      <w:pPr>
        <w:widowControl/>
        <w:autoSpaceDE/>
        <w:ind w:right="99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3.6.2. К приносящей доход деятельности относятся:</w:t>
      </w:r>
    </w:p>
    <w:p w:rsidR="00F117A6" w:rsidRPr="008755C1" w:rsidRDefault="00F117A6" w:rsidP="008755C1">
      <w:pPr>
        <w:widowControl/>
        <w:autoSpaceDE/>
        <w:ind w:right="-1" w:firstLine="567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- сдача в аренду имущества, находящегося в муниципальной собственности </w:t>
      </w:r>
      <w:r w:rsid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             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и закрепленного на праве оперативного управления за учреждением;</w:t>
      </w:r>
    </w:p>
    <w:p w:rsidR="00F117A6" w:rsidRPr="00F117A6" w:rsidRDefault="00F117A6" w:rsidP="00F117A6">
      <w:pPr>
        <w:widowControl/>
        <w:autoSpaceDE/>
        <w:ind w:right="99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- организация и проведение семейных и детских праздников.</w:t>
      </w:r>
    </w:p>
    <w:p w:rsidR="00F117A6" w:rsidRPr="00F117A6" w:rsidRDefault="00F117A6" w:rsidP="00F117A6">
      <w:pPr>
        <w:widowControl/>
        <w:autoSpaceDE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3.6.3. Учреждение обязано вести отдельный учет доходов и расходов</w:t>
      </w:r>
      <w:r w:rsidR="008755C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по приносящей доход деятельности.</w:t>
      </w:r>
    </w:p>
    <w:p w:rsidR="00F117A6" w:rsidRPr="00F117A6" w:rsidRDefault="00F117A6" w:rsidP="00F117A6">
      <w:pPr>
        <w:widowControl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Доходы, полученные от такой деятельности, и приобретенное за счет этих доходов имущество поступают в самостоятельное распоряжение учреждения.</w:t>
      </w:r>
    </w:p>
    <w:p w:rsidR="00F117A6" w:rsidRPr="00F117A6" w:rsidRDefault="00F117A6" w:rsidP="00F117A6">
      <w:pPr>
        <w:widowControl/>
        <w:suppressAutoHyphens w:val="0"/>
        <w:autoSpaceDN w:val="0"/>
        <w:adjustRightInd w:val="0"/>
        <w:ind w:right="-1" w:firstLine="567"/>
        <w:contextualSpacing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3.7.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Вопросы, касающиеся организации и осуществления образовательной деятельности, оказания платных образовательных услуг, осуществления</w:t>
      </w:r>
      <w:r w:rsidR="008755C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приносящей доходы деятельности, не урегулированные настоящим уставом,</w:t>
      </w:r>
      <w:r w:rsidR="008755C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регулируются локальными нормативными актами учреждения</w:t>
      </w: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117A6" w:rsidRPr="00F117A6" w:rsidRDefault="00F117A6" w:rsidP="00F117A6">
      <w:pPr>
        <w:widowControl/>
        <w:suppressAutoHyphens w:val="0"/>
        <w:autoSpaceDN w:val="0"/>
        <w:adjustRightInd w:val="0"/>
        <w:ind w:right="-1" w:firstLine="567"/>
        <w:contextualSpacing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1.4. Раздел 4 исключить.</w:t>
      </w:r>
    </w:p>
    <w:p w:rsidR="00F117A6" w:rsidRPr="00F117A6" w:rsidRDefault="00F117A6" w:rsidP="00F117A6">
      <w:pPr>
        <w:widowControl/>
        <w:suppressAutoHyphens w:val="0"/>
        <w:autoSpaceDN w:val="0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1.5. </w:t>
      </w:r>
      <w:r w:rsidRPr="00F117A6">
        <w:rPr>
          <w:rFonts w:ascii="Times New Roman" w:hAnsi="Times New Roman" w:cs="Times New Roman"/>
          <w:sz w:val="28"/>
          <w:szCs w:val="28"/>
          <w:lang w:eastAsia="en-US"/>
        </w:rPr>
        <w:t>В разделе 5:</w:t>
      </w:r>
    </w:p>
    <w:p w:rsidR="00F117A6" w:rsidRPr="00F117A6" w:rsidRDefault="00F117A6" w:rsidP="00F117A6">
      <w:pPr>
        <w:widowControl/>
        <w:tabs>
          <w:tab w:val="left" w:pos="6900"/>
        </w:tabs>
        <w:suppressAutoHyphens w:val="0"/>
        <w:autoSpaceDN w:val="0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F117A6">
        <w:rPr>
          <w:rFonts w:ascii="Times New Roman" w:hAnsi="Times New Roman" w:cs="Times New Roman"/>
          <w:sz w:val="28"/>
          <w:szCs w:val="28"/>
          <w:lang w:eastAsia="en-US"/>
        </w:rPr>
        <w:t>1.5.1. Подпункт 5.3.3 пункта 5.3 изложить в следующей редакции:</w:t>
      </w:r>
    </w:p>
    <w:p w:rsidR="00F117A6" w:rsidRPr="00F117A6" w:rsidRDefault="00F117A6" w:rsidP="00F117A6">
      <w:pPr>
        <w:widowControl/>
        <w:suppressAutoHyphens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«5</w:t>
      </w: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.3.3.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Утверждает основные общеобразовательные программы – образ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вательные программы дошкольного </w:t>
      </w:r>
      <w:r w:rsidRPr="008755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и дополнительные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зовательные программы – </w:t>
      </w:r>
      <w:r w:rsidRPr="00F117A6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дополнительные общеразвивающие программы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855C0B" w:rsidRDefault="00855C0B" w:rsidP="00F117A6">
      <w:pPr>
        <w:widowControl/>
        <w:suppressAutoHyphens w:val="0"/>
        <w:autoSpaceDN w:val="0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5C0B" w:rsidRDefault="00F117A6" w:rsidP="00F117A6">
      <w:pPr>
        <w:widowControl/>
        <w:suppressAutoHyphens w:val="0"/>
        <w:autoSpaceDN w:val="0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F117A6">
        <w:rPr>
          <w:rFonts w:ascii="Times New Roman" w:hAnsi="Times New Roman" w:cs="Times New Roman"/>
          <w:sz w:val="28"/>
          <w:szCs w:val="28"/>
          <w:lang w:eastAsia="en-US"/>
        </w:rPr>
        <w:t xml:space="preserve">1.5.2. </w:t>
      </w:r>
      <w:r w:rsidR="00855C0B">
        <w:rPr>
          <w:rFonts w:ascii="Times New Roman" w:hAnsi="Times New Roman" w:cs="Times New Roman"/>
          <w:sz w:val="28"/>
          <w:szCs w:val="28"/>
          <w:lang w:eastAsia="en-US"/>
        </w:rPr>
        <w:t>В пункте 5.6:</w:t>
      </w:r>
    </w:p>
    <w:p w:rsidR="00F117A6" w:rsidRPr="00F117A6" w:rsidRDefault="00855C0B" w:rsidP="00F117A6">
      <w:pPr>
        <w:widowControl/>
        <w:suppressAutoHyphens w:val="0"/>
        <w:autoSpaceDN w:val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в</w:t>
      </w:r>
      <w:r w:rsidR="00F117A6" w:rsidRPr="00F117A6">
        <w:rPr>
          <w:rFonts w:ascii="Times New Roman" w:hAnsi="Times New Roman" w:cs="Times New Roman"/>
          <w:sz w:val="28"/>
          <w:szCs w:val="28"/>
          <w:lang w:eastAsia="en-US"/>
        </w:rPr>
        <w:t xml:space="preserve"> подпункте 5.6.1 слово «учреждением» заменить словом «уч</w:t>
      </w:r>
      <w:r>
        <w:rPr>
          <w:rFonts w:ascii="Times New Roman" w:hAnsi="Times New Roman" w:cs="Times New Roman"/>
          <w:sz w:val="28"/>
          <w:szCs w:val="28"/>
          <w:lang w:eastAsia="en-US"/>
        </w:rPr>
        <w:t>реждения»;</w:t>
      </w:r>
    </w:p>
    <w:p w:rsidR="00F117A6" w:rsidRPr="00F117A6" w:rsidRDefault="00855C0B" w:rsidP="00F117A6">
      <w:pPr>
        <w:widowControl/>
        <w:suppressAutoHyphens w:val="0"/>
        <w:autoSpaceDN w:val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</w:t>
      </w:r>
      <w:r w:rsidR="00F117A6"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бзац </w:t>
      </w:r>
      <w:r w:rsidR="008755C1">
        <w:rPr>
          <w:rFonts w:ascii="Times New Roman" w:hAnsi="Times New Roman" w:cs="Times New Roman"/>
          <w:sz w:val="28"/>
          <w:szCs w:val="28"/>
          <w:lang w:eastAsia="ru-RU"/>
        </w:rPr>
        <w:t>третий</w:t>
      </w:r>
      <w:r w:rsidR="00F117A6"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подпункта 5.6.5 изложить в следующей редакции:</w:t>
      </w:r>
    </w:p>
    <w:p w:rsidR="00F117A6" w:rsidRPr="00F117A6" w:rsidRDefault="00F117A6" w:rsidP="00F117A6">
      <w:pPr>
        <w:widowControl/>
        <w:autoSpaceDE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«- </w:t>
      </w: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избрание выборного органа первичной профсоюзной организации</w:t>
      </w:r>
      <w:r w:rsidR="008755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иного представительного органа работников; представителей работников </w:t>
      </w:r>
      <w:r w:rsidR="008755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комиссию по урегулированию споров между участниками образовательных отношений, в комиссию по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трудовым спорам и в управляющий совет </w:t>
      </w:r>
      <w:r w:rsidR="008755C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proofErr w:type="gramStart"/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;»</w:t>
      </w:r>
      <w:proofErr w:type="gramEnd"/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5C0B" w:rsidRDefault="00855C0B" w:rsidP="00F117A6">
      <w:pPr>
        <w:widowControl/>
        <w:autoSpaceDE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1.5.3. В пункте 5.7:</w:t>
      </w:r>
    </w:p>
    <w:p w:rsidR="00F117A6" w:rsidRPr="00F117A6" w:rsidRDefault="00855C0B" w:rsidP="00F117A6">
      <w:pPr>
        <w:widowControl/>
        <w:autoSpaceDE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F117A6"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подпункте 5.7.1 слово «учреждением» заменить словом «учреждения»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117A6" w:rsidRPr="00F117A6" w:rsidRDefault="00855C0B" w:rsidP="00F117A6">
      <w:pPr>
        <w:widowControl/>
        <w:autoSpaceDE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F117A6"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одпункт 5.7.6 изложить в следующей редакции:</w:t>
      </w:r>
    </w:p>
    <w:p w:rsidR="00F117A6" w:rsidRPr="00F117A6" w:rsidRDefault="00F117A6" w:rsidP="00F117A6">
      <w:pPr>
        <w:widowControl/>
        <w:autoSpaceDE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«5.7.6. Компетенция управляющего совета:</w:t>
      </w:r>
    </w:p>
    <w:p w:rsidR="00F117A6" w:rsidRPr="008755C1" w:rsidRDefault="00F117A6" w:rsidP="00F117A6">
      <w:pPr>
        <w:widowControl/>
        <w:autoSpaceDE/>
        <w:ind w:firstLine="567"/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- о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пределение приоритетных направлений развития учреждения;</w:t>
      </w:r>
    </w:p>
    <w:p w:rsidR="00F117A6" w:rsidRPr="008755C1" w:rsidRDefault="00F117A6" w:rsidP="00F117A6">
      <w:pPr>
        <w:widowControl/>
        <w:autoSpaceDE/>
        <w:ind w:firstLine="567"/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-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с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огласование </w:t>
      </w: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основных общеобразовательных программ – образовательных программ дошкольного образования,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дополнительных общеобразовательных программ – дополнительных общеразвивающих программ, программы развития учреждения (по представлению заведующего);</w:t>
      </w:r>
    </w:p>
    <w:p w:rsidR="00F117A6" w:rsidRPr="008755C1" w:rsidRDefault="00F117A6" w:rsidP="00F117A6">
      <w:pPr>
        <w:widowControl/>
        <w:autoSpaceDE/>
        <w:ind w:firstLine="567"/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- информирование участников образовательного процесса и местно</w:t>
      </w:r>
      <w:r w:rsidR="00855C0B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го</w:t>
      </w: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      </w:t>
      </w: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сообществ</w:t>
      </w:r>
      <w:r w:rsidR="00855C0B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 своей деятельности и принимаемых решениях;</w:t>
      </w:r>
    </w:p>
    <w:p w:rsidR="00F117A6" w:rsidRPr="008755C1" w:rsidRDefault="00F117A6" w:rsidP="00F117A6">
      <w:pPr>
        <w:widowControl/>
        <w:autoSpaceDE/>
        <w:ind w:firstLine="567"/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- участие в разрешении конфликтных ситуаций, возникающих между участниками образовательного процесса;</w:t>
      </w:r>
    </w:p>
    <w:p w:rsidR="00F117A6" w:rsidRPr="008755C1" w:rsidRDefault="00F117A6" w:rsidP="00F117A6">
      <w:pPr>
        <w:widowControl/>
        <w:autoSpaceDE/>
        <w:ind w:firstLine="567"/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- участие в организации и проведении мероприятий воспитательно-образовательного характера для воспитанников;</w:t>
      </w:r>
    </w:p>
    <w:p w:rsidR="00F117A6" w:rsidRPr="008755C1" w:rsidRDefault="00F117A6" w:rsidP="00F117A6">
      <w:pPr>
        <w:widowControl/>
        <w:autoSpaceDE/>
        <w:ind w:firstLine="567"/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- рассмотрение вопросов и оказание содействия в создании здоровье</w:t>
      </w:r>
      <w:r w:rsid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-</w:t>
      </w: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сберегающих и безопасных условий обучения, воспитания и труда в учреждении;</w:t>
      </w:r>
    </w:p>
    <w:p w:rsidR="00F117A6" w:rsidRPr="008755C1" w:rsidRDefault="00F117A6" w:rsidP="00F117A6">
      <w:pPr>
        <w:widowControl/>
        <w:autoSpaceDE/>
        <w:ind w:firstLine="567"/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- п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одготовка совместно с заведующим </w:t>
      </w: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информационных и аналитических материалов о деятельности учреждения для опубликования их после заслушивания заведующего и утверждения по итогам учебного и финансового года в средствах массовой информации (публичный доклад, отчет о результатах </w:t>
      </w:r>
      <w:proofErr w:type="spellStart"/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самообследования</w:t>
      </w:r>
      <w:proofErr w:type="spellEnd"/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);</w:t>
      </w:r>
    </w:p>
    <w:p w:rsidR="00F117A6" w:rsidRPr="008755C1" w:rsidRDefault="00F117A6" w:rsidP="00F117A6">
      <w:pPr>
        <w:widowControl/>
        <w:autoSpaceDE/>
        <w:ind w:firstLine="567"/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- </w:t>
      </w:r>
      <w:proofErr w:type="gramStart"/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контроль за</w:t>
      </w:r>
      <w:proofErr w:type="gramEnd"/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соблюдением надлежащих условий обучения, воспитания </w:t>
      </w:r>
      <w:r w:rsid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          </w:t>
      </w: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 труда в учреждении, сохранения и укрепления здоровья воспитанников, </w:t>
      </w:r>
      <w:r w:rsid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            </w:t>
      </w: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за целевым и рациональным расходованием финансовых средств учреждения;</w:t>
      </w:r>
    </w:p>
    <w:p w:rsidR="00F117A6" w:rsidRPr="008755C1" w:rsidRDefault="00F117A6" w:rsidP="00F117A6">
      <w:pPr>
        <w:widowControl/>
        <w:autoSpaceDE/>
        <w:ind w:firstLine="567"/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- осуществление иных полномочий в соответствии с локальным нормативным актом учреждения, регулирующим деятельность управляющего совета, принятым на заседании управляющего совета».</w:t>
      </w:r>
    </w:p>
    <w:p w:rsidR="00855C0B" w:rsidRDefault="00F117A6" w:rsidP="00F117A6">
      <w:pPr>
        <w:widowControl/>
        <w:autoSpaceDE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1.5.</w:t>
      </w:r>
      <w:r w:rsidR="00855C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55C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пункте 5.8:</w:t>
      </w:r>
    </w:p>
    <w:p w:rsidR="00F117A6" w:rsidRPr="00F117A6" w:rsidRDefault="00855C0B" w:rsidP="00F117A6">
      <w:pPr>
        <w:widowControl/>
        <w:autoSpaceDE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</w:t>
      </w:r>
      <w:r w:rsidR="00F117A6"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бзац третий подпункта 5.8.7 изложить в следующей редакции:</w:t>
      </w:r>
    </w:p>
    <w:p w:rsidR="00F117A6" w:rsidRPr="00F117A6" w:rsidRDefault="00F117A6" w:rsidP="00F117A6">
      <w:pPr>
        <w:widowControl/>
        <w:tabs>
          <w:tab w:val="left" w:pos="993"/>
        </w:tabs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«- р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азработка и принятие основных общеобразовательных программ – образовательных программ дошкольного образования</w:t>
      </w:r>
      <w:r w:rsidRPr="00F117A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и дополнительных общеобразовательных программ – </w:t>
      </w:r>
      <w:r w:rsidRPr="00F117A6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дополнительных общеразвивающих программ»</w:t>
      </w:r>
      <w:r w:rsidR="00855C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117A6" w:rsidRPr="00F117A6" w:rsidRDefault="00855C0B" w:rsidP="00F117A6">
      <w:pPr>
        <w:widowControl/>
        <w:tabs>
          <w:tab w:val="left" w:pos="993"/>
        </w:tabs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117A6"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дополнить подпунктом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5.8.9 </w:t>
      </w:r>
      <w:r w:rsidR="00F117A6"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следующего содержания:</w:t>
      </w:r>
    </w:p>
    <w:p w:rsidR="00F117A6" w:rsidRPr="00F117A6" w:rsidRDefault="00F117A6" w:rsidP="00F117A6">
      <w:pPr>
        <w:widowControl/>
        <w:tabs>
          <w:tab w:val="left" w:pos="993"/>
        </w:tabs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«5.8.9.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Решения педагогического совета, принятые в пределах его комп</w:t>
      </w:r>
      <w:proofErr w:type="gramStart"/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е</w:t>
      </w:r>
      <w:r w:rsid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-</w:t>
      </w:r>
      <w:proofErr w:type="gramEnd"/>
      <w:r w:rsid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          </w:t>
      </w:r>
      <w:proofErr w:type="spellStart"/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тенции</w:t>
      </w:r>
      <w:proofErr w:type="spellEnd"/>
      <w:r w:rsidRPr="00F117A6">
        <w:rPr>
          <w:rFonts w:ascii="Times New Roman" w:hAnsi="Times New Roman" w:cs="Times New Roman"/>
          <w:sz w:val="28"/>
          <w:szCs w:val="28"/>
          <w:lang w:eastAsia="ru-RU"/>
        </w:rPr>
        <w:t>, являются рекомендательными для заведующего.</w:t>
      </w:r>
    </w:p>
    <w:p w:rsidR="00F117A6" w:rsidRPr="00F117A6" w:rsidRDefault="00F117A6" w:rsidP="00F117A6">
      <w:pPr>
        <w:widowControl/>
        <w:autoSpaceDE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Заведующий может принять решение об обязательности исполнения </w:t>
      </w:r>
      <w:r w:rsidR="008755C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решений педагогического совета участниками образовательных отношений, работниками учреждения».</w:t>
      </w:r>
    </w:p>
    <w:p w:rsidR="00F117A6" w:rsidRPr="00F117A6" w:rsidRDefault="00F117A6" w:rsidP="00F117A6">
      <w:pPr>
        <w:widowControl/>
        <w:suppressAutoHyphens w:val="0"/>
        <w:autoSpaceDE/>
        <w:ind w:right="99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1.6. В разделе 6:</w:t>
      </w:r>
    </w:p>
    <w:p w:rsidR="00F117A6" w:rsidRPr="00F117A6" w:rsidRDefault="00F117A6" w:rsidP="00F117A6">
      <w:pPr>
        <w:widowControl/>
        <w:suppressAutoHyphens w:val="0"/>
        <w:autoSpaceDE/>
        <w:ind w:right="99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1.6.1. Пункты 6.5, 6.6 изложить в следующей редакции:</w:t>
      </w:r>
    </w:p>
    <w:p w:rsidR="00F117A6" w:rsidRPr="00F117A6" w:rsidRDefault="00F117A6" w:rsidP="00F117A6">
      <w:pPr>
        <w:widowControl/>
        <w:tabs>
          <w:tab w:val="left" w:pos="720"/>
          <w:tab w:val="left" w:pos="9360"/>
        </w:tabs>
        <w:autoSpaceDE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«6.5. Финансовое обеспечение учреждения осуществляется в виде субсидий, предоставляемых учредителем: субсидии на финансовое обеспечение выполнения муниципального задания, рассчитанной с учетом нормативных затрат на оказание муниципальных услуг и нормативных затрат на содержание муниципального имущества</w:t>
      </w:r>
      <w:r w:rsidR="008755C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субсидий на иные цели.</w:t>
      </w:r>
    </w:p>
    <w:p w:rsidR="00F117A6" w:rsidRPr="00F117A6" w:rsidRDefault="00F117A6" w:rsidP="00F117A6">
      <w:pPr>
        <w:widowControl/>
        <w:tabs>
          <w:tab w:val="left" w:pos="720"/>
          <w:tab w:val="left" w:pos="9360"/>
        </w:tabs>
        <w:autoSpaceDE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6.6. Источниками формирования имущества </w:t>
      </w:r>
      <w:r w:rsidRPr="00F117A6">
        <w:rPr>
          <w:rFonts w:ascii="Times New Roman" w:hAnsi="Times New Roman" w:cs="Times New Roman"/>
          <w:bCs/>
          <w:sz w:val="28"/>
          <w:szCs w:val="28"/>
          <w:lang w:eastAsia="ru-RU"/>
        </w:rPr>
        <w:t>учреждения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являются:  </w:t>
      </w:r>
    </w:p>
    <w:p w:rsidR="00F117A6" w:rsidRPr="00F117A6" w:rsidRDefault="00F117A6" w:rsidP="00F117A6">
      <w:pPr>
        <w:widowControl/>
        <w:suppressAutoHyphens w:val="0"/>
        <w:autoSpaceDE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имущество, переданное </w:t>
      </w:r>
      <w:r w:rsidRPr="00F117A6">
        <w:rPr>
          <w:rFonts w:ascii="Times New Roman" w:hAnsi="Times New Roman" w:cs="Times New Roman"/>
          <w:bCs/>
          <w:sz w:val="28"/>
          <w:szCs w:val="28"/>
          <w:lang w:eastAsia="ru-RU"/>
        </w:rPr>
        <w:t>учреждению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в установленном порядке учред</w:t>
      </w:r>
      <w:proofErr w:type="gramStart"/>
      <w:r w:rsidRPr="00F117A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855C0B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="00855C0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Pr="00F117A6">
        <w:rPr>
          <w:rFonts w:ascii="Times New Roman" w:hAnsi="Times New Roman" w:cs="Times New Roman"/>
          <w:sz w:val="28"/>
          <w:szCs w:val="28"/>
          <w:lang w:eastAsia="ru-RU"/>
        </w:rPr>
        <w:t>телем</w:t>
      </w:r>
      <w:proofErr w:type="spellEnd"/>
      <w:r w:rsidRPr="00F117A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117A6" w:rsidRPr="00F117A6" w:rsidRDefault="00F117A6" w:rsidP="00F117A6">
      <w:pPr>
        <w:widowControl/>
        <w:tabs>
          <w:tab w:val="left" w:pos="0"/>
        </w:tabs>
        <w:suppressAutoHyphens w:val="0"/>
        <w:autoSpaceDE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- имущество, приобретаемое </w:t>
      </w:r>
      <w:r w:rsidRPr="008755C1">
        <w:rPr>
          <w:rFonts w:ascii="Times New Roman" w:hAnsi="Times New Roman" w:cs="Times New Roman"/>
          <w:bCs/>
          <w:spacing w:val="-6"/>
          <w:sz w:val="28"/>
          <w:szCs w:val="28"/>
          <w:lang w:eastAsia="ru-RU"/>
        </w:rPr>
        <w:t>учреждением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за счет имеющихся у него фина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н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совых средств, в том числе за счет доходов, получаемых от оказания платных </w:t>
      </w:r>
      <w:r w:rsid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     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образовательных услуг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, осуществления приносящей доход деятельности;</w:t>
      </w:r>
    </w:p>
    <w:p w:rsidR="00F117A6" w:rsidRPr="00F117A6" w:rsidRDefault="00F117A6" w:rsidP="00F117A6">
      <w:pPr>
        <w:widowControl/>
        <w:suppressAutoHyphens w:val="0"/>
        <w:autoSpaceDE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имущество, приобретаемое </w:t>
      </w:r>
      <w:r w:rsidRPr="00F117A6">
        <w:rPr>
          <w:rFonts w:ascii="Times New Roman" w:hAnsi="Times New Roman" w:cs="Times New Roman"/>
          <w:bCs/>
          <w:sz w:val="28"/>
          <w:szCs w:val="28"/>
          <w:lang w:eastAsia="ru-RU"/>
        </w:rPr>
        <w:t>учреждением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за счет финансовых средств, </w:t>
      </w:r>
      <w:r w:rsidR="008755C1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выделяемых учредителем;</w:t>
      </w:r>
    </w:p>
    <w:p w:rsidR="00F117A6" w:rsidRPr="00F117A6" w:rsidRDefault="00F117A6" w:rsidP="00F117A6">
      <w:pPr>
        <w:widowControl/>
        <w:suppressAutoHyphens w:val="0"/>
        <w:autoSpaceDE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имущество, приобретаемое учреждением за счет безвозмездных </w:t>
      </w:r>
      <w:r w:rsidR="008755C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поступлений, добровольных пожертвований, целевых взносов физических</w:t>
      </w:r>
      <w:r w:rsidR="008755C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и (или) юридических лиц».</w:t>
      </w:r>
    </w:p>
    <w:p w:rsidR="00F117A6" w:rsidRPr="00F117A6" w:rsidRDefault="00F117A6" w:rsidP="00F117A6">
      <w:pPr>
        <w:widowControl/>
        <w:autoSpaceDE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1.6.</w:t>
      </w:r>
      <w:r w:rsidR="008755C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. В пункте 6.9 слова «крупную сделку» заменить словами «крупные сделки».</w:t>
      </w:r>
    </w:p>
    <w:p w:rsidR="00F117A6" w:rsidRPr="00F117A6" w:rsidRDefault="00F117A6" w:rsidP="00F117A6">
      <w:pPr>
        <w:widowControl/>
        <w:autoSpaceDE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1.6.</w:t>
      </w:r>
      <w:r w:rsidR="008755C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. Пункт 6.12 изложить в следующей редакции:</w:t>
      </w:r>
    </w:p>
    <w:p w:rsidR="00F117A6" w:rsidRPr="008755C1" w:rsidRDefault="00F117A6" w:rsidP="00F117A6">
      <w:pPr>
        <w:widowControl/>
        <w:autoSpaceDE/>
        <w:ind w:firstLine="567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«6.12. </w:t>
      </w:r>
      <w:proofErr w:type="gramStart"/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Учреждение отвечает по своим обязательствам всем находящимся </w:t>
      </w:r>
      <w:r w:rsid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            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у него на праве оперативного управления имуществом, в том числе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учредителем или приобретенного учреждением за счет средств, выделенных учредителем,</w:t>
      </w:r>
      <w:r w:rsid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           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а также недвижимого имущества независимо от того, по каким основаниям </w:t>
      </w:r>
      <w:r w:rsid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        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оно поступило в оперативное управление учреждения</w:t>
      </w:r>
      <w:proofErr w:type="gramEnd"/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и за </w:t>
      </w:r>
      <w:proofErr w:type="gramStart"/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счет</w:t>
      </w:r>
      <w:proofErr w:type="gramEnd"/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каких средств </w:t>
      </w:r>
      <w:r w:rsid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              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оно приобретено.</w:t>
      </w:r>
    </w:p>
    <w:p w:rsidR="00F117A6" w:rsidRPr="008755C1" w:rsidRDefault="00F117A6" w:rsidP="00F117A6">
      <w:pPr>
        <w:widowControl/>
        <w:suppressAutoHyphens w:val="0"/>
        <w:autoSpaceDE/>
        <w:ind w:firstLine="567"/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По обязательствам учреждения, связанным с причинением вреда гражда</w:t>
      </w: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нам, при недостаточности имущества учреждения, на которое в соответствии с </w:t>
      </w:r>
      <w:hyperlink r:id="rId7" w:anchor="sub_123025" w:history="1">
        <w:r w:rsidRPr="008755C1">
          <w:rPr>
            <w:rFonts w:ascii="Times New Roman" w:hAnsi="Times New Roman" w:cs="Times New Roman"/>
            <w:color w:val="000000"/>
            <w:spacing w:val="-6"/>
            <w:sz w:val="28"/>
            <w:szCs w:val="28"/>
            <w:lang w:eastAsia="ru-RU"/>
          </w:rPr>
          <w:t>абзацем первым</w:t>
        </w:r>
      </w:hyperlink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настоящего пункта</w:t>
      </w:r>
      <w:r w:rsid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может быть обращено взыскание, субсидиарную </w:t>
      </w:r>
      <w:r w:rsid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       </w:t>
      </w: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ответственность несет учредитель».</w:t>
      </w:r>
    </w:p>
    <w:p w:rsidR="00F117A6" w:rsidRPr="00F117A6" w:rsidRDefault="00F117A6" w:rsidP="00F117A6">
      <w:pPr>
        <w:widowControl/>
        <w:suppressAutoHyphens w:val="0"/>
        <w:autoSpaceDE/>
        <w:ind w:right="99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1.7. </w:t>
      </w: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Раздел 7 изложить в следующей редакции:</w:t>
      </w:r>
    </w:p>
    <w:p w:rsidR="00F117A6" w:rsidRPr="00F117A6" w:rsidRDefault="00F117A6" w:rsidP="00F117A6">
      <w:pPr>
        <w:widowControl/>
        <w:suppressAutoHyphens w:val="0"/>
        <w:autoSpaceDE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«7. Локальные нормативные акты</w:t>
      </w:r>
    </w:p>
    <w:p w:rsidR="00F117A6" w:rsidRPr="008755C1" w:rsidRDefault="00F117A6" w:rsidP="00F117A6">
      <w:pPr>
        <w:widowControl/>
        <w:suppressAutoHyphens w:val="0"/>
        <w:autoSpaceDN w:val="0"/>
        <w:ind w:firstLine="567"/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7.1. Учреждение принимает локальные нормативные акты в пределах </w:t>
      </w:r>
      <w:r w:rsidR="008755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своей компетенции в соответствии с законодательством Российской Федерации </w:t>
      </w:r>
      <w:r w:rsid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     </w:t>
      </w: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в порядке, который предусматривает функционирование в учреждении следующих моделей:</w:t>
      </w:r>
    </w:p>
    <w:p w:rsidR="00F117A6" w:rsidRPr="00F117A6" w:rsidRDefault="00F117A6" w:rsidP="00F117A6">
      <w:pPr>
        <w:widowControl/>
        <w:suppressAutoHyphens w:val="0"/>
        <w:autoSpaceDN w:val="0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принятие локальных нормативных актов заведующим единолично;</w:t>
      </w:r>
    </w:p>
    <w:p w:rsidR="00F117A6" w:rsidRPr="00F117A6" w:rsidRDefault="00F117A6" w:rsidP="00F117A6">
      <w:pPr>
        <w:widowControl/>
        <w:suppressAutoHyphens w:val="0"/>
        <w:autoSpaceDN w:val="0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принятие локальных нормативных актов заведующим по согласованию</w:t>
      </w:r>
      <w:r w:rsidR="008755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уполномоченным коллегиальным органом управления учреждения.</w:t>
      </w:r>
    </w:p>
    <w:p w:rsidR="00F117A6" w:rsidRPr="00F117A6" w:rsidRDefault="00F117A6" w:rsidP="00F117A6">
      <w:pPr>
        <w:widowControl/>
        <w:suppressAutoHyphens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7.2. Учреждение принимает локальные нормативные акты по основным вопросам организации и осуществления образовательной деятельности, </w:t>
      </w:r>
      <w:r w:rsidR="008755C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в том числе регламентирующие правила приема (зачисления) детей, режим</w:t>
      </w:r>
      <w:r w:rsidR="008755C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занятий воспитанников, порядок и основания перевода, отчисления воспита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ников, порядок оформления возникновения и прекращения отношений между учреждением и родителями </w:t>
      </w:r>
      <w:hyperlink r:id="rId8" w:history="1">
        <w:r w:rsidRPr="00F117A6">
          <w:rPr>
            <w:rFonts w:ascii="Times New Roman" w:hAnsi="Times New Roman" w:cs="Times New Roman"/>
            <w:sz w:val="28"/>
            <w:szCs w:val="28"/>
            <w:lang w:eastAsia="ru-RU"/>
          </w:rPr>
          <w:t>(законными представителями)</w:t>
        </w:r>
      </w:hyperlink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несовершеннолетних воспитанников.</w:t>
      </w:r>
    </w:p>
    <w:p w:rsidR="00F117A6" w:rsidRPr="008755C1" w:rsidRDefault="00F117A6" w:rsidP="00F117A6">
      <w:pPr>
        <w:widowControl/>
        <w:suppressAutoHyphens w:val="0"/>
        <w:autoSpaceDN w:val="0"/>
        <w:adjustRightInd w:val="0"/>
        <w:ind w:firstLine="567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7.3. При принятии локальных нормативных актов, затрагивающих права </w:t>
      </w:r>
      <w:r w:rsid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       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работников учреждения, а также в порядке и в случаях, которые предусмотрены трудовым </w:t>
      </w:r>
      <w:hyperlink r:id="rId9" w:history="1">
        <w:r w:rsidRPr="008755C1">
          <w:rPr>
            <w:rFonts w:ascii="Times New Roman" w:hAnsi="Times New Roman" w:cs="Times New Roman"/>
            <w:spacing w:val="-6"/>
            <w:sz w:val="28"/>
            <w:szCs w:val="28"/>
            <w:lang w:eastAsia="ru-RU"/>
          </w:rPr>
          <w:t>законодательством</w:t>
        </w:r>
      </w:hyperlink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, учитывается мнение представительного органа</w:t>
      </w:r>
      <w:r w:rsid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          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работников.</w:t>
      </w:r>
    </w:p>
    <w:p w:rsidR="00F117A6" w:rsidRPr="00F117A6" w:rsidRDefault="00F117A6" w:rsidP="00F117A6">
      <w:pPr>
        <w:widowControl/>
        <w:suppressAutoHyphens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7.4. Локальные нормативные акты учреждения, утвержденные заведующим, обязательны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для исполнения всеми работниками учреждения. </w:t>
      </w:r>
    </w:p>
    <w:p w:rsidR="00F117A6" w:rsidRPr="00F117A6" w:rsidRDefault="00F117A6" w:rsidP="00F117A6">
      <w:pPr>
        <w:widowControl/>
        <w:suppressAutoHyphens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Родители (законные представители) обязаны соблюдать правила внутреннего распорядка учреждения, требования локальных нормативных актов учреждения, которые устанавливают режим занятий воспитанников, порядок регламентации</w:t>
      </w:r>
      <w:r w:rsid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образовательных отношений и оформления возникновения, приостановления </w:t>
      </w:r>
      <w:r w:rsid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  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и прекращения этих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отношений.</w:t>
      </w:r>
    </w:p>
    <w:p w:rsidR="00F117A6" w:rsidRPr="00F117A6" w:rsidRDefault="00F117A6" w:rsidP="00F117A6">
      <w:pPr>
        <w:widowControl/>
        <w:suppressAutoHyphens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7.5. Нормы локальных нормативных актов, ухудшающие положение</w:t>
      </w:r>
      <w:r w:rsidR="008755C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воспитанников или работников учреждения по сравнению с установленным</w:t>
      </w:r>
      <w:r w:rsidR="008755C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законодательством об образовании, трудовым законодательством положением либо принятые с нарушением установленного порядка, не применяются </w:t>
      </w:r>
      <w:r w:rsidR="008755C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и подлежат отмене учреждением.</w:t>
      </w:r>
    </w:p>
    <w:p w:rsidR="00F117A6" w:rsidRPr="00F117A6" w:rsidRDefault="00F117A6" w:rsidP="00F117A6">
      <w:pPr>
        <w:widowControl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7.6. Учреждение создает условия для ознакомления всех работников, родителей </w:t>
      </w:r>
      <w:hyperlink r:id="rId10" w:history="1">
        <w:r w:rsidRPr="00F117A6">
          <w:rPr>
            <w:rFonts w:ascii="Times New Roman" w:hAnsi="Times New Roman" w:cs="Times New Roman"/>
            <w:sz w:val="28"/>
            <w:szCs w:val="28"/>
            <w:lang w:eastAsia="ru-RU"/>
          </w:rPr>
          <w:t>(законных представителей)</w:t>
        </w:r>
      </w:hyperlink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воспитанников с затрагивающими </w:t>
      </w:r>
      <w:r w:rsidR="008755C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их интересы локальными нормативными актами учреждения».</w:t>
      </w:r>
    </w:p>
    <w:p w:rsidR="00F117A6" w:rsidRPr="008755C1" w:rsidRDefault="00F117A6" w:rsidP="00F117A6">
      <w:pPr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 w:rsidRPr="008755C1">
        <w:rPr>
          <w:rFonts w:ascii="Times New Roman" w:hAnsi="Times New Roman" w:cs="Times New Roman"/>
          <w:spacing w:val="-6"/>
          <w:sz w:val="28"/>
          <w:szCs w:val="28"/>
        </w:rPr>
        <w:t xml:space="preserve">2. </w:t>
      </w: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Муниципальному бюджетному дошкольному образовательному </w:t>
      </w:r>
      <w:proofErr w:type="spellStart"/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</w:rPr>
        <w:t>учре</w:t>
      </w:r>
      <w:proofErr w:type="gramStart"/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</w:rPr>
        <w:t>ж</w:t>
      </w:r>
      <w:proofErr w:type="spellEnd"/>
      <w:r w:rsidR="008755C1">
        <w:rPr>
          <w:rFonts w:ascii="Times New Roman" w:hAnsi="Times New Roman" w:cs="Times New Roman"/>
          <w:color w:val="000000"/>
          <w:spacing w:val="-6"/>
          <w:sz w:val="28"/>
          <w:szCs w:val="28"/>
        </w:rPr>
        <w:t>-</w:t>
      </w:r>
      <w:proofErr w:type="gramEnd"/>
      <w:r w:rsidR="008755C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</w:t>
      </w:r>
      <w:proofErr w:type="spellStart"/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</w:rPr>
        <w:t>дению</w:t>
      </w:r>
      <w:proofErr w:type="spellEnd"/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детскому саду № 83 «Утиное гнездышко» </w:t>
      </w:r>
      <w:r w:rsidRPr="008755C1">
        <w:rPr>
          <w:rFonts w:ascii="Times New Roman" w:hAnsi="Times New Roman" w:cs="Times New Roman"/>
          <w:spacing w:val="-6"/>
          <w:sz w:val="28"/>
          <w:szCs w:val="28"/>
        </w:rPr>
        <w:t xml:space="preserve">зарегистрировать изменения </w:t>
      </w:r>
      <w:r w:rsidR="008755C1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</w:t>
      </w:r>
      <w:r w:rsidRPr="008755C1">
        <w:rPr>
          <w:rFonts w:ascii="Times New Roman" w:hAnsi="Times New Roman" w:cs="Times New Roman"/>
          <w:spacing w:val="-6"/>
          <w:sz w:val="28"/>
          <w:szCs w:val="28"/>
        </w:rPr>
        <w:t>в устав в Инспекции Федеральной налоговой службы России по городу Сургуту.</w:t>
      </w:r>
    </w:p>
    <w:p w:rsidR="00F117A6" w:rsidRPr="00F117A6" w:rsidRDefault="00F117A6" w:rsidP="00F117A6">
      <w:pPr>
        <w:suppressLineNumbers/>
        <w:tabs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117A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117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17A6">
        <w:rPr>
          <w:rFonts w:ascii="Times New Roman" w:hAnsi="Times New Roman" w:cs="Times New Roman"/>
          <w:sz w:val="28"/>
          <w:szCs w:val="28"/>
        </w:rPr>
        <w:t xml:space="preserve"> выполнением распоряжения возложить на заместителя </w:t>
      </w:r>
      <w:r w:rsidR="008755C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117A6">
        <w:rPr>
          <w:rFonts w:ascii="Times New Roman" w:hAnsi="Times New Roman" w:cs="Times New Roman"/>
          <w:sz w:val="28"/>
          <w:szCs w:val="28"/>
        </w:rPr>
        <w:t xml:space="preserve">главы Администрации города Пелевина А.Р. </w:t>
      </w:r>
    </w:p>
    <w:p w:rsidR="00F117A6" w:rsidRPr="00F117A6" w:rsidRDefault="00F117A6" w:rsidP="00F117A6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117A6" w:rsidRPr="00F117A6" w:rsidRDefault="00F117A6" w:rsidP="00F117A6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117A6" w:rsidRPr="00F117A6" w:rsidRDefault="00F117A6" w:rsidP="00F117A6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117A6">
        <w:rPr>
          <w:rFonts w:ascii="Times New Roman" w:hAnsi="Times New Roman" w:cs="Times New Roman"/>
          <w:color w:val="000000"/>
          <w:sz w:val="28"/>
          <w:szCs w:val="28"/>
        </w:rPr>
        <w:t>Заместитель главы</w:t>
      </w:r>
    </w:p>
    <w:p w:rsidR="00F117A6" w:rsidRPr="00F117A6" w:rsidRDefault="00F117A6" w:rsidP="00F117A6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117A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                                                                         А.А. Шатунов </w:t>
      </w:r>
    </w:p>
    <w:p w:rsidR="00D10205" w:rsidRPr="00F117A6" w:rsidRDefault="00D10205" w:rsidP="00F117A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117A6" w:rsidRPr="00F117A6" w:rsidRDefault="00F117A6" w:rsidP="00F117A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117A6" w:rsidRPr="00F117A6" w:rsidRDefault="00F117A6" w:rsidP="00F117A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117A6" w:rsidRPr="00F117A6" w:rsidRDefault="00F117A6" w:rsidP="00F117A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117A6" w:rsidRDefault="00F117A6" w:rsidP="00F117A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55C0B" w:rsidRPr="00F117A6" w:rsidRDefault="00855C0B" w:rsidP="00F117A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117A6" w:rsidRDefault="00F117A6" w:rsidP="00F117A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55C0B" w:rsidRDefault="00855C0B" w:rsidP="00F117A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55C0B" w:rsidRPr="00F117A6" w:rsidRDefault="00855C0B" w:rsidP="00F117A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117A6" w:rsidRPr="00F117A6" w:rsidRDefault="00F117A6" w:rsidP="00F117A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4026" w:type="dxa"/>
        <w:tblInd w:w="108" w:type="dxa"/>
        <w:tblLook w:val="01E0" w:firstRow="1" w:lastRow="1" w:firstColumn="1" w:lastColumn="1" w:noHBand="0" w:noVBand="0"/>
      </w:tblPr>
      <w:tblGrid>
        <w:gridCol w:w="6663"/>
        <w:gridCol w:w="2760"/>
        <w:gridCol w:w="4603"/>
      </w:tblGrid>
      <w:tr w:rsidR="00F117A6" w:rsidRPr="00F117A6" w:rsidTr="008755C1">
        <w:tc>
          <w:tcPr>
            <w:tcW w:w="6663" w:type="dxa"/>
          </w:tcPr>
          <w:p w:rsidR="00F117A6" w:rsidRPr="00F117A6" w:rsidRDefault="00F117A6" w:rsidP="008755C1">
            <w:pPr>
              <w:tabs>
                <w:tab w:val="left" w:pos="648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1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УТВЕРЖДЕНЫ</w:t>
            </w:r>
          </w:p>
          <w:p w:rsidR="00F117A6" w:rsidRPr="00F117A6" w:rsidRDefault="00F117A6" w:rsidP="008755C1">
            <w:pPr>
              <w:tabs>
                <w:tab w:val="left" w:pos="648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1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распоряжением </w:t>
            </w:r>
          </w:p>
          <w:p w:rsidR="00F117A6" w:rsidRPr="00F117A6" w:rsidRDefault="00F117A6" w:rsidP="008755C1">
            <w:pPr>
              <w:tabs>
                <w:tab w:val="left" w:pos="648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1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города</w:t>
            </w:r>
          </w:p>
          <w:p w:rsidR="00F117A6" w:rsidRPr="00F117A6" w:rsidRDefault="008755C1" w:rsidP="008755C1">
            <w:pPr>
              <w:tabs>
                <w:tab w:val="left" w:pos="648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_____________</w:t>
            </w:r>
            <w:r w:rsidR="00F117A6" w:rsidRPr="00F11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 _______</w:t>
            </w:r>
          </w:p>
          <w:p w:rsidR="00F117A6" w:rsidRPr="00F117A6" w:rsidRDefault="00F117A6" w:rsidP="008755C1">
            <w:pPr>
              <w:tabs>
                <w:tab w:val="left" w:pos="648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117A6" w:rsidRPr="00F117A6" w:rsidRDefault="00F117A6" w:rsidP="008755C1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1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 внесении изменений в устав</w:t>
            </w:r>
          </w:p>
          <w:p w:rsidR="008755C1" w:rsidRDefault="00F117A6" w:rsidP="008755C1">
            <w:pPr>
              <w:tabs>
                <w:tab w:val="left" w:pos="648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1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муниципального бюджетного </w:t>
            </w:r>
          </w:p>
          <w:p w:rsidR="008755C1" w:rsidRDefault="00F117A6" w:rsidP="008755C1">
            <w:pPr>
              <w:tabs>
                <w:tab w:val="left" w:pos="648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1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дошкольного образовательного </w:t>
            </w:r>
          </w:p>
          <w:p w:rsidR="008755C1" w:rsidRDefault="00F117A6" w:rsidP="008755C1">
            <w:pPr>
              <w:tabs>
                <w:tab w:val="left" w:pos="648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1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учреждения детского сада № 83</w:t>
            </w:r>
          </w:p>
          <w:p w:rsidR="00F117A6" w:rsidRPr="00F117A6" w:rsidRDefault="00F117A6" w:rsidP="008755C1">
            <w:pPr>
              <w:tabs>
                <w:tab w:val="left" w:pos="648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1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«Утиное гнездышко» </w:t>
            </w:r>
          </w:p>
          <w:p w:rsidR="00F117A6" w:rsidRPr="00F117A6" w:rsidRDefault="00F117A6" w:rsidP="008755C1">
            <w:pPr>
              <w:tabs>
                <w:tab w:val="left" w:pos="648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117A6" w:rsidRPr="00F117A6" w:rsidRDefault="00F117A6" w:rsidP="008755C1">
            <w:pPr>
              <w:tabs>
                <w:tab w:val="left" w:pos="6480"/>
              </w:tabs>
              <w:ind w:right="252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1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главы </w:t>
            </w:r>
          </w:p>
          <w:p w:rsidR="00F117A6" w:rsidRPr="00F117A6" w:rsidRDefault="00F117A6" w:rsidP="008755C1">
            <w:pPr>
              <w:tabs>
                <w:tab w:val="left" w:pos="6480"/>
              </w:tabs>
              <w:ind w:right="252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1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города </w:t>
            </w:r>
          </w:p>
          <w:p w:rsidR="00F117A6" w:rsidRDefault="00F117A6" w:rsidP="008755C1">
            <w:pPr>
              <w:tabs>
                <w:tab w:val="left" w:pos="6480"/>
              </w:tabs>
              <w:ind w:right="252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755C1" w:rsidRDefault="008755C1" w:rsidP="008755C1">
            <w:pPr>
              <w:tabs>
                <w:tab w:val="left" w:pos="6480"/>
              </w:tabs>
              <w:ind w:right="252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755C1" w:rsidRDefault="008755C1" w:rsidP="008755C1">
            <w:pPr>
              <w:tabs>
                <w:tab w:val="left" w:pos="6480"/>
              </w:tabs>
              <w:ind w:right="252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755C1" w:rsidRPr="00F117A6" w:rsidRDefault="008755C1" w:rsidP="008755C1">
            <w:pPr>
              <w:tabs>
                <w:tab w:val="left" w:pos="6480"/>
              </w:tabs>
              <w:ind w:right="252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117A6" w:rsidRPr="00F117A6" w:rsidRDefault="00F117A6" w:rsidP="008755C1">
            <w:pPr>
              <w:tabs>
                <w:tab w:val="left" w:pos="6480"/>
              </w:tabs>
              <w:ind w:right="252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1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</w:t>
            </w:r>
            <w:r w:rsidR="008755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</w:t>
            </w:r>
            <w:r w:rsidRPr="00F11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</w:t>
            </w:r>
            <w:r w:rsidR="008755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</w:t>
            </w:r>
            <w:r w:rsidRPr="00F11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______ А.А. Шатунов </w:t>
            </w:r>
          </w:p>
        </w:tc>
        <w:tc>
          <w:tcPr>
            <w:tcW w:w="2760" w:type="dxa"/>
          </w:tcPr>
          <w:p w:rsidR="00F117A6" w:rsidRPr="00F117A6" w:rsidRDefault="00F117A6" w:rsidP="00F117A6">
            <w:pPr>
              <w:tabs>
                <w:tab w:val="left" w:pos="6480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03" w:type="dxa"/>
          </w:tcPr>
          <w:p w:rsidR="00F117A6" w:rsidRPr="00F117A6" w:rsidRDefault="00F117A6" w:rsidP="00F117A6">
            <w:pPr>
              <w:tabs>
                <w:tab w:val="left" w:pos="6480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117A6" w:rsidRPr="00F117A6" w:rsidRDefault="00F117A6" w:rsidP="00F117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55C1" w:rsidRDefault="008755C1" w:rsidP="00F117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55C1" w:rsidRDefault="008755C1" w:rsidP="00F117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55C1" w:rsidRPr="00F117A6" w:rsidRDefault="008755C1" w:rsidP="00F117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55C1" w:rsidRPr="008755C1" w:rsidRDefault="00F117A6" w:rsidP="008755C1">
      <w:pPr>
        <w:autoSpaceDN w:val="0"/>
        <w:adjustRightInd w:val="0"/>
        <w:spacing w:line="36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8755C1">
        <w:rPr>
          <w:rFonts w:ascii="Times New Roman" w:hAnsi="Times New Roman" w:cs="Times New Roman"/>
          <w:sz w:val="32"/>
          <w:szCs w:val="32"/>
        </w:rPr>
        <w:t xml:space="preserve">муниципальное бюджетное </w:t>
      </w:r>
    </w:p>
    <w:p w:rsidR="008755C1" w:rsidRPr="008755C1" w:rsidRDefault="00F117A6" w:rsidP="008755C1">
      <w:pPr>
        <w:autoSpaceDN w:val="0"/>
        <w:adjustRightInd w:val="0"/>
        <w:spacing w:line="36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8755C1">
        <w:rPr>
          <w:rFonts w:ascii="Times New Roman" w:hAnsi="Times New Roman" w:cs="Times New Roman"/>
          <w:sz w:val="32"/>
          <w:szCs w:val="32"/>
        </w:rPr>
        <w:t xml:space="preserve">дошкольное образовательное учреждение </w:t>
      </w:r>
    </w:p>
    <w:p w:rsidR="00F117A6" w:rsidRPr="008755C1" w:rsidRDefault="00F117A6" w:rsidP="008755C1">
      <w:pPr>
        <w:autoSpaceDN w:val="0"/>
        <w:adjustRightInd w:val="0"/>
        <w:spacing w:line="36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8755C1">
        <w:rPr>
          <w:rFonts w:ascii="Times New Roman" w:hAnsi="Times New Roman" w:cs="Times New Roman"/>
          <w:sz w:val="32"/>
          <w:szCs w:val="32"/>
        </w:rPr>
        <w:t xml:space="preserve">детский сад № 83 «Утиное гнездышко» </w:t>
      </w:r>
    </w:p>
    <w:p w:rsidR="00F117A6" w:rsidRPr="008755C1" w:rsidRDefault="00F117A6" w:rsidP="008755C1">
      <w:pPr>
        <w:spacing w:line="36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8755C1">
        <w:rPr>
          <w:rFonts w:ascii="Times New Roman" w:hAnsi="Times New Roman" w:cs="Times New Roman"/>
          <w:sz w:val="32"/>
          <w:szCs w:val="32"/>
        </w:rPr>
        <w:t>Изменения в устав</w:t>
      </w:r>
    </w:p>
    <w:p w:rsidR="00F117A6" w:rsidRPr="00F117A6" w:rsidRDefault="00F117A6" w:rsidP="00F117A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55C0B" w:rsidRPr="00F117A6" w:rsidRDefault="00855C0B" w:rsidP="00855C0B">
      <w:pPr>
        <w:widowControl/>
        <w:suppressAutoHyphens w:val="0"/>
        <w:autoSpaceDE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1. В разделе 1: </w:t>
      </w:r>
    </w:p>
    <w:p w:rsidR="00855C0B" w:rsidRPr="00F117A6" w:rsidRDefault="00855C0B" w:rsidP="00855C0B">
      <w:pPr>
        <w:widowControl/>
        <w:suppressAutoHyphens w:val="0"/>
        <w:autoSpaceDE/>
        <w:ind w:right="99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1.1. Абзац </w:t>
      </w:r>
      <w:r>
        <w:rPr>
          <w:rFonts w:ascii="Times New Roman" w:hAnsi="Times New Roman" w:cs="Times New Roman"/>
          <w:sz w:val="28"/>
          <w:szCs w:val="28"/>
          <w:lang w:eastAsia="ru-RU"/>
        </w:rPr>
        <w:t>второй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1.1 изложить в следующей редакции:</w:t>
      </w:r>
    </w:p>
    <w:p w:rsidR="00855C0B" w:rsidRPr="00F117A6" w:rsidRDefault="00855C0B" w:rsidP="00855C0B">
      <w:pPr>
        <w:widowControl/>
        <w:suppressAutoHyphens w:val="0"/>
        <w:autoSpaceDE/>
        <w:ind w:right="-1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«Организационно-правовая форма – учреждение, тип учреждения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бюджетное». </w:t>
      </w:r>
    </w:p>
    <w:p w:rsidR="00855C0B" w:rsidRPr="00F117A6" w:rsidRDefault="00855C0B" w:rsidP="00855C0B">
      <w:pPr>
        <w:widowControl/>
        <w:autoSpaceDE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1.2. Пункт 1.3 дополнить абзацами следующего содержания:</w:t>
      </w:r>
    </w:p>
    <w:p w:rsidR="00855C0B" w:rsidRPr="00F117A6" w:rsidRDefault="00855C0B" w:rsidP="00855C0B">
      <w:pPr>
        <w:widowControl/>
        <w:autoSpaceDE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«Куратором учреждения является департамент образования Администрации города</w:t>
      </w: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куратор).</w:t>
      </w:r>
    </w:p>
    <w:p w:rsidR="00855C0B" w:rsidRPr="00F117A6" w:rsidRDefault="00855C0B" w:rsidP="00855C0B">
      <w:pPr>
        <w:widowControl/>
        <w:autoSpaceDE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Функции и полномочия куратора в отношении учреждения определяются учредителем».</w:t>
      </w:r>
    </w:p>
    <w:p w:rsidR="00855C0B" w:rsidRDefault="00855C0B" w:rsidP="00855C0B">
      <w:pPr>
        <w:widowControl/>
        <w:suppressAutoHyphens w:val="0"/>
        <w:autoSpaceDE/>
        <w:ind w:right="-1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1.3. В пункте 1.5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55C0B" w:rsidRDefault="00855C0B" w:rsidP="00855C0B">
      <w:pPr>
        <w:widowControl/>
        <w:suppressAutoHyphens w:val="0"/>
        <w:autoSpaceDE/>
        <w:ind w:right="-1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в абзаце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первом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слова «Юридический адрес» заменить словами «Мест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нахождени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е»;</w:t>
      </w:r>
    </w:p>
    <w:p w:rsidR="00855C0B" w:rsidRPr="00F117A6" w:rsidRDefault="00855C0B" w:rsidP="00855C0B">
      <w:pPr>
        <w:widowControl/>
        <w:suppressAutoHyphens w:val="0"/>
        <w:autoSpaceDE/>
        <w:ind w:right="-1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  <w:lang w:eastAsia="ru-RU"/>
        </w:rPr>
        <w:t>втором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слово «Местонахождение» заменить словами «Место осуществления образовательной деятельности».</w:t>
      </w:r>
    </w:p>
    <w:p w:rsidR="00855C0B" w:rsidRPr="00F117A6" w:rsidRDefault="00855C0B" w:rsidP="00855C0B">
      <w:pPr>
        <w:widowControl/>
        <w:suppressAutoHyphens w:val="0"/>
        <w:autoSpaceDE/>
        <w:ind w:right="99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1.4. В пункте 1.6 слова «в возрасте от 1,5 до 7 лет» исключить.</w:t>
      </w:r>
    </w:p>
    <w:p w:rsidR="00855C0B" w:rsidRPr="00F117A6" w:rsidRDefault="00855C0B" w:rsidP="00855C0B">
      <w:pPr>
        <w:widowControl/>
        <w:suppressAutoHyphens w:val="0"/>
        <w:autoSpaceDE/>
        <w:ind w:right="99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1.5. Пункт 1.8 изложить в следующей редакции:</w:t>
      </w:r>
    </w:p>
    <w:p w:rsidR="00855C0B" w:rsidRPr="008755C1" w:rsidRDefault="00855C0B" w:rsidP="00855C0B">
      <w:pPr>
        <w:widowControl/>
        <w:suppressAutoHyphens w:val="0"/>
        <w:autoSpaceDE/>
        <w:ind w:right="-1" w:firstLine="567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«1.8. Учреждение в своей деятельности руководствуется Конституцией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       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Российской Федерации, Конвенцией о правах ребенка, Гражданским, Бюджетным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,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  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Трудовым кодексами Российской Федерации, 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ф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едеральными законами 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             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«Об образовании в Российской Федерации», «Об основных гарантиях прав ребенка в Российской Федерации», «О некоммерческих организациях», иными </w:t>
      </w:r>
      <w:proofErr w:type="spellStart"/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фед</w:t>
      </w:r>
      <w:proofErr w:type="gramStart"/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е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       </w:t>
      </w:r>
      <w:proofErr w:type="spellStart"/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ральными</w:t>
      </w:r>
      <w:proofErr w:type="spellEnd"/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законами и нормативными правовыми актами Российской Федерации, Законом Ханты-Мансийского автономного округа 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–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Югры «Об образовании 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              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в Ханты-Мансийском автономном округе 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–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Югре», иными законами и нормати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в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ными правовыми актами Ханты-Мансийского автономного округа 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–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Югры, 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       У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ставом муниципального образования городско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й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округ город Сургут и иными 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    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муниципальными правовыми актами, настоящим уставом». </w:t>
      </w:r>
    </w:p>
    <w:p w:rsidR="00855C0B" w:rsidRPr="00F117A6" w:rsidRDefault="00855C0B" w:rsidP="00855C0B">
      <w:pPr>
        <w:widowControl/>
        <w:suppressAutoHyphens w:val="0"/>
        <w:autoSpaceDE/>
        <w:ind w:right="-1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2. В разделе 2:</w:t>
      </w:r>
    </w:p>
    <w:p w:rsidR="00855C0B" w:rsidRPr="00F117A6" w:rsidRDefault="00855C0B" w:rsidP="00855C0B">
      <w:pPr>
        <w:widowControl/>
        <w:suppressAutoHyphens w:val="0"/>
        <w:autoSpaceDE/>
        <w:ind w:right="-1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2.1. Пункты 2.8, 2.9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исключить.</w:t>
      </w:r>
    </w:p>
    <w:p w:rsidR="00855C0B" w:rsidRPr="00F117A6" w:rsidRDefault="00855C0B" w:rsidP="00855C0B">
      <w:pPr>
        <w:widowControl/>
        <w:suppressAutoHyphens w:val="0"/>
        <w:autoSpaceDE/>
        <w:ind w:right="99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2.2. Пункт 2.10 изложить в следующей редакции:</w:t>
      </w:r>
    </w:p>
    <w:p w:rsidR="00855C0B" w:rsidRPr="008755C1" w:rsidRDefault="00855C0B" w:rsidP="00855C0B">
      <w:pPr>
        <w:widowControl/>
        <w:suppressLineNumbers/>
        <w:tabs>
          <w:tab w:val="left" w:pos="993"/>
        </w:tabs>
        <w:autoSpaceDE/>
        <w:ind w:firstLine="567"/>
        <w:contextualSpacing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«2.10. Учреждение обладает правами, исполняет обязанности и несет 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ответственность в соответствии с законодательством Российской Федерации, 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   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Ханты-Мансийского автономного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округа – Югры, муниципальными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правовыми актами».</w:t>
      </w:r>
    </w:p>
    <w:p w:rsidR="00855C0B" w:rsidRPr="00F117A6" w:rsidRDefault="00855C0B" w:rsidP="00855C0B">
      <w:pPr>
        <w:widowControl/>
        <w:suppressAutoHyphens w:val="0"/>
        <w:autoSpaceDE/>
        <w:ind w:right="-1"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3. Раздел 3 изложить в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следующей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855C0B" w:rsidRPr="00F117A6" w:rsidRDefault="00855C0B" w:rsidP="00855C0B">
      <w:pPr>
        <w:widowControl/>
        <w:suppressAutoHyphens w:val="0"/>
        <w:autoSpaceDE/>
        <w:ind w:right="-1"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«3. Предмет, цели и виды деятельности учреждения</w:t>
      </w:r>
    </w:p>
    <w:p w:rsidR="00855C0B" w:rsidRPr="00F117A6" w:rsidRDefault="00855C0B" w:rsidP="00855C0B">
      <w:pPr>
        <w:widowControl/>
        <w:suppressAutoHyphens w:val="0"/>
        <w:autoSpaceDN w:val="0"/>
        <w:adjustRightInd w:val="0"/>
        <w:ind w:right="-1"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3.1. </w:t>
      </w: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Предметом деятельности учреждения явля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тся единый </w:t>
      </w:r>
      <w:proofErr w:type="spellStart"/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целенапра</w:t>
      </w:r>
      <w:proofErr w:type="gramStart"/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в</w:t>
      </w:r>
      <w:proofErr w:type="spellEnd"/>
      <w:r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      </w:t>
      </w: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ленный процесс воспитания и обучения, осуществляемый в интересах человека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, семьи, общества и государства,</w:t>
      </w: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обеспечение гарантий прав и свобод человека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          </w:t>
      </w: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сфере образования</w:t>
      </w: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создание условий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для реализации права на образование.</w:t>
      </w:r>
    </w:p>
    <w:p w:rsidR="00855C0B" w:rsidRPr="00F117A6" w:rsidRDefault="00855C0B" w:rsidP="00855C0B">
      <w:pPr>
        <w:widowControl/>
        <w:suppressAutoHyphens w:val="0"/>
        <w:autoSpaceDN w:val="0"/>
        <w:adjustRightInd w:val="0"/>
        <w:ind w:right="-1"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Цели деятельности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учреждения:</w:t>
      </w:r>
    </w:p>
    <w:p w:rsidR="00855C0B" w:rsidRPr="00F117A6" w:rsidRDefault="00855C0B" w:rsidP="00855C0B">
      <w:pPr>
        <w:widowControl/>
        <w:suppressAutoHyphens w:val="0"/>
        <w:autoSpaceDN w:val="0"/>
        <w:adjustRightInd w:val="0"/>
        <w:ind w:right="-1"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3.2.1. Осуществление образовательной деятельности по образовательным программам дошкольного образования.</w:t>
      </w:r>
    </w:p>
    <w:p w:rsidR="00855C0B" w:rsidRPr="00F117A6" w:rsidRDefault="00855C0B" w:rsidP="00855C0B">
      <w:pPr>
        <w:widowControl/>
        <w:suppressAutoHyphens w:val="0"/>
        <w:autoSpaceDE/>
        <w:ind w:right="-1"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3.2.2. Осуществление образовательной деятельности по дополнительным общеобразовательным программам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дополнительным общеразвивающим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программам различных направленностей.</w:t>
      </w:r>
    </w:p>
    <w:p w:rsidR="00855C0B" w:rsidRPr="00F117A6" w:rsidRDefault="00855C0B" w:rsidP="00855C0B">
      <w:pPr>
        <w:widowControl/>
        <w:suppressAutoHyphens w:val="0"/>
        <w:autoSpaceDE/>
        <w:ind w:right="-1"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3.2.3. Осуществление присмотра и ухода за детьми. </w:t>
      </w:r>
    </w:p>
    <w:p w:rsidR="00855C0B" w:rsidRPr="00F117A6" w:rsidRDefault="00855C0B" w:rsidP="00855C0B">
      <w:pPr>
        <w:widowControl/>
        <w:suppressAutoHyphens w:val="0"/>
        <w:autoSpaceDN w:val="0"/>
        <w:adjustRightInd w:val="0"/>
        <w:ind w:right="-1"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3.3. Виды деятельности учреждения:</w:t>
      </w:r>
    </w:p>
    <w:p w:rsidR="00855C0B" w:rsidRPr="00F117A6" w:rsidRDefault="00855C0B" w:rsidP="00855C0B">
      <w:pPr>
        <w:widowControl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- ос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новная деятельность учреждения;</w:t>
      </w:r>
    </w:p>
    <w:p w:rsidR="00855C0B" w:rsidRPr="00F117A6" w:rsidRDefault="00855C0B" w:rsidP="00855C0B">
      <w:pPr>
        <w:widowControl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- оказание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платных образовательных услуг;</w:t>
      </w:r>
    </w:p>
    <w:p w:rsidR="00855C0B" w:rsidRPr="00F117A6" w:rsidRDefault="00855C0B" w:rsidP="00855C0B">
      <w:pPr>
        <w:widowControl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- приносящая доход деятельность.</w:t>
      </w:r>
    </w:p>
    <w:p w:rsidR="00855C0B" w:rsidRPr="00F117A6" w:rsidRDefault="00855C0B" w:rsidP="00855C0B">
      <w:pPr>
        <w:widowControl/>
        <w:suppressAutoHyphens w:val="0"/>
        <w:autoSpaceDN w:val="0"/>
        <w:adjustRightInd w:val="0"/>
        <w:ind w:right="-1"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3.4. Основная деятельность учреждения</w:t>
      </w:r>
    </w:p>
    <w:p w:rsidR="00855C0B" w:rsidRPr="00F117A6" w:rsidRDefault="00855C0B" w:rsidP="00855C0B">
      <w:pPr>
        <w:widowControl/>
        <w:suppressAutoHyphens w:val="0"/>
        <w:autoSpaceDN w:val="0"/>
        <w:adjustRightInd w:val="0"/>
        <w:ind w:right="-1"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3.4.1.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К основной деятельности учреждения относится:</w:t>
      </w:r>
    </w:p>
    <w:p w:rsidR="00855C0B" w:rsidRDefault="00855C0B" w:rsidP="00855C0B">
      <w:pPr>
        <w:widowControl/>
        <w:suppressAutoHyphens w:val="0"/>
        <w:autoSpaceDN w:val="0"/>
        <w:adjustRightInd w:val="0"/>
        <w:ind w:right="-1"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- образовательная деятельность по основным общеобразовательным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программам – образовательным программам дошкольного образования в соо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ветствии с федеральным государственным образовательным стандартом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дошкольного образования, присмотр и уход за детьми;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55C0B" w:rsidRPr="00F117A6" w:rsidRDefault="00855C0B" w:rsidP="00855C0B">
      <w:pPr>
        <w:widowControl/>
        <w:suppressAutoHyphens w:val="0"/>
        <w:autoSpaceDN w:val="0"/>
        <w:adjustRightInd w:val="0"/>
        <w:ind w:right="-1"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- образовательная деятельность по дополнительным общеобразовательным программам – дополнительным общеразвивающим программам различных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направленностей;</w:t>
      </w:r>
    </w:p>
    <w:p w:rsidR="00855C0B" w:rsidRPr="00F117A6" w:rsidRDefault="00855C0B" w:rsidP="00855C0B">
      <w:pPr>
        <w:widowControl/>
        <w:suppressAutoHyphens w:val="0"/>
        <w:autoSpaceDN w:val="0"/>
        <w:adjustRightInd w:val="0"/>
        <w:ind w:right="-1"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- предоставление родителям (законным представителям),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помощи.</w:t>
      </w:r>
    </w:p>
    <w:p w:rsidR="00855C0B" w:rsidRPr="00F117A6" w:rsidRDefault="00855C0B" w:rsidP="00855C0B">
      <w:pPr>
        <w:widowControl/>
        <w:tabs>
          <w:tab w:val="left" w:pos="993"/>
        </w:tabs>
        <w:autoSpaceDN w:val="0"/>
        <w:adjustRightInd w:val="0"/>
        <w:ind w:right="-1"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3.4.2. Образовательная деятельность в учреждении осуществляется на русском языке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55C0B" w:rsidRPr="00F117A6" w:rsidRDefault="00855C0B" w:rsidP="00855C0B">
      <w:pPr>
        <w:widowControl/>
        <w:autoSpaceDE/>
        <w:ind w:right="-1"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3.4.3. Учреждение осуществляет основную деятельность в соответствии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с м</w:t>
      </w:r>
      <w:r w:rsidRPr="00F117A6">
        <w:rPr>
          <w:rFonts w:ascii="Times New Roman" w:hAnsi="Times New Roman" w:cs="Times New Roman"/>
          <w:bCs/>
          <w:sz w:val="28"/>
          <w:szCs w:val="28"/>
          <w:lang w:eastAsia="ru-RU"/>
        </w:rPr>
        <w:t>униципальным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заданием и не вправе отказаться от его выполнения.</w:t>
      </w:r>
    </w:p>
    <w:p w:rsidR="00855C0B" w:rsidRPr="00F117A6" w:rsidRDefault="00855C0B" w:rsidP="00855C0B">
      <w:pPr>
        <w:widowControl/>
        <w:suppressAutoHyphens w:val="0"/>
        <w:autoSpaceDN w:val="0"/>
        <w:adjustRightInd w:val="0"/>
        <w:ind w:right="-1"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Уменьшение объема субсидии, предоставленной на выполнение муниц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пального задания, в течение срока его выполнения осуществляется только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при соответствующем изменении муниципального задания.</w:t>
      </w:r>
    </w:p>
    <w:p w:rsidR="00855C0B" w:rsidRPr="00F117A6" w:rsidRDefault="00855C0B" w:rsidP="00855C0B">
      <w:pPr>
        <w:widowControl/>
        <w:suppressAutoHyphens w:val="0"/>
        <w:autoSpaceDN w:val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3.5. Оказание платных образовательных услуг</w:t>
      </w:r>
    </w:p>
    <w:p w:rsidR="00855C0B" w:rsidRPr="00F117A6" w:rsidRDefault="00855C0B" w:rsidP="00855C0B">
      <w:pPr>
        <w:widowControl/>
        <w:suppressAutoHyphens w:val="0"/>
        <w:autoSpaceDN w:val="0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3.5.1. Учреждение вправе </w:t>
      </w:r>
      <w:r w:rsidRPr="00F117A6">
        <w:rPr>
          <w:rFonts w:ascii="Times New Roman" w:hAnsi="Times New Roman" w:cs="Times New Roman"/>
          <w:sz w:val="28"/>
          <w:szCs w:val="28"/>
          <w:lang w:eastAsia="en-US"/>
        </w:rPr>
        <w:t>оказывать платные образовательные услуги.</w:t>
      </w:r>
    </w:p>
    <w:p w:rsidR="00855C0B" w:rsidRPr="00F117A6" w:rsidRDefault="00855C0B" w:rsidP="00855C0B">
      <w:pPr>
        <w:widowControl/>
        <w:suppressAutoHyphens w:val="0"/>
        <w:autoSpaceDN w:val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755C1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3.5.2.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Платные образовательные услуги не могут быть оказаны вместо              образовательной деятельности, финансовое обеспечение которой осуществляется 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       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за счет бюджетных ассигнований из средств городского бюджета. Средства, 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         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полученные учреждением при оказании таких платных образовательных услуг, 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возвращаются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оплатившим эти услуги лицам.</w:t>
      </w:r>
    </w:p>
    <w:p w:rsidR="00855C0B" w:rsidRPr="00F117A6" w:rsidRDefault="00855C0B" w:rsidP="00855C0B">
      <w:pPr>
        <w:widowControl/>
        <w:suppressAutoHyphens w:val="0"/>
        <w:autoSpaceDN w:val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3.5.3. Педагогический работник учреждения не вправе оказывать платные образовательные услуги </w:t>
      </w:r>
      <w:proofErr w:type="gramStart"/>
      <w:r w:rsidRPr="00F117A6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в учреждении, если это приводит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к конфликту интересов педагогического работника.</w:t>
      </w:r>
    </w:p>
    <w:p w:rsidR="00855C0B" w:rsidRPr="00F117A6" w:rsidRDefault="00855C0B" w:rsidP="00855C0B">
      <w:pPr>
        <w:widowControl/>
        <w:autoSpaceDE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3.5.4. Доход от платных образовательных услуг используется учреждением в соответствии с законодательством Российской Федерации и уставными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целями.</w:t>
      </w:r>
    </w:p>
    <w:p w:rsidR="00855C0B" w:rsidRPr="00F117A6" w:rsidRDefault="00855C0B" w:rsidP="00855C0B">
      <w:pPr>
        <w:widowControl/>
        <w:autoSpaceDE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3.6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Приносящая доход деятельность</w:t>
      </w:r>
    </w:p>
    <w:p w:rsidR="00855C0B" w:rsidRPr="00F117A6" w:rsidRDefault="00855C0B" w:rsidP="00855C0B">
      <w:pPr>
        <w:widowControl/>
        <w:autoSpaceDE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3.6.1. Учреждение вправе осуществлять приносящую доход деятельность.</w:t>
      </w:r>
    </w:p>
    <w:p w:rsidR="00855C0B" w:rsidRPr="00F117A6" w:rsidRDefault="00855C0B" w:rsidP="00855C0B">
      <w:pPr>
        <w:widowControl/>
        <w:autoSpaceDE/>
        <w:ind w:right="99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3.6.2. К приносящей доход деятельности относятся:</w:t>
      </w:r>
    </w:p>
    <w:p w:rsidR="00855C0B" w:rsidRPr="008755C1" w:rsidRDefault="00855C0B" w:rsidP="00855C0B">
      <w:pPr>
        <w:widowControl/>
        <w:autoSpaceDE/>
        <w:ind w:right="-1" w:firstLine="567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- сдача в аренду имущества, находящегося в муниципальной собственности 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             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и закрепленного на праве оперативного управления за учреждением;</w:t>
      </w:r>
    </w:p>
    <w:p w:rsidR="00855C0B" w:rsidRPr="00F117A6" w:rsidRDefault="00855C0B" w:rsidP="00855C0B">
      <w:pPr>
        <w:widowControl/>
        <w:autoSpaceDE/>
        <w:ind w:right="99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- организация и проведение семейных и детских праздников.</w:t>
      </w:r>
    </w:p>
    <w:p w:rsidR="00855C0B" w:rsidRPr="00F117A6" w:rsidRDefault="00855C0B" w:rsidP="00855C0B">
      <w:pPr>
        <w:widowControl/>
        <w:autoSpaceDE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3.6.3. Учреждение обязано вести отдельный учет доходов и расходов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по приносящей доход деятельности.</w:t>
      </w:r>
    </w:p>
    <w:p w:rsidR="00855C0B" w:rsidRPr="00F117A6" w:rsidRDefault="00855C0B" w:rsidP="00855C0B">
      <w:pPr>
        <w:widowControl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Доходы, полученные от такой деятельности, и приобретенное за счет этих доходов имущество поступают в самостоятельное распоряжение учреждения.</w:t>
      </w:r>
    </w:p>
    <w:p w:rsidR="00855C0B" w:rsidRPr="00F117A6" w:rsidRDefault="00855C0B" w:rsidP="00855C0B">
      <w:pPr>
        <w:widowControl/>
        <w:suppressAutoHyphens w:val="0"/>
        <w:autoSpaceDN w:val="0"/>
        <w:adjustRightInd w:val="0"/>
        <w:ind w:right="-1" w:firstLine="567"/>
        <w:contextualSpacing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3.7.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Вопросы, касающиеся организации и осуществления образовательной деятельности, оказания платных образовательных услуг, осуществления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приносящей доходы деятельности, не урегулированные настоящим уставом,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регулируются локальными нормативными актами учреждения</w:t>
      </w: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55C0B" w:rsidRPr="00F117A6" w:rsidRDefault="00855C0B" w:rsidP="00855C0B">
      <w:pPr>
        <w:widowControl/>
        <w:suppressAutoHyphens w:val="0"/>
        <w:autoSpaceDN w:val="0"/>
        <w:adjustRightInd w:val="0"/>
        <w:ind w:right="-1" w:firstLine="567"/>
        <w:contextualSpacing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4. Раздел 4 исключить.</w:t>
      </w:r>
    </w:p>
    <w:p w:rsidR="00855C0B" w:rsidRPr="00F117A6" w:rsidRDefault="00855C0B" w:rsidP="00855C0B">
      <w:pPr>
        <w:widowControl/>
        <w:suppressAutoHyphens w:val="0"/>
        <w:autoSpaceDN w:val="0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F117A6">
        <w:rPr>
          <w:rFonts w:ascii="Times New Roman" w:hAnsi="Times New Roman" w:cs="Times New Roman"/>
          <w:sz w:val="28"/>
          <w:szCs w:val="28"/>
          <w:lang w:eastAsia="en-US"/>
        </w:rPr>
        <w:t>В разделе 5:</w:t>
      </w:r>
    </w:p>
    <w:p w:rsidR="00855C0B" w:rsidRPr="00F117A6" w:rsidRDefault="00855C0B" w:rsidP="00855C0B">
      <w:pPr>
        <w:widowControl/>
        <w:tabs>
          <w:tab w:val="left" w:pos="6900"/>
        </w:tabs>
        <w:suppressAutoHyphens w:val="0"/>
        <w:autoSpaceDN w:val="0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F117A6">
        <w:rPr>
          <w:rFonts w:ascii="Times New Roman" w:hAnsi="Times New Roman" w:cs="Times New Roman"/>
          <w:sz w:val="28"/>
          <w:szCs w:val="28"/>
          <w:lang w:eastAsia="en-US"/>
        </w:rPr>
        <w:t>5.1. Подпункт 5.3.3 пункта 5.3 изложить в следующей редакции:</w:t>
      </w:r>
    </w:p>
    <w:p w:rsidR="00855C0B" w:rsidRPr="00F117A6" w:rsidRDefault="00855C0B" w:rsidP="00855C0B">
      <w:pPr>
        <w:widowControl/>
        <w:suppressAutoHyphens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«5</w:t>
      </w: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.3.3.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Утверждает основные общеобразовательные программы – образ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вательные программы дошкольного </w:t>
      </w:r>
      <w:r w:rsidRPr="008755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и дополнительные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зовательные программы – </w:t>
      </w:r>
      <w:r w:rsidRPr="00F117A6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дополнительные общеразвивающие программы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855C0B" w:rsidRDefault="00855C0B" w:rsidP="00855C0B">
      <w:pPr>
        <w:widowControl/>
        <w:suppressAutoHyphens w:val="0"/>
        <w:autoSpaceDN w:val="0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5C0B" w:rsidRDefault="00855C0B" w:rsidP="00855C0B">
      <w:pPr>
        <w:widowControl/>
        <w:suppressAutoHyphens w:val="0"/>
        <w:autoSpaceDN w:val="0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F117A6">
        <w:rPr>
          <w:rFonts w:ascii="Times New Roman" w:hAnsi="Times New Roman" w:cs="Times New Roman"/>
          <w:sz w:val="28"/>
          <w:szCs w:val="28"/>
          <w:lang w:eastAsia="en-US"/>
        </w:rPr>
        <w:t xml:space="preserve">5.2. </w:t>
      </w:r>
      <w:r>
        <w:rPr>
          <w:rFonts w:ascii="Times New Roman" w:hAnsi="Times New Roman" w:cs="Times New Roman"/>
          <w:sz w:val="28"/>
          <w:szCs w:val="28"/>
          <w:lang w:eastAsia="en-US"/>
        </w:rPr>
        <w:t>В пункте 5.6:</w:t>
      </w:r>
    </w:p>
    <w:p w:rsidR="00855C0B" w:rsidRPr="00F117A6" w:rsidRDefault="00855C0B" w:rsidP="00855C0B">
      <w:pPr>
        <w:widowControl/>
        <w:suppressAutoHyphens w:val="0"/>
        <w:autoSpaceDN w:val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в</w:t>
      </w:r>
      <w:r w:rsidRPr="00F117A6">
        <w:rPr>
          <w:rFonts w:ascii="Times New Roman" w:hAnsi="Times New Roman" w:cs="Times New Roman"/>
          <w:sz w:val="28"/>
          <w:szCs w:val="28"/>
          <w:lang w:eastAsia="en-US"/>
        </w:rPr>
        <w:t xml:space="preserve"> подпункте 5.6.1 слово «учреждением» заменить словом «уч</w:t>
      </w:r>
      <w:r>
        <w:rPr>
          <w:rFonts w:ascii="Times New Roman" w:hAnsi="Times New Roman" w:cs="Times New Roman"/>
          <w:sz w:val="28"/>
          <w:szCs w:val="28"/>
          <w:lang w:eastAsia="en-US"/>
        </w:rPr>
        <w:t>реждения»;</w:t>
      </w:r>
    </w:p>
    <w:p w:rsidR="00855C0B" w:rsidRPr="00F117A6" w:rsidRDefault="00855C0B" w:rsidP="00855C0B">
      <w:pPr>
        <w:widowControl/>
        <w:suppressAutoHyphens w:val="0"/>
        <w:autoSpaceDN w:val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бзац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третий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подпункта 5.6.5 изложить в следующей редакции:</w:t>
      </w:r>
    </w:p>
    <w:p w:rsidR="00855C0B" w:rsidRPr="00F117A6" w:rsidRDefault="00855C0B" w:rsidP="00855C0B">
      <w:pPr>
        <w:widowControl/>
        <w:autoSpaceDE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«- </w:t>
      </w: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избрание выборного органа первичной профсоюзной 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иного представительного органа работников; представителей работников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комиссию по урегулированию споров между участниками образовательных отношений, в комиссию по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трудовым спорам и в управляющий совет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proofErr w:type="gramStart"/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;»</w:t>
      </w:r>
      <w:proofErr w:type="gramEnd"/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5C0B" w:rsidRDefault="00855C0B" w:rsidP="00855C0B">
      <w:pPr>
        <w:widowControl/>
        <w:autoSpaceDE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5.3. В пункте 5.7:</w:t>
      </w:r>
    </w:p>
    <w:p w:rsidR="00855C0B" w:rsidRPr="00F117A6" w:rsidRDefault="00855C0B" w:rsidP="00855C0B">
      <w:pPr>
        <w:widowControl/>
        <w:autoSpaceDE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подпункте 5.7.1 слово «учреждением» заменить словом «учреждения»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55C0B" w:rsidRPr="00F117A6" w:rsidRDefault="00855C0B" w:rsidP="00855C0B">
      <w:pPr>
        <w:widowControl/>
        <w:autoSpaceDE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одпункт 5.7.6 изложить в следующей редакции:</w:t>
      </w:r>
    </w:p>
    <w:p w:rsidR="00855C0B" w:rsidRPr="00F117A6" w:rsidRDefault="00855C0B" w:rsidP="00855C0B">
      <w:pPr>
        <w:widowControl/>
        <w:autoSpaceDE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«5.7.6. Компетенция управляющего совета:</w:t>
      </w:r>
    </w:p>
    <w:p w:rsidR="00855C0B" w:rsidRPr="008755C1" w:rsidRDefault="00855C0B" w:rsidP="00855C0B">
      <w:pPr>
        <w:widowControl/>
        <w:autoSpaceDE/>
        <w:ind w:firstLine="567"/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- о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пределение приоритетных направлений развития учреждения;</w:t>
      </w:r>
    </w:p>
    <w:p w:rsidR="00855C0B" w:rsidRPr="008755C1" w:rsidRDefault="00855C0B" w:rsidP="00855C0B">
      <w:pPr>
        <w:widowControl/>
        <w:autoSpaceDE/>
        <w:ind w:firstLine="567"/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-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с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огласование </w:t>
      </w: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основных общеобразовательных программ – образовательных программ дошкольного образования,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дополнительных общеобразовательных программ – дополнительных общеразвивающих программ, программы развития учреждения (по представлению заведующего);</w:t>
      </w:r>
    </w:p>
    <w:p w:rsidR="00855C0B" w:rsidRPr="008755C1" w:rsidRDefault="00855C0B" w:rsidP="00855C0B">
      <w:pPr>
        <w:widowControl/>
        <w:autoSpaceDE/>
        <w:ind w:firstLine="567"/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- информирование участников образовательного процесса и местно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го</w:t>
      </w: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      </w:t>
      </w: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сообществ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 своей деятельности и принимаемых решениях;</w:t>
      </w:r>
    </w:p>
    <w:p w:rsidR="00855C0B" w:rsidRPr="008755C1" w:rsidRDefault="00855C0B" w:rsidP="00855C0B">
      <w:pPr>
        <w:widowControl/>
        <w:autoSpaceDE/>
        <w:ind w:firstLine="567"/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- участие в разрешении конфликтных ситуаций, возникающих между участниками образовательного процесса;</w:t>
      </w:r>
    </w:p>
    <w:p w:rsidR="00855C0B" w:rsidRPr="008755C1" w:rsidRDefault="00855C0B" w:rsidP="00855C0B">
      <w:pPr>
        <w:widowControl/>
        <w:autoSpaceDE/>
        <w:ind w:firstLine="567"/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- участие в организации и проведении мероприятий воспитательно-образовательного характера для воспитанников;</w:t>
      </w:r>
    </w:p>
    <w:p w:rsidR="00855C0B" w:rsidRPr="008755C1" w:rsidRDefault="00855C0B" w:rsidP="00855C0B">
      <w:pPr>
        <w:widowControl/>
        <w:autoSpaceDE/>
        <w:ind w:firstLine="567"/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- рассмотрение вопросов и оказание содействия в создании здоровье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-</w:t>
      </w: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сберегающих и безопасных условий обучения, воспитания и труда в учреждении;</w:t>
      </w:r>
    </w:p>
    <w:p w:rsidR="00855C0B" w:rsidRPr="008755C1" w:rsidRDefault="00855C0B" w:rsidP="00855C0B">
      <w:pPr>
        <w:widowControl/>
        <w:autoSpaceDE/>
        <w:ind w:firstLine="567"/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- п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одготовка совместно с заведующим </w:t>
      </w: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информационных и аналитических материалов о деятельности учреждения для опубликования их после заслушивания заведующего и утверждения по итогам учебного и финансового года в средствах массовой информации (публичный доклад, отчет о результатах </w:t>
      </w:r>
      <w:proofErr w:type="spellStart"/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самообследования</w:t>
      </w:r>
      <w:proofErr w:type="spellEnd"/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);</w:t>
      </w:r>
    </w:p>
    <w:p w:rsidR="00855C0B" w:rsidRPr="008755C1" w:rsidRDefault="00855C0B" w:rsidP="00855C0B">
      <w:pPr>
        <w:widowControl/>
        <w:autoSpaceDE/>
        <w:ind w:firstLine="567"/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- </w:t>
      </w:r>
      <w:proofErr w:type="gramStart"/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контроль за</w:t>
      </w:r>
      <w:proofErr w:type="gramEnd"/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соблюдением надлежащих условий обучения, воспитания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          </w:t>
      </w: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 труда в учреждении, сохранения и укрепления здоровья воспитанников,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            </w:t>
      </w: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за целевым и рациональным расходованием финансовых средств учреждения;</w:t>
      </w:r>
    </w:p>
    <w:p w:rsidR="00855C0B" w:rsidRPr="008755C1" w:rsidRDefault="00855C0B" w:rsidP="00855C0B">
      <w:pPr>
        <w:widowControl/>
        <w:autoSpaceDE/>
        <w:ind w:firstLine="567"/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- осуществление иных полномочий в соответствии с локальным нормативным актом учреждения, регулирующим деятельность управляющего совета, принятым на заседании управляющего совета».</w:t>
      </w:r>
    </w:p>
    <w:p w:rsidR="00855C0B" w:rsidRDefault="00855C0B" w:rsidP="00855C0B">
      <w:pPr>
        <w:widowControl/>
        <w:autoSpaceDE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пункте 5.8:</w:t>
      </w:r>
    </w:p>
    <w:p w:rsidR="00855C0B" w:rsidRPr="00F117A6" w:rsidRDefault="00855C0B" w:rsidP="00855C0B">
      <w:pPr>
        <w:widowControl/>
        <w:autoSpaceDE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</w:t>
      </w: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бзац третий подпункта 5.8.7 изложить в следующей редакции:</w:t>
      </w:r>
    </w:p>
    <w:p w:rsidR="00855C0B" w:rsidRPr="00F117A6" w:rsidRDefault="00855C0B" w:rsidP="00855C0B">
      <w:pPr>
        <w:widowControl/>
        <w:tabs>
          <w:tab w:val="left" w:pos="993"/>
        </w:tabs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«- р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азработка и принятие основных общеобразовательных программ – образовательных программ дошкольного образования</w:t>
      </w:r>
      <w:r w:rsidRPr="00F117A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и дополнительных общеобразовательных программ – </w:t>
      </w:r>
      <w:r w:rsidRPr="00F117A6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дополнительных общеразвивающих программ»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55C0B" w:rsidRPr="00F117A6" w:rsidRDefault="00855C0B" w:rsidP="00855C0B">
      <w:pPr>
        <w:widowControl/>
        <w:tabs>
          <w:tab w:val="left" w:pos="993"/>
        </w:tabs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дополнить подпунктом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5.8.9 </w:t>
      </w: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следующего содержания:</w:t>
      </w:r>
    </w:p>
    <w:p w:rsidR="00855C0B" w:rsidRPr="00F117A6" w:rsidRDefault="00855C0B" w:rsidP="00855C0B">
      <w:pPr>
        <w:widowControl/>
        <w:tabs>
          <w:tab w:val="left" w:pos="993"/>
        </w:tabs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«5.8.9.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Решения педагогического совета, принятые в пределах его комп</w:t>
      </w:r>
      <w:proofErr w:type="gramStart"/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          </w:t>
      </w:r>
      <w:proofErr w:type="spellStart"/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тенции</w:t>
      </w:r>
      <w:proofErr w:type="spellEnd"/>
      <w:r w:rsidRPr="00F117A6">
        <w:rPr>
          <w:rFonts w:ascii="Times New Roman" w:hAnsi="Times New Roman" w:cs="Times New Roman"/>
          <w:sz w:val="28"/>
          <w:szCs w:val="28"/>
          <w:lang w:eastAsia="ru-RU"/>
        </w:rPr>
        <w:t>, являются рекомендательными для заведующего.</w:t>
      </w:r>
    </w:p>
    <w:p w:rsidR="00855C0B" w:rsidRPr="00F117A6" w:rsidRDefault="00855C0B" w:rsidP="00855C0B">
      <w:pPr>
        <w:widowControl/>
        <w:autoSpaceDE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Заведующий может принять решение об обязательности исполнения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решений педагогического совета участниками образовательных отношений, работниками учреждения».</w:t>
      </w:r>
    </w:p>
    <w:p w:rsidR="00855C0B" w:rsidRPr="00F117A6" w:rsidRDefault="00855C0B" w:rsidP="00855C0B">
      <w:pPr>
        <w:widowControl/>
        <w:suppressAutoHyphens w:val="0"/>
        <w:autoSpaceDE/>
        <w:ind w:right="99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6. В разделе 6:</w:t>
      </w:r>
    </w:p>
    <w:p w:rsidR="00855C0B" w:rsidRPr="00F117A6" w:rsidRDefault="00855C0B" w:rsidP="00855C0B">
      <w:pPr>
        <w:widowControl/>
        <w:suppressAutoHyphens w:val="0"/>
        <w:autoSpaceDE/>
        <w:ind w:right="99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6.1. Пункты 6.5, 6.6 изложить в следующей редакции:</w:t>
      </w:r>
    </w:p>
    <w:p w:rsidR="00855C0B" w:rsidRPr="00F117A6" w:rsidRDefault="00855C0B" w:rsidP="00855C0B">
      <w:pPr>
        <w:widowControl/>
        <w:tabs>
          <w:tab w:val="left" w:pos="720"/>
          <w:tab w:val="left" w:pos="9360"/>
        </w:tabs>
        <w:autoSpaceDE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«6.5. Финансовое обеспечение учреждения осуществляется в виде субсидий, предоставляемых учредителем: субсидии на финансовое обеспечение выполнения муниципального задания, рассчитанной с учетом нормативных затрат на оказание муниципальных услуг и нормативных затрат на содержание муниципального имущества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субсидий на иные цели.</w:t>
      </w:r>
    </w:p>
    <w:p w:rsidR="00855C0B" w:rsidRPr="00F117A6" w:rsidRDefault="00855C0B" w:rsidP="00855C0B">
      <w:pPr>
        <w:widowControl/>
        <w:tabs>
          <w:tab w:val="left" w:pos="720"/>
          <w:tab w:val="left" w:pos="9360"/>
        </w:tabs>
        <w:autoSpaceDE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6.6. Источниками формирования имущества </w:t>
      </w:r>
      <w:r w:rsidRPr="00F117A6">
        <w:rPr>
          <w:rFonts w:ascii="Times New Roman" w:hAnsi="Times New Roman" w:cs="Times New Roman"/>
          <w:bCs/>
          <w:sz w:val="28"/>
          <w:szCs w:val="28"/>
          <w:lang w:eastAsia="ru-RU"/>
        </w:rPr>
        <w:t>учреждения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являются:  </w:t>
      </w:r>
    </w:p>
    <w:p w:rsidR="00855C0B" w:rsidRPr="00F117A6" w:rsidRDefault="00855C0B" w:rsidP="00855C0B">
      <w:pPr>
        <w:widowControl/>
        <w:suppressAutoHyphens w:val="0"/>
        <w:autoSpaceDE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имущество, переданное </w:t>
      </w:r>
      <w:r w:rsidRPr="00F117A6">
        <w:rPr>
          <w:rFonts w:ascii="Times New Roman" w:hAnsi="Times New Roman" w:cs="Times New Roman"/>
          <w:bCs/>
          <w:sz w:val="28"/>
          <w:szCs w:val="28"/>
          <w:lang w:eastAsia="ru-RU"/>
        </w:rPr>
        <w:t>учреждению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в установленном порядке учред</w:t>
      </w:r>
      <w:proofErr w:type="gramStart"/>
      <w:r w:rsidRPr="00F117A6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Pr="00F117A6">
        <w:rPr>
          <w:rFonts w:ascii="Times New Roman" w:hAnsi="Times New Roman" w:cs="Times New Roman"/>
          <w:sz w:val="28"/>
          <w:szCs w:val="28"/>
          <w:lang w:eastAsia="ru-RU"/>
        </w:rPr>
        <w:t>телем</w:t>
      </w:r>
      <w:proofErr w:type="spellEnd"/>
      <w:r w:rsidRPr="00F117A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55C0B" w:rsidRPr="00F117A6" w:rsidRDefault="00855C0B" w:rsidP="00855C0B">
      <w:pPr>
        <w:widowControl/>
        <w:tabs>
          <w:tab w:val="left" w:pos="0"/>
        </w:tabs>
        <w:suppressAutoHyphens w:val="0"/>
        <w:autoSpaceDE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- имущество, приобретаемое </w:t>
      </w:r>
      <w:r w:rsidRPr="008755C1">
        <w:rPr>
          <w:rFonts w:ascii="Times New Roman" w:hAnsi="Times New Roman" w:cs="Times New Roman"/>
          <w:bCs/>
          <w:spacing w:val="-6"/>
          <w:sz w:val="28"/>
          <w:szCs w:val="28"/>
          <w:lang w:eastAsia="ru-RU"/>
        </w:rPr>
        <w:t>учреждением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за счет имеющихся у него фина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н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совых средств, в том числе за счет доходов, получаемых от оказания платных 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     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образовательных услуг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, осуществления приносящей доход деятельности;</w:t>
      </w:r>
    </w:p>
    <w:p w:rsidR="00855C0B" w:rsidRPr="00F117A6" w:rsidRDefault="00855C0B" w:rsidP="00855C0B">
      <w:pPr>
        <w:widowControl/>
        <w:suppressAutoHyphens w:val="0"/>
        <w:autoSpaceDE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имущество, приобретаемое </w:t>
      </w:r>
      <w:r w:rsidRPr="00F117A6">
        <w:rPr>
          <w:rFonts w:ascii="Times New Roman" w:hAnsi="Times New Roman" w:cs="Times New Roman"/>
          <w:bCs/>
          <w:sz w:val="28"/>
          <w:szCs w:val="28"/>
          <w:lang w:eastAsia="ru-RU"/>
        </w:rPr>
        <w:t>учреждением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за счет финансовых средств,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выделяемых учредителем;</w:t>
      </w:r>
    </w:p>
    <w:p w:rsidR="00855C0B" w:rsidRPr="00F117A6" w:rsidRDefault="00855C0B" w:rsidP="00855C0B">
      <w:pPr>
        <w:widowControl/>
        <w:suppressAutoHyphens w:val="0"/>
        <w:autoSpaceDE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имущество, приобретаемое учреждением за счет безвозмездных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поступлений, добровольных пожертвований, целевых взносов физических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и (или) юридических лиц».</w:t>
      </w:r>
    </w:p>
    <w:p w:rsidR="00855C0B" w:rsidRPr="00F117A6" w:rsidRDefault="00855C0B" w:rsidP="00855C0B">
      <w:pPr>
        <w:widowControl/>
        <w:autoSpaceDE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. В пункте 6.9 слова «крупную сделку» заменить словами «крупные сделки».</w:t>
      </w:r>
    </w:p>
    <w:p w:rsidR="00855C0B" w:rsidRPr="00F117A6" w:rsidRDefault="00855C0B" w:rsidP="00855C0B">
      <w:pPr>
        <w:widowControl/>
        <w:autoSpaceDE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. Пункт 6.12 изложить в следующей редакции:</w:t>
      </w:r>
    </w:p>
    <w:p w:rsidR="00855C0B" w:rsidRPr="008755C1" w:rsidRDefault="00855C0B" w:rsidP="00855C0B">
      <w:pPr>
        <w:widowControl/>
        <w:autoSpaceDE/>
        <w:ind w:firstLine="567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«6.12. </w:t>
      </w:r>
      <w:proofErr w:type="gramStart"/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Учреждение отвечает по своим обязательствам всем находящимся 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            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у него на праве оперативного управления имуществом, в том числе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учредителем или приобретенного учреждением за счет средств, выделенных учредителем,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           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а также недвижимого имущества независимо от того, по каким основаниям 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        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оно поступило в оперативное управление учреждения</w:t>
      </w:r>
      <w:proofErr w:type="gramEnd"/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и за </w:t>
      </w:r>
      <w:proofErr w:type="gramStart"/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счет</w:t>
      </w:r>
      <w:proofErr w:type="gramEnd"/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каких средств 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              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оно приобретено.</w:t>
      </w:r>
    </w:p>
    <w:p w:rsidR="00855C0B" w:rsidRPr="008755C1" w:rsidRDefault="00855C0B" w:rsidP="00855C0B">
      <w:pPr>
        <w:widowControl/>
        <w:suppressAutoHyphens w:val="0"/>
        <w:autoSpaceDE/>
        <w:ind w:firstLine="567"/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По обязательствам учреждения, связанным с причинением вреда гражда</w:t>
      </w: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нам, при недостаточности имущества учреждения, на которое в соответствии с </w:t>
      </w:r>
      <w:hyperlink r:id="rId11" w:anchor="sub_123025" w:history="1">
        <w:r w:rsidRPr="008755C1">
          <w:rPr>
            <w:rFonts w:ascii="Times New Roman" w:hAnsi="Times New Roman" w:cs="Times New Roman"/>
            <w:color w:val="000000"/>
            <w:spacing w:val="-6"/>
            <w:sz w:val="28"/>
            <w:szCs w:val="28"/>
            <w:lang w:eastAsia="ru-RU"/>
          </w:rPr>
          <w:t>абзацем первым</w:t>
        </w:r>
      </w:hyperlink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настоящего пункта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может быть обращено взыскание, субсидиарную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       </w:t>
      </w: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ответственность несет учредитель».</w:t>
      </w:r>
    </w:p>
    <w:p w:rsidR="00855C0B" w:rsidRPr="00F117A6" w:rsidRDefault="00855C0B" w:rsidP="00855C0B">
      <w:pPr>
        <w:widowControl/>
        <w:suppressAutoHyphens w:val="0"/>
        <w:autoSpaceDE/>
        <w:ind w:right="99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Раздел 7 изложить в следующей редакции:</w:t>
      </w:r>
    </w:p>
    <w:p w:rsidR="00855C0B" w:rsidRPr="00F117A6" w:rsidRDefault="00855C0B" w:rsidP="00855C0B">
      <w:pPr>
        <w:widowControl/>
        <w:suppressAutoHyphens w:val="0"/>
        <w:autoSpaceDE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«7. Локальные нормативные акты</w:t>
      </w:r>
    </w:p>
    <w:p w:rsidR="00855C0B" w:rsidRPr="008755C1" w:rsidRDefault="00855C0B" w:rsidP="00855C0B">
      <w:pPr>
        <w:widowControl/>
        <w:suppressAutoHyphens w:val="0"/>
        <w:autoSpaceDN w:val="0"/>
        <w:ind w:firstLine="567"/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7.1. Учреждение принимает локальные нормативные акты в пределах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своей компетенции в соответствии с законодательством Российской Федерации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     </w:t>
      </w:r>
      <w:r w:rsidRPr="008755C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в порядке, который предусматривает функционирование в учреждении следующих моделей:</w:t>
      </w:r>
    </w:p>
    <w:p w:rsidR="00855C0B" w:rsidRPr="00F117A6" w:rsidRDefault="00855C0B" w:rsidP="00855C0B">
      <w:pPr>
        <w:widowControl/>
        <w:suppressAutoHyphens w:val="0"/>
        <w:autoSpaceDN w:val="0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принятие локальных нормативных актов заведующим единолично;</w:t>
      </w:r>
    </w:p>
    <w:p w:rsidR="00855C0B" w:rsidRPr="00F117A6" w:rsidRDefault="00855C0B" w:rsidP="00855C0B">
      <w:pPr>
        <w:widowControl/>
        <w:suppressAutoHyphens w:val="0"/>
        <w:autoSpaceDN w:val="0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принятие локальных нормативных актов заведующим по согласованию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F11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уполномоченным коллегиальным органом управления учреждения.</w:t>
      </w:r>
    </w:p>
    <w:p w:rsidR="00855C0B" w:rsidRPr="00F117A6" w:rsidRDefault="00855C0B" w:rsidP="00855C0B">
      <w:pPr>
        <w:widowControl/>
        <w:suppressAutoHyphens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7.2. Учреждение принимает локальные нормативные акты по основным вопросам организации и осуществления образовательной деятельности,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в том числе регламентирующие правила приема (зачисления) детей, режим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занятий воспитанников, порядок и основания перевода, отчисления воспита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ников, порядок оформления возникновения и прекращения отношений между учреждением и родителями </w:t>
      </w:r>
      <w:hyperlink r:id="rId12" w:history="1">
        <w:r w:rsidRPr="00F117A6">
          <w:rPr>
            <w:rFonts w:ascii="Times New Roman" w:hAnsi="Times New Roman" w:cs="Times New Roman"/>
            <w:sz w:val="28"/>
            <w:szCs w:val="28"/>
            <w:lang w:eastAsia="ru-RU"/>
          </w:rPr>
          <w:t>(законными представителями)</w:t>
        </w:r>
      </w:hyperlink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несовершеннолетних воспитанников.</w:t>
      </w:r>
    </w:p>
    <w:p w:rsidR="00855C0B" w:rsidRPr="008755C1" w:rsidRDefault="00855C0B" w:rsidP="00855C0B">
      <w:pPr>
        <w:widowControl/>
        <w:suppressAutoHyphens w:val="0"/>
        <w:autoSpaceDN w:val="0"/>
        <w:adjustRightInd w:val="0"/>
        <w:ind w:firstLine="567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7.3. При принятии локальных нормативных актов, затрагивающих права 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       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работников учреждения, а также в порядке и в случаях, которые предусмотрены трудовым </w:t>
      </w:r>
      <w:hyperlink r:id="rId13" w:history="1">
        <w:r w:rsidRPr="008755C1">
          <w:rPr>
            <w:rFonts w:ascii="Times New Roman" w:hAnsi="Times New Roman" w:cs="Times New Roman"/>
            <w:spacing w:val="-6"/>
            <w:sz w:val="28"/>
            <w:szCs w:val="28"/>
            <w:lang w:eastAsia="ru-RU"/>
          </w:rPr>
          <w:t>законодательством</w:t>
        </w:r>
      </w:hyperlink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, учитывается мнение представительного органа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          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работников.</w:t>
      </w:r>
    </w:p>
    <w:p w:rsidR="00855C0B" w:rsidRPr="00F117A6" w:rsidRDefault="00855C0B" w:rsidP="00855C0B">
      <w:pPr>
        <w:widowControl/>
        <w:suppressAutoHyphens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7.4. Локальные нормативные акты учреждения, утвержденные заведующим, обязательны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для исполнения всеми работниками учреждения. </w:t>
      </w:r>
    </w:p>
    <w:p w:rsidR="00855C0B" w:rsidRPr="00F117A6" w:rsidRDefault="00855C0B" w:rsidP="00855C0B">
      <w:pPr>
        <w:widowControl/>
        <w:suppressAutoHyphens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Родители (законные представители) обязаны соблюдать правила внутреннего распорядка учреждения, требования локальных нормативных актов учреждения, которые устанавливают режим занятий воспитанников, порядок регламентации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образовательных отношений и оформления возникновения, приостановления 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   </w:t>
      </w:r>
      <w:r w:rsidRPr="008755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и прекращения этих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отношений.</w:t>
      </w:r>
    </w:p>
    <w:p w:rsidR="00855C0B" w:rsidRPr="00F117A6" w:rsidRDefault="00855C0B" w:rsidP="00855C0B">
      <w:pPr>
        <w:widowControl/>
        <w:suppressAutoHyphens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>7.5. Нормы локальных нормативных актов, ухудшающие положение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воспитанников или работников учреждения по сравнению с установленным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законодательством об образовании, трудовым законодательством положением либо принятые с нарушением установленного порядка, не применяются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и подлежат отмене учреждением.</w:t>
      </w:r>
    </w:p>
    <w:p w:rsidR="00855C0B" w:rsidRPr="00F117A6" w:rsidRDefault="00855C0B" w:rsidP="00855C0B">
      <w:pPr>
        <w:widowControl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7.6. Учреждение создает условия для ознакомления всех работников, родителей </w:t>
      </w:r>
      <w:hyperlink r:id="rId14" w:history="1">
        <w:r w:rsidRPr="00F117A6">
          <w:rPr>
            <w:rFonts w:ascii="Times New Roman" w:hAnsi="Times New Roman" w:cs="Times New Roman"/>
            <w:sz w:val="28"/>
            <w:szCs w:val="28"/>
            <w:lang w:eastAsia="ru-RU"/>
          </w:rPr>
          <w:t>(законных представителей)</w:t>
        </w:r>
      </w:hyperlink>
      <w:r w:rsidRPr="00F117A6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воспитанников с затрагивающими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117A6">
        <w:rPr>
          <w:rFonts w:ascii="Times New Roman" w:hAnsi="Times New Roman" w:cs="Times New Roman"/>
          <w:sz w:val="28"/>
          <w:szCs w:val="28"/>
          <w:lang w:eastAsia="ru-RU"/>
        </w:rPr>
        <w:t>их интересы локальными нормативными актами учреждения».</w:t>
      </w:r>
    </w:p>
    <w:p w:rsidR="00F117A6" w:rsidRPr="00F117A6" w:rsidRDefault="00F117A6" w:rsidP="00F117A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117A6" w:rsidRDefault="00F117A6" w:rsidP="00F117A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755C1" w:rsidRDefault="008755C1" w:rsidP="00F117A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755C1" w:rsidRDefault="008755C1" w:rsidP="00F117A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755C1" w:rsidRDefault="008755C1" w:rsidP="00F117A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755C1" w:rsidRDefault="008755C1" w:rsidP="00F117A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755C1" w:rsidRDefault="008755C1" w:rsidP="00F117A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755C1" w:rsidRDefault="008755C1" w:rsidP="00F117A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755C1" w:rsidRDefault="008755C1" w:rsidP="00F117A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55C0B" w:rsidRDefault="00855C0B" w:rsidP="00F117A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55C0B" w:rsidRDefault="00855C0B" w:rsidP="00F117A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55C0B" w:rsidRDefault="00855C0B" w:rsidP="00F117A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755C1" w:rsidRDefault="008755C1" w:rsidP="00F117A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755C1" w:rsidRDefault="008755C1" w:rsidP="00F117A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55C0B" w:rsidRDefault="00855C0B" w:rsidP="00F117A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55C0B" w:rsidRDefault="00855C0B" w:rsidP="00F117A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755C1" w:rsidRDefault="008755C1" w:rsidP="00F117A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755C1" w:rsidRDefault="008755C1" w:rsidP="008755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Сургут</w:t>
      </w:r>
    </w:p>
    <w:p w:rsidR="008755C1" w:rsidRPr="00F117A6" w:rsidRDefault="008755C1" w:rsidP="008755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sectPr w:rsidR="008755C1" w:rsidRPr="00F117A6" w:rsidSect="00A10F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97DC8"/>
    <w:multiLevelType w:val="hybridMultilevel"/>
    <w:tmpl w:val="6F627706"/>
    <w:lvl w:ilvl="0" w:tplc="7222FE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A6"/>
    <w:rsid w:val="00187D46"/>
    <w:rsid w:val="007A23BC"/>
    <w:rsid w:val="00855C0B"/>
    <w:rsid w:val="008755C1"/>
    <w:rsid w:val="009F27DB"/>
    <w:rsid w:val="00A10F1C"/>
    <w:rsid w:val="00D10205"/>
    <w:rsid w:val="00DC506C"/>
    <w:rsid w:val="00E65C20"/>
    <w:rsid w:val="00F11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A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A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0A8D8DD8B51BE39E34911BE772B4F8EC858A4DAC642C10FB72EB52A0D4581D44D1DB1E54B2AF74E0K" TargetMode="External"/><Relationship Id="rId13" Type="http://schemas.openxmlformats.org/officeDocument/2006/relationships/hyperlink" Target="consultantplus://offline/ref=D80A8D8DD8B51BE39E34911BE772B4F8E4898A4DAD6E711AF32BE750A7DB070A4398D71F56BB7AEDK" TargetMode="External"/><Relationship Id="rId3" Type="http://schemas.openxmlformats.org/officeDocument/2006/relationships/styles" Target="styles.xml"/><Relationship Id="rId7" Type="http://schemas.openxmlformats.org/officeDocument/2006/relationships/hyperlink" Target="mailbox://C%7C/Users/user/AppData/Roaming/Thunderbird/Profiles/xnkzhcco.default/Mail/Local%20Folders/Inbox?number=1645711436" TargetMode="External"/><Relationship Id="rId12" Type="http://schemas.openxmlformats.org/officeDocument/2006/relationships/hyperlink" Target="consultantplus://offline/ref=D80A8D8DD8B51BE39E34911BE772B4F8EC858A4DAC642C10FB72EB52A0D4581D44D1DB1E54B2AF74E0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box://C%7C/Users/user/AppData/Roaming/Thunderbird/Profiles/xnkzhcco.default/Mail/Local%20Folders/Inbox?number=164571143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B6D0E1A88EBACC1F5D5CB568F17AD27FB2BD645AC7FF54228C038208F98EDD05DD7796258751EuDa7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0A8D8DD8B51BE39E34911BE772B4F8E4898A4DAD6E711AF32BE750A7DB070A4398D71F56BB7AEDK" TargetMode="External"/><Relationship Id="rId14" Type="http://schemas.openxmlformats.org/officeDocument/2006/relationships/hyperlink" Target="consultantplus://offline/ref=DB6D0E1A88EBACC1F5D5CB568F17AD27FB2BD645AC7FF54228C038208F98EDD05DD7796258751EuD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9F0AC-C593-4FDD-9CDE-7DACFB92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4490</Words>
  <Characters>25598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solomina_de</dc:creator>
  <cp:lastModifiedBy>Шакирова Алина Расиховна</cp:lastModifiedBy>
  <cp:revision>1</cp:revision>
  <cp:lastPrinted>2015-09-24T11:29:00Z</cp:lastPrinted>
  <dcterms:created xsi:type="dcterms:W3CDTF">2015-09-30T09:41:00Z</dcterms:created>
  <dcterms:modified xsi:type="dcterms:W3CDTF">2015-09-30T09:41:00Z</dcterms:modified>
</cp:coreProperties>
</file>