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C0" w:rsidRDefault="00CC30C0" w:rsidP="00CC30C0">
      <w:pPr>
        <w:spacing w:line="252" w:lineRule="auto"/>
        <w:ind w:left="284"/>
        <w:contextualSpacing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7030A0"/>
          <w:sz w:val="28"/>
          <w:szCs w:val="28"/>
        </w:rPr>
        <w:t>Декоративная лаковая миниатюра. Северное Сияние</w:t>
      </w:r>
    </w:p>
    <w:p w:rsidR="00CC30C0" w:rsidRDefault="00CC30C0" w:rsidP="00CC30C0">
      <w:pPr>
        <w:ind w:left="284"/>
        <w:rPr>
          <w:rFonts w:ascii="Bookman Old Style" w:hAnsi="Bookman Old Style"/>
          <w:b/>
          <w:bCs/>
          <w:sz w:val="28"/>
          <w:szCs w:val="28"/>
        </w:rPr>
      </w:pPr>
    </w:p>
    <w:p w:rsidR="00CC30C0" w:rsidRDefault="00CC30C0" w:rsidP="00CC30C0">
      <w:pPr>
        <w:spacing w:line="252" w:lineRule="auto"/>
        <w:ind w:left="284"/>
        <w:contextualSpacing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21 декабря в 15:00 </w:t>
      </w:r>
      <w:r>
        <w:rPr>
          <w:rFonts w:ascii="Bookman Old Style" w:hAnsi="Bookman Old Style"/>
          <w:b/>
          <w:bCs/>
          <w:sz w:val="28"/>
          <w:szCs w:val="28"/>
          <w:shd w:val="clear" w:color="auto" w:fill="FFFFFF"/>
        </w:rPr>
        <w:t xml:space="preserve">в рамках направления «Музей и Территория», </w:t>
      </w:r>
      <w:proofErr w:type="spellStart"/>
      <w:r>
        <w:rPr>
          <w:rFonts w:ascii="Bookman Old Style" w:hAnsi="Bookman Old Style"/>
          <w:b/>
          <w:bCs/>
          <w:sz w:val="28"/>
          <w:szCs w:val="28"/>
          <w:shd w:val="clear" w:color="auto" w:fill="FFFFFF"/>
        </w:rPr>
        <w:t>Сургутский</w:t>
      </w:r>
      <w:proofErr w:type="spellEnd"/>
      <w:r>
        <w:rPr>
          <w:rFonts w:ascii="Bookman Old Style" w:hAnsi="Bookman Old Style"/>
          <w:b/>
          <w:bCs/>
          <w:sz w:val="28"/>
          <w:szCs w:val="28"/>
          <w:shd w:val="clear" w:color="auto" w:fill="FFFFFF"/>
        </w:rPr>
        <w:t xml:space="preserve"> художественный музей и художник Евгений </w:t>
      </w:r>
      <w:proofErr w:type="spellStart"/>
      <w:r>
        <w:rPr>
          <w:rFonts w:ascii="Bookman Old Style" w:hAnsi="Bookman Old Style"/>
          <w:b/>
          <w:bCs/>
          <w:sz w:val="28"/>
          <w:szCs w:val="28"/>
          <w:shd w:val="clear" w:color="auto" w:fill="FFFFFF"/>
        </w:rPr>
        <w:t>Башта</w:t>
      </w:r>
      <w:proofErr w:type="spellEnd"/>
      <w:r>
        <w:rPr>
          <w:rFonts w:ascii="Bookman Old Style" w:hAnsi="Bookman Old Style"/>
          <w:b/>
          <w:bCs/>
          <w:sz w:val="28"/>
          <w:szCs w:val="28"/>
          <w:shd w:val="clear" w:color="auto" w:fill="FFFFFF"/>
        </w:rPr>
        <w:t xml:space="preserve"> представят коллекцию, </w:t>
      </w:r>
      <w:r>
        <w:rPr>
          <w:rFonts w:ascii="Bookman Old Style" w:hAnsi="Bookman Old Style"/>
          <w:b/>
          <w:bCs/>
          <w:sz w:val="28"/>
          <w:szCs w:val="28"/>
        </w:rPr>
        <w:t xml:space="preserve">созданную по традиционным технологиям русских школ лаковой миниатюры таких городов, как Мстёра, Палех, Федоскино, Холуй, но сюжеты росписи посвящены культуре коренных народов севера: их богам, сказаниям, быту, орнаментам и северной природе. </w:t>
      </w:r>
    </w:p>
    <w:p w:rsidR="00CC30C0" w:rsidRDefault="00CC30C0" w:rsidP="00CC30C0">
      <w:pPr>
        <w:spacing w:line="252" w:lineRule="auto"/>
        <w:ind w:left="284"/>
        <w:contextualSpacing/>
        <w:rPr>
          <w:rFonts w:ascii="Bookman Old Style" w:hAnsi="Bookman Old Style"/>
          <w:b/>
          <w:bCs/>
          <w:color w:val="7030A0"/>
          <w:sz w:val="28"/>
          <w:szCs w:val="28"/>
        </w:rPr>
      </w:pPr>
      <w:r>
        <w:rPr>
          <w:rFonts w:ascii="Bookman Old Style" w:hAnsi="Bookman Old Style"/>
          <w:b/>
          <w:bCs/>
          <w:color w:val="7030A0"/>
          <w:sz w:val="28"/>
          <w:szCs w:val="28"/>
        </w:rPr>
        <w:t>Вход на открытие выставки свободный. Будем рады Вашим корреспондентам!</w:t>
      </w:r>
    </w:p>
    <w:p w:rsidR="00CC30C0" w:rsidRDefault="00CC30C0" w:rsidP="00CC30C0">
      <w:pPr>
        <w:spacing w:line="276" w:lineRule="auto"/>
        <w:ind w:left="284"/>
        <w:rPr>
          <w:rFonts w:ascii="Bookman Old Style" w:hAnsi="Bookman Old Style"/>
          <w:b/>
          <w:bCs/>
          <w:color w:val="7030A0"/>
          <w:sz w:val="28"/>
          <w:szCs w:val="28"/>
          <w:shd w:val="clear" w:color="auto" w:fill="FFFFFF"/>
        </w:rPr>
      </w:pPr>
    </w:p>
    <w:p w:rsidR="00CC30C0" w:rsidRDefault="00CC30C0" w:rsidP="00CC30C0">
      <w:pPr>
        <w:ind w:left="284"/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По словам организаторов, идея выставки </w:t>
      </w:r>
      <w:r>
        <w:rPr>
          <w:rFonts w:ascii="Bookman Old Style" w:hAnsi="Bookman Old Style"/>
          <w:b/>
          <w:bCs/>
          <w:sz w:val="28"/>
          <w:szCs w:val="28"/>
        </w:rPr>
        <w:t>Лаковая Миниатюра. Северное Сияние</w:t>
      </w:r>
      <w:r>
        <w:rPr>
          <w:rFonts w:ascii="Bookman Old Style" w:hAnsi="Bookman Old Style"/>
          <w:sz w:val="28"/>
          <w:szCs w:val="28"/>
        </w:rPr>
        <w:t xml:space="preserve"> заключена в задаче связать культуру малых народов Севера с традиционной русской техникой росписи – лаковой миниатюрой.</w:t>
      </w:r>
    </w:p>
    <w:p w:rsidR="00CC30C0" w:rsidRDefault="00CC30C0" w:rsidP="00CC30C0">
      <w:pPr>
        <w:ind w:left="284"/>
        <w:contextualSpacing/>
        <w:rPr>
          <w:rFonts w:ascii="Bookman Old Style" w:hAnsi="Bookman Old Style"/>
          <w:sz w:val="28"/>
          <w:szCs w:val="28"/>
        </w:rPr>
      </w:pPr>
    </w:p>
    <w:p w:rsidR="00CC30C0" w:rsidRDefault="00CC30C0" w:rsidP="00CC30C0">
      <w:pPr>
        <w:ind w:left="284"/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Изначально Евгения, как художника-оформителя и фотографа, прежде всего привлекала эстетика орнаментов и красок, чуть позднее пришел интерес и к значению символов. Любой орнамент в любой из культур никогда не является просто привлекательной картинкой, а имеет свое символическое значение. Поскольку в древние времена изображение людей или животных означало «одушевление» рисунка, то наши предки не могли не бояться своеобразной ответственности за оживление рисованных персонажей. Так родились орнаменты-символы и сочетание их, которое мы видим, например, на ярких нарядах ханты или манси, – для них как книга с определенным посылом, значением.</w:t>
      </w:r>
    </w:p>
    <w:p w:rsidR="00CC30C0" w:rsidRDefault="00CC30C0" w:rsidP="00CC30C0">
      <w:pPr>
        <w:rPr>
          <w:rFonts w:ascii="Bookman Old Style" w:hAnsi="Bookman Old Style"/>
          <w:sz w:val="28"/>
          <w:szCs w:val="28"/>
        </w:rPr>
      </w:pPr>
    </w:p>
    <w:p w:rsidR="00CC30C0" w:rsidRDefault="00CC30C0" w:rsidP="00CC30C0">
      <w:pPr>
        <w:spacing w:line="276" w:lineRule="auto"/>
        <w:ind w:left="426"/>
        <w:contextualSpacing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настоящее время коллекция включает около 150 предметов. Помимо шкатулок в неё входят деревянные пластины и тарелки с росписью.</w:t>
      </w:r>
      <w:r w:rsidR="00584178">
        <w:rPr>
          <w:rFonts w:ascii="Bookman Old Style" w:hAnsi="Bookman Old Style"/>
          <w:sz w:val="28"/>
          <w:szCs w:val="28"/>
        </w:rPr>
        <w:t xml:space="preserve"> </w:t>
      </w:r>
      <w:bookmarkStart w:id="0" w:name="_GoBack"/>
      <w:bookmarkEnd w:id="0"/>
      <w:r>
        <w:rPr>
          <w:rFonts w:ascii="Bookman Old Style" w:hAnsi="Bookman Old Style"/>
          <w:b/>
          <w:bCs/>
          <w:color w:val="000000"/>
          <w:sz w:val="28"/>
          <w:szCs w:val="28"/>
        </w:rPr>
        <w:t>На открытии выставки «</w:t>
      </w:r>
      <w:r>
        <w:rPr>
          <w:rFonts w:ascii="Bookman Old Style" w:hAnsi="Bookman Old Style"/>
          <w:b/>
          <w:bCs/>
          <w:sz w:val="28"/>
          <w:szCs w:val="28"/>
        </w:rPr>
        <w:t>Северное Сияние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t xml:space="preserve">» в </w:t>
      </w:r>
      <w:proofErr w:type="spellStart"/>
      <w:r>
        <w:rPr>
          <w:rFonts w:ascii="Bookman Old Style" w:hAnsi="Bookman Old Style"/>
          <w:b/>
          <w:bCs/>
          <w:color w:val="000000"/>
          <w:sz w:val="28"/>
          <w:szCs w:val="28"/>
        </w:rPr>
        <w:t>Сургутском</w:t>
      </w:r>
      <w:proofErr w:type="spellEnd"/>
      <w:r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художественном музее Евгений </w:t>
      </w:r>
      <w:proofErr w:type="spellStart"/>
      <w:r>
        <w:rPr>
          <w:rFonts w:ascii="Bookman Old Style" w:hAnsi="Bookman Old Style"/>
          <w:b/>
          <w:bCs/>
          <w:color w:val="000000"/>
          <w:sz w:val="28"/>
          <w:szCs w:val="28"/>
        </w:rPr>
        <w:t>Башта</w:t>
      </w:r>
      <w:proofErr w:type="spellEnd"/>
      <w:r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лично представит свои работы и поделится секретами лаковой миниатюры.</w:t>
      </w:r>
    </w:p>
    <w:p w:rsidR="00CC30C0" w:rsidRDefault="00CC30C0" w:rsidP="00CC30C0">
      <w:pPr>
        <w:ind w:left="284"/>
        <w:rPr>
          <w:rFonts w:ascii="Bookman Old Style" w:hAnsi="Bookman Old Style"/>
          <w:sz w:val="28"/>
          <w:szCs w:val="28"/>
        </w:rPr>
      </w:pPr>
    </w:p>
    <w:p w:rsidR="00CC30C0" w:rsidRDefault="00CC30C0" w:rsidP="00CC30C0">
      <w:pPr>
        <w:ind w:left="284"/>
        <w:jc w:val="both"/>
        <w:rPr>
          <w:rFonts w:ascii="Bookman Old Style" w:hAnsi="Bookman Old Style"/>
          <w:sz w:val="28"/>
          <w:szCs w:val="28"/>
        </w:rPr>
      </w:pPr>
    </w:p>
    <w:p w:rsidR="00CC30C0" w:rsidRDefault="00CC30C0" w:rsidP="00CC30C0">
      <w:pPr>
        <w:ind w:left="28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4373" cy="2171700"/>
            <wp:effectExtent l="0" t="0" r="7620" b="0"/>
            <wp:docPr id="1" name="Рисунок 1" descr="cid:image003.jpg@01D255F5.7E6C7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3.jpg@01D255F5.7E6C70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410" cy="218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C0" w:rsidRDefault="00CC30C0" w:rsidP="00CC30C0">
      <w:pPr>
        <w:ind w:left="284"/>
        <w:jc w:val="both"/>
        <w:rPr>
          <w:rFonts w:ascii="Bookman Old Style" w:hAnsi="Bookman Old Style"/>
          <w:sz w:val="28"/>
          <w:szCs w:val="28"/>
        </w:rPr>
      </w:pPr>
    </w:p>
    <w:p w:rsidR="00CC30C0" w:rsidRDefault="00CC30C0" w:rsidP="00CC30C0">
      <w:pPr>
        <w:ind w:left="28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 рамках направления </w:t>
      </w:r>
      <w:r>
        <w:rPr>
          <w:rFonts w:ascii="Bookman Old Style" w:hAnsi="Bookman Old Style"/>
          <w:b/>
          <w:bCs/>
          <w:sz w:val="28"/>
          <w:szCs w:val="28"/>
        </w:rPr>
        <w:t>Музей и Территория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Сургутский</w:t>
      </w:r>
      <w:proofErr w:type="spellEnd"/>
      <w:r>
        <w:rPr>
          <w:rFonts w:ascii="Bookman Old Style" w:hAnsi="Bookman Old Style"/>
          <w:sz w:val="28"/>
          <w:szCs w:val="28"/>
        </w:rPr>
        <w:t xml:space="preserve"> художественный музей всегда придерживается позиции, что ни один музей не может существовать в отрыве от территории, на которой создан, от её истории и культуры, от духовных ценностей и традиций предшествующих поколений. В 2016 году выставка </w:t>
      </w:r>
      <w:r>
        <w:rPr>
          <w:rFonts w:ascii="Bookman Old Style" w:hAnsi="Bookman Old Style"/>
          <w:b/>
          <w:bCs/>
          <w:sz w:val="28"/>
          <w:szCs w:val="28"/>
        </w:rPr>
        <w:t>Лаковая Миниатюра. Северное Сияние</w:t>
      </w:r>
      <w:r>
        <w:rPr>
          <w:rFonts w:ascii="Bookman Old Style" w:hAnsi="Bookman Old Style"/>
          <w:sz w:val="28"/>
          <w:szCs w:val="28"/>
        </w:rPr>
        <w:t xml:space="preserve"> стала пятым выставочным проектом, представленным в рамках направления, и вторым совместным проектом с Художником. </w:t>
      </w:r>
    </w:p>
    <w:p w:rsidR="00CC30C0" w:rsidRDefault="00CC30C0" w:rsidP="00CC30C0">
      <w:pPr>
        <w:jc w:val="both"/>
        <w:rPr>
          <w:rFonts w:ascii="Bookman Old Style" w:hAnsi="Bookman Old Style"/>
          <w:sz w:val="28"/>
          <w:szCs w:val="28"/>
        </w:rPr>
      </w:pPr>
    </w:p>
    <w:p w:rsidR="00CC30C0" w:rsidRDefault="00CC30C0" w:rsidP="00CC30C0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Посетить выставку можно до 29 января 2017 года</w:t>
      </w:r>
    </w:p>
    <w:p w:rsidR="00CC30C0" w:rsidRDefault="00CC30C0" w:rsidP="00CC30C0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Bookman Old Style" w:hAnsi="Bookman Old Style"/>
          <w:b/>
          <w:bCs/>
          <w:sz w:val="28"/>
          <w:szCs w:val="28"/>
          <w:shd w:val="clear" w:color="auto" w:fill="FFFFFF"/>
          <w:lang w:eastAsia="ru-RU"/>
        </w:rPr>
        <w:t>Ждем Вас в Художественном</w:t>
      </w:r>
    </w:p>
    <w:p w:rsidR="00CC30C0" w:rsidRDefault="00CC30C0" w:rsidP="00CC30C0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Bookman Old Style" w:hAnsi="Bookman Old Style"/>
          <w:b/>
          <w:bCs/>
          <w:sz w:val="28"/>
          <w:szCs w:val="28"/>
          <w:shd w:val="clear" w:color="auto" w:fill="FFFFFF"/>
          <w:lang w:eastAsia="ru-RU"/>
        </w:rPr>
        <w:t>Стоимость билетов: взрослый - 80 рублей, детский - 50 рублей</w:t>
      </w:r>
    </w:p>
    <w:p w:rsidR="00CC30C0" w:rsidRDefault="00CC30C0" w:rsidP="00CC30C0">
      <w:pPr>
        <w:rPr>
          <w:rFonts w:ascii="Bookman Old Style" w:hAnsi="Bookman Old Style"/>
          <w:sz w:val="28"/>
          <w:szCs w:val="28"/>
        </w:rPr>
      </w:pPr>
    </w:p>
    <w:p w:rsidR="00CC30C0" w:rsidRDefault="00CC30C0" w:rsidP="00CC30C0">
      <w:pPr>
        <w:rPr>
          <w:rFonts w:ascii="Bookman Old Style" w:hAnsi="Bookman Old Style"/>
          <w:sz w:val="28"/>
          <w:szCs w:val="28"/>
        </w:rPr>
      </w:pPr>
    </w:p>
    <w:p w:rsidR="00CC30C0" w:rsidRDefault="00CC30C0" w:rsidP="00CC30C0">
      <w:pPr>
        <w:rPr>
          <w:rFonts w:ascii="Bookman Old Style" w:hAnsi="Bookman Old Style"/>
          <w:sz w:val="28"/>
          <w:szCs w:val="28"/>
          <w:lang w:eastAsia="ru-RU"/>
        </w:rPr>
      </w:pPr>
      <w:r>
        <w:rPr>
          <w:rFonts w:ascii="Bookman Old Style" w:hAnsi="Bookman Old Style"/>
          <w:sz w:val="28"/>
          <w:szCs w:val="28"/>
          <w:lang w:eastAsia="ru-RU"/>
        </w:rPr>
        <w:t>С уважением, Пресс-</w:t>
      </w:r>
      <w:proofErr w:type="gramStart"/>
      <w:r>
        <w:rPr>
          <w:rFonts w:ascii="Bookman Old Style" w:hAnsi="Bookman Old Style"/>
          <w:sz w:val="28"/>
          <w:szCs w:val="28"/>
          <w:lang w:eastAsia="ru-RU"/>
        </w:rPr>
        <w:t>секретарь  СХМ</w:t>
      </w:r>
      <w:proofErr w:type="gramEnd"/>
    </w:p>
    <w:p w:rsidR="00CC30C0" w:rsidRDefault="00CC30C0" w:rsidP="00CC30C0">
      <w:pPr>
        <w:rPr>
          <w:rFonts w:ascii="Bookman Old Style" w:hAnsi="Bookman Old Style"/>
          <w:sz w:val="28"/>
          <w:szCs w:val="28"/>
          <w:lang w:eastAsia="ru-RU"/>
        </w:rPr>
      </w:pPr>
      <w:r>
        <w:rPr>
          <w:rFonts w:ascii="Bookman Old Style" w:hAnsi="Bookman Old Style"/>
          <w:sz w:val="28"/>
          <w:szCs w:val="28"/>
          <w:lang w:eastAsia="ru-RU"/>
        </w:rPr>
        <w:t xml:space="preserve">Антон </w:t>
      </w:r>
      <w:proofErr w:type="spellStart"/>
      <w:r>
        <w:rPr>
          <w:rFonts w:ascii="Bookman Old Style" w:hAnsi="Bookman Old Style"/>
          <w:sz w:val="28"/>
          <w:szCs w:val="28"/>
          <w:lang w:eastAsia="ru-RU"/>
        </w:rPr>
        <w:t>Ситдиков</w:t>
      </w:r>
      <w:proofErr w:type="spellEnd"/>
      <w:r>
        <w:rPr>
          <w:rFonts w:ascii="Bookman Old Style" w:hAnsi="Bookman Old Style"/>
          <w:sz w:val="28"/>
          <w:szCs w:val="28"/>
          <w:lang w:eastAsia="ru-RU"/>
        </w:rPr>
        <w:t>, телефон 8(3462)</w:t>
      </w:r>
      <w:r>
        <w:rPr>
          <w:rFonts w:ascii="Bookman Old Style" w:hAnsi="Bookman Old Style"/>
          <w:color w:val="7030A0"/>
          <w:sz w:val="28"/>
          <w:szCs w:val="28"/>
          <w:lang w:eastAsia="ru-RU"/>
        </w:rPr>
        <w:t>51-68-13</w:t>
      </w:r>
    </w:p>
    <w:p w:rsidR="00CC30C0" w:rsidRDefault="00CC30C0" w:rsidP="00CC30C0">
      <w:pPr>
        <w:rPr>
          <w:rFonts w:ascii="Bookman Old Style" w:hAnsi="Bookman Old Style"/>
          <w:color w:val="7030A0"/>
          <w:sz w:val="28"/>
          <w:szCs w:val="28"/>
          <w:lang w:eastAsia="ru-RU"/>
        </w:rPr>
      </w:pPr>
      <w:hyperlink r:id="rId6" w:history="1">
        <w:r>
          <w:rPr>
            <w:rStyle w:val="a3"/>
            <w:rFonts w:ascii="Bookman Old Style" w:hAnsi="Bookman Old Style"/>
            <w:sz w:val="28"/>
            <w:szCs w:val="28"/>
            <w:lang w:val="en-US" w:eastAsia="ru-RU"/>
          </w:rPr>
          <w:t>SHM</w:t>
        </w:r>
        <w:r>
          <w:rPr>
            <w:rStyle w:val="a3"/>
            <w:rFonts w:ascii="Bookman Old Style" w:hAnsi="Bookman Old Style"/>
            <w:sz w:val="28"/>
            <w:szCs w:val="28"/>
            <w:lang w:eastAsia="ru-RU"/>
          </w:rPr>
          <w:t>-</w:t>
        </w:r>
        <w:r>
          <w:rPr>
            <w:rStyle w:val="a3"/>
            <w:rFonts w:ascii="Bookman Old Style" w:hAnsi="Bookman Old Style"/>
            <w:sz w:val="28"/>
            <w:szCs w:val="28"/>
            <w:lang w:val="en-US" w:eastAsia="ru-RU"/>
          </w:rPr>
          <w:t>SURGUT</w:t>
        </w:r>
        <w:r>
          <w:rPr>
            <w:rStyle w:val="a3"/>
            <w:rFonts w:ascii="Bookman Old Style" w:hAnsi="Bookman Old Style"/>
            <w:sz w:val="28"/>
            <w:szCs w:val="28"/>
            <w:lang w:eastAsia="ru-RU"/>
          </w:rPr>
          <w:t>.</w:t>
        </w:r>
        <w:r>
          <w:rPr>
            <w:rStyle w:val="a3"/>
            <w:rFonts w:ascii="Bookman Old Style" w:hAnsi="Bookman Old Style"/>
            <w:sz w:val="28"/>
            <w:szCs w:val="28"/>
            <w:lang w:val="en-US" w:eastAsia="ru-RU"/>
          </w:rPr>
          <w:t>RU</w:t>
        </w:r>
      </w:hyperlink>
    </w:p>
    <w:p w:rsidR="00CC30C0" w:rsidRDefault="00CC30C0" w:rsidP="00CC30C0">
      <w:pPr>
        <w:rPr>
          <w:rFonts w:ascii="Bookman Old Style" w:hAnsi="Bookman Old Style"/>
          <w:lang w:eastAsia="ru-RU"/>
        </w:rPr>
      </w:pPr>
    </w:p>
    <w:p w:rsidR="00CC6089" w:rsidRDefault="00CC6089"/>
    <w:sectPr w:rsidR="00CC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70"/>
    <w:rsid w:val="00035C70"/>
    <w:rsid w:val="00584178"/>
    <w:rsid w:val="00CC30C0"/>
    <w:rsid w:val="00CC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0143"/>
  <w15:chartTrackingRefBased/>
  <w15:docId w15:val="{2EBAAC82-CBD9-4DB6-8851-91E72F11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C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0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HM-SURGUT.RU" TargetMode="External"/><Relationship Id="rId5" Type="http://schemas.openxmlformats.org/officeDocument/2006/relationships/image" Target="cid:image003.jpg@01D255F5.7E6C70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Куклис Анастасия Юрьевна</dc:creator>
  <cp:keywords/>
  <dc:description/>
  <cp:lastModifiedBy>Куклис Анастасия Юрьевна</cp:lastModifiedBy>
  <cp:revision>3</cp:revision>
  <dcterms:created xsi:type="dcterms:W3CDTF">2016-12-15T10:33:00Z</dcterms:created>
  <dcterms:modified xsi:type="dcterms:W3CDTF">2016-12-15T10:34:00Z</dcterms:modified>
</cp:coreProperties>
</file>