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6F" w:rsidRPr="00F867C2" w:rsidRDefault="00F867C2" w:rsidP="009604F1">
      <w:pPr>
        <w:ind w:firstLine="0"/>
        <w:rPr>
          <w:rFonts w:ascii="Times New Roman" w:hAnsi="Times New Roman"/>
          <w:b/>
          <w:sz w:val="28"/>
          <w:szCs w:val="28"/>
        </w:rPr>
      </w:pPr>
      <w:r w:rsidRPr="00F867C2">
        <w:rPr>
          <w:rFonts w:ascii="Times New Roman" w:hAnsi="Times New Roman"/>
          <w:b/>
          <w:sz w:val="28"/>
          <w:szCs w:val="28"/>
        </w:rPr>
        <w:t>Постановление Администрации города №2699 от 22.04.2015 «</w:t>
      </w:r>
      <w:r w:rsidR="00A9256F" w:rsidRPr="00F867C2">
        <w:rPr>
          <w:rFonts w:ascii="Times New Roman" w:hAnsi="Times New Roman"/>
          <w:b/>
          <w:sz w:val="28"/>
          <w:szCs w:val="28"/>
        </w:rPr>
        <w:t>О перекрытии движения автотранспорта 01 мая 2015 года</w:t>
      </w:r>
      <w:r w:rsidRPr="00F867C2">
        <w:rPr>
          <w:rFonts w:ascii="Times New Roman" w:hAnsi="Times New Roman"/>
          <w:b/>
          <w:sz w:val="28"/>
          <w:szCs w:val="28"/>
        </w:rPr>
        <w:t>»</w:t>
      </w:r>
    </w:p>
    <w:p w:rsidR="00A9256F" w:rsidRDefault="00A9256F" w:rsidP="009604F1">
      <w:pPr>
        <w:ind w:firstLine="0"/>
        <w:rPr>
          <w:rFonts w:ascii="Times New Roman" w:hAnsi="Times New Roman"/>
          <w:sz w:val="28"/>
          <w:szCs w:val="28"/>
        </w:rPr>
      </w:pPr>
    </w:p>
    <w:p w:rsidR="009604F1" w:rsidRDefault="009604F1" w:rsidP="009604F1">
      <w:pPr>
        <w:ind w:firstLine="0"/>
        <w:rPr>
          <w:rFonts w:ascii="Times New Roman" w:hAnsi="Times New Roman"/>
          <w:sz w:val="28"/>
          <w:szCs w:val="28"/>
        </w:rPr>
      </w:pPr>
    </w:p>
    <w:p w:rsidR="00F06472" w:rsidRPr="00F06472" w:rsidRDefault="00F06472" w:rsidP="009604F1">
      <w:pPr>
        <w:rPr>
          <w:rFonts w:ascii="Times New Roman" w:hAnsi="Times New Roman"/>
          <w:sz w:val="28"/>
          <w:szCs w:val="28"/>
        </w:rPr>
      </w:pPr>
      <w:r w:rsidRPr="00F06472">
        <w:rPr>
          <w:rFonts w:ascii="Times New Roman" w:hAnsi="Times New Roman"/>
          <w:sz w:val="28"/>
          <w:szCs w:val="28"/>
        </w:rPr>
        <w:t>В связи с проведением праздничного шествия предприятий и организаций города, посвященного Празднику весны и труда 1 Мая:</w:t>
      </w:r>
    </w:p>
    <w:p w:rsidR="00F06472" w:rsidRPr="00F06472" w:rsidRDefault="00F06472" w:rsidP="009604F1">
      <w:pPr>
        <w:rPr>
          <w:rFonts w:ascii="Times New Roman" w:hAnsi="Times New Roman"/>
          <w:sz w:val="28"/>
          <w:szCs w:val="28"/>
        </w:rPr>
      </w:pPr>
      <w:r w:rsidRPr="009604F1">
        <w:rPr>
          <w:rFonts w:ascii="Times New Roman" w:hAnsi="Times New Roman"/>
          <w:spacing w:val="-6"/>
          <w:sz w:val="28"/>
          <w:szCs w:val="28"/>
        </w:rPr>
        <w:t>1. Департа</w:t>
      </w:r>
      <w:r w:rsidR="009604F1" w:rsidRPr="009604F1">
        <w:rPr>
          <w:rFonts w:ascii="Times New Roman" w:hAnsi="Times New Roman"/>
          <w:spacing w:val="-6"/>
          <w:sz w:val="28"/>
          <w:szCs w:val="28"/>
        </w:rPr>
        <w:t>менту городского хозяйства, Управлению Министерс</w:t>
      </w:r>
      <w:r w:rsidR="009604F1">
        <w:rPr>
          <w:rFonts w:ascii="Times New Roman" w:hAnsi="Times New Roman"/>
          <w:spacing w:val="-6"/>
          <w:sz w:val="28"/>
          <w:szCs w:val="28"/>
        </w:rPr>
        <w:t xml:space="preserve">тва </w:t>
      </w:r>
      <w:proofErr w:type="spellStart"/>
      <w:proofErr w:type="gramStart"/>
      <w:r w:rsidR="009604F1" w:rsidRPr="009604F1">
        <w:rPr>
          <w:rFonts w:ascii="Times New Roman" w:hAnsi="Times New Roman"/>
          <w:spacing w:val="-6"/>
          <w:sz w:val="28"/>
          <w:szCs w:val="28"/>
        </w:rPr>
        <w:t>внут</w:t>
      </w:r>
      <w:r w:rsidR="009604F1">
        <w:rPr>
          <w:rFonts w:ascii="Times New Roman" w:hAnsi="Times New Roman"/>
          <w:spacing w:val="-6"/>
          <w:sz w:val="28"/>
          <w:szCs w:val="28"/>
        </w:rPr>
        <w:t>-</w:t>
      </w:r>
      <w:r w:rsidR="009604F1" w:rsidRPr="009604F1">
        <w:rPr>
          <w:rFonts w:ascii="Times New Roman" w:hAnsi="Times New Roman"/>
          <w:spacing w:val="-6"/>
          <w:sz w:val="28"/>
          <w:szCs w:val="28"/>
        </w:rPr>
        <w:t>ренних</w:t>
      </w:r>
      <w:proofErr w:type="spellEnd"/>
      <w:proofErr w:type="gramEnd"/>
      <w:r w:rsidR="009604F1">
        <w:rPr>
          <w:rFonts w:ascii="Times New Roman" w:hAnsi="Times New Roman"/>
          <w:sz w:val="28"/>
          <w:szCs w:val="28"/>
        </w:rPr>
        <w:t xml:space="preserve"> дел</w:t>
      </w:r>
      <w:r w:rsidRPr="00F06472">
        <w:rPr>
          <w:rFonts w:ascii="Times New Roman" w:hAnsi="Times New Roman"/>
          <w:sz w:val="28"/>
          <w:szCs w:val="28"/>
        </w:rPr>
        <w:t xml:space="preserve"> России по городу Сургуту произвести 01 мая 2015 года перекрытие движения автотранспорта с 08.00 до 13.30:</w:t>
      </w:r>
    </w:p>
    <w:p w:rsidR="00F06472" w:rsidRPr="00F06472" w:rsidRDefault="00F06472" w:rsidP="009604F1">
      <w:pPr>
        <w:rPr>
          <w:rFonts w:ascii="Times New Roman" w:hAnsi="Times New Roman"/>
          <w:sz w:val="28"/>
          <w:szCs w:val="28"/>
        </w:rPr>
      </w:pPr>
      <w:r w:rsidRPr="00F06472">
        <w:rPr>
          <w:rFonts w:ascii="Times New Roman" w:hAnsi="Times New Roman"/>
          <w:sz w:val="28"/>
          <w:szCs w:val="28"/>
        </w:rPr>
        <w:t>- улицы Энтузиастов (от улицы Восход до перекрестка: проспект Ленина – улица Чехова);</w:t>
      </w:r>
    </w:p>
    <w:p w:rsidR="00F06472" w:rsidRPr="00F06472" w:rsidRDefault="00F06472" w:rsidP="009604F1">
      <w:pPr>
        <w:rPr>
          <w:rFonts w:ascii="Times New Roman" w:hAnsi="Times New Roman"/>
          <w:sz w:val="28"/>
          <w:szCs w:val="28"/>
        </w:rPr>
      </w:pPr>
      <w:r w:rsidRPr="00F06472">
        <w:rPr>
          <w:rFonts w:ascii="Times New Roman" w:hAnsi="Times New Roman"/>
          <w:sz w:val="28"/>
          <w:szCs w:val="28"/>
        </w:rPr>
        <w:t xml:space="preserve">- проспекта Ленина (от перекрестка: улица Энтузиастов – улица Чехова </w:t>
      </w:r>
      <w:r w:rsidR="009604F1">
        <w:rPr>
          <w:rFonts w:ascii="Times New Roman" w:hAnsi="Times New Roman"/>
          <w:sz w:val="28"/>
          <w:szCs w:val="28"/>
        </w:rPr>
        <w:t xml:space="preserve">                           </w:t>
      </w:r>
      <w:r w:rsidRPr="00F06472">
        <w:rPr>
          <w:rFonts w:ascii="Times New Roman" w:hAnsi="Times New Roman"/>
          <w:sz w:val="28"/>
          <w:szCs w:val="28"/>
        </w:rPr>
        <w:t>до перекрестка: проспект Ленина – улица 50 лет ВЛКСМ);</w:t>
      </w:r>
    </w:p>
    <w:p w:rsidR="00F06472" w:rsidRPr="00F06472" w:rsidRDefault="00F06472" w:rsidP="009604F1">
      <w:pPr>
        <w:rPr>
          <w:rFonts w:ascii="Times New Roman" w:hAnsi="Times New Roman"/>
          <w:sz w:val="28"/>
          <w:szCs w:val="28"/>
        </w:rPr>
      </w:pPr>
      <w:r w:rsidRPr="00F06472">
        <w:rPr>
          <w:rFonts w:ascii="Times New Roman" w:hAnsi="Times New Roman"/>
          <w:sz w:val="28"/>
          <w:szCs w:val="28"/>
        </w:rPr>
        <w:t xml:space="preserve">- улицы Островского (от транспортной развязки № 3 до </w:t>
      </w:r>
      <w:proofErr w:type="gramStart"/>
      <w:r w:rsidRPr="00F06472">
        <w:rPr>
          <w:rFonts w:ascii="Times New Roman" w:hAnsi="Times New Roman"/>
          <w:sz w:val="28"/>
          <w:szCs w:val="28"/>
        </w:rPr>
        <w:t xml:space="preserve">перекрестка: </w:t>
      </w:r>
      <w:r w:rsidR="009604F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604F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06472">
        <w:rPr>
          <w:rFonts w:ascii="Times New Roman" w:hAnsi="Times New Roman"/>
          <w:sz w:val="28"/>
          <w:szCs w:val="28"/>
        </w:rPr>
        <w:t>улица Островского – улица Студенческая);</w:t>
      </w:r>
    </w:p>
    <w:p w:rsidR="00F06472" w:rsidRPr="00F06472" w:rsidRDefault="00F06472" w:rsidP="009604F1">
      <w:pPr>
        <w:rPr>
          <w:rFonts w:ascii="Times New Roman" w:hAnsi="Times New Roman"/>
          <w:sz w:val="28"/>
          <w:szCs w:val="28"/>
        </w:rPr>
      </w:pPr>
      <w:r w:rsidRPr="00F06472">
        <w:rPr>
          <w:rFonts w:ascii="Times New Roman" w:hAnsi="Times New Roman"/>
          <w:sz w:val="28"/>
          <w:szCs w:val="28"/>
        </w:rPr>
        <w:t xml:space="preserve">- улицы Майской (от транспортной развязки № 3 до </w:t>
      </w:r>
      <w:proofErr w:type="gramStart"/>
      <w:r w:rsidRPr="00F06472">
        <w:rPr>
          <w:rFonts w:ascii="Times New Roman" w:hAnsi="Times New Roman"/>
          <w:sz w:val="28"/>
          <w:szCs w:val="28"/>
        </w:rPr>
        <w:t>перекрестка:</w:t>
      </w:r>
      <w:r w:rsidR="009604F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9604F1">
        <w:rPr>
          <w:rFonts w:ascii="Times New Roman" w:hAnsi="Times New Roman"/>
          <w:sz w:val="28"/>
          <w:szCs w:val="28"/>
        </w:rPr>
        <w:t xml:space="preserve">                    </w:t>
      </w:r>
      <w:r w:rsidRPr="00F06472">
        <w:rPr>
          <w:rFonts w:ascii="Times New Roman" w:hAnsi="Times New Roman"/>
          <w:sz w:val="28"/>
          <w:szCs w:val="28"/>
        </w:rPr>
        <w:t xml:space="preserve"> улица Майская – улица Энергетиков);</w:t>
      </w:r>
    </w:p>
    <w:p w:rsidR="00F06472" w:rsidRPr="00F06472" w:rsidRDefault="00F06472" w:rsidP="009604F1">
      <w:pPr>
        <w:rPr>
          <w:rFonts w:ascii="Times New Roman" w:hAnsi="Times New Roman"/>
          <w:sz w:val="28"/>
          <w:szCs w:val="28"/>
        </w:rPr>
      </w:pPr>
      <w:r w:rsidRPr="00F06472">
        <w:rPr>
          <w:rFonts w:ascii="Times New Roman" w:hAnsi="Times New Roman"/>
          <w:sz w:val="28"/>
          <w:szCs w:val="28"/>
        </w:rPr>
        <w:t xml:space="preserve">- улиц Дзержинского, </w:t>
      </w:r>
      <w:proofErr w:type="spellStart"/>
      <w:r w:rsidRPr="00F06472">
        <w:rPr>
          <w:rFonts w:ascii="Times New Roman" w:hAnsi="Times New Roman"/>
          <w:sz w:val="28"/>
          <w:szCs w:val="28"/>
        </w:rPr>
        <w:t>Бахилова</w:t>
      </w:r>
      <w:proofErr w:type="spellEnd"/>
      <w:r w:rsidRPr="00F06472">
        <w:rPr>
          <w:rFonts w:ascii="Times New Roman" w:hAnsi="Times New Roman"/>
          <w:sz w:val="28"/>
          <w:szCs w:val="28"/>
        </w:rPr>
        <w:t>, Декабристов, Магис</w:t>
      </w:r>
      <w:r w:rsidR="009604F1">
        <w:rPr>
          <w:rFonts w:ascii="Times New Roman" w:hAnsi="Times New Roman"/>
          <w:sz w:val="28"/>
          <w:szCs w:val="28"/>
        </w:rPr>
        <w:t xml:space="preserve">тральной, Григория </w:t>
      </w:r>
      <w:proofErr w:type="spellStart"/>
      <w:r w:rsidR="009604F1">
        <w:rPr>
          <w:rFonts w:ascii="Times New Roman" w:hAnsi="Times New Roman"/>
          <w:sz w:val="28"/>
          <w:szCs w:val="28"/>
        </w:rPr>
        <w:t>Кукуевицкого</w:t>
      </w:r>
      <w:proofErr w:type="spellEnd"/>
      <w:r w:rsidRPr="00F06472">
        <w:rPr>
          <w:rFonts w:ascii="Times New Roman" w:hAnsi="Times New Roman"/>
          <w:sz w:val="28"/>
          <w:szCs w:val="28"/>
        </w:rPr>
        <w:t xml:space="preserve"> на перекрестках с проспектом Ленина.</w:t>
      </w:r>
    </w:p>
    <w:p w:rsidR="00F06472" w:rsidRPr="00F06472" w:rsidRDefault="00F06472" w:rsidP="009604F1">
      <w:pPr>
        <w:rPr>
          <w:rFonts w:ascii="Times New Roman" w:hAnsi="Times New Roman"/>
          <w:sz w:val="28"/>
          <w:szCs w:val="28"/>
        </w:rPr>
      </w:pPr>
      <w:r w:rsidRPr="00F06472">
        <w:rPr>
          <w:rFonts w:ascii="Times New Roman" w:hAnsi="Times New Roman"/>
          <w:sz w:val="28"/>
          <w:szCs w:val="28"/>
        </w:rPr>
        <w:t>2. Управ</w:t>
      </w:r>
      <w:r w:rsidR="009604F1">
        <w:rPr>
          <w:rFonts w:ascii="Times New Roman" w:hAnsi="Times New Roman"/>
          <w:sz w:val="28"/>
          <w:szCs w:val="28"/>
        </w:rPr>
        <w:t xml:space="preserve">лению информационной политики </w:t>
      </w:r>
      <w:r w:rsidRPr="00F06472">
        <w:rPr>
          <w:rFonts w:ascii="Times New Roman" w:hAnsi="Times New Roman"/>
          <w:sz w:val="28"/>
          <w:szCs w:val="28"/>
        </w:rPr>
        <w:t xml:space="preserve">опубликовать настоящее </w:t>
      </w:r>
      <w:proofErr w:type="gramStart"/>
      <w:r w:rsidRPr="00F06472">
        <w:rPr>
          <w:rFonts w:ascii="Times New Roman" w:hAnsi="Times New Roman"/>
          <w:sz w:val="28"/>
          <w:szCs w:val="28"/>
        </w:rPr>
        <w:t>поста</w:t>
      </w:r>
      <w:r w:rsidR="009604F1">
        <w:rPr>
          <w:rFonts w:ascii="Times New Roman" w:hAnsi="Times New Roman"/>
          <w:sz w:val="28"/>
          <w:szCs w:val="28"/>
        </w:rPr>
        <w:t>-</w:t>
      </w:r>
      <w:proofErr w:type="spellStart"/>
      <w:r w:rsidRPr="00F06472">
        <w:rPr>
          <w:rFonts w:ascii="Times New Roman" w:hAnsi="Times New Roman"/>
          <w:sz w:val="28"/>
          <w:szCs w:val="28"/>
        </w:rPr>
        <w:t>новление</w:t>
      </w:r>
      <w:proofErr w:type="spellEnd"/>
      <w:proofErr w:type="gramEnd"/>
      <w:r w:rsidRPr="00F06472">
        <w:rPr>
          <w:rFonts w:ascii="Times New Roman" w:hAnsi="Times New Roman"/>
          <w:sz w:val="28"/>
          <w:szCs w:val="28"/>
        </w:rPr>
        <w:t xml:space="preserve"> в средствах массовой информации.</w:t>
      </w:r>
    </w:p>
    <w:p w:rsidR="00F06472" w:rsidRPr="00F06472" w:rsidRDefault="00F06472" w:rsidP="009604F1">
      <w:pPr>
        <w:rPr>
          <w:rFonts w:ascii="Times New Roman" w:hAnsi="Times New Roman"/>
          <w:sz w:val="28"/>
          <w:szCs w:val="28"/>
        </w:rPr>
      </w:pPr>
      <w:r w:rsidRPr="00F06472"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</w:t>
      </w:r>
      <w:r w:rsidR="009604F1">
        <w:rPr>
          <w:rFonts w:ascii="Times New Roman" w:hAnsi="Times New Roman"/>
          <w:sz w:val="28"/>
          <w:szCs w:val="28"/>
        </w:rPr>
        <w:t xml:space="preserve">еля главы Администрации города </w:t>
      </w:r>
      <w:r w:rsidRPr="00F06472">
        <w:rPr>
          <w:rFonts w:ascii="Times New Roman" w:hAnsi="Times New Roman"/>
          <w:sz w:val="28"/>
          <w:szCs w:val="28"/>
        </w:rPr>
        <w:t>Базарова В.В.</w:t>
      </w:r>
    </w:p>
    <w:p w:rsidR="00F06472" w:rsidRPr="00F06472" w:rsidRDefault="00F06472" w:rsidP="009604F1">
      <w:pPr>
        <w:jc w:val="left"/>
        <w:rPr>
          <w:rFonts w:ascii="Times New Roman" w:hAnsi="Times New Roman"/>
          <w:sz w:val="28"/>
          <w:szCs w:val="28"/>
        </w:rPr>
      </w:pPr>
      <w:r w:rsidRPr="00F06472">
        <w:rPr>
          <w:rFonts w:ascii="Times New Roman" w:hAnsi="Times New Roman"/>
          <w:sz w:val="28"/>
          <w:szCs w:val="28"/>
        </w:rPr>
        <w:t xml:space="preserve"> </w:t>
      </w:r>
    </w:p>
    <w:p w:rsidR="00F06472" w:rsidRPr="00F06472" w:rsidRDefault="00F06472" w:rsidP="00F06472">
      <w:pPr>
        <w:ind w:right="5102" w:firstLine="0"/>
        <w:jc w:val="left"/>
        <w:rPr>
          <w:rFonts w:ascii="Times New Roman" w:hAnsi="Times New Roman"/>
          <w:sz w:val="28"/>
          <w:szCs w:val="28"/>
        </w:rPr>
      </w:pPr>
    </w:p>
    <w:p w:rsidR="00A9256F" w:rsidRDefault="00F06472" w:rsidP="009604F1">
      <w:pPr>
        <w:ind w:firstLine="0"/>
        <w:rPr>
          <w:rFonts w:ascii="Times New Roman" w:hAnsi="Times New Roman"/>
          <w:sz w:val="28"/>
          <w:szCs w:val="28"/>
        </w:rPr>
      </w:pPr>
      <w:r w:rsidRPr="00F06472">
        <w:rPr>
          <w:rFonts w:ascii="Times New Roman" w:hAnsi="Times New Roman"/>
          <w:sz w:val="28"/>
          <w:szCs w:val="28"/>
        </w:rPr>
        <w:t xml:space="preserve">Глава города                                </w:t>
      </w:r>
      <w:r w:rsidR="009604F1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F06472">
        <w:rPr>
          <w:rFonts w:ascii="Times New Roman" w:hAnsi="Times New Roman"/>
          <w:sz w:val="28"/>
          <w:szCs w:val="28"/>
        </w:rPr>
        <w:t>Д.В. Попов</w:t>
      </w:r>
    </w:p>
    <w:p w:rsidR="004A2514" w:rsidRDefault="00987838"/>
    <w:sectPr w:rsidR="004A2514" w:rsidSect="009604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6F"/>
    <w:rsid w:val="00350AB1"/>
    <w:rsid w:val="003A5500"/>
    <w:rsid w:val="0066126E"/>
    <w:rsid w:val="00764468"/>
    <w:rsid w:val="007F46A3"/>
    <w:rsid w:val="00885F0D"/>
    <w:rsid w:val="009604F1"/>
    <w:rsid w:val="00987838"/>
    <w:rsid w:val="00A87890"/>
    <w:rsid w:val="00A9256F"/>
    <w:rsid w:val="00B02C35"/>
    <w:rsid w:val="00BF1682"/>
    <w:rsid w:val="00F06472"/>
    <w:rsid w:val="00F0751D"/>
    <w:rsid w:val="00F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4296B-4693-4196-8DFF-D535861A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56F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melnichanu_ln</dc:creator>
  <cp:keywords/>
  <dc:description/>
  <cp:lastModifiedBy>Волкова Виктория Сергеевна</cp:lastModifiedBy>
  <cp:revision>1</cp:revision>
  <cp:lastPrinted>2015-04-20T06:27:00Z</cp:lastPrinted>
  <dcterms:created xsi:type="dcterms:W3CDTF">2016-03-09T04:28:00Z</dcterms:created>
  <dcterms:modified xsi:type="dcterms:W3CDTF">2016-03-09T04:28:00Z</dcterms:modified>
</cp:coreProperties>
</file>