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ED187F">
        <w:trPr>
          <w:jc w:val="center"/>
        </w:trPr>
        <w:tc>
          <w:tcPr>
            <w:tcW w:w="154" w:type="dxa"/>
            <w:noWrap/>
          </w:tcPr>
          <w:p w:rsidR="00ED187F" w:rsidRDefault="00065645">
            <w:pPr>
              <w:spacing w:line="120" w:lineRule="atLeast"/>
              <w:jc w:val="right"/>
              <w:rPr>
                <w:sz w:val="24"/>
                <w:szCs w:val="24"/>
              </w:rPr>
            </w:pPr>
            <w:r>
              <w:rPr>
                <w:sz w:val="24"/>
                <w:szCs w:val="24"/>
              </w:rPr>
              <w:t>«</w:t>
            </w:r>
          </w:p>
        </w:tc>
        <w:tc>
          <w:tcPr>
            <w:tcW w:w="415" w:type="dxa"/>
            <w:tcBorders>
              <w:bottom w:val="single" w:sz="4" w:space="0" w:color="auto"/>
            </w:tcBorders>
          </w:tcPr>
          <w:p w:rsidR="00ED187F" w:rsidRDefault="00C2641C">
            <w:pPr>
              <w:spacing w:line="120" w:lineRule="atLeast"/>
              <w:jc w:val="center"/>
              <w:rPr>
                <w:sz w:val="24"/>
                <w:szCs w:val="24"/>
                <w:lang w:val="en-US"/>
              </w:rPr>
            </w:pPr>
            <w:r>
              <w:rPr>
                <w:sz w:val="24"/>
                <w:szCs w:val="24"/>
                <w:lang w:val="en-US"/>
              </w:rPr>
              <w:t>21</w:t>
            </w:r>
          </w:p>
        </w:tc>
        <w:tc>
          <w:tcPr>
            <w:tcW w:w="142" w:type="dxa"/>
            <w:noWrap/>
          </w:tcPr>
          <w:p w:rsidR="00ED187F" w:rsidRDefault="00065645">
            <w:pPr>
              <w:spacing w:line="120" w:lineRule="atLeast"/>
              <w:jc w:val="center"/>
              <w:rPr>
                <w:sz w:val="24"/>
                <w:szCs w:val="24"/>
              </w:rPr>
            </w:pPr>
            <w:r>
              <w:rPr>
                <w:sz w:val="24"/>
                <w:szCs w:val="24"/>
              </w:rPr>
              <w:t>»</w:t>
            </w:r>
          </w:p>
        </w:tc>
        <w:tc>
          <w:tcPr>
            <w:tcW w:w="1561" w:type="dxa"/>
            <w:tcBorders>
              <w:bottom w:val="single" w:sz="4" w:space="0" w:color="auto"/>
            </w:tcBorders>
          </w:tcPr>
          <w:p w:rsidR="00ED187F" w:rsidRPr="00C2641C" w:rsidRDefault="00C2641C">
            <w:pPr>
              <w:spacing w:line="120" w:lineRule="atLeast"/>
              <w:jc w:val="center"/>
              <w:rPr>
                <w:sz w:val="24"/>
                <w:szCs w:val="24"/>
                <w:lang w:val="en-US"/>
              </w:rPr>
            </w:pPr>
            <w:r>
              <w:rPr>
                <w:sz w:val="24"/>
                <w:szCs w:val="24"/>
                <w:lang w:val="en-US"/>
              </w:rPr>
              <w:t>06</w:t>
            </w:r>
          </w:p>
        </w:tc>
        <w:tc>
          <w:tcPr>
            <w:tcW w:w="252" w:type="dxa"/>
          </w:tcPr>
          <w:p w:rsidR="00ED187F" w:rsidRDefault="00065645">
            <w:pPr>
              <w:spacing w:line="120" w:lineRule="atLeast"/>
              <w:rPr>
                <w:sz w:val="24"/>
                <w:szCs w:val="24"/>
              </w:rPr>
            </w:pPr>
            <w:r>
              <w:rPr>
                <w:sz w:val="24"/>
                <w:szCs w:val="24"/>
              </w:rPr>
              <w:t>20</w:t>
            </w:r>
          </w:p>
        </w:tc>
        <w:tc>
          <w:tcPr>
            <w:tcW w:w="364" w:type="dxa"/>
            <w:tcBorders>
              <w:bottom w:val="single" w:sz="4" w:space="0" w:color="auto"/>
            </w:tcBorders>
          </w:tcPr>
          <w:p w:rsidR="00ED187F" w:rsidRDefault="00C2641C">
            <w:pPr>
              <w:spacing w:line="120" w:lineRule="atLeast"/>
              <w:jc w:val="center"/>
              <w:rPr>
                <w:sz w:val="24"/>
                <w:szCs w:val="24"/>
                <w:lang w:val="en-US"/>
              </w:rPr>
            </w:pPr>
            <w:r>
              <w:rPr>
                <w:sz w:val="24"/>
                <w:szCs w:val="24"/>
                <w:lang w:val="en-US"/>
              </w:rPr>
              <w:t>17</w:t>
            </w:r>
          </w:p>
        </w:tc>
        <w:tc>
          <w:tcPr>
            <w:tcW w:w="182" w:type="dxa"/>
          </w:tcPr>
          <w:p w:rsidR="00ED187F" w:rsidRDefault="00065645">
            <w:pPr>
              <w:spacing w:line="120" w:lineRule="atLeast"/>
              <w:rPr>
                <w:sz w:val="24"/>
                <w:szCs w:val="24"/>
              </w:rPr>
            </w:pPr>
            <w:r>
              <w:rPr>
                <w:sz w:val="24"/>
                <w:szCs w:val="24"/>
              </w:rPr>
              <w:t>г.</w:t>
            </w:r>
          </w:p>
        </w:tc>
        <w:tc>
          <w:tcPr>
            <w:tcW w:w="5000" w:type="dxa"/>
          </w:tcPr>
          <w:p w:rsidR="00ED187F" w:rsidRDefault="00ED187F">
            <w:pPr>
              <w:spacing w:line="120" w:lineRule="atLeast"/>
              <w:rPr>
                <w:sz w:val="24"/>
                <w:szCs w:val="24"/>
              </w:rPr>
            </w:pPr>
          </w:p>
        </w:tc>
        <w:tc>
          <w:tcPr>
            <w:tcW w:w="235" w:type="dxa"/>
          </w:tcPr>
          <w:p w:rsidR="00ED187F" w:rsidRDefault="00065645">
            <w:pPr>
              <w:spacing w:line="120" w:lineRule="atLeast"/>
              <w:rPr>
                <w:sz w:val="24"/>
                <w:szCs w:val="24"/>
              </w:rPr>
            </w:pPr>
            <w:r>
              <w:rPr>
                <w:sz w:val="24"/>
                <w:szCs w:val="24"/>
              </w:rPr>
              <w:t>№</w:t>
            </w:r>
          </w:p>
        </w:tc>
        <w:tc>
          <w:tcPr>
            <w:tcW w:w="1340" w:type="dxa"/>
            <w:tcBorders>
              <w:bottom w:val="single" w:sz="4" w:space="0" w:color="auto"/>
            </w:tcBorders>
          </w:tcPr>
          <w:p w:rsidR="00ED187F" w:rsidRPr="00C2641C" w:rsidRDefault="00C2641C">
            <w:pPr>
              <w:spacing w:line="120" w:lineRule="atLeast"/>
              <w:jc w:val="center"/>
              <w:rPr>
                <w:sz w:val="24"/>
                <w:szCs w:val="24"/>
                <w:lang w:val="en-US"/>
              </w:rPr>
            </w:pPr>
            <w:r>
              <w:rPr>
                <w:sz w:val="24"/>
                <w:szCs w:val="24"/>
                <w:lang w:val="en-US"/>
              </w:rPr>
              <w:t>5178</w:t>
            </w:r>
          </w:p>
        </w:tc>
      </w:tr>
    </w:tbl>
    <w:p w:rsidR="00ED187F" w:rsidRDefault="00372BA5">
      <w:pPr>
        <w:rPr>
          <w:rFonts w:cs="Times New Roman"/>
          <w:szCs w:val="28"/>
          <w:lang w:val="en-US"/>
        </w:rPr>
      </w:pPr>
      <w:r>
        <w:rPr>
          <w:noProof/>
          <w:szCs w:val="28"/>
          <w:lang w:eastAsia="ru-RU"/>
        </w:rPr>
        <mc:AlternateContent>
          <mc:Choice Requires="wps">
            <w:drawing>
              <wp:anchor distT="0" distB="0" distL="114300" distR="114300" simplePos="0" relativeHeight="251660288" behindDoc="0" locked="1" layoutInCell="1" allowOverlap="1">
                <wp:simplePos x="0" y="0"/>
                <wp:positionH relativeFrom="margin">
                  <wp:align>right</wp:align>
                </wp:positionH>
                <wp:positionV relativeFrom="page">
                  <wp:posOffset>171450</wp:posOffset>
                </wp:positionV>
                <wp:extent cx="6119495" cy="2622550"/>
                <wp:effectExtent l="0" t="0" r="0" b="635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ED187F" w:rsidRDefault="00ED187F">
                            <w:pPr>
                              <w:spacing w:line="120" w:lineRule="atLeast"/>
                              <w:jc w:val="center"/>
                              <w:rPr>
                                <w:rFonts w:eastAsia="Times New Roman" w:cs="Times New Roman"/>
                                <w:sz w:val="24"/>
                                <w:szCs w:val="24"/>
                                <w:lang w:eastAsia="ru-RU"/>
                              </w:rPr>
                            </w:pPr>
                          </w:p>
                          <w:p w:rsidR="00ED187F" w:rsidRDefault="00ED187F">
                            <w:pPr>
                              <w:spacing w:line="120" w:lineRule="atLeast"/>
                              <w:jc w:val="center"/>
                              <w:rPr>
                                <w:rFonts w:eastAsia="Times New Roman" w:cs="Times New Roman"/>
                                <w:sz w:val="10"/>
                                <w:szCs w:val="24"/>
                                <w:lang w:eastAsia="ru-RU"/>
                              </w:rPr>
                            </w:pPr>
                          </w:p>
                          <w:p w:rsidR="00ED187F" w:rsidRDefault="00065645">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ED187F" w:rsidRDefault="00065645">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ED187F" w:rsidRDefault="00ED187F">
                            <w:pPr>
                              <w:spacing w:line="120" w:lineRule="atLeast"/>
                              <w:jc w:val="center"/>
                              <w:rPr>
                                <w:rFonts w:eastAsia="Times New Roman" w:cs="Times New Roman"/>
                                <w:b/>
                                <w:sz w:val="18"/>
                                <w:szCs w:val="24"/>
                                <w:lang w:eastAsia="ru-RU"/>
                              </w:rPr>
                            </w:pPr>
                          </w:p>
                          <w:p w:rsidR="00ED187F" w:rsidRDefault="00065645">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ED187F" w:rsidRDefault="00ED187F">
                            <w:pPr>
                              <w:spacing w:line="120" w:lineRule="atLeast"/>
                              <w:jc w:val="center"/>
                              <w:rPr>
                                <w:rFonts w:eastAsia="Times New Roman" w:cs="Times New Roman"/>
                                <w:sz w:val="18"/>
                                <w:szCs w:val="24"/>
                                <w:lang w:eastAsia="ru-RU"/>
                              </w:rPr>
                            </w:pPr>
                          </w:p>
                          <w:p w:rsidR="00ED187F" w:rsidRDefault="00ED187F">
                            <w:pPr>
                              <w:spacing w:line="120" w:lineRule="atLeast"/>
                              <w:jc w:val="center"/>
                              <w:rPr>
                                <w:rFonts w:eastAsia="Times New Roman" w:cs="Times New Roman"/>
                                <w:sz w:val="20"/>
                                <w:szCs w:val="24"/>
                                <w:lang w:eastAsia="ru-RU"/>
                              </w:rPr>
                            </w:pPr>
                          </w:p>
                          <w:p w:rsidR="00ED187F" w:rsidRDefault="00065645">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ED187F" w:rsidRDefault="00ED187F">
                            <w:pPr>
                              <w:spacing w:line="120" w:lineRule="atLeast"/>
                              <w:jc w:val="center"/>
                              <w:rPr>
                                <w:rFonts w:eastAsia="Times New Roman" w:cs="Times New Roman"/>
                                <w:sz w:val="30"/>
                                <w:szCs w:val="24"/>
                                <w:lang w:eastAsia="ru-RU"/>
                              </w:rPr>
                            </w:pPr>
                          </w:p>
                          <w:p w:rsidR="00ED187F" w:rsidRDefault="00ED187F">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30.65pt;margin-top:13.5pt;width:481.85pt;height:20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tAIAACwFAAAOAAAAZHJzL2Uyb0RvYy54bWysVN1u0zAUvkfiHSzfd/lZ2jXR0mlbKUIa&#10;MGnwAG7sNBaJHWy3aZmQkLhF4hF4CG4QP3uG9I04dppuAy4QIhfJcXzO53O+8x0fn6yrEq2Y0lyK&#10;FAcHPkZMZJJysUjxyxezwRgjbYigpJSCpXjDND6ZPHxw3NQJC2UhS8oUAhChk6ZOcWFMnXiezgpW&#10;EX0gayZgM5eqIgaWauFRRRpAr0ov9P2R10hFayUzpjX8nXabeOLw85xl5nmea2ZQmWLIzbi3cu+5&#10;fXuTY5IsFKkLnu3SIP+QRUW4gEP3UFNiCFoq/htUxTMltczNQSYrT+Y5z5irAaoJ/F+quSpIzVwt&#10;QI6u9zTp/webPVtdKsRpig8xEqSCFrWftu+2H9vv7c32ffu5vWm/bT+0P9ov7Vd0aPlqap1A2FV9&#10;qWzFur6Q2SuNhDwviFiwU6VkUzBCIcvA+nv3AuxCQyiaN08lhePI0khH3TpXlQUEUtDadWiz7xBb&#10;G5TBz1EQxFE8xCiDvXAUhsOh66FHkj68Vto8ZrJC1kixAgk4eLK60MamQ5LexaUvS05nvCzdQi3m&#10;56VCKwJymbnHVQBV3nUrhXUW0oZ1iN0fyBLOsHs2X9f+6zgII/8sjAez0fhoEM2i4SA+8scDP4jP&#10;4pEfxdF09tYmGERJwSll4oIL1ksxiP6u1buh6ETkxIiaFMfD0FJFYK6UoI6Fe3Xou+X67vlTuZau&#10;KdFFR4ve6Kk01o8kFTcwvSWvUjzeh5PEdv+RoM7FEF52tne/RNcJ4Kn/OuacVqw8OpmZ9XwNKFYz&#10;c0k3oBoloacwyHDlgFFI9QajBsY3xfr1kiiGUflEgPLsrPeG6o15bxCRQWiKDUadeW66O2FZK74o&#10;ADlwbAl5CurMudPNbRY7TcNIuuR314ed+btr53V7yU1+Ag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EL+0zK0AgAALAUA&#10;AA4AAAAAAAAAAAAAAAAALgIAAGRycy9lMm9Eb2MueG1sUEsBAi0AFAAGAAgAAAAhAMY4fAHeAAAA&#10;BwEAAA8AAAAAAAAAAAAAAAAADgUAAGRycy9kb3ducmV2LnhtbFBLBQYAAAAABAAEAPMAAAAZBgAA&#10;AAA=&#10;" stroked="f">
                <v:stroke dashstyle="1 1" endcap="round"/>
                <v:textbox inset="0,0,0,0">
                  <w:txbxContent>
                    <w:p w:rsidR="00ED187F" w:rsidRDefault="00ED187F">
                      <w:pPr>
                        <w:spacing w:line="120" w:lineRule="atLeast"/>
                        <w:jc w:val="center"/>
                        <w:rPr>
                          <w:rFonts w:eastAsia="Times New Roman" w:cs="Times New Roman"/>
                          <w:sz w:val="24"/>
                          <w:szCs w:val="24"/>
                          <w:lang w:eastAsia="ru-RU"/>
                        </w:rPr>
                      </w:pPr>
                    </w:p>
                    <w:p w:rsidR="00ED187F" w:rsidRDefault="00ED187F">
                      <w:pPr>
                        <w:spacing w:line="120" w:lineRule="atLeast"/>
                        <w:jc w:val="center"/>
                        <w:rPr>
                          <w:rFonts w:eastAsia="Times New Roman" w:cs="Times New Roman"/>
                          <w:sz w:val="10"/>
                          <w:szCs w:val="24"/>
                          <w:lang w:eastAsia="ru-RU"/>
                        </w:rPr>
                      </w:pPr>
                    </w:p>
                    <w:p w:rsidR="00ED187F" w:rsidRDefault="00065645">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ED187F" w:rsidRDefault="00065645">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ED187F" w:rsidRDefault="00ED187F">
                      <w:pPr>
                        <w:spacing w:line="120" w:lineRule="atLeast"/>
                        <w:jc w:val="center"/>
                        <w:rPr>
                          <w:rFonts w:eastAsia="Times New Roman" w:cs="Times New Roman"/>
                          <w:b/>
                          <w:sz w:val="18"/>
                          <w:szCs w:val="24"/>
                          <w:lang w:eastAsia="ru-RU"/>
                        </w:rPr>
                      </w:pPr>
                    </w:p>
                    <w:p w:rsidR="00ED187F" w:rsidRDefault="00065645">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ED187F" w:rsidRDefault="00ED187F">
                      <w:pPr>
                        <w:spacing w:line="120" w:lineRule="atLeast"/>
                        <w:jc w:val="center"/>
                        <w:rPr>
                          <w:rFonts w:eastAsia="Times New Roman" w:cs="Times New Roman"/>
                          <w:sz w:val="18"/>
                          <w:szCs w:val="24"/>
                          <w:lang w:eastAsia="ru-RU"/>
                        </w:rPr>
                      </w:pPr>
                    </w:p>
                    <w:p w:rsidR="00ED187F" w:rsidRDefault="00ED187F">
                      <w:pPr>
                        <w:spacing w:line="120" w:lineRule="atLeast"/>
                        <w:jc w:val="center"/>
                        <w:rPr>
                          <w:rFonts w:eastAsia="Times New Roman" w:cs="Times New Roman"/>
                          <w:sz w:val="20"/>
                          <w:szCs w:val="24"/>
                          <w:lang w:eastAsia="ru-RU"/>
                        </w:rPr>
                      </w:pPr>
                    </w:p>
                    <w:p w:rsidR="00ED187F" w:rsidRDefault="00065645">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ED187F" w:rsidRDefault="00ED187F">
                      <w:pPr>
                        <w:spacing w:line="120" w:lineRule="atLeast"/>
                        <w:jc w:val="center"/>
                        <w:rPr>
                          <w:rFonts w:eastAsia="Times New Roman" w:cs="Times New Roman"/>
                          <w:sz w:val="30"/>
                          <w:szCs w:val="24"/>
                          <w:lang w:eastAsia="ru-RU"/>
                        </w:rPr>
                      </w:pPr>
                    </w:p>
                    <w:p w:rsidR="00ED187F" w:rsidRDefault="00ED187F">
                      <w:pPr>
                        <w:spacing w:line="120" w:lineRule="atLeast"/>
                        <w:jc w:val="center"/>
                        <w:rPr>
                          <w:rFonts w:cs="Times New Roman"/>
                          <w:sz w:val="20"/>
                          <w:szCs w:val="20"/>
                        </w:rPr>
                      </w:pPr>
                    </w:p>
                  </w:txbxContent>
                </v:textbox>
                <w10:wrap type="square" anchorx="margin" anchory="page"/>
                <w10:anchorlock/>
              </v:rect>
            </w:pict>
          </mc:Fallback>
        </mc:AlternateContent>
      </w:r>
    </w:p>
    <w:p w:rsidR="00ED187F" w:rsidRDefault="00065645">
      <w:r>
        <w:t xml:space="preserve">О внесении изменений в постановление </w:t>
      </w:r>
      <w:r>
        <w:br/>
        <w:t xml:space="preserve">Администрации города от 15.05.2013 </w:t>
      </w:r>
      <w:r>
        <w:br/>
        <w:t xml:space="preserve">№ 3129 «О порядке предоставления </w:t>
      </w:r>
    </w:p>
    <w:p w:rsidR="00ED187F" w:rsidRDefault="00065645">
      <w:r>
        <w:t xml:space="preserve">грантов в форме субсидий </w:t>
      </w:r>
    </w:p>
    <w:p w:rsidR="00ED187F" w:rsidRDefault="00065645">
      <w:r>
        <w:t xml:space="preserve">некоммерческим организациям </w:t>
      </w:r>
    </w:p>
    <w:p w:rsidR="00ED187F" w:rsidRDefault="00065645">
      <w:r>
        <w:t xml:space="preserve">в целях поддержки общественно </w:t>
      </w:r>
    </w:p>
    <w:p w:rsidR="00ED187F" w:rsidRDefault="00065645">
      <w:r>
        <w:t>значимых инициатив»</w:t>
      </w:r>
    </w:p>
    <w:p w:rsidR="00ED187F" w:rsidRDefault="00ED187F"/>
    <w:p w:rsidR="00ED187F" w:rsidRDefault="00ED187F"/>
    <w:p w:rsidR="00ED187F" w:rsidRDefault="00065645">
      <w:pPr>
        <w:ind w:firstLine="567"/>
        <w:jc w:val="both"/>
      </w:pPr>
      <w:r>
        <w:t xml:space="preserve">В соответствии с Федеральным законом от 12.01.1996 № 7-ФЗ «О некоммерческих организациях», распоряжением Администрации города от 30.12.2005 № 3686 «Об утверждении Регламента Администрации города», в целях приведения муниципального правового акта в соответствие с действующим законодательством и в связи с кадровыми изменениями: </w:t>
      </w:r>
    </w:p>
    <w:p w:rsidR="00ED187F" w:rsidRDefault="00065645">
      <w:pPr>
        <w:ind w:firstLine="567"/>
        <w:jc w:val="both"/>
      </w:pPr>
      <w:r>
        <w:t>1. Внести в постановление Администрации города от 15.05.2013 № 3129 «О порядке предоставления грантов в форме субсидий некоммерческим организациям в целях поддержки общественно значимых инициатив» (с изменениями от 11.07.2013 № 4953, 27.08.2013 № 6119, 06.02.2014 № 874, 24.11.2014 № 7861, 30.12.2014 № 9019, 11.03.2015 № 1590, 19.06.2015 № 4201, 06.05.2016 № 3421, 20.02.2017 № 1029) следующие изменения:</w:t>
      </w:r>
    </w:p>
    <w:p w:rsidR="00ED187F" w:rsidRDefault="00065645">
      <w:pPr>
        <w:ind w:firstLine="567"/>
        <w:jc w:val="both"/>
      </w:pPr>
      <w:r>
        <w:t>1.1. В тексте постановления, приложения к постановлению, приложения 2 к порядку предоставления грантов в форме субсидий, приложений 1, 2 к договору о предоставлении грантов в форме субсидий слова «управление общественных связей» в соответствующих падежах заменить словами «управление            по связям с общественностью и средствами массовой информации» в соответствующих падежах.</w:t>
      </w:r>
    </w:p>
    <w:p w:rsidR="00ED187F" w:rsidRDefault="00065645">
      <w:pPr>
        <w:ind w:firstLine="567"/>
        <w:jc w:val="both"/>
      </w:pPr>
      <w:r>
        <w:t xml:space="preserve">1.2. </w:t>
      </w:r>
      <w:bookmarkStart w:id="0" w:name="sub_2"/>
      <w:r>
        <w:t>В пункте 2 постановления слова «Воробьев А.А.» исключить.</w:t>
      </w:r>
    </w:p>
    <w:p w:rsidR="00ED187F" w:rsidRDefault="00065645">
      <w:pPr>
        <w:ind w:firstLine="567"/>
        <w:jc w:val="both"/>
      </w:pPr>
      <w:r>
        <w:t>1.3</w:t>
      </w:r>
      <w:bookmarkEnd w:id="0"/>
      <w:r>
        <w:t xml:space="preserve">. В приложении к постановлению в пункте 4 раздела </w:t>
      </w:r>
      <w:r>
        <w:rPr>
          <w:lang w:val="en-US"/>
        </w:rPr>
        <w:t>III</w:t>
      </w:r>
      <w:r>
        <w:t>:</w:t>
      </w:r>
    </w:p>
    <w:p w:rsidR="00ED187F" w:rsidRDefault="00065645">
      <w:pPr>
        <w:ind w:firstLine="567"/>
        <w:jc w:val="both"/>
      </w:pPr>
      <w:r>
        <w:t xml:space="preserve">- абзац шестой изложить в следующей редакции: </w:t>
      </w:r>
    </w:p>
    <w:p w:rsidR="00ED187F" w:rsidRDefault="00065645">
      <w:pPr>
        <w:ind w:firstLine="567"/>
        <w:jc w:val="both"/>
      </w:pPr>
      <w:r>
        <w:t>«- справка Инспекции Федеральной налоговой службы по городу Сургуту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60 дней до дня представления документов»;</w:t>
      </w:r>
    </w:p>
    <w:p w:rsidR="00ED187F" w:rsidRDefault="00065645">
      <w:pPr>
        <w:ind w:firstLine="567"/>
        <w:jc w:val="both"/>
      </w:pPr>
      <w:r>
        <w:t xml:space="preserve">- абзац седьмой исключить. </w:t>
      </w:r>
    </w:p>
    <w:p w:rsidR="00ED187F" w:rsidRDefault="00065645">
      <w:pPr>
        <w:ind w:firstLine="567"/>
        <w:jc w:val="both"/>
      </w:pPr>
      <w:r>
        <w:t>2.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w:t>
      </w:r>
    </w:p>
    <w:p w:rsidR="00ED187F" w:rsidRDefault="00065645">
      <w:pPr>
        <w:ind w:firstLine="567"/>
        <w:jc w:val="both"/>
      </w:pPr>
      <w:r>
        <w:t>3. Контроль за выполнением постановления возложить на заместителя        главы Администрации города Пелевина А.Р.</w:t>
      </w:r>
    </w:p>
    <w:p w:rsidR="00ED187F" w:rsidRDefault="00ED187F">
      <w:pPr>
        <w:ind w:firstLine="567"/>
        <w:jc w:val="both"/>
      </w:pPr>
    </w:p>
    <w:p w:rsidR="00ED187F" w:rsidRDefault="00ED187F">
      <w:pPr>
        <w:tabs>
          <w:tab w:val="left" w:pos="1080"/>
        </w:tabs>
        <w:autoSpaceDE w:val="0"/>
        <w:autoSpaceDN w:val="0"/>
        <w:adjustRightInd w:val="0"/>
        <w:jc w:val="both"/>
      </w:pPr>
    </w:p>
    <w:p w:rsidR="00ED187F" w:rsidRDefault="00ED187F">
      <w:pPr>
        <w:tabs>
          <w:tab w:val="left" w:pos="1080"/>
        </w:tabs>
        <w:autoSpaceDE w:val="0"/>
        <w:autoSpaceDN w:val="0"/>
        <w:adjustRightInd w:val="0"/>
        <w:jc w:val="both"/>
      </w:pPr>
    </w:p>
    <w:p w:rsidR="00ED187F" w:rsidRDefault="00065645">
      <w:pPr>
        <w:tabs>
          <w:tab w:val="left" w:pos="1080"/>
        </w:tabs>
        <w:autoSpaceDE w:val="0"/>
        <w:autoSpaceDN w:val="0"/>
        <w:adjustRightInd w:val="0"/>
        <w:jc w:val="both"/>
      </w:pPr>
      <w:r>
        <w:t>Глава города</w:t>
      </w:r>
      <w:r>
        <w:tab/>
      </w:r>
      <w:r>
        <w:tab/>
      </w:r>
      <w:r>
        <w:tab/>
      </w:r>
      <w:r>
        <w:tab/>
      </w:r>
      <w:r>
        <w:tab/>
      </w:r>
      <w:r>
        <w:tab/>
      </w:r>
      <w:r>
        <w:tab/>
      </w:r>
      <w:r>
        <w:tab/>
      </w:r>
      <w:r>
        <w:tab/>
        <w:t xml:space="preserve">  В.Н. Шувалов</w:t>
      </w:r>
    </w:p>
    <w:p w:rsidR="00ED187F" w:rsidRDefault="00ED187F">
      <w:pPr>
        <w:ind w:firstLine="6663"/>
        <w:jc w:val="both"/>
      </w:pPr>
    </w:p>
    <w:p w:rsidR="00ED187F" w:rsidRDefault="00ED187F">
      <w:pPr>
        <w:rPr>
          <w:szCs w:val="28"/>
        </w:rPr>
      </w:pPr>
    </w:p>
    <w:sectPr w:rsidR="00ED18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7F"/>
    <w:rsid w:val="00065645"/>
    <w:rsid w:val="00372BA5"/>
    <w:rsid w:val="00882271"/>
    <w:rsid w:val="00C2641C"/>
    <w:rsid w:val="00ED1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543233D-5D3F-4DE8-BFBB-BFF78B0F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shtayman_oy</dc:creator>
  <cp:keywords/>
  <dc:description/>
  <cp:lastModifiedBy>Тертышникова Екатерина Геннадьевна</cp:lastModifiedBy>
  <cp:revision>1</cp:revision>
  <cp:lastPrinted>2017-06-20T11:45:00Z</cp:lastPrinted>
  <dcterms:created xsi:type="dcterms:W3CDTF">2017-06-26T05:40:00Z</dcterms:created>
  <dcterms:modified xsi:type="dcterms:W3CDTF">2017-06-26T05:40:00Z</dcterms:modified>
</cp:coreProperties>
</file>