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552FD">
        <w:trPr>
          <w:jc w:val="center"/>
        </w:trPr>
        <w:tc>
          <w:tcPr>
            <w:tcW w:w="154" w:type="dxa"/>
            <w:noWrap/>
          </w:tcPr>
          <w:p w:rsidR="000552FD" w:rsidRDefault="00713343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0552FD" w:rsidRDefault="007E579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0552FD" w:rsidRDefault="00713343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552FD" w:rsidRPr="007E5795" w:rsidRDefault="007E579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0552FD" w:rsidRDefault="0071334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552FD" w:rsidRDefault="007E579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552FD" w:rsidRDefault="0071334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552FD" w:rsidRDefault="000552FD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552FD" w:rsidRDefault="0071334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552FD" w:rsidRPr="007E5795" w:rsidRDefault="007E579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5589</w:t>
            </w:r>
          </w:p>
        </w:tc>
      </w:tr>
    </w:tbl>
    <w:p w:rsidR="000552FD" w:rsidRDefault="008B44BF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2FD" w:rsidRDefault="000552F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552FD" w:rsidRDefault="000552F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552FD" w:rsidRDefault="0071334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552FD" w:rsidRDefault="0071334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552FD" w:rsidRDefault="000552F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552FD" w:rsidRDefault="00713343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552FD" w:rsidRDefault="000552F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552FD" w:rsidRDefault="000552F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552FD" w:rsidRDefault="00713343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552FD" w:rsidRDefault="000552F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552FD" w:rsidRDefault="000552FD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" stroked="f">
                <v:stroke dashstyle="1 1" endcap="round"/>
                <v:textbox inset="0,0,0,0">
                  <w:txbxContent>
                    <w:p w:rsidR="000552FD" w:rsidRDefault="000552F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552FD" w:rsidRDefault="000552F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552FD" w:rsidRDefault="0071334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552FD" w:rsidRDefault="0071334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552FD" w:rsidRDefault="000552F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552FD" w:rsidRDefault="00713343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552FD" w:rsidRDefault="000552F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552FD" w:rsidRDefault="000552F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552FD" w:rsidRDefault="00713343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0552FD" w:rsidRDefault="000552F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552FD" w:rsidRDefault="000552FD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552FD" w:rsidRDefault="00713343">
      <w:pPr>
        <w:widowControl w:val="0"/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О внесении изменений в постановление </w:t>
      </w:r>
    </w:p>
    <w:p w:rsidR="000552FD" w:rsidRDefault="00713343">
      <w:pPr>
        <w:widowControl w:val="0"/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Администрации города от 01.08.2016 </w:t>
      </w:r>
    </w:p>
    <w:p w:rsidR="000552FD" w:rsidRDefault="00713343">
      <w:pPr>
        <w:widowControl w:val="0"/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№ 5776 «Об утверждении порядка</w:t>
      </w:r>
    </w:p>
    <w:p w:rsidR="000552FD" w:rsidRDefault="00713343">
      <w:pPr>
        <w:widowControl w:val="0"/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принятия решений о признании</w:t>
      </w:r>
    </w:p>
    <w:p w:rsidR="000552FD" w:rsidRDefault="00713343">
      <w:pPr>
        <w:widowControl w:val="0"/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безнадежной к взысканию </w:t>
      </w:r>
    </w:p>
    <w:p w:rsidR="000552FD" w:rsidRDefault="00713343">
      <w:pPr>
        <w:widowControl w:val="0"/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задолженности по платежам </w:t>
      </w:r>
    </w:p>
    <w:p w:rsidR="000552FD" w:rsidRDefault="00713343">
      <w:pPr>
        <w:widowControl w:val="0"/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 бюджет города главного</w:t>
      </w:r>
    </w:p>
    <w:p w:rsidR="000552FD" w:rsidRDefault="00713343">
      <w:pPr>
        <w:widowControl w:val="0"/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администратора доходов бюджета </w:t>
      </w:r>
    </w:p>
    <w:p w:rsidR="000552FD" w:rsidRDefault="00713343">
      <w:pPr>
        <w:widowControl w:val="0"/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Администрации города Сургута» </w:t>
      </w:r>
    </w:p>
    <w:p w:rsidR="000552FD" w:rsidRDefault="000552FD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0552FD" w:rsidRDefault="000552FD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0552FD" w:rsidRDefault="0071334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В соответствии со ст.47.2 Бюджетного кодекса Российской Федерации,           постановлением Правительства Российской Федерации от 06.05.2016 № 393 </w:t>
      </w:r>
      <w:r>
        <w:rPr>
          <w:rFonts w:ascii="Times New Roman" w:hAnsi="Times New Roman" w:cs="Times New Roman"/>
          <w:spacing w:val="-4"/>
          <w:sz w:val="28"/>
          <w:szCs w:val="28"/>
        </w:rPr>
        <w:t>«Об общих требованиях к порядку принятия решений о признании безнадежной</w:t>
      </w:r>
      <w:r>
        <w:rPr>
          <w:rFonts w:ascii="Times New Roman" w:hAnsi="Times New Roman" w:cs="Times New Roman"/>
          <w:sz w:val="28"/>
          <w:szCs w:val="28"/>
        </w:rPr>
        <w:t xml:space="preserve">                  к взысканию задолженности по платежам в бюджеты бюджетной системы              Российской Федерации», в целях упорядочения погашения задолженности           перед бюджетом муниципального образования городской округ город Сургут:</w:t>
      </w:r>
    </w:p>
    <w:p w:rsidR="000552FD" w:rsidRDefault="0071334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01.08.2016 № 5776 «Об утверждении порядка принятия решений о признании безнадежной                            к взысканию задолженности по платежам в бюджет города главного администратора доходов бюджета Администрации города Сургута» следующие изме-нения:</w:t>
      </w:r>
    </w:p>
    <w:p w:rsidR="000552FD" w:rsidRDefault="0071334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0552FD" w:rsidRDefault="0071334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Абзац пятый подпункта 2.2.1 пункта 2.2 дополнить словами «по форме согласно приложению 1 к настоящему порядку».</w:t>
      </w:r>
    </w:p>
    <w:p w:rsidR="000552FD" w:rsidRDefault="0071334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Абзац пятый подпункта 2.2.2 пункта 2.2 дополнить словами «по форме согласно приложению 1 к настоящему порядку».</w:t>
      </w:r>
    </w:p>
    <w:p w:rsidR="000552FD" w:rsidRDefault="0071334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Абзац пятый подпункта 2.2.3 пункта 2.2 дополнить словами «по форме согласно приложению 1 к настоящему порядку».</w:t>
      </w:r>
    </w:p>
    <w:p w:rsidR="000552FD" w:rsidRDefault="0071334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Абзац шестой подпункта 2.2.4 пункта 2.2 дополнить словами                      «по форме согласно приложению 1 к настоящему порядку».</w:t>
      </w:r>
    </w:p>
    <w:p w:rsidR="000552FD" w:rsidRDefault="0071334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 Абзац пятый подпункта 2.2.5 пункта 2.2 дополнить словами «по форме согласно приложению 1 к настоящему порядку».</w:t>
      </w:r>
    </w:p>
    <w:p w:rsidR="000552FD" w:rsidRDefault="0071334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1.6. Абзац четвертый подпункта 2.2.6 пункта 2.2 дополнить словами                 «по форме согласно приложению 1 к настоящему порядку».</w:t>
      </w:r>
    </w:p>
    <w:p w:rsidR="000552FD" w:rsidRDefault="0071334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1.7. В пункте 3.3 слова «согласно приложению» заменить словами                  «согласно приложению 2 к настоящему порядку».</w:t>
      </w:r>
    </w:p>
    <w:p w:rsidR="000552FD" w:rsidRDefault="0071334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1.8. Приложение к порядку принятия решений о признании безнадежной            к взысканию задолженности по платежам в бюджет города главного </w:t>
      </w:r>
      <w:r>
        <w:rPr>
          <w:rFonts w:cs="Times New Roman"/>
          <w:spacing w:val="-4"/>
          <w:szCs w:val="28"/>
        </w:rPr>
        <w:t>администратора доходов бюджета Администрации города Сургута считать приложением 1</w:t>
      </w:r>
      <w:r>
        <w:rPr>
          <w:rFonts w:cs="Times New Roman"/>
          <w:szCs w:val="28"/>
        </w:rPr>
        <w:t xml:space="preserve"> к порядку принятия решений о признании безнадежной к взысканию </w:t>
      </w:r>
      <w:r>
        <w:rPr>
          <w:rFonts w:cs="Times New Roman"/>
          <w:spacing w:val="-4"/>
          <w:szCs w:val="28"/>
        </w:rPr>
        <w:t>задолженности по платежам в бюджет города главного администратора доходов бюджета</w:t>
      </w:r>
      <w:r>
        <w:rPr>
          <w:rFonts w:cs="Times New Roman"/>
          <w:szCs w:val="28"/>
        </w:rPr>
        <w:t xml:space="preserve"> Администрации города Сургута и изложить в новой редакции согласно приложению 1 к настоящему постановлению.</w:t>
      </w:r>
    </w:p>
    <w:p w:rsidR="000552FD" w:rsidRDefault="0071334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1.9. Дополнить постановление приложением 2 к порядку принятия                    решений о признании безнадежной к взысканию задолженности по платежам                 в бюджет города главного администратора доходов бюджета Администрации города Сургута согласно приложению 2 к настоящему постановлению.</w:t>
      </w:r>
    </w:p>
    <w:bookmarkEnd w:id="0"/>
    <w:p w:rsidR="000552FD" w:rsidRDefault="00713343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Управлению по связям с общественностью и средствами массовой             информации опубликовать настоящее постановление в средствах массовой              информации и разместить на официальном портале Администрации города.</w:t>
      </w:r>
    </w:p>
    <w:p w:rsidR="000552FD" w:rsidRDefault="00713343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Контроль за выполнением постановления оставляю за собой.</w:t>
      </w:r>
    </w:p>
    <w:p w:rsidR="000552FD" w:rsidRDefault="000552F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0552FD" w:rsidRDefault="000552F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0552FD" w:rsidRDefault="000552F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0552FD" w:rsidRDefault="00713343">
      <w:pPr>
        <w:pStyle w:val="4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0552FD" w:rsidRDefault="000552FD">
      <w:pPr>
        <w:rPr>
          <w:szCs w:val="28"/>
        </w:rPr>
        <w:sectPr w:rsidR="000552FD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552FD" w:rsidRDefault="00713343">
      <w:pPr>
        <w:autoSpaceDE w:val="0"/>
        <w:autoSpaceDN w:val="0"/>
        <w:adjustRightInd w:val="0"/>
        <w:ind w:firstLine="11057"/>
        <w:outlineLvl w:val="0"/>
        <w:rPr>
          <w:rFonts w:cs="Times New Roman"/>
          <w:bCs/>
          <w:color w:val="26282F"/>
        </w:rPr>
      </w:pPr>
      <w:r>
        <w:rPr>
          <w:rFonts w:cs="Times New Roman"/>
          <w:bCs/>
          <w:color w:val="26282F"/>
        </w:rPr>
        <w:t xml:space="preserve">Приложение 1 </w:t>
      </w:r>
    </w:p>
    <w:p w:rsidR="000552FD" w:rsidRDefault="00713343">
      <w:pPr>
        <w:autoSpaceDE w:val="0"/>
        <w:autoSpaceDN w:val="0"/>
        <w:adjustRightInd w:val="0"/>
        <w:ind w:firstLine="11057"/>
        <w:outlineLvl w:val="0"/>
        <w:rPr>
          <w:rFonts w:cs="Times New Roman"/>
          <w:bCs/>
          <w:color w:val="26282F"/>
        </w:rPr>
      </w:pPr>
      <w:r>
        <w:rPr>
          <w:rFonts w:cs="Times New Roman"/>
          <w:bCs/>
          <w:color w:val="26282F"/>
        </w:rPr>
        <w:t>к постановлению</w:t>
      </w:r>
    </w:p>
    <w:p w:rsidR="000552FD" w:rsidRDefault="00713343">
      <w:pPr>
        <w:autoSpaceDE w:val="0"/>
        <w:autoSpaceDN w:val="0"/>
        <w:adjustRightInd w:val="0"/>
        <w:ind w:firstLine="11057"/>
        <w:outlineLvl w:val="0"/>
        <w:rPr>
          <w:rFonts w:cs="Times New Roman"/>
          <w:bCs/>
          <w:color w:val="26282F"/>
        </w:rPr>
      </w:pPr>
      <w:r>
        <w:rPr>
          <w:rFonts w:cs="Times New Roman"/>
          <w:bCs/>
          <w:color w:val="26282F"/>
        </w:rPr>
        <w:t>Администрации города</w:t>
      </w:r>
    </w:p>
    <w:p w:rsidR="000552FD" w:rsidRDefault="00713343">
      <w:pPr>
        <w:autoSpaceDE w:val="0"/>
        <w:autoSpaceDN w:val="0"/>
        <w:adjustRightInd w:val="0"/>
        <w:ind w:firstLine="11057"/>
        <w:outlineLvl w:val="0"/>
        <w:rPr>
          <w:rFonts w:cs="Times New Roman"/>
          <w:bCs/>
          <w:color w:val="26282F"/>
        </w:rPr>
      </w:pPr>
      <w:r>
        <w:rPr>
          <w:rFonts w:cs="Times New Roman"/>
          <w:bCs/>
          <w:color w:val="26282F"/>
        </w:rPr>
        <w:t>от ____________ № _______</w:t>
      </w:r>
    </w:p>
    <w:p w:rsidR="000552FD" w:rsidRDefault="000552FD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26282F"/>
        </w:rPr>
      </w:pPr>
    </w:p>
    <w:p w:rsidR="000552FD" w:rsidRDefault="000552FD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26282F"/>
        </w:rPr>
      </w:pPr>
    </w:p>
    <w:p w:rsidR="000552FD" w:rsidRDefault="00713343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26282F"/>
        </w:rPr>
      </w:pPr>
      <w:r>
        <w:rPr>
          <w:rFonts w:cs="Times New Roman"/>
          <w:bCs/>
          <w:color w:val="26282F"/>
        </w:rPr>
        <w:t>Справка</w:t>
      </w:r>
      <w:r>
        <w:rPr>
          <w:rFonts w:cs="Times New Roman"/>
          <w:bCs/>
          <w:color w:val="26282F"/>
        </w:rPr>
        <w:br/>
        <w:t>администратора доходов бюджета о принятых мерах по обеспечению взыскания задолженности по платежам в бюджет городского округа город Сургут</w:t>
      </w:r>
      <w:r>
        <w:rPr>
          <w:rFonts w:cs="Times New Roman"/>
          <w:bCs/>
          <w:color w:val="26282F"/>
        </w:rPr>
        <w:br/>
        <w:t>по состоянию на «___» _________ 201__ г.</w:t>
      </w:r>
    </w:p>
    <w:p w:rsidR="000552FD" w:rsidRDefault="000552FD">
      <w:pPr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Cs/>
          <w:color w:val="26282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0552FD">
        <w:trPr>
          <w:trHeight w:val="1310"/>
        </w:trPr>
        <w:tc>
          <w:tcPr>
            <w:tcW w:w="14786" w:type="dxa"/>
          </w:tcPr>
          <w:p w:rsidR="000552FD" w:rsidRDefault="00713343">
            <w:pPr>
              <w:autoSpaceDE w:val="0"/>
              <w:autoSpaceDN w:val="0"/>
              <w:adjustRightInd w:val="0"/>
            </w:pPr>
            <w:r>
              <w:t>Ответственное структурное подразделение___________________________________________________________________</w:t>
            </w:r>
          </w:p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(наименование структурного подразделения)</w:t>
            </w:r>
          </w:p>
          <w:p w:rsidR="000552FD" w:rsidRDefault="00713343">
            <w:pPr>
              <w:autoSpaceDE w:val="0"/>
              <w:autoSpaceDN w:val="0"/>
              <w:adjustRightInd w:val="0"/>
              <w:jc w:val="both"/>
            </w:pPr>
            <w:r>
              <w:t>Наименование задолженности_____________________________________________________________________________</w:t>
            </w:r>
          </w:p>
          <w:p w:rsidR="000552FD" w:rsidRDefault="00713343">
            <w:pPr>
              <w:autoSpaceDE w:val="0"/>
              <w:autoSpaceDN w:val="0"/>
              <w:adjustRightInd w:val="0"/>
              <w:jc w:val="both"/>
            </w:pPr>
            <w:r>
              <w:t>Код бюджетной классификации___________________________________________________________________________</w:t>
            </w:r>
          </w:p>
        </w:tc>
      </w:tr>
    </w:tbl>
    <w:p w:rsidR="000552FD" w:rsidRDefault="00713343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Информация о задолженности</w:t>
      </w:r>
    </w:p>
    <w:p w:rsidR="000552FD" w:rsidRDefault="000552FD">
      <w:pPr>
        <w:autoSpaceDE w:val="0"/>
        <w:autoSpaceDN w:val="0"/>
        <w:adjustRightInd w:val="0"/>
        <w:rPr>
          <w:rFonts w:cs="Times New Roman"/>
          <w:sz w:val="10"/>
          <w:szCs w:val="1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2835"/>
        <w:gridCol w:w="2127"/>
        <w:gridCol w:w="1842"/>
        <w:gridCol w:w="1418"/>
        <w:gridCol w:w="1843"/>
        <w:gridCol w:w="2835"/>
      </w:tblGrid>
      <w:tr w:rsidR="000552F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>
              <w:rPr>
                <w:rFonts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организации</w:t>
            </w:r>
          </w:p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(или Ф.И.О. физического лица) – должника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и дата </w:t>
            </w:r>
          </w:p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договора</w:t>
            </w:r>
          </w:p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(или № и дата </w:t>
            </w:r>
          </w:p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постановления)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Сумма задолженности</w:t>
            </w:r>
          </w:p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Срок </w:t>
            </w:r>
          </w:p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образования </w:t>
            </w:r>
          </w:p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задолженности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Информация о принятых </w:t>
            </w:r>
          </w:p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мерах по взысканию </w:t>
            </w:r>
          </w:p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задолженности</w:t>
            </w:r>
          </w:p>
        </w:tc>
      </w:tr>
      <w:tr w:rsidR="000552F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платежам </w:t>
            </w:r>
          </w:p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пеням </w:t>
            </w:r>
          </w:p>
          <w:p w:rsidR="000552FD" w:rsidRDefault="007133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 штрафам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52F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52F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FD" w:rsidRDefault="000552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0552FD" w:rsidRDefault="000552FD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</w:p>
    <w:p w:rsidR="000552FD" w:rsidRDefault="00713343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Руководитель </w:t>
      </w:r>
    </w:p>
    <w:p w:rsidR="000552FD" w:rsidRDefault="00713343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структурного подразделения   ______________  ______________________</w:t>
      </w:r>
    </w:p>
    <w:p w:rsidR="000552FD" w:rsidRDefault="00713343">
      <w:pPr>
        <w:autoSpaceDE w:val="0"/>
        <w:autoSpaceDN w:val="0"/>
        <w:adjustRightInd w:val="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(подпись)                                       (расшифровка подписи)</w:t>
      </w:r>
    </w:p>
    <w:p w:rsidR="000552FD" w:rsidRDefault="00713343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Исполнитель                             ______________  ______________________</w:t>
      </w:r>
    </w:p>
    <w:p w:rsidR="000552FD" w:rsidRDefault="00713343">
      <w:pPr>
        <w:autoSpaceDE w:val="0"/>
        <w:autoSpaceDN w:val="0"/>
        <w:adjustRightInd w:val="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(подпись)                                        (расшифровка подписи)</w:t>
      </w:r>
    </w:p>
    <w:p w:rsidR="000552FD" w:rsidRDefault="00713343">
      <w:pPr>
        <w:rPr>
          <w:rFonts w:cs="Times New Roman"/>
        </w:rPr>
      </w:pPr>
      <w:r>
        <w:rPr>
          <w:rFonts w:cs="Times New Roman"/>
        </w:rPr>
        <w:t>«______»____________20 ___</w:t>
      </w:r>
    </w:p>
    <w:p w:rsidR="000552FD" w:rsidRDefault="000552FD">
      <w:pPr>
        <w:rPr>
          <w:rFonts w:cs="Times New Roman"/>
        </w:rPr>
        <w:sectPr w:rsidR="000552F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0552FD">
        <w:tc>
          <w:tcPr>
            <w:tcW w:w="5353" w:type="dxa"/>
          </w:tcPr>
          <w:p w:rsidR="000552FD" w:rsidRDefault="000552FD">
            <w:pPr>
              <w:jc w:val="right"/>
              <w:rPr>
                <w:rStyle w:val="a5"/>
                <w:bCs/>
              </w:rPr>
            </w:pPr>
          </w:p>
        </w:tc>
        <w:tc>
          <w:tcPr>
            <w:tcW w:w="4394" w:type="dxa"/>
          </w:tcPr>
          <w:p w:rsidR="000552FD" w:rsidRDefault="00713343">
            <w:pPr>
              <w:rPr>
                <w:rStyle w:val="a5"/>
                <w:b w:val="0"/>
                <w:bCs/>
                <w:szCs w:val="28"/>
              </w:rPr>
            </w:pPr>
            <w:r>
              <w:rPr>
                <w:rStyle w:val="a5"/>
                <w:b w:val="0"/>
                <w:bCs/>
                <w:szCs w:val="28"/>
              </w:rPr>
              <w:t>Приложение 2</w:t>
            </w:r>
          </w:p>
          <w:p w:rsidR="000552FD" w:rsidRDefault="00713343">
            <w:pPr>
              <w:rPr>
                <w:rStyle w:val="a5"/>
                <w:b w:val="0"/>
                <w:bCs/>
                <w:szCs w:val="28"/>
              </w:rPr>
            </w:pPr>
            <w:r>
              <w:rPr>
                <w:rStyle w:val="a5"/>
                <w:b w:val="0"/>
                <w:bCs/>
                <w:szCs w:val="28"/>
              </w:rPr>
              <w:t xml:space="preserve">к постановлению </w:t>
            </w:r>
          </w:p>
          <w:p w:rsidR="000552FD" w:rsidRDefault="00713343">
            <w:pPr>
              <w:rPr>
                <w:rStyle w:val="a5"/>
                <w:b w:val="0"/>
                <w:bCs/>
                <w:szCs w:val="28"/>
              </w:rPr>
            </w:pPr>
            <w:r>
              <w:rPr>
                <w:rStyle w:val="a5"/>
                <w:b w:val="0"/>
                <w:bCs/>
                <w:szCs w:val="28"/>
              </w:rPr>
              <w:t>Администрации города</w:t>
            </w:r>
          </w:p>
          <w:p w:rsidR="000552FD" w:rsidRDefault="00713343">
            <w:pPr>
              <w:rPr>
                <w:rStyle w:val="a5"/>
                <w:b w:val="0"/>
                <w:bCs/>
                <w:szCs w:val="28"/>
              </w:rPr>
            </w:pPr>
            <w:r>
              <w:rPr>
                <w:rStyle w:val="a5"/>
                <w:b w:val="0"/>
                <w:bCs/>
                <w:szCs w:val="28"/>
              </w:rPr>
              <w:t>от ______________ № __________</w:t>
            </w:r>
          </w:p>
          <w:p w:rsidR="000552FD" w:rsidRDefault="000552FD">
            <w:pPr>
              <w:rPr>
                <w:rStyle w:val="a5"/>
                <w:bCs/>
                <w:szCs w:val="28"/>
              </w:rPr>
            </w:pPr>
          </w:p>
          <w:p w:rsidR="000552FD" w:rsidRDefault="000552FD">
            <w:pPr>
              <w:rPr>
                <w:rStyle w:val="a5"/>
                <w:bCs/>
                <w:szCs w:val="28"/>
              </w:rPr>
            </w:pPr>
          </w:p>
        </w:tc>
      </w:tr>
      <w:tr w:rsidR="000552FD">
        <w:tc>
          <w:tcPr>
            <w:tcW w:w="5353" w:type="dxa"/>
          </w:tcPr>
          <w:p w:rsidR="000552FD" w:rsidRDefault="000552FD">
            <w:pPr>
              <w:jc w:val="right"/>
              <w:rPr>
                <w:rStyle w:val="a5"/>
                <w:bCs/>
              </w:rPr>
            </w:pPr>
          </w:p>
        </w:tc>
        <w:tc>
          <w:tcPr>
            <w:tcW w:w="4394" w:type="dxa"/>
          </w:tcPr>
          <w:p w:rsidR="000552FD" w:rsidRDefault="00713343">
            <w:pPr>
              <w:rPr>
                <w:rStyle w:val="a5"/>
                <w:b w:val="0"/>
                <w:bCs/>
                <w:szCs w:val="28"/>
              </w:rPr>
            </w:pPr>
            <w:r>
              <w:rPr>
                <w:rStyle w:val="a5"/>
                <w:b w:val="0"/>
                <w:bCs/>
                <w:szCs w:val="28"/>
              </w:rPr>
              <w:t>УТВЕРЖДАЮ</w:t>
            </w:r>
          </w:p>
          <w:p w:rsidR="000552FD" w:rsidRDefault="00713343">
            <w:pPr>
              <w:rPr>
                <w:rStyle w:val="a5"/>
                <w:b w:val="0"/>
                <w:bCs/>
                <w:szCs w:val="28"/>
              </w:rPr>
            </w:pPr>
            <w:r>
              <w:rPr>
                <w:rStyle w:val="a5"/>
                <w:b w:val="0"/>
                <w:bCs/>
                <w:szCs w:val="28"/>
              </w:rPr>
              <w:t>Руководитель администратора</w:t>
            </w:r>
          </w:p>
          <w:p w:rsidR="000552FD" w:rsidRDefault="00713343">
            <w:pPr>
              <w:rPr>
                <w:rStyle w:val="a5"/>
                <w:b w:val="0"/>
                <w:bCs/>
                <w:szCs w:val="28"/>
              </w:rPr>
            </w:pPr>
            <w:r>
              <w:rPr>
                <w:rStyle w:val="a5"/>
                <w:b w:val="0"/>
                <w:bCs/>
                <w:szCs w:val="28"/>
              </w:rPr>
              <w:t>доходов бюджета</w:t>
            </w:r>
          </w:p>
        </w:tc>
      </w:tr>
    </w:tbl>
    <w:p w:rsidR="000552FD" w:rsidRDefault="000552FD">
      <w:pPr>
        <w:rPr>
          <w:rFonts w:cs="Times New Roman"/>
        </w:rPr>
      </w:pPr>
    </w:p>
    <w:p w:rsidR="000552FD" w:rsidRDefault="000552FD">
      <w:pPr>
        <w:rPr>
          <w:rFonts w:cs="Times New Roman"/>
        </w:rPr>
      </w:pPr>
    </w:p>
    <w:p w:rsidR="000552FD" w:rsidRDefault="0071334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Акт </w:t>
      </w:r>
      <w:r>
        <w:rPr>
          <w:rFonts w:ascii="Times New Roman" w:hAnsi="Times New Roman" w:cs="Times New Roman"/>
          <w:b w:val="0"/>
          <w:color w:val="auto"/>
        </w:rPr>
        <w:br/>
        <w:t>о признании безнадежной к взысканию задолженности по платежам</w:t>
      </w:r>
    </w:p>
    <w:p w:rsidR="000552FD" w:rsidRDefault="0071334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в бюджет города</w:t>
      </w:r>
    </w:p>
    <w:p w:rsidR="000552FD" w:rsidRDefault="000552FD">
      <w:pPr>
        <w:jc w:val="center"/>
        <w:rPr>
          <w:rFonts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68"/>
        <w:gridCol w:w="3286"/>
      </w:tblGrid>
      <w:tr w:rsidR="000552F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552FD" w:rsidRDefault="0071334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 ______________ 20___ г.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552FD" w:rsidRDefault="00713343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_______</w:t>
            </w:r>
          </w:p>
        </w:tc>
      </w:tr>
    </w:tbl>
    <w:p w:rsidR="000552FD" w:rsidRDefault="000552FD">
      <w:pPr>
        <w:rPr>
          <w:rFonts w:cs="Times New Roman"/>
        </w:rPr>
      </w:pPr>
    </w:p>
    <w:p w:rsidR="000552FD" w:rsidRDefault="00713343">
      <w:pPr>
        <w:ind w:firstLine="567"/>
        <w:jc w:val="both"/>
        <w:rPr>
          <w:rFonts w:cs="Times New Roman"/>
        </w:rPr>
      </w:pPr>
      <w:r>
        <w:rPr>
          <w:rFonts w:cs="Times New Roman"/>
        </w:rPr>
        <w:t>В соответствии с постановлением Администрации города от ___________ № ________ «Об утверждении порядка принятия решений о признании безна-дежной к взысканию задолженности по платежам в бюджет города главного администратора доходов бюджета Администрации города Сургута» задолженность по ___________________________________</w:t>
      </w:r>
    </w:p>
    <w:p w:rsidR="000552FD" w:rsidRDefault="0071334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                                                      (указать вид задолженности)</w:t>
      </w:r>
    </w:p>
    <w:p w:rsidR="000552FD" w:rsidRDefault="00713343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</w:t>
      </w:r>
    </w:p>
    <w:p w:rsidR="000552FD" w:rsidRDefault="00713343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(основания для списания)</w:t>
      </w:r>
    </w:p>
    <w:p w:rsidR="000552FD" w:rsidRDefault="00713343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</w:t>
      </w:r>
    </w:p>
    <w:p w:rsidR="000552FD" w:rsidRDefault="00713343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(наименование организации, Ф.И.О. индивидуального предпринимателя, гражданина)</w:t>
      </w:r>
    </w:p>
    <w:p w:rsidR="000552FD" w:rsidRDefault="00713343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</w:t>
      </w:r>
    </w:p>
    <w:p w:rsidR="000552FD" w:rsidRDefault="00713343">
      <w:pPr>
        <w:rPr>
          <w:rFonts w:cs="Times New Roman"/>
        </w:rPr>
      </w:pPr>
      <w:r>
        <w:rPr>
          <w:rFonts w:cs="Times New Roman"/>
        </w:rPr>
        <w:t>ИНН _________________________</w:t>
      </w:r>
    </w:p>
    <w:p w:rsidR="000552FD" w:rsidRDefault="00713343">
      <w:pPr>
        <w:rPr>
          <w:rFonts w:cs="Times New Roman"/>
        </w:rPr>
      </w:pPr>
      <w:r>
        <w:rPr>
          <w:rFonts w:cs="Times New Roman"/>
        </w:rPr>
        <w:t>ОГРН ________________________</w:t>
      </w:r>
    </w:p>
    <w:p w:rsidR="000552FD" w:rsidRDefault="00713343">
      <w:pPr>
        <w:rPr>
          <w:rFonts w:cs="Times New Roman"/>
        </w:rPr>
      </w:pPr>
      <w:r>
        <w:rPr>
          <w:rFonts w:cs="Times New Roman"/>
        </w:rPr>
        <w:t>Код причины постановки на учет ___________________</w:t>
      </w:r>
    </w:p>
    <w:p w:rsidR="000552FD" w:rsidRDefault="006A61BB">
      <w:pPr>
        <w:rPr>
          <w:rFonts w:cs="Times New Roman"/>
        </w:rPr>
      </w:pPr>
      <w:hyperlink r:id="rId7" w:history="1">
        <w:r w:rsidR="00713343">
          <w:rPr>
            <w:rStyle w:val="a6"/>
            <w:color w:val="auto"/>
          </w:rPr>
          <w:t>КБК</w:t>
        </w:r>
      </w:hyperlink>
      <w:r w:rsidR="00713343">
        <w:rPr>
          <w:rFonts w:cs="Times New Roman"/>
        </w:rPr>
        <w:t xml:space="preserve"> _______________________________</w:t>
      </w:r>
    </w:p>
    <w:p w:rsidR="000552FD" w:rsidRDefault="00713343">
      <w:pPr>
        <w:rPr>
          <w:rFonts w:cs="Times New Roman"/>
        </w:rPr>
      </w:pPr>
      <w:r>
        <w:rPr>
          <w:rFonts w:cs="Times New Roman"/>
        </w:rPr>
        <w:t>на сумму ___________________________________ рублей ___________ копеек,</w:t>
      </w:r>
    </w:p>
    <w:p w:rsidR="000552FD" w:rsidRDefault="00713343">
      <w:pPr>
        <w:rPr>
          <w:rFonts w:cs="Times New Roman"/>
        </w:rPr>
      </w:pPr>
      <w:r>
        <w:rPr>
          <w:rFonts w:cs="Times New Roman"/>
        </w:rPr>
        <w:t>в том числе:</w:t>
      </w:r>
    </w:p>
    <w:p w:rsidR="000552FD" w:rsidRDefault="00713343">
      <w:pPr>
        <w:rPr>
          <w:rFonts w:cs="Times New Roman"/>
        </w:rPr>
      </w:pPr>
      <w:r>
        <w:rPr>
          <w:rFonts w:cs="Times New Roman"/>
        </w:rPr>
        <w:t xml:space="preserve">по основному долгу </w:t>
      </w:r>
      <w:r>
        <w:rPr>
          <w:rFonts w:cs="Times New Roman"/>
          <w:noProof/>
          <w:lang w:eastAsia="ru-RU"/>
        </w:rPr>
        <w:drawing>
          <wp:inline distT="0" distB="0" distL="0" distR="0">
            <wp:extent cx="86360" cy="17907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____________________________ рублей _______ копеек,</w:t>
      </w:r>
    </w:p>
    <w:p w:rsidR="000552FD" w:rsidRDefault="00713343">
      <w:pPr>
        <w:rPr>
          <w:rFonts w:cs="Times New Roman"/>
        </w:rPr>
      </w:pPr>
      <w:r>
        <w:rPr>
          <w:rFonts w:cs="Times New Roman"/>
        </w:rPr>
        <w:t xml:space="preserve">пени </w:t>
      </w:r>
      <w:r>
        <w:rPr>
          <w:rFonts w:cs="Times New Roman"/>
          <w:noProof/>
          <w:lang w:eastAsia="ru-RU"/>
        </w:rPr>
        <w:drawing>
          <wp:inline distT="0" distB="0" distL="0" distR="0">
            <wp:extent cx="86360" cy="179070"/>
            <wp:effectExtent l="1905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_________________________________________ рублей _______ копеек,</w:t>
      </w:r>
    </w:p>
    <w:p w:rsidR="000552FD" w:rsidRDefault="00713343">
      <w:pPr>
        <w:rPr>
          <w:rFonts w:cs="Times New Roman"/>
        </w:rPr>
      </w:pPr>
      <w:r>
        <w:rPr>
          <w:rFonts w:cs="Times New Roman"/>
        </w:rPr>
        <w:t xml:space="preserve">штрафы </w:t>
      </w:r>
      <w:r>
        <w:rPr>
          <w:rFonts w:cs="Times New Roman"/>
          <w:noProof/>
          <w:lang w:eastAsia="ru-RU"/>
        </w:rPr>
        <w:drawing>
          <wp:inline distT="0" distB="0" distL="0" distR="0">
            <wp:extent cx="86360" cy="179070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______________________________________ рублей _______ копеек.</w:t>
      </w:r>
    </w:p>
    <w:p w:rsidR="000552FD" w:rsidRDefault="00713343">
      <w:pPr>
        <w:rPr>
          <w:rFonts w:cs="Times New Roman"/>
        </w:rPr>
      </w:pPr>
      <w:r>
        <w:rPr>
          <w:rFonts w:cs="Times New Roman"/>
        </w:rPr>
        <w:t>на основании:________________________________________________________</w:t>
      </w:r>
    </w:p>
    <w:p w:rsidR="000552FD" w:rsidRDefault="00713343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(перечисляются конкретные документы с указанием реквизитов)</w:t>
      </w:r>
    </w:p>
    <w:p w:rsidR="000552FD" w:rsidRDefault="00713343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</w:t>
      </w:r>
    </w:p>
    <w:p w:rsidR="000552FD" w:rsidRDefault="00713343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(решение комиссии)</w:t>
      </w:r>
    </w:p>
    <w:p w:rsidR="000552FD" w:rsidRDefault="00713343">
      <w:pPr>
        <w:rPr>
          <w:rFonts w:cs="Times New Roman"/>
        </w:rPr>
      </w:pPr>
      <w:r>
        <w:rPr>
          <w:rFonts w:cs="Times New Roman"/>
        </w:rPr>
        <w:t>Подписи членов комиссии:</w:t>
      </w:r>
    </w:p>
    <w:p w:rsidR="000552FD" w:rsidRDefault="00713343">
      <w:pPr>
        <w:rPr>
          <w:rFonts w:cs="Times New Roman"/>
        </w:rPr>
      </w:pPr>
      <w:r>
        <w:rPr>
          <w:rFonts w:cs="Times New Roman"/>
        </w:rPr>
        <w:t>_________________________________(расшифровка подписи члена комиссии)</w:t>
      </w:r>
    </w:p>
    <w:p w:rsidR="000552FD" w:rsidRDefault="00713343">
      <w:pPr>
        <w:rPr>
          <w:rFonts w:cs="Times New Roman"/>
        </w:rPr>
      </w:pPr>
      <w:r>
        <w:rPr>
          <w:rFonts w:cs="Times New Roman"/>
        </w:rPr>
        <w:t>_________________________________ (расшифровка подписи члена комиссии)</w:t>
      </w:r>
    </w:p>
    <w:p w:rsidR="000552FD" w:rsidRDefault="00713343">
      <w:r>
        <w:rPr>
          <w:rFonts w:cs="Times New Roman"/>
        </w:rPr>
        <w:t>_________________________________ (расшифровка подписи члена комиссии)</w:t>
      </w:r>
    </w:p>
    <w:p w:rsidR="000552FD" w:rsidRDefault="000552FD">
      <w:pPr>
        <w:rPr>
          <w:szCs w:val="28"/>
        </w:rPr>
      </w:pPr>
    </w:p>
    <w:sectPr w:rsidR="000552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1BB" w:rsidRDefault="006A61BB">
      <w:r>
        <w:separator/>
      </w:r>
    </w:p>
  </w:endnote>
  <w:endnote w:type="continuationSeparator" w:id="0">
    <w:p w:rsidR="006A61BB" w:rsidRDefault="006A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1BB" w:rsidRDefault="006A61BB">
      <w:r>
        <w:separator/>
      </w:r>
    </w:p>
  </w:footnote>
  <w:footnote w:type="continuationSeparator" w:id="0">
    <w:p w:rsidR="006A61BB" w:rsidRDefault="006A6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61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552FD" w:rsidRDefault="00713343">
        <w:pPr>
          <w:pStyle w:val="ab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7E5795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0552FD" w:rsidRDefault="000552F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FD"/>
    <w:rsid w:val="000552FD"/>
    <w:rsid w:val="006A61BB"/>
    <w:rsid w:val="00713343"/>
    <w:rsid w:val="007E5795"/>
    <w:rsid w:val="008B44BF"/>
    <w:rsid w:val="00AC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F6F98D4-3227-4E74-BFE1-1E422C5F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Цветовое выделение"/>
    <w:uiPriority w:val="99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Pr>
      <w:rFonts w:cs="Times New Roman"/>
      <w:b/>
      <w:color w:val="106BBE"/>
    </w:rPr>
  </w:style>
  <w:style w:type="paragraph" w:customStyle="1" w:styleId="a7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garantF1://70308460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2017-06-28T09:33:00Z</cp:lastPrinted>
  <dcterms:created xsi:type="dcterms:W3CDTF">2017-07-06T07:43:00Z</dcterms:created>
  <dcterms:modified xsi:type="dcterms:W3CDTF">2017-07-06T07:43:00Z</dcterms:modified>
</cp:coreProperties>
</file>