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1BDA" w:rsidTr="002E4325">
        <w:trPr>
          <w:jc w:val="center"/>
        </w:trPr>
        <w:tc>
          <w:tcPr>
            <w:tcW w:w="154" w:type="dxa"/>
            <w:noWrap/>
          </w:tcPr>
          <w:p w:rsidR="006B1BDA" w:rsidRPr="005541F0" w:rsidRDefault="006B1BD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B1BDA" w:rsidRPr="00EC7D10" w:rsidRDefault="004A010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6B1BDA" w:rsidRPr="005541F0" w:rsidRDefault="006B1BD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1BDA" w:rsidRPr="004A0104" w:rsidRDefault="004A010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B1BDA" w:rsidRPr="005541F0" w:rsidRDefault="006B1BD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1BDA" w:rsidRPr="00EC7D10" w:rsidRDefault="004A010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B1BDA" w:rsidRPr="005541F0" w:rsidRDefault="006B1BD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1BDA" w:rsidRPr="005541F0" w:rsidRDefault="006B1BD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1BDA" w:rsidRPr="005541F0" w:rsidRDefault="006B1BD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1BDA" w:rsidRPr="004A0104" w:rsidRDefault="004A010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6880</w:t>
            </w:r>
          </w:p>
        </w:tc>
      </w:tr>
    </w:tbl>
    <w:p w:rsidR="006B1BDA" w:rsidRPr="00403ECC" w:rsidRDefault="006B1BD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1BDA" w:rsidRPr="00C46D9A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1BDA" w:rsidRPr="005541F0" w:rsidRDefault="006B1BD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1BDA" w:rsidRPr="005541F0" w:rsidRDefault="006B1BD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B1BDA" w:rsidRPr="005541F0" w:rsidRDefault="006B1BD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1BDA" w:rsidRPr="008A10FC" w:rsidRDefault="006B1BD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1BDA" w:rsidRPr="00C46D9A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1BDA" w:rsidRPr="005541F0" w:rsidRDefault="006B1BD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1BDA" w:rsidRPr="005541F0" w:rsidRDefault="006B1BD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B1BDA" w:rsidRPr="005541F0" w:rsidRDefault="006B1BD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1BDA" w:rsidRPr="008A10FC" w:rsidRDefault="006B1BD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О предоставлении субсидии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субъектам </w:t>
      </w:r>
    </w:p>
    <w:p w:rsid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малого и среднего предпринимательства, 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субъектам, ведущим семейный бизнес, 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и среднего предпринимательства,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в целях возмещения недополученных</w:t>
      </w:r>
    </w:p>
    <w:p w:rsid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доходов и (или) финансового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обеспечения 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6B1BDA" w:rsidRPr="006B1BDA" w:rsidRDefault="006B1BDA" w:rsidP="006B1BDA">
      <w:pPr>
        <w:tabs>
          <w:tab w:val="left" w:pos="851"/>
        </w:tabs>
        <w:ind w:firstLine="567"/>
        <w:jc w:val="both"/>
        <w:rPr>
          <w:rFonts w:eastAsia="Times New Roman" w:cs="Times New Roman"/>
          <w:sz w:val="18"/>
          <w:szCs w:val="27"/>
          <w:lang w:eastAsia="ru-RU"/>
        </w:rPr>
      </w:pPr>
    </w:p>
    <w:p w:rsidR="006B1BDA" w:rsidRPr="006B1BDA" w:rsidRDefault="006B1BDA" w:rsidP="006B1BDA">
      <w:pPr>
        <w:tabs>
          <w:tab w:val="left" w:pos="851"/>
        </w:tabs>
        <w:ind w:firstLine="567"/>
        <w:jc w:val="both"/>
        <w:rPr>
          <w:rFonts w:eastAsia="Times New Roman" w:cs="Times New Roman"/>
          <w:sz w:val="18"/>
          <w:szCs w:val="27"/>
          <w:lang w:eastAsia="ru-RU"/>
        </w:rPr>
      </w:pPr>
    </w:p>
    <w:p w:rsidR="006B1BDA" w:rsidRPr="006B1BDA" w:rsidRDefault="006B1BDA" w:rsidP="006B1BDA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 решением Думы города от 23.12.2016 № 46-VI ДГ «О бюджете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 городского округа город Сургут на 2017 год и плановый период 2018 – 2019 годов», постановлением Администрации города от 15.12.2015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>№ 8741</w:t>
      </w:r>
      <w:r w:rsidR="00E6328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«Об утверждении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>муниципальной программы «Развитие малого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и среднего предпринимательства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>в городе Сургуте на 2016 – 2030 годы», распоряжениями 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 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«Об утверждении Регламента Администрации города»,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>от 10.01.2017 № 01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>«О передаче некоторых полномочий высшим должностным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 лицам Администрации города»:</w:t>
      </w:r>
    </w:p>
    <w:p w:rsidR="006B1BDA" w:rsidRPr="006B1BDA" w:rsidRDefault="006B1BDA" w:rsidP="006B1BD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Предоставить субсидию на возмещение фактически произведенных затрат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 в части компенсации платежей по предоставленным юридическим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>и бухгалтерским услугам субъекту малого и среднего предпринимательства обществу с ограни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   </w:t>
      </w:r>
      <w:proofErr w:type="spellStart"/>
      <w:r w:rsidRPr="006B1BDA">
        <w:rPr>
          <w:rFonts w:eastAsia="Times New Roman" w:cs="Times New Roman"/>
          <w:spacing w:val="-4"/>
          <w:sz w:val="27"/>
          <w:szCs w:val="27"/>
          <w:lang w:eastAsia="ru-RU"/>
        </w:rPr>
        <w:t>ченной</w:t>
      </w:r>
      <w:proofErr w:type="spellEnd"/>
      <w:r w:rsidRPr="006B1BDA">
        <w:rPr>
          <w:rFonts w:eastAsia="Times New Roman" w:cs="Times New Roman"/>
          <w:spacing w:val="-4"/>
          <w:sz w:val="27"/>
          <w:szCs w:val="27"/>
          <w:lang w:eastAsia="ru-RU"/>
        </w:rPr>
        <w:t xml:space="preserve"> ответственностью «Туристско-Информационный Центр «Сибирь» по </w:t>
      </w:r>
      <w:proofErr w:type="spellStart"/>
      <w:r w:rsidRPr="006B1BDA">
        <w:rPr>
          <w:rFonts w:eastAsia="Times New Roman" w:cs="Times New Roman"/>
          <w:spacing w:val="-4"/>
          <w:sz w:val="27"/>
          <w:szCs w:val="27"/>
          <w:lang w:eastAsia="ru-RU"/>
        </w:rPr>
        <w:t>направ-</w:t>
      </w:r>
      <w:r w:rsidRPr="006B1BDA">
        <w:rPr>
          <w:rFonts w:eastAsia="Times New Roman" w:cs="Times New Roman"/>
          <w:sz w:val="27"/>
          <w:szCs w:val="27"/>
          <w:lang w:eastAsia="ru-RU"/>
        </w:rPr>
        <w:t>лению</w:t>
      </w:r>
      <w:proofErr w:type="spellEnd"/>
      <w:r w:rsidRPr="006B1BDA">
        <w:rPr>
          <w:rFonts w:eastAsia="Times New Roman" w:cs="Times New Roman"/>
          <w:sz w:val="27"/>
          <w:szCs w:val="27"/>
          <w:lang w:eastAsia="ru-RU"/>
        </w:rPr>
        <w:t xml:space="preserve"> «финансовая поддержка субъектов в части компенсации платежей по предоставленным консалтинговым услугам»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BDA">
        <w:rPr>
          <w:rFonts w:eastAsia="Times New Roman" w:cs="Times New Roman"/>
          <w:sz w:val="27"/>
          <w:szCs w:val="27"/>
          <w:lang w:eastAsia="ru-RU"/>
        </w:rPr>
        <w:t>в объеме 148 800 рублей 00 копеек за счет средств местного бюджета.</w:t>
      </w:r>
    </w:p>
    <w:p w:rsidR="006B1BDA" w:rsidRPr="006B1BDA" w:rsidRDefault="006B1BDA" w:rsidP="006B1BDA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>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6B1BDA" w:rsidRPr="006B1BDA" w:rsidRDefault="006B1BDA" w:rsidP="006B1BDA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6B1BDA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6B1BDA">
        <w:rPr>
          <w:rFonts w:eastAsia="Times New Roman" w:cs="Times New Roman"/>
          <w:sz w:val="27"/>
          <w:szCs w:val="27"/>
          <w:lang w:eastAsia="ru-RU"/>
        </w:rPr>
        <w:t>рации</w:t>
      </w:r>
      <w:proofErr w:type="gramEnd"/>
      <w:r w:rsidRPr="006B1BDA">
        <w:rPr>
          <w:rFonts w:eastAsia="Times New Roman" w:cs="Times New Roman"/>
          <w:sz w:val="27"/>
          <w:szCs w:val="27"/>
          <w:lang w:eastAsia="ru-RU"/>
        </w:rPr>
        <w:t xml:space="preserve"> города.</w:t>
      </w:r>
    </w:p>
    <w:p w:rsidR="006B1BDA" w:rsidRPr="006B1BDA" w:rsidRDefault="006B1BDA" w:rsidP="006B1BDA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6B1BDA" w:rsidRPr="006B1BDA" w:rsidRDefault="006B1BDA" w:rsidP="006B1BDA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1BDA" w:rsidRPr="006B1BDA" w:rsidRDefault="006B1BDA" w:rsidP="006B1BDA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</w:p>
    <w:p w:rsidR="006B1BDA" w:rsidRPr="006B1BDA" w:rsidRDefault="006B1BDA" w:rsidP="006B1BD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B1BDA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6B1BDA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А.Ю. Шерстнева</w:t>
      </w:r>
    </w:p>
    <w:p w:rsidR="00672112" w:rsidRPr="006B1BDA" w:rsidRDefault="00672112" w:rsidP="006B1BDA">
      <w:pPr>
        <w:rPr>
          <w:sz w:val="27"/>
          <w:szCs w:val="27"/>
        </w:rPr>
      </w:pPr>
    </w:p>
    <w:sectPr w:rsidR="00672112" w:rsidRPr="006B1BDA" w:rsidSect="006B1BDA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DA"/>
    <w:rsid w:val="003B46E0"/>
    <w:rsid w:val="003C60A0"/>
    <w:rsid w:val="004A0104"/>
    <w:rsid w:val="00672112"/>
    <w:rsid w:val="006B1BDA"/>
    <w:rsid w:val="00857C70"/>
    <w:rsid w:val="009A1341"/>
    <w:rsid w:val="00E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A44B-C9E2-4FFD-97DC-41E8FE29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D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2017-08-04T04:21:00Z</cp:lastPrinted>
  <dcterms:created xsi:type="dcterms:W3CDTF">2017-08-09T05:28:00Z</dcterms:created>
  <dcterms:modified xsi:type="dcterms:W3CDTF">2017-08-09T05:28:00Z</dcterms:modified>
</cp:coreProperties>
</file>