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02C08" w:rsidTr="002E4325">
        <w:trPr>
          <w:jc w:val="center"/>
        </w:trPr>
        <w:tc>
          <w:tcPr>
            <w:tcW w:w="154" w:type="dxa"/>
            <w:noWrap/>
          </w:tcPr>
          <w:p w:rsidR="00902C08" w:rsidRPr="005541F0" w:rsidRDefault="00902C0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02C08" w:rsidRPr="00EC7D10" w:rsidRDefault="0039461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902C08" w:rsidRPr="005541F0" w:rsidRDefault="00902C0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02C08" w:rsidRPr="00394615" w:rsidRDefault="0039461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902C08" w:rsidRPr="005541F0" w:rsidRDefault="00902C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02C08" w:rsidRPr="005B12ED" w:rsidRDefault="005B12E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902C08" w:rsidRPr="005541F0" w:rsidRDefault="00902C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02C08" w:rsidRPr="005541F0" w:rsidRDefault="00902C0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02C08" w:rsidRPr="005541F0" w:rsidRDefault="00902C0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02C08" w:rsidRPr="00394615" w:rsidRDefault="0039461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7556</w:t>
            </w:r>
          </w:p>
        </w:tc>
      </w:tr>
    </w:tbl>
    <w:p w:rsidR="00902C08" w:rsidRPr="00403ECC" w:rsidRDefault="00902C0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C08" w:rsidRPr="005541F0" w:rsidRDefault="00902C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02C08" w:rsidRPr="005541F0" w:rsidRDefault="00902C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02C08" w:rsidRPr="005541F0" w:rsidRDefault="00902C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02C08" w:rsidRPr="005541F0" w:rsidRDefault="00902C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02C08" w:rsidRPr="00C46D9A" w:rsidRDefault="00902C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02C08" w:rsidRPr="005541F0" w:rsidRDefault="00902C0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02C08" w:rsidRPr="005541F0" w:rsidRDefault="00902C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02C08" w:rsidRPr="005541F0" w:rsidRDefault="00902C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02C08" w:rsidRPr="005541F0" w:rsidRDefault="00902C0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02C08" w:rsidRPr="005541F0" w:rsidRDefault="00902C0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02C08" w:rsidRPr="008A10FC" w:rsidRDefault="00902C0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02C08" w:rsidRPr="005541F0" w:rsidRDefault="00902C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02C08" w:rsidRPr="005541F0" w:rsidRDefault="00902C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02C08" w:rsidRPr="005541F0" w:rsidRDefault="00902C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02C08" w:rsidRPr="005541F0" w:rsidRDefault="00902C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02C08" w:rsidRPr="00C46D9A" w:rsidRDefault="00902C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02C08" w:rsidRPr="005541F0" w:rsidRDefault="00902C0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02C08" w:rsidRPr="005541F0" w:rsidRDefault="00902C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02C08" w:rsidRPr="005541F0" w:rsidRDefault="00902C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02C08" w:rsidRPr="005541F0" w:rsidRDefault="00902C0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02C08" w:rsidRPr="005541F0" w:rsidRDefault="00902C0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02C08" w:rsidRPr="008A10FC" w:rsidRDefault="00902C0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02C08" w:rsidRDefault="00902C08" w:rsidP="00902C08">
      <w:pPr>
        <w:rPr>
          <w:bCs/>
        </w:rPr>
      </w:pPr>
      <w:r w:rsidRPr="00902C08">
        <w:rPr>
          <w:bCs/>
          <w:lang w:val="x-none"/>
        </w:rPr>
        <w:t xml:space="preserve">Об </w:t>
      </w:r>
      <w:r w:rsidRPr="00902C08">
        <w:rPr>
          <w:bCs/>
        </w:rPr>
        <w:t>утверждении порядка определения</w:t>
      </w:r>
    </w:p>
    <w:p w:rsidR="00902C08" w:rsidRDefault="00902C08" w:rsidP="00902C08">
      <w:pPr>
        <w:rPr>
          <w:bCs/>
        </w:rPr>
      </w:pPr>
      <w:r w:rsidRPr="00902C08">
        <w:rPr>
          <w:bCs/>
        </w:rPr>
        <w:t xml:space="preserve">объема и предоставления субсидии </w:t>
      </w:r>
    </w:p>
    <w:p w:rsidR="00902C08" w:rsidRDefault="00902C08" w:rsidP="00902C08">
      <w:r w:rsidRPr="00902C08">
        <w:t xml:space="preserve">на финансовое обеспечение (возмещение) </w:t>
      </w:r>
    </w:p>
    <w:p w:rsidR="00902C08" w:rsidRDefault="00902C08" w:rsidP="00902C08">
      <w:pPr>
        <w:rPr>
          <w:bCs/>
        </w:rPr>
      </w:pPr>
      <w:r w:rsidRPr="00902C08">
        <w:t>затрат на создание условий</w:t>
      </w:r>
      <w:r w:rsidRPr="00902C08">
        <w:rPr>
          <w:bCs/>
        </w:rPr>
        <w:t xml:space="preserve"> </w:t>
      </w:r>
    </w:p>
    <w:p w:rsidR="00902C08" w:rsidRDefault="00902C08" w:rsidP="00902C08">
      <w:pPr>
        <w:rPr>
          <w:bCs/>
        </w:rPr>
      </w:pPr>
      <w:r w:rsidRPr="00902C08">
        <w:rPr>
          <w:bCs/>
        </w:rPr>
        <w:t xml:space="preserve">для осуществления присмотра </w:t>
      </w:r>
    </w:p>
    <w:p w:rsidR="00902C08" w:rsidRDefault="00902C08" w:rsidP="00902C08">
      <w:pPr>
        <w:rPr>
          <w:bCs/>
        </w:rPr>
      </w:pPr>
      <w:r w:rsidRPr="00902C08">
        <w:rPr>
          <w:bCs/>
        </w:rPr>
        <w:t xml:space="preserve">и ухода за детьми, содержания детей </w:t>
      </w:r>
    </w:p>
    <w:p w:rsidR="00902C08" w:rsidRDefault="00902C08" w:rsidP="00902C08">
      <w:r w:rsidRPr="00902C08">
        <w:rPr>
          <w:bCs/>
        </w:rPr>
        <w:t xml:space="preserve">в </w:t>
      </w:r>
      <w:r w:rsidRPr="00902C08">
        <w:t xml:space="preserve">некоммерческих организациях, </w:t>
      </w:r>
    </w:p>
    <w:p w:rsidR="00902C08" w:rsidRDefault="00902C08" w:rsidP="00902C08">
      <w:r w:rsidRPr="00902C08">
        <w:t xml:space="preserve">не являющихся государственными </w:t>
      </w:r>
    </w:p>
    <w:p w:rsidR="00902C08" w:rsidRDefault="00902C08" w:rsidP="00902C08">
      <w:r w:rsidRPr="00902C08">
        <w:t xml:space="preserve">(муниципальными) учреждениями, </w:t>
      </w:r>
    </w:p>
    <w:p w:rsidR="00902C08" w:rsidRDefault="00902C08" w:rsidP="00902C08">
      <w:r w:rsidRPr="00902C08">
        <w:t xml:space="preserve">осуществляющих образовательную </w:t>
      </w:r>
    </w:p>
    <w:p w:rsidR="00902C08" w:rsidRDefault="00902C08" w:rsidP="00902C08">
      <w:r w:rsidRPr="00902C08">
        <w:t xml:space="preserve">деятельность по реализации </w:t>
      </w:r>
    </w:p>
    <w:p w:rsidR="00902C08" w:rsidRDefault="00902C08" w:rsidP="00902C08">
      <w:r w:rsidRPr="00902C08">
        <w:t xml:space="preserve">образовательных программ </w:t>
      </w:r>
    </w:p>
    <w:p w:rsidR="00902C08" w:rsidRPr="00902C08" w:rsidRDefault="00902C08" w:rsidP="00902C08">
      <w:pPr>
        <w:rPr>
          <w:bCs/>
        </w:rPr>
      </w:pPr>
      <w:r w:rsidRPr="00902C08">
        <w:t>дошкольного образования</w:t>
      </w:r>
    </w:p>
    <w:p w:rsidR="00902C08" w:rsidRDefault="00902C08" w:rsidP="00902C08"/>
    <w:p w:rsidR="00902C08" w:rsidRPr="00902C08" w:rsidRDefault="00902C08" w:rsidP="00902C08"/>
    <w:p w:rsidR="00902C08" w:rsidRPr="00902C08" w:rsidRDefault="00902C08" w:rsidP="00902C08">
      <w:pPr>
        <w:ind w:firstLine="567"/>
        <w:jc w:val="both"/>
      </w:pPr>
      <w:r w:rsidRPr="00902C08">
        <w:t xml:space="preserve">В соответствии со ст.78.1 Бюджетного кодекса </w:t>
      </w:r>
      <w:r w:rsidRPr="00902C08">
        <w:rPr>
          <w:lang w:val="x-none"/>
        </w:rPr>
        <w:t>Российской Федерации</w:t>
      </w:r>
      <w:r w:rsidRPr="00902C08">
        <w:t xml:space="preserve">, </w:t>
      </w:r>
      <w:r>
        <w:t xml:space="preserve">                  </w:t>
      </w:r>
      <w:r w:rsidRPr="00902C08">
        <w:t xml:space="preserve">постановлением Правительства Российской </w:t>
      </w:r>
      <w:r w:rsidR="005A1E98">
        <w:t xml:space="preserve">Федерации </w:t>
      </w:r>
      <w:r w:rsidRPr="00902C08">
        <w:t xml:space="preserve">от 07.05.2017 № 541 </w:t>
      </w:r>
      <w:r w:rsidR="005A1E98">
        <w:t xml:space="preserve">            </w:t>
      </w:r>
      <w:r w:rsidRPr="00902C08">
        <w:t>«Об общих требованиях к нормативным правовым актам, муниципальным правовым актам, регулирующим предоставление субсидий некоммерческим организациям,</w:t>
      </w:r>
      <w:r>
        <w:t xml:space="preserve"> </w:t>
      </w:r>
      <w:r w:rsidRPr="00902C08">
        <w:t xml:space="preserve">не являющимся государственными (муниципальными) </w:t>
      </w:r>
      <w:proofErr w:type="spellStart"/>
      <w:r w:rsidRPr="00902C08">
        <w:t>учреж</w:t>
      </w:r>
      <w:r w:rsidR="005A1E98">
        <w:t>-</w:t>
      </w:r>
      <w:r w:rsidRPr="00902C08">
        <w:t>дениями</w:t>
      </w:r>
      <w:proofErr w:type="spellEnd"/>
      <w:r w:rsidRPr="00902C08">
        <w:t>», приложением 17 к постановлению Правительства Ханты</w:t>
      </w:r>
      <w:r>
        <w:t>-</w:t>
      </w:r>
      <w:proofErr w:type="spellStart"/>
      <w:r w:rsidRPr="00902C08">
        <w:t>Мансий</w:t>
      </w:r>
      <w:proofErr w:type="spellEnd"/>
      <w:r w:rsidR="005A1E98">
        <w:t>-</w:t>
      </w:r>
      <w:proofErr w:type="spellStart"/>
      <w:r w:rsidRPr="00902C08">
        <w:t>ского</w:t>
      </w:r>
      <w:proofErr w:type="spellEnd"/>
      <w:r w:rsidRPr="00902C08">
        <w:t xml:space="preserve"> автономного округа </w:t>
      </w:r>
      <w:r>
        <w:t>–</w:t>
      </w:r>
      <w:r w:rsidRPr="00902C08">
        <w:t xml:space="preserve"> Югры от 09.10.2013 № 413-п «О государственной программе Ханты-Мансийского автономного округа – Югры «Развитие </w:t>
      </w:r>
      <w:proofErr w:type="spellStart"/>
      <w:r w:rsidRPr="00902C08">
        <w:t>образо</w:t>
      </w:r>
      <w:r w:rsidR="005A1E98">
        <w:t>-</w:t>
      </w:r>
      <w:r w:rsidRPr="00902C08">
        <w:t>вания</w:t>
      </w:r>
      <w:proofErr w:type="spellEnd"/>
      <w:r w:rsidRPr="00902C08">
        <w:t xml:space="preserve"> в Ханты-Мансийском автономном округе – Югре на 2016 – 2020 годы», постановлением Правительства Ханты-Мансийского автономного округа </w:t>
      </w:r>
      <w:r>
        <w:t>–</w:t>
      </w:r>
      <w:r w:rsidRPr="00902C08">
        <w:t xml:space="preserve"> Югры</w:t>
      </w:r>
      <w:r>
        <w:t xml:space="preserve"> </w:t>
      </w:r>
      <w:r w:rsidRPr="00902C08">
        <w:t>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</w:t>
      </w:r>
      <w:r>
        <w:t xml:space="preserve"> п</w:t>
      </w:r>
      <w:r w:rsidRPr="00902C08">
        <w:t>о реализации образовательных программ дошкольного образования</w:t>
      </w:r>
      <w:r w:rsidR="005A1E98">
        <w:t>»</w:t>
      </w:r>
      <w:r w:rsidRPr="00902C08">
        <w:t>, решением Думы города от 23.12.2016 № 46-</w:t>
      </w:r>
      <w:r w:rsidRPr="00902C08">
        <w:rPr>
          <w:lang w:val="en-US"/>
        </w:rPr>
        <w:t>VI</w:t>
      </w:r>
      <w:r w:rsidRPr="00902C08">
        <w:t xml:space="preserve"> ДГ «О бюджете городского округа город Сургут на 2017 год и плановый период 2018 – 2019 годов»</w:t>
      </w:r>
      <w:r w:rsidR="005A1E98">
        <w:t>:</w:t>
      </w:r>
    </w:p>
    <w:p w:rsidR="00902C08" w:rsidRPr="00902C08" w:rsidRDefault="00902C08" w:rsidP="00902C08">
      <w:pPr>
        <w:ind w:firstLine="567"/>
        <w:jc w:val="both"/>
        <w:rPr>
          <w:lang w:val="x-none"/>
        </w:rPr>
      </w:pPr>
      <w:r>
        <w:t xml:space="preserve">1. </w:t>
      </w:r>
      <w:r w:rsidRPr="00902C08">
        <w:rPr>
          <w:lang w:val="x-none"/>
        </w:rPr>
        <w:t xml:space="preserve">Утвердить порядок </w:t>
      </w:r>
      <w:r w:rsidRPr="00902C08">
        <w:rPr>
          <w:bCs/>
        </w:rPr>
        <w:t xml:space="preserve">определения объема и предоставления субсидии </w:t>
      </w:r>
      <w:r>
        <w:rPr>
          <w:bCs/>
        </w:rPr>
        <w:t xml:space="preserve">                    </w:t>
      </w:r>
      <w:r w:rsidRPr="00902C08">
        <w:t>на финансовое обеспечение (возмещение) затрат на создание условий</w:t>
      </w:r>
      <w:r w:rsidRPr="00902C08">
        <w:rPr>
          <w:bCs/>
        </w:rPr>
        <w:t xml:space="preserve"> для </w:t>
      </w:r>
      <w:proofErr w:type="spellStart"/>
      <w:proofErr w:type="gramStart"/>
      <w:r w:rsidRPr="00902C08">
        <w:rPr>
          <w:bCs/>
        </w:rPr>
        <w:t>осуще</w:t>
      </w:r>
      <w:r>
        <w:rPr>
          <w:bCs/>
        </w:rPr>
        <w:t>-</w:t>
      </w:r>
      <w:r w:rsidRPr="00902C08">
        <w:rPr>
          <w:bCs/>
        </w:rPr>
        <w:lastRenderedPageBreak/>
        <w:t>ствления</w:t>
      </w:r>
      <w:proofErr w:type="spellEnd"/>
      <w:proofErr w:type="gramEnd"/>
      <w:r w:rsidRPr="00902C08">
        <w:rPr>
          <w:bCs/>
        </w:rPr>
        <w:t xml:space="preserve"> присмотра и ухода за детьми, содержания детей в </w:t>
      </w:r>
      <w:r w:rsidRPr="00902C08">
        <w:t xml:space="preserve">некоммерческих организациях, не являющихся государственными (муниципальными) </w:t>
      </w:r>
      <w:proofErr w:type="spellStart"/>
      <w:r w:rsidRPr="00902C08">
        <w:t>учреж</w:t>
      </w:r>
      <w:r>
        <w:t>-</w:t>
      </w:r>
      <w:r w:rsidRPr="00902C08">
        <w:t>дениями</w:t>
      </w:r>
      <w:proofErr w:type="spellEnd"/>
      <w:r w:rsidRPr="00902C08">
        <w:t xml:space="preserve">, осуществляющих образовательную деятельность по реализации </w:t>
      </w:r>
      <w:proofErr w:type="spellStart"/>
      <w:r w:rsidRPr="00902C08">
        <w:t>обра</w:t>
      </w:r>
      <w:r>
        <w:t>-</w:t>
      </w:r>
      <w:r w:rsidRPr="00902C08">
        <w:t>зовательных</w:t>
      </w:r>
      <w:proofErr w:type="spellEnd"/>
      <w:r w:rsidRPr="00902C08">
        <w:t xml:space="preserve"> программ дошкольного образования</w:t>
      </w:r>
      <w:r w:rsidR="005A1E98">
        <w:t>,</w:t>
      </w:r>
      <w:r w:rsidRPr="00902C08">
        <w:t xml:space="preserve"> </w:t>
      </w:r>
      <w:r w:rsidRPr="00902C08">
        <w:rPr>
          <w:lang w:val="x-none"/>
        </w:rPr>
        <w:t xml:space="preserve">согласно </w:t>
      </w:r>
      <w:r w:rsidRPr="00902C08">
        <w:rPr>
          <w:bCs/>
          <w:lang w:val="x-none"/>
        </w:rPr>
        <w:t>приложению</w:t>
      </w:r>
      <w:r w:rsidRPr="00902C08">
        <w:t>.</w:t>
      </w:r>
      <w:r w:rsidRPr="00902C08">
        <w:rPr>
          <w:lang w:val="x-none"/>
        </w:rPr>
        <w:t xml:space="preserve"> </w:t>
      </w:r>
    </w:p>
    <w:p w:rsidR="00902C08" w:rsidRPr="00902C08" w:rsidRDefault="00902C08" w:rsidP="00902C08">
      <w:pPr>
        <w:ind w:firstLine="567"/>
        <w:jc w:val="both"/>
      </w:pPr>
      <w:r>
        <w:t xml:space="preserve">2. </w:t>
      </w:r>
      <w:r w:rsidRPr="00902C08">
        <w:t>У</w:t>
      </w:r>
      <w:r w:rsidRPr="00902C08">
        <w:rPr>
          <w:lang w:val="x-none"/>
        </w:rPr>
        <w:t xml:space="preserve">правлению </w:t>
      </w:r>
      <w:r w:rsidRPr="00902C08">
        <w:t xml:space="preserve">по связям с общественностью и средствами массовой </w:t>
      </w:r>
      <w:proofErr w:type="spellStart"/>
      <w:proofErr w:type="gramStart"/>
      <w:r w:rsidRPr="00902C08">
        <w:t>инфор</w:t>
      </w:r>
      <w:r>
        <w:t>-</w:t>
      </w:r>
      <w:r w:rsidRPr="00902C08">
        <w:t>мации</w:t>
      </w:r>
      <w:proofErr w:type="spellEnd"/>
      <w:proofErr w:type="gramEnd"/>
      <w:r w:rsidRPr="00902C08">
        <w:rPr>
          <w:lang w:val="x-none"/>
        </w:rPr>
        <w:t xml:space="preserve"> опубликовать настоящее постановление в средствах массовой </w:t>
      </w:r>
      <w:proofErr w:type="spellStart"/>
      <w:r w:rsidRPr="00902C08">
        <w:rPr>
          <w:lang w:val="x-none"/>
        </w:rPr>
        <w:t>инфор</w:t>
      </w:r>
      <w:proofErr w:type="spellEnd"/>
      <w:r>
        <w:t>-</w:t>
      </w:r>
      <w:proofErr w:type="spellStart"/>
      <w:r w:rsidRPr="00902C08">
        <w:rPr>
          <w:lang w:val="x-none"/>
        </w:rPr>
        <w:t>мации</w:t>
      </w:r>
      <w:proofErr w:type="spellEnd"/>
      <w:r w:rsidRPr="00902C08">
        <w:rPr>
          <w:lang w:val="x-none"/>
        </w:rPr>
        <w:t xml:space="preserve"> и разместить на официальном </w:t>
      </w:r>
      <w:r w:rsidRPr="00902C08">
        <w:t>портале</w:t>
      </w:r>
      <w:r w:rsidRPr="00902C08">
        <w:rPr>
          <w:lang w:val="x-none"/>
        </w:rPr>
        <w:t xml:space="preserve"> Администрации города</w:t>
      </w:r>
      <w:r w:rsidRPr="00902C08">
        <w:t>.</w:t>
      </w:r>
    </w:p>
    <w:p w:rsidR="00902C08" w:rsidRPr="00902C08" w:rsidRDefault="00902C08" w:rsidP="00902C08">
      <w:pPr>
        <w:ind w:firstLine="567"/>
        <w:jc w:val="both"/>
        <w:rPr>
          <w:bCs/>
          <w:lang w:val="x-none"/>
        </w:rPr>
      </w:pPr>
      <w:r>
        <w:rPr>
          <w:bCs/>
        </w:rPr>
        <w:t xml:space="preserve">3. </w:t>
      </w:r>
      <w:r w:rsidRPr="00902C08">
        <w:rPr>
          <w:bCs/>
          <w:lang w:val="x-none"/>
        </w:rPr>
        <w:t xml:space="preserve">Контроль за выполнением постановления возложить на заместителя главы Администрации города </w:t>
      </w:r>
      <w:r w:rsidRPr="00902C08">
        <w:rPr>
          <w:bCs/>
        </w:rPr>
        <w:t>Пелевина А.Р</w:t>
      </w:r>
      <w:r w:rsidRPr="00902C08">
        <w:rPr>
          <w:bCs/>
          <w:lang w:val="x-none"/>
        </w:rPr>
        <w:t>.</w:t>
      </w:r>
    </w:p>
    <w:p w:rsidR="00902C08" w:rsidRDefault="00902C08" w:rsidP="00902C08">
      <w:pPr>
        <w:ind w:firstLine="567"/>
        <w:jc w:val="both"/>
        <w:rPr>
          <w:bCs/>
        </w:rPr>
      </w:pPr>
    </w:p>
    <w:p w:rsidR="00902C08" w:rsidRDefault="00902C08" w:rsidP="00902C08">
      <w:pPr>
        <w:ind w:firstLine="567"/>
        <w:rPr>
          <w:bCs/>
        </w:rPr>
      </w:pPr>
    </w:p>
    <w:p w:rsidR="00902C08" w:rsidRPr="00902C08" w:rsidRDefault="00902C08" w:rsidP="00902C08">
      <w:pPr>
        <w:ind w:firstLine="567"/>
        <w:rPr>
          <w:bCs/>
        </w:rPr>
      </w:pPr>
    </w:p>
    <w:p w:rsidR="00902C08" w:rsidRPr="00902C08" w:rsidRDefault="00902C08" w:rsidP="00902C08">
      <w:pPr>
        <w:jc w:val="both"/>
        <w:rPr>
          <w:bCs/>
        </w:rPr>
      </w:pPr>
      <w:r w:rsidRPr="00902C08">
        <w:rPr>
          <w:bCs/>
        </w:rPr>
        <w:t xml:space="preserve">Глава города                                         </w:t>
      </w:r>
      <w:r>
        <w:rPr>
          <w:bCs/>
        </w:rPr>
        <w:t xml:space="preserve">     </w:t>
      </w:r>
      <w:r w:rsidRPr="00902C08">
        <w:rPr>
          <w:bCs/>
        </w:rPr>
        <w:t xml:space="preserve">                                                  В.Н. Шувалов</w:t>
      </w:r>
    </w:p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>
      <w:pPr>
        <w:ind w:left="6379"/>
      </w:pPr>
      <w:r w:rsidRPr="00902C08">
        <w:lastRenderedPageBreak/>
        <w:t xml:space="preserve">Приложение </w:t>
      </w:r>
    </w:p>
    <w:p w:rsidR="00902C08" w:rsidRPr="00902C08" w:rsidRDefault="00902C08" w:rsidP="00902C08">
      <w:pPr>
        <w:ind w:left="6379"/>
      </w:pPr>
      <w:r w:rsidRPr="00902C08">
        <w:t>к постановлению</w:t>
      </w:r>
    </w:p>
    <w:p w:rsidR="00902C08" w:rsidRPr="00902C08" w:rsidRDefault="00902C08" w:rsidP="00902C08">
      <w:pPr>
        <w:ind w:left="6379"/>
      </w:pPr>
      <w:r w:rsidRPr="00902C08">
        <w:t>Администрации города</w:t>
      </w:r>
    </w:p>
    <w:p w:rsidR="00902C08" w:rsidRPr="00902C08" w:rsidRDefault="00902C08" w:rsidP="00902C08">
      <w:pPr>
        <w:ind w:left="6379"/>
      </w:pPr>
      <w:r w:rsidRPr="00902C08">
        <w:t>от __________ № _______</w:t>
      </w:r>
    </w:p>
    <w:p w:rsidR="00902C08" w:rsidRDefault="00902C08" w:rsidP="00902C08"/>
    <w:p w:rsidR="00902C08" w:rsidRPr="00902C08" w:rsidRDefault="00902C08" w:rsidP="00902C08"/>
    <w:p w:rsidR="00902C08" w:rsidRDefault="00902C08" w:rsidP="00902C08">
      <w:pPr>
        <w:jc w:val="center"/>
      </w:pPr>
      <w:r w:rsidRPr="00902C08">
        <w:t>Порядок</w:t>
      </w:r>
    </w:p>
    <w:p w:rsidR="00902C08" w:rsidRDefault="00902C08" w:rsidP="00902C08">
      <w:pPr>
        <w:jc w:val="center"/>
        <w:rPr>
          <w:bCs/>
        </w:rPr>
      </w:pPr>
      <w:r w:rsidRPr="00902C08">
        <w:t xml:space="preserve">определения объема и предоставления субсидии </w:t>
      </w:r>
      <w:r w:rsidRPr="00902C08">
        <w:rPr>
          <w:bCs/>
        </w:rPr>
        <w:t xml:space="preserve">на финансовое </w:t>
      </w:r>
    </w:p>
    <w:p w:rsidR="00902C08" w:rsidRDefault="00902C08" w:rsidP="00902C08">
      <w:pPr>
        <w:jc w:val="center"/>
      </w:pPr>
      <w:r w:rsidRPr="00902C08">
        <w:rPr>
          <w:bCs/>
        </w:rPr>
        <w:t>обеспечение (возмещение) затрат на создание условий</w:t>
      </w:r>
      <w:r w:rsidRPr="00902C08">
        <w:t xml:space="preserve"> </w:t>
      </w:r>
    </w:p>
    <w:p w:rsidR="00902C08" w:rsidRDefault="00902C08" w:rsidP="00902C08">
      <w:pPr>
        <w:jc w:val="center"/>
      </w:pPr>
      <w:r w:rsidRPr="00902C08">
        <w:t xml:space="preserve">для осуществления присмотра и ухода за детьми, содержания </w:t>
      </w:r>
    </w:p>
    <w:p w:rsidR="00902C08" w:rsidRDefault="00902C08" w:rsidP="00902C08">
      <w:pPr>
        <w:jc w:val="center"/>
      </w:pPr>
      <w:r w:rsidRPr="00902C08">
        <w:t xml:space="preserve">детей в некоммерческих организациях, не являющихся </w:t>
      </w:r>
    </w:p>
    <w:p w:rsidR="00902C08" w:rsidRDefault="00902C08" w:rsidP="00902C08">
      <w:pPr>
        <w:jc w:val="center"/>
        <w:rPr>
          <w:bCs/>
        </w:rPr>
      </w:pPr>
      <w:r w:rsidRPr="00902C08">
        <w:t>государственными (муниципальными) учреждениями</w:t>
      </w:r>
      <w:r w:rsidRPr="00902C08">
        <w:rPr>
          <w:bCs/>
        </w:rPr>
        <w:t xml:space="preserve">, осуществляющих образовательную деятельность по реализации образовательных программ </w:t>
      </w:r>
    </w:p>
    <w:p w:rsidR="00902C08" w:rsidRPr="00902C08" w:rsidRDefault="00902C08" w:rsidP="00902C08">
      <w:pPr>
        <w:jc w:val="center"/>
      </w:pPr>
      <w:r w:rsidRPr="00902C08">
        <w:rPr>
          <w:bCs/>
        </w:rPr>
        <w:t>дошкольного образования</w:t>
      </w:r>
      <w:r w:rsidRPr="00902C08">
        <w:t xml:space="preserve"> (далее – порядок)</w:t>
      </w:r>
    </w:p>
    <w:p w:rsidR="00902C08" w:rsidRPr="00902C08" w:rsidRDefault="00902C08" w:rsidP="00902C08"/>
    <w:p w:rsidR="00902C08" w:rsidRPr="00902C08" w:rsidRDefault="00902C08" w:rsidP="00902C08">
      <w:pPr>
        <w:ind w:firstLine="567"/>
        <w:jc w:val="both"/>
        <w:rPr>
          <w:bCs/>
        </w:rPr>
      </w:pPr>
      <w:r w:rsidRPr="00902C08">
        <w:rPr>
          <w:bCs/>
        </w:rPr>
        <w:t xml:space="preserve">Раздел </w:t>
      </w:r>
      <w:r w:rsidRPr="00902C08">
        <w:rPr>
          <w:bCs/>
          <w:lang w:val="en-US"/>
        </w:rPr>
        <w:t>I</w:t>
      </w:r>
      <w:r w:rsidRPr="00902C08">
        <w:rPr>
          <w:bCs/>
        </w:rPr>
        <w:t>. Общие положения о предоставлении субсидии</w:t>
      </w:r>
    </w:p>
    <w:p w:rsidR="00902C08" w:rsidRPr="00902C08" w:rsidRDefault="00902C08" w:rsidP="00902C08">
      <w:pPr>
        <w:ind w:firstLine="567"/>
        <w:jc w:val="both"/>
      </w:pPr>
      <w:r w:rsidRPr="00902C08">
        <w:t>1. Субсидия на финансовое обеспечение (возмещение) затрат на создание условий</w:t>
      </w:r>
      <w:r w:rsidRPr="00902C08">
        <w:rPr>
          <w:bCs/>
        </w:rPr>
        <w:t xml:space="preserve"> для осуществления присмотра и ухода за детьми, содержания детей </w:t>
      </w:r>
      <w:r>
        <w:rPr>
          <w:bCs/>
        </w:rPr>
        <w:t xml:space="preserve">                     </w:t>
      </w:r>
      <w:r w:rsidRPr="00902C08">
        <w:rPr>
          <w:bCs/>
        </w:rPr>
        <w:t>в некоммерческих организациях, не являющихся государственными (</w:t>
      </w:r>
      <w:proofErr w:type="spellStart"/>
      <w:r w:rsidRPr="00902C08">
        <w:rPr>
          <w:bCs/>
        </w:rPr>
        <w:t>муни</w:t>
      </w:r>
      <w:r>
        <w:rPr>
          <w:bCs/>
        </w:rPr>
        <w:t>-</w:t>
      </w:r>
      <w:r w:rsidRPr="00902C08">
        <w:rPr>
          <w:bCs/>
        </w:rPr>
        <w:t>ципальными</w:t>
      </w:r>
      <w:proofErr w:type="spellEnd"/>
      <w:r w:rsidRPr="00902C08">
        <w:rPr>
          <w:bCs/>
        </w:rPr>
        <w:t>) учреждениями</w:t>
      </w:r>
      <w:r w:rsidRPr="00902C08">
        <w:t xml:space="preserve">, осуществляющих образовательную деятельность по реализации образовательных программ дошкольного образования (далее – субсидия), предоставляется в целях обеспечения </w:t>
      </w:r>
      <w:r w:rsidRPr="00902C08">
        <w:rPr>
          <w:bCs/>
        </w:rPr>
        <w:t>присмотра и ухода за детьми, содержания детей</w:t>
      </w:r>
      <w:r w:rsidRPr="00902C08">
        <w:t xml:space="preserve">, получающих дошкольное образование в некоммерческих организациях, не являющихся государственными (муниципальными) </w:t>
      </w:r>
      <w:proofErr w:type="spellStart"/>
      <w:r w:rsidRPr="00902C08">
        <w:t>учреж</w:t>
      </w:r>
      <w:r>
        <w:t>-</w:t>
      </w:r>
      <w:r w:rsidRPr="00902C08">
        <w:t>дениями</w:t>
      </w:r>
      <w:proofErr w:type="spellEnd"/>
      <w:r w:rsidRPr="00902C08">
        <w:t xml:space="preserve">, осуществляющих образовательную деятельность по реализации </w:t>
      </w:r>
      <w:proofErr w:type="spellStart"/>
      <w:r w:rsidRPr="00902C08">
        <w:t>обра</w:t>
      </w:r>
      <w:r>
        <w:t>-</w:t>
      </w:r>
      <w:r w:rsidRPr="00902C08">
        <w:t>зовательных</w:t>
      </w:r>
      <w:proofErr w:type="spellEnd"/>
      <w:r w:rsidRPr="00902C08">
        <w:t xml:space="preserve"> программ дошкольного образования.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2. Предоставление субсидии осуществляется департаментом образования Администрации города, являющимся главным распорядителем бюджетных средств (далее – уполномоченный орган), в пределах бюджетных ассигнований, предусмотренных на данные цели в бюджете городского округа город Сургут </w:t>
      </w:r>
      <w:r>
        <w:t xml:space="preserve">                  </w:t>
      </w:r>
      <w:r w:rsidRPr="00902C08">
        <w:t xml:space="preserve"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 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Субсидия предоставляется за счет средств субсидии из бюджета Ханты-Мансийского автономного округа – Югры на </w:t>
      </w:r>
      <w:r w:rsidRPr="00902C08">
        <w:rPr>
          <w:bCs/>
        </w:rPr>
        <w:t xml:space="preserve">создание условий для </w:t>
      </w:r>
      <w:proofErr w:type="spellStart"/>
      <w:proofErr w:type="gramStart"/>
      <w:r w:rsidRPr="00902C08">
        <w:rPr>
          <w:bCs/>
        </w:rPr>
        <w:t>осуще</w:t>
      </w:r>
      <w:r>
        <w:rPr>
          <w:bCs/>
        </w:rPr>
        <w:t>-</w:t>
      </w:r>
      <w:r w:rsidRPr="00902C08">
        <w:rPr>
          <w:bCs/>
        </w:rPr>
        <w:t>ствления</w:t>
      </w:r>
      <w:proofErr w:type="spellEnd"/>
      <w:proofErr w:type="gramEnd"/>
      <w:r w:rsidRPr="00902C08">
        <w:rPr>
          <w:bCs/>
        </w:rPr>
        <w:t xml:space="preserve"> присмотра и ухода за детьми, содержания детей в некоммерческих организациях, не являющихся государственными (муниципальными) </w:t>
      </w:r>
      <w:proofErr w:type="spellStart"/>
      <w:r w:rsidRPr="00902C08">
        <w:rPr>
          <w:bCs/>
        </w:rPr>
        <w:t>учреж</w:t>
      </w:r>
      <w:r>
        <w:rPr>
          <w:bCs/>
        </w:rPr>
        <w:t>-</w:t>
      </w:r>
      <w:r w:rsidRPr="00902C08">
        <w:rPr>
          <w:bCs/>
        </w:rPr>
        <w:t>дениями</w:t>
      </w:r>
      <w:proofErr w:type="spellEnd"/>
      <w:r w:rsidRPr="00902C08">
        <w:t xml:space="preserve">, осуществляющих образовательную деятельность по реализации образовательных программ дошкольного образования, расположенных на </w:t>
      </w:r>
      <w:proofErr w:type="spellStart"/>
      <w:r w:rsidRPr="00902C08">
        <w:t>терри</w:t>
      </w:r>
      <w:proofErr w:type="spellEnd"/>
      <w:r>
        <w:t>-</w:t>
      </w:r>
      <w:r w:rsidRPr="00902C08">
        <w:t xml:space="preserve">тории муниципальных образований Ханты-Мансийского автономного округа </w:t>
      </w:r>
      <w:r>
        <w:t>–</w:t>
      </w:r>
      <w:r w:rsidRPr="00902C08">
        <w:t xml:space="preserve"> Югры.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3. Субсидия предоставляется некоммерческой организации, не являющейся государственным (муниципальным) учреждением, осуществляющей </w:t>
      </w:r>
      <w:proofErr w:type="spellStart"/>
      <w:proofErr w:type="gramStart"/>
      <w:r w:rsidRPr="00902C08">
        <w:t>образо</w:t>
      </w:r>
      <w:r>
        <w:t>-</w:t>
      </w:r>
      <w:r w:rsidRPr="00902C08">
        <w:t>вательную</w:t>
      </w:r>
      <w:proofErr w:type="spellEnd"/>
      <w:proofErr w:type="gramEnd"/>
      <w:r w:rsidRPr="00902C08">
        <w:t xml:space="preserve"> деятельность по реализации образовательных программ дошкольного </w:t>
      </w:r>
      <w:r w:rsidRPr="00902C08">
        <w:lastRenderedPageBreak/>
        <w:t>образования (далее – частная образовательная организация), отвечающей следующим критериям: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наличие регистрации в качестве юридического лица и осуществление </w:t>
      </w:r>
      <w:proofErr w:type="spellStart"/>
      <w:proofErr w:type="gramStart"/>
      <w:r w:rsidRPr="00902C08">
        <w:t>обра</w:t>
      </w:r>
      <w:r>
        <w:t>-</w:t>
      </w:r>
      <w:r w:rsidRPr="00902C08">
        <w:t>зовательной</w:t>
      </w:r>
      <w:proofErr w:type="spellEnd"/>
      <w:proofErr w:type="gramEnd"/>
      <w:r w:rsidRPr="00902C08">
        <w:t xml:space="preserve"> деятельности по реализации основных общеобразовательных программ дошкольного образования на территории города Сургута;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наличие лицензии на ведение образовательной деятельности по </w:t>
      </w:r>
      <w:proofErr w:type="spellStart"/>
      <w:proofErr w:type="gramStart"/>
      <w:r w:rsidRPr="00902C08">
        <w:t>реали</w:t>
      </w:r>
      <w:r>
        <w:t>-</w:t>
      </w:r>
      <w:r w:rsidRPr="00902C08">
        <w:t>зации</w:t>
      </w:r>
      <w:proofErr w:type="spellEnd"/>
      <w:proofErr w:type="gramEnd"/>
      <w:r w:rsidRPr="00902C08">
        <w:t xml:space="preserve"> основных общеобразовательных программ дошкольного образования;</w:t>
      </w:r>
    </w:p>
    <w:p w:rsidR="00902C08" w:rsidRPr="00902C08" w:rsidRDefault="00902C08" w:rsidP="00902C08">
      <w:pPr>
        <w:ind w:firstLine="567"/>
        <w:jc w:val="both"/>
        <w:rPr>
          <w:bCs/>
        </w:rPr>
      </w:pPr>
      <w:r w:rsidRPr="00902C08">
        <w:rPr>
          <w:bCs/>
        </w:rPr>
        <w:t xml:space="preserve">- наличие предоставленных в частную образовательную организацию сертификатов на право финансового обеспечения места в организации, </w:t>
      </w:r>
      <w:proofErr w:type="spellStart"/>
      <w:proofErr w:type="gramStart"/>
      <w:r w:rsidRPr="00902C08">
        <w:rPr>
          <w:bCs/>
        </w:rPr>
        <w:t>осуще</w:t>
      </w:r>
      <w:r>
        <w:rPr>
          <w:bCs/>
        </w:rPr>
        <w:t>-</w:t>
      </w:r>
      <w:r w:rsidRPr="00902C08">
        <w:rPr>
          <w:bCs/>
        </w:rPr>
        <w:t>ствляющей</w:t>
      </w:r>
      <w:proofErr w:type="spellEnd"/>
      <w:proofErr w:type="gramEnd"/>
      <w:r w:rsidRPr="00902C08">
        <w:rPr>
          <w:bCs/>
        </w:rPr>
        <w:t xml:space="preserve"> образовательную деятельность по реализации образовательных программ дошкольного образования, расположенной в Ханты-Мансийском автономном округе </w:t>
      </w:r>
      <w:r>
        <w:rPr>
          <w:bCs/>
        </w:rPr>
        <w:t>–</w:t>
      </w:r>
      <w:r w:rsidRPr="00902C08">
        <w:rPr>
          <w:bCs/>
        </w:rPr>
        <w:t xml:space="preserve"> Югре.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Право на получение субсидии имеют все частные образовательные </w:t>
      </w:r>
      <w:proofErr w:type="spellStart"/>
      <w:proofErr w:type="gramStart"/>
      <w:r w:rsidRPr="00902C08">
        <w:t>органи</w:t>
      </w:r>
      <w:r>
        <w:t>-</w:t>
      </w:r>
      <w:r w:rsidRPr="00902C08">
        <w:t>зации</w:t>
      </w:r>
      <w:proofErr w:type="spellEnd"/>
      <w:proofErr w:type="gramEnd"/>
      <w:r w:rsidRPr="00902C08">
        <w:t>, отвечающие указанным в настоящем пункте критериям.</w:t>
      </w:r>
    </w:p>
    <w:p w:rsidR="00902C08" w:rsidRPr="00902C08" w:rsidRDefault="00902C08" w:rsidP="00902C08">
      <w:pPr>
        <w:ind w:firstLine="567"/>
        <w:jc w:val="both"/>
        <w:rPr>
          <w:bCs/>
        </w:rPr>
      </w:pPr>
    </w:p>
    <w:p w:rsidR="00902C08" w:rsidRPr="00902C08" w:rsidRDefault="00902C08" w:rsidP="00902C08">
      <w:pPr>
        <w:ind w:firstLine="567"/>
        <w:jc w:val="both"/>
        <w:rPr>
          <w:bCs/>
        </w:rPr>
      </w:pPr>
      <w:r w:rsidRPr="00902C08">
        <w:rPr>
          <w:bCs/>
        </w:rPr>
        <w:t xml:space="preserve">Раздел </w:t>
      </w:r>
      <w:r>
        <w:rPr>
          <w:bCs/>
          <w:lang w:val="en-US"/>
        </w:rPr>
        <w:t>II</w:t>
      </w:r>
      <w:r w:rsidRPr="00902C08">
        <w:rPr>
          <w:bCs/>
        </w:rPr>
        <w:t>. Условия и порядок предоставления субсидии</w:t>
      </w:r>
    </w:p>
    <w:p w:rsidR="00902C08" w:rsidRPr="00902C08" w:rsidRDefault="00902C08" w:rsidP="00902C08">
      <w:pPr>
        <w:ind w:firstLine="567"/>
        <w:jc w:val="both"/>
      </w:pPr>
      <w:bookmarkStart w:id="1" w:name="sub_1041"/>
      <w:r w:rsidRPr="00902C08">
        <w:t xml:space="preserve">1. </w:t>
      </w:r>
      <w:bookmarkEnd w:id="1"/>
      <w:r w:rsidRPr="00902C08">
        <w:t xml:space="preserve">В целях получения субсидии в очередном финансовом году частная образовательная организация представляет заявку на предоставление субсидии </w:t>
      </w:r>
      <w:r>
        <w:t xml:space="preserve">       </w:t>
      </w:r>
      <w:r w:rsidRPr="00902C08">
        <w:t>в очере</w:t>
      </w:r>
      <w:r>
        <w:t xml:space="preserve">дном финансовом году </w:t>
      </w:r>
      <w:r w:rsidRPr="00902C08">
        <w:t xml:space="preserve">с приложением документов, указанных в пункте 2 раздела </w:t>
      </w:r>
      <w:r w:rsidRPr="00902C08">
        <w:rPr>
          <w:lang w:val="en-US"/>
        </w:rPr>
        <w:t>II</w:t>
      </w:r>
      <w:r w:rsidRPr="00902C08">
        <w:t xml:space="preserve"> настоящего порядка</w:t>
      </w:r>
      <w:r>
        <w:t>,</w:t>
      </w:r>
      <w:r w:rsidRPr="00902C08">
        <w:t xml:space="preserve"> в уполномоченный орган в следующие сроки: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при наличии лицензии на ведение образовательной деятельности по </w:t>
      </w:r>
      <w:proofErr w:type="spellStart"/>
      <w:proofErr w:type="gramStart"/>
      <w:r w:rsidRPr="00902C08">
        <w:t>реали</w:t>
      </w:r>
      <w:r>
        <w:t>-</w:t>
      </w:r>
      <w:r w:rsidRPr="00902C08">
        <w:t>зации</w:t>
      </w:r>
      <w:proofErr w:type="spellEnd"/>
      <w:proofErr w:type="gramEnd"/>
      <w:r w:rsidRPr="00902C08">
        <w:t xml:space="preserve"> основных общеобразовательных программ дошкольного образования </w:t>
      </w:r>
      <w:r>
        <w:t>–</w:t>
      </w:r>
      <w:r w:rsidRPr="00902C08">
        <w:t xml:space="preserve"> </w:t>
      </w:r>
      <w:r>
        <w:t xml:space="preserve">                  </w:t>
      </w:r>
      <w:r w:rsidRPr="00902C08">
        <w:t>в срок до 01 июня текущего года;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при получении лицензии на ведение образовательной деятельности </w:t>
      </w:r>
      <w:r>
        <w:t xml:space="preserve">                        </w:t>
      </w:r>
      <w:r w:rsidRPr="00902C08">
        <w:t xml:space="preserve">по реализации основных общеобразовательных программ дошкольного образования в период с 01 июня по 31 октября текущего года </w:t>
      </w:r>
      <w:r>
        <w:t>–</w:t>
      </w:r>
      <w:r w:rsidRPr="00902C08">
        <w:t xml:space="preserve"> в период </w:t>
      </w:r>
      <w:r>
        <w:t xml:space="preserve">                     </w:t>
      </w:r>
      <w:r w:rsidRPr="00902C08">
        <w:t>с 01 июня по 01 ноября текущего года, но не ранее даты получения лицензии;</w:t>
      </w:r>
    </w:p>
    <w:p w:rsidR="00902C08" w:rsidRPr="00902C08" w:rsidRDefault="00902C08" w:rsidP="00902C08">
      <w:pPr>
        <w:ind w:firstLine="567"/>
        <w:jc w:val="both"/>
      </w:pPr>
      <w:r w:rsidRPr="00902C08">
        <w:t>- при получении лицензии на веден</w:t>
      </w:r>
      <w:r>
        <w:t>ие образовательной деятельности</w:t>
      </w:r>
      <w:r w:rsidRPr="00902C08">
        <w:t xml:space="preserve"> </w:t>
      </w:r>
      <w:r>
        <w:t xml:space="preserve">                           </w:t>
      </w:r>
      <w:r w:rsidRPr="00902C08">
        <w:t xml:space="preserve">по реализации основных общеобразовательных программ дошкольного </w:t>
      </w:r>
      <w:proofErr w:type="spellStart"/>
      <w:proofErr w:type="gramStart"/>
      <w:r w:rsidRPr="00902C08">
        <w:t>образо</w:t>
      </w:r>
      <w:r>
        <w:t>-</w:t>
      </w:r>
      <w:r w:rsidRPr="00902C08">
        <w:t>вания</w:t>
      </w:r>
      <w:proofErr w:type="spellEnd"/>
      <w:proofErr w:type="gramEnd"/>
      <w:r w:rsidRPr="00902C08">
        <w:t xml:space="preserve"> в период с 01 ноября по 31 декабря текущего года </w:t>
      </w:r>
      <w:r>
        <w:t>–</w:t>
      </w:r>
      <w:r w:rsidRPr="00902C08">
        <w:t xml:space="preserve"> в срок до 01 февраля очередного финансового года.</w:t>
      </w:r>
    </w:p>
    <w:p w:rsidR="00902C08" w:rsidRPr="00902C08" w:rsidRDefault="00902C08" w:rsidP="00902C08">
      <w:pPr>
        <w:ind w:firstLine="567"/>
        <w:jc w:val="both"/>
      </w:pPr>
      <w:r w:rsidRPr="00902C08">
        <w:t>В случае, если частной образовательной организацией получена лицензия на ведение образовательной деятельности по реализации основных обще</w:t>
      </w:r>
      <w:r>
        <w:t>-</w:t>
      </w:r>
      <w:r w:rsidRPr="00902C08">
        <w:t xml:space="preserve">образовательных программ дошкольного образования в текущем финансовом году, частная образовательная организация представляет в уполномоченный орган заявку на предоставление субсидии в текущем финансовом году </w:t>
      </w:r>
      <w:r>
        <w:t xml:space="preserve">                                   </w:t>
      </w:r>
      <w:r w:rsidRPr="00902C08">
        <w:rPr>
          <w:spacing w:val="-4"/>
        </w:rPr>
        <w:t xml:space="preserve">и плановом периоде с приложением документов, указанных в пункте 2 раздела </w:t>
      </w:r>
      <w:r w:rsidRPr="00902C08">
        <w:rPr>
          <w:spacing w:val="-4"/>
          <w:lang w:val="en-US"/>
        </w:rPr>
        <w:t>II</w:t>
      </w:r>
      <w:r w:rsidRPr="00902C08">
        <w:t xml:space="preserve"> настоящего порядка</w:t>
      </w:r>
      <w:r>
        <w:t>,</w:t>
      </w:r>
      <w:r w:rsidRPr="00902C08">
        <w:t xml:space="preserve"> в период с 15 января по 01 ноября текущего финансового года, но не ранее даты получения лицензии.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2. Заявка на предоставление субсидии представляется по форме согласно </w:t>
      </w:r>
      <w:proofErr w:type="gramStart"/>
      <w:r w:rsidRPr="00902C08">
        <w:t>приложению</w:t>
      </w:r>
      <w:proofErr w:type="gramEnd"/>
      <w:r w:rsidRPr="00902C08">
        <w:t xml:space="preserve"> к настоящему порядку на бумажном носителе. К заявке </w:t>
      </w:r>
      <w:proofErr w:type="spellStart"/>
      <w:proofErr w:type="gramStart"/>
      <w:r w:rsidRPr="00902C08">
        <w:t>прила</w:t>
      </w:r>
      <w:r>
        <w:t>-</w:t>
      </w:r>
      <w:r w:rsidRPr="00902C08">
        <w:t>гаются</w:t>
      </w:r>
      <w:proofErr w:type="spellEnd"/>
      <w:proofErr w:type="gramEnd"/>
      <w:r w:rsidRPr="00902C08">
        <w:t xml:space="preserve"> следующие документы (на бумажном носителе): </w:t>
      </w:r>
    </w:p>
    <w:p w:rsidR="00902C08" w:rsidRPr="00902C08" w:rsidRDefault="00902C08" w:rsidP="00902C08">
      <w:pPr>
        <w:ind w:firstLine="567"/>
        <w:jc w:val="both"/>
      </w:pPr>
      <w:r>
        <w:t xml:space="preserve">2.1. </w:t>
      </w:r>
      <w:r w:rsidRPr="00902C08">
        <w:t>Расчет запрашиваемого объема субсидии.</w:t>
      </w:r>
    </w:p>
    <w:p w:rsidR="00902C08" w:rsidRPr="00902C08" w:rsidRDefault="00902C08" w:rsidP="00902C08">
      <w:pPr>
        <w:ind w:firstLine="567"/>
        <w:jc w:val="both"/>
      </w:pPr>
      <w:r>
        <w:lastRenderedPageBreak/>
        <w:t xml:space="preserve">2.2. </w:t>
      </w:r>
      <w:r w:rsidRPr="00902C08">
        <w:t>Документы, подтверждающие соответствие ч</w:t>
      </w:r>
      <w:r w:rsidRPr="00902C08">
        <w:rPr>
          <w:bCs/>
        </w:rPr>
        <w:t>астной образовательной организации</w:t>
      </w:r>
      <w:r w:rsidRPr="00902C08">
        <w:t xml:space="preserve"> критериям, установленным пунктом 3 раздела </w:t>
      </w:r>
      <w:r w:rsidRPr="00902C08">
        <w:rPr>
          <w:lang w:val="en-US"/>
        </w:rPr>
        <w:t>I</w:t>
      </w:r>
      <w:r w:rsidRPr="00902C08">
        <w:t xml:space="preserve"> настоящего порядка:</w:t>
      </w:r>
    </w:p>
    <w:p w:rsidR="00902C08" w:rsidRPr="00902C08" w:rsidRDefault="00902C08" w:rsidP="00902C08">
      <w:pPr>
        <w:ind w:firstLine="567"/>
        <w:jc w:val="both"/>
      </w:pPr>
      <w:r w:rsidRPr="00902C08">
        <w:t>- копии учредительных документов;</w:t>
      </w:r>
    </w:p>
    <w:p w:rsidR="00902C08" w:rsidRPr="00902C08" w:rsidRDefault="00902C08" w:rsidP="00902C08">
      <w:pPr>
        <w:ind w:firstLine="567"/>
        <w:jc w:val="both"/>
      </w:pPr>
      <w:r w:rsidRPr="00902C08">
        <w:t>- копия выписки из Единого государственного реестра юридических лиц;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копии документов о постановке на учет в налоговом органе по месту </w:t>
      </w:r>
      <w:proofErr w:type="spellStart"/>
      <w:proofErr w:type="gramStart"/>
      <w:r w:rsidRPr="00902C08">
        <w:t>нахо</w:t>
      </w:r>
      <w:r>
        <w:t>-</w:t>
      </w:r>
      <w:r w:rsidRPr="00902C08">
        <w:t>ждения</w:t>
      </w:r>
      <w:proofErr w:type="spellEnd"/>
      <w:proofErr w:type="gramEnd"/>
      <w:r w:rsidRPr="00902C08">
        <w:t>;</w:t>
      </w:r>
    </w:p>
    <w:p w:rsidR="00902C08" w:rsidRPr="00902C08" w:rsidRDefault="00902C08" w:rsidP="00902C08">
      <w:pPr>
        <w:ind w:firstLine="567"/>
        <w:jc w:val="both"/>
      </w:pPr>
      <w:r w:rsidRPr="00902C08">
        <w:t>- копия лицензии на ведение образовательной деятельности по реализации основных общеобразовательных программ дошкольного образования;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копии сертификатов на право финансового обеспечения места в </w:t>
      </w:r>
      <w:proofErr w:type="spellStart"/>
      <w:proofErr w:type="gramStart"/>
      <w:r w:rsidRPr="00902C08">
        <w:t>орга</w:t>
      </w:r>
      <w:r>
        <w:t>-</w:t>
      </w:r>
      <w:r w:rsidRPr="00902C08">
        <w:t>низации</w:t>
      </w:r>
      <w:proofErr w:type="spellEnd"/>
      <w:proofErr w:type="gramEnd"/>
      <w:r w:rsidRPr="00902C08">
        <w:t xml:space="preserve">, осуществляющей образовательную деятельность по реализации </w:t>
      </w:r>
      <w:proofErr w:type="spellStart"/>
      <w:r w:rsidRPr="00902C08">
        <w:t>обра</w:t>
      </w:r>
      <w:r>
        <w:t>-</w:t>
      </w:r>
      <w:r w:rsidRPr="00902C08">
        <w:t>зовательных</w:t>
      </w:r>
      <w:proofErr w:type="spellEnd"/>
      <w:r w:rsidRPr="00902C08">
        <w:t xml:space="preserve"> программ дошкольного образования, расположенной в Ханты-Мансийском автономном округе – Югре. 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3. </w:t>
      </w:r>
      <w:bookmarkStart w:id="2" w:name="sub_1044"/>
      <w:r w:rsidRPr="00902C08">
        <w:t xml:space="preserve">Уполномоченный орган в течение тридцати рабочих дней со дня </w:t>
      </w:r>
      <w:proofErr w:type="gramStart"/>
      <w:r w:rsidRPr="00902C08">
        <w:t>полу</w:t>
      </w:r>
      <w:r>
        <w:t>-</w:t>
      </w:r>
      <w:proofErr w:type="spellStart"/>
      <w:r w:rsidRPr="00902C08">
        <w:t>чения</w:t>
      </w:r>
      <w:proofErr w:type="spellEnd"/>
      <w:proofErr w:type="gramEnd"/>
      <w:r w:rsidRPr="00902C08">
        <w:t xml:space="preserve"> документов, указанных в пункте 2 раздела </w:t>
      </w:r>
      <w:r w:rsidRPr="00902C08">
        <w:rPr>
          <w:lang w:val="en-US"/>
        </w:rPr>
        <w:t>II</w:t>
      </w:r>
      <w:r w:rsidRPr="00902C08">
        <w:t xml:space="preserve"> настоящего порядка, </w:t>
      </w:r>
      <w:proofErr w:type="spellStart"/>
      <w:r w:rsidRPr="00902C08">
        <w:t>рассма</w:t>
      </w:r>
      <w:r>
        <w:t>-</w:t>
      </w:r>
      <w:r w:rsidRPr="00902C08">
        <w:t>тривает</w:t>
      </w:r>
      <w:proofErr w:type="spellEnd"/>
      <w:r w:rsidRPr="00902C08">
        <w:t xml:space="preserve"> представленный пакет документов и принимает решение о предо</w:t>
      </w:r>
      <w:r>
        <w:t>-</w:t>
      </w:r>
      <w:proofErr w:type="spellStart"/>
      <w:r w:rsidRPr="00902C08">
        <w:t>ставлении</w:t>
      </w:r>
      <w:proofErr w:type="spellEnd"/>
      <w:r w:rsidRPr="00902C08">
        <w:t xml:space="preserve"> субсидии част</w:t>
      </w:r>
      <w:r>
        <w:t>ной образовательной организации</w:t>
      </w:r>
      <w:r w:rsidRPr="00902C08">
        <w:t xml:space="preserve"> </w:t>
      </w:r>
      <w:r>
        <w:t>либо об отказе в ее</w:t>
      </w:r>
      <w:r w:rsidRPr="00902C08">
        <w:t xml:space="preserve"> предоставлении.</w:t>
      </w:r>
    </w:p>
    <w:bookmarkEnd w:id="2"/>
    <w:p w:rsidR="00902C08" w:rsidRPr="00902C08" w:rsidRDefault="00902C08" w:rsidP="00902C08">
      <w:pPr>
        <w:ind w:firstLine="567"/>
        <w:jc w:val="both"/>
      </w:pPr>
      <w:r w:rsidRPr="00902C08">
        <w:t>Решение об отказе в предоставлении субсидии частной образовательной организации принимается в случае: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несоответствия частной образовательной организации критериям, установленным пунктом 3 раздела </w:t>
      </w:r>
      <w:r w:rsidRPr="00902C08">
        <w:rPr>
          <w:lang w:val="en-US"/>
        </w:rPr>
        <w:t>I</w:t>
      </w:r>
      <w:r w:rsidRPr="00902C08">
        <w:t xml:space="preserve"> настоящего порядка;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несоответствия предоставленных частной образовательной организацией документов требованиям, указанным в пункте 2 раздела </w:t>
      </w:r>
      <w:r w:rsidRPr="00902C08">
        <w:rPr>
          <w:lang w:val="en-US"/>
        </w:rPr>
        <w:t>II</w:t>
      </w:r>
      <w:r w:rsidRPr="00902C08">
        <w:t xml:space="preserve"> настоящего </w:t>
      </w:r>
      <w:proofErr w:type="gramStart"/>
      <w:r w:rsidRPr="00902C08">
        <w:t xml:space="preserve">порядка,   </w:t>
      </w:r>
      <w:proofErr w:type="gramEnd"/>
      <w:r w:rsidRPr="00902C08">
        <w:t xml:space="preserve">                 или непредставление (предоставление не в полном объеме) указанных документов;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- недостоверности представленной частной образовательной организацией информации. 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Частная образовательная организация письменно уведомляется </w:t>
      </w:r>
      <w:proofErr w:type="spellStart"/>
      <w:proofErr w:type="gramStart"/>
      <w:r w:rsidRPr="00902C08">
        <w:t>уполн</w:t>
      </w:r>
      <w:proofErr w:type="spellEnd"/>
      <w:r>
        <w:t>-</w:t>
      </w:r>
      <w:r w:rsidRPr="00902C08">
        <w:t>омоченным</w:t>
      </w:r>
      <w:proofErr w:type="gramEnd"/>
      <w:r w:rsidRPr="00902C08">
        <w:t xml:space="preserve"> органом о принятом решении в течение пяти рабочих дней после истечения срока, установленного для рассмотрения уполномоченным органом пакета документов и принятия решения.</w:t>
      </w:r>
    </w:p>
    <w:p w:rsidR="00902C08" w:rsidRPr="00902C08" w:rsidRDefault="00902C08" w:rsidP="00902C08">
      <w:pPr>
        <w:ind w:firstLine="567"/>
        <w:jc w:val="both"/>
      </w:pPr>
      <w:r w:rsidRPr="00902C08">
        <w:t>4. Размер субсидии, предоставляемой частной образовательной организации, определяется уполномоченным органом по формуле:</w:t>
      </w:r>
    </w:p>
    <w:p w:rsidR="00902C08" w:rsidRPr="00902C08" w:rsidRDefault="00902C08" w:rsidP="00902C08">
      <w:pPr>
        <w:ind w:firstLine="567"/>
        <w:jc w:val="both"/>
      </w:pPr>
      <w:r w:rsidRPr="00902C08">
        <w:rPr>
          <w:noProof/>
          <w:lang w:eastAsia="ru-RU"/>
        </w:rPr>
        <w:drawing>
          <wp:inline distT="0" distB="0" distL="0" distR="0">
            <wp:extent cx="11811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08" w:rsidRPr="00902C08" w:rsidRDefault="00902C08" w:rsidP="00902C08">
      <w:pPr>
        <w:ind w:firstLine="567"/>
        <w:jc w:val="both"/>
      </w:pPr>
      <w:r w:rsidRPr="00902C08">
        <w:t>где:</w:t>
      </w:r>
    </w:p>
    <w:p w:rsidR="00902C08" w:rsidRPr="00902C08" w:rsidRDefault="00902C08" w:rsidP="00902C08">
      <w:pPr>
        <w:ind w:firstLine="567"/>
        <w:jc w:val="both"/>
      </w:pPr>
      <w:r w:rsidRPr="00902C08">
        <w:rPr>
          <w:lang w:val="en-US"/>
        </w:rPr>
        <w:t>Si</w:t>
      </w:r>
      <w:r w:rsidRPr="00902C08">
        <w:t xml:space="preserve"> – размер субсидии, предоставляемой </w:t>
      </w:r>
      <w:proofErr w:type="spellStart"/>
      <w:r w:rsidRPr="00902C08">
        <w:rPr>
          <w:lang w:val="en-US"/>
        </w:rPr>
        <w:t>i</w:t>
      </w:r>
      <w:proofErr w:type="spellEnd"/>
      <w:r w:rsidRPr="00902C08">
        <w:t>-той частной образовательной организации в год;</w:t>
      </w:r>
    </w:p>
    <w:p w:rsidR="00902C08" w:rsidRPr="00902C08" w:rsidRDefault="00902C08" w:rsidP="00902C08">
      <w:pPr>
        <w:ind w:firstLine="567"/>
        <w:jc w:val="both"/>
      </w:pPr>
      <w:r w:rsidRPr="00902C08">
        <w:rPr>
          <w:lang w:val="en-US"/>
        </w:rPr>
        <w:t>j</w:t>
      </w:r>
      <w:r w:rsidRPr="00902C08">
        <w:t xml:space="preserve"> – </w:t>
      </w:r>
      <w:proofErr w:type="gramStart"/>
      <w:r w:rsidRPr="00902C08">
        <w:t>месяц</w:t>
      </w:r>
      <w:proofErr w:type="gramEnd"/>
      <w:r w:rsidRPr="00902C08">
        <w:t xml:space="preserve"> в году;</w:t>
      </w:r>
    </w:p>
    <w:p w:rsidR="00902C08" w:rsidRPr="00902C08" w:rsidRDefault="00902C08" w:rsidP="00902C08">
      <w:pPr>
        <w:ind w:firstLine="567"/>
        <w:jc w:val="both"/>
      </w:pPr>
      <w:proofErr w:type="spellStart"/>
      <w:r w:rsidRPr="00902C08">
        <w:rPr>
          <w:lang w:val="en-US"/>
        </w:rPr>
        <w:t>Kj</w:t>
      </w:r>
      <w:proofErr w:type="spellEnd"/>
      <w:r w:rsidRPr="00902C08">
        <w:t xml:space="preserve"> – количество сертификатов на право финансового обеспечения места </w:t>
      </w:r>
      <w:r>
        <w:t xml:space="preserve">                  </w:t>
      </w:r>
      <w:r w:rsidRPr="00902C08">
        <w:t>в организации, осуществляющей образовательную деятельность по реализации образовательных программ дошкольного образования, расположенной в Ханты-</w:t>
      </w:r>
      <w:r w:rsidRPr="00902C08">
        <w:lastRenderedPageBreak/>
        <w:t>Мансийском автономном округе – Югре, предоставленных в i-</w:t>
      </w:r>
      <w:proofErr w:type="spellStart"/>
      <w:r w:rsidRPr="00902C08">
        <w:t>ую</w:t>
      </w:r>
      <w:proofErr w:type="spellEnd"/>
      <w:r w:rsidRPr="00902C08">
        <w:t xml:space="preserve"> частную образовательную организацию в </w:t>
      </w:r>
      <w:r w:rsidRPr="00902C08">
        <w:rPr>
          <w:lang w:val="en-US"/>
        </w:rPr>
        <w:t>j</w:t>
      </w:r>
      <w:r w:rsidRPr="00902C08">
        <w:t>-ом месяце;</w:t>
      </w:r>
    </w:p>
    <w:p w:rsidR="00902C08" w:rsidRPr="00902C08" w:rsidRDefault="00902C08" w:rsidP="00902C08">
      <w:pPr>
        <w:ind w:firstLine="567"/>
        <w:jc w:val="both"/>
      </w:pPr>
      <w:r w:rsidRPr="00902C08">
        <w:rPr>
          <w:lang w:val="en-US"/>
        </w:rPr>
        <w:t>N</w:t>
      </w:r>
      <w:r w:rsidRPr="00902C08">
        <w:t xml:space="preserve"> – </w:t>
      </w:r>
      <w:proofErr w:type="gramStart"/>
      <w:r w:rsidRPr="00902C08">
        <w:t>размер</w:t>
      </w:r>
      <w:proofErr w:type="gramEnd"/>
      <w:r w:rsidRPr="00902C08">
        <w:t xml:space="preserve"> финансового обеспечения в расчете на одного ребенка за услуги присмотра и ухода для частной организации, осуществляющей образовательную деятельность по реализации образовательных программ дошкольного </w:t>
      </w:r>
      <w:proofErr w:type="spellStart"/>
      <w:r w:rsidRPr="00902C08">
        <w:t>обра</w:t>
      </w:r>
      <w:r>
        <w:t>-</w:t>
      </w:r>
      <w:r w:rsidRPr="00902C08">
        <w:t>зования</w:t>
      </w:r>
      <w:proofErr w:type="spellEnd"/>
      <w:r w:rsidRPr="00902C08">
        <w:t>, в месяц, установленный постановлением Правительства Ханты-Мансийского автономного округа</w:t>
      </w:r>
      <w:r>
        <w:t xml:space="preserve"> – </w:t>
      </w:r>
      <w:r w:rsidRPr="00902C08">
        <w:t>Югры.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5. Перечень частных образовательных организаций - получателей субсидии и объем предоставляемой субсидии утверждаются муниципальным правовым актом Администрации города, проект которого готовит уполномоченный орган в течение пяти рабочих дней после приведения настоящего постановления </w:t>
      </w:r>
      <w:r>
        <w:t xml:space="preserve">                           </w:t>
      </w:r>
      <w:r w:rsidRPr="00902C08">
        <w:t xml:space="preserve">в соответствие с решением Думы города о бюджете городского округа город Сургут на очередной финансовый год и плановый период, после вступления </w:t>
      </w:r>
      <w:r>
        <w:t xml:space="preserve">                      </w:t>
      </w:r>
      <w:r w:rsidRPr="00902C08">
        <w:t xml:space="preserve">в силу решения Думы города о внесении изменений в бюджет городского округа город Сургут на текущий финансовый год и плановый период (в случае если лицензия на ведение образовательной деятельности по реализации основных общеобразовательных программ дошкольного образования частной </w:t>
      </w:r>
      <w:proofErr w:type="spellStart"/>
      <w:r w:rsidRPr="00902C08">
        <w:t>обра</w:t>
      </w:r>
      <w:r>
        <w:t>-</w:t>
      </w:r>
      <w:r w:rsidRPr="00902C08">
        <w:t>зовательной</w:t>
      </w:r>
      <w:proofErr w:type="spellEnd"/>
      <w:r w:rsidRPr="00902C08">
        <w:t xml:space="preserve"> организацией получена после утверждения бюджета города </w:t>
      </w:r>
      <w:r>
        <w:t xml:space="preserve">                            </w:t>
      </w:r>
      <w:r w:rsidRPr="00902C08">
        <w:t>на очередной финансовый год и плановый период либо в текущем финансовом году).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6. Субсидия предоставляется на основании соглашения о предоставлении субсидии, заключенного между уполномоченным органом и частной </w:t>
      </w:r>
      <w:proofErr w:type="spellStart"/>
      <w:proofErr w:type="gramStart"/>
      <w:r w:rsidRPr="00902C08">
        <w:t>образо</w:t>
      </w:r>
      <w:r>
        <w:t>-</w:t>
      </w:r>
      <w:r w:rsidRPr="00902C08">
        <w:t>вательной</w:t>
      </w:r>
      <w:proofErr w:type="spellEnd"/>
      <w:proofErr w:type="gramEnd"/>
      <w:r w:rsidRPr="00902C08">
        <w:t xml:space="preserve"> организацией по типовой форме, установленной департаментом финансов (далее – соглашение).</w:t>
      </w:r>
    </w:p>
    <w:p w:rsidR="00902C08" w:rsidRPr="00902C08" w:rsidRDefault="00902C08" w:rsidP="00902C08">
      <w:pPr>
        <w:ind w:firstLine="567"/>
        <w:jc w:val="both"/>
        <w:rPr>
          <w:bCs/>
        </w:rPr>
      </w:pPr>
      <w:r w:rsidRPr="00902C08">
        <w:t>7</w:t>
      </w:r>
      <w:r w:rsidR="005A1E98">
        <w:t>.</w:t>
      </w:r>
      <w:r w:rsidRPr="00902C08">
        <w:rPr>
          <w:bCs/>
        </w:rPr>
        <w:t xml:space="preserve"> На первое число месяца, предшествующего месяцу, в котором </w:t>
      </w:r>
      <w:proofErr w:type="spellStart"/>
      <w:proofErr w:type="gramStart"/>
      <w:r w:rsidRPr="00902C08">
        <w:rPr>
          <w:bCs/>
        </w:rPr>
        <w:t>плани</w:t>
      </w:r>
      <w:r>
        <w:rPr>
          <w:bCs/>
        </w:rPr>
        <w:t>-</w:t>
      </w:r>
      <w:r w:rsidRPr="00902C08">
        <w:rPr>
          <w:bCs/>
        </w:rPr>
        <w:t>руется</w:t>
      </w:r>
      <w:proofErr w:type="spellEnd"/>
      <w:proofErr w:type="gramEnd"/>
      <w:r w:rsidRPr="00902C08">
        <w:rPr>
          <w:bCs/>
        </w:rPr>
        <w:t xml:space="preserve"> заключение соглашения, ч</w:t>
      </w:r>
      <w:r w:rsidRPr="00902C08">
        <w:t xml:space="preserve">астная образовательная </w:t>
      </w:r>
      <w:r w:rsidRPr="00902C08">
        <w:rPr>
          <w:bCs/>
        </w:rPr>
        <w:t>организация должна соответствовать следующим требованиям: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7.1. У частной образовательной организации должна отсутствовать </w:t>
      </w:r>
      <w:proofErr w:type="spellStart"/>
      <w:proofErr w:type="gramStart"/>
      <w:r w:rsidRPr="00902C08">
        <w:t>неис</w:t>
      </w:r>
      <w:r>
        <w:t>-</w:t>
      </w:r>
      <w:r w:rsidRPr="00902C08">
        <w:t>полненная</w:t>
      </w:r>
      <w:proofErr w:type="spellEnd"/>
      <w:proofErr w:type="gramEnd"/>
      <w:r w:rsidRPr="00902C08"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7.2. У частной образовательной </w:t>
      </w:r>
      <w:r w:rsidRPr="00902C08">
        <w:rPr>
          <w:bCs/>
        </w:rPr>
        <w:t xml:space="preserve">организации </w:t>
      </w:r>
      <w:r w:rsidRPr="00902C08">
        <w:t xml:space="preserve">должна отсутствовать просроченная задолженность по возврату в бюджет городского округа город Сургут субсидий, бюджетных инвестиций, предоставленных в том числе в </w:t>
      </w:r>
      <w:proofErr w:type="spellStart"/>
      <w:proofErr w:type="gramStart"/>
      <w:r w:rsidRPr="00902C08">
        <w:t>соот</w:t>
      </w:r>
      <w:r>
        <w:t>-</w:t>
      </w:r>
      <w:r w:rsidRPr="00902C08">
        <w:t>ветствии</w:t>
      </w:r>
      <w:proofErr w:type="spellEnd"/>
      <w:proofErr w:type="gramEnd"/>
      <w:r w:rsidRPr="00902C08">
        <w:t xml:space="preserve"> с иными правовыми актами, и иная просроченная задолженность перед бюджетом городского округа город Сургут.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7.3. Частная образовательная </w:t>
      </w:r>
      <w:r w:rsidRPr="00902C08">
        <w:rPr>
          <w:bCs/>
        </w:rPr>
        <w:t xml:space="preserve">организация </w:t>
      </w:r>
      <w:r w:rsidRPr="00902C08">
        <w:t>не должна находиться в процессе реорганизации, ликвидации, банкротства.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7.4. Частная образовательная </w:t>
      </w:r>
      <w:r w:rsidRPr="00902C08">
        <w:rPr>
          <w:bCs/>
        </w:rPr>
        <w:t>организация</w:t>
      </w:r>
      <w:r w:rsidRPr="00902C08">
        <w:t xml:space="preserve"> не должна получать средства               из бюджета городского округа город Сургут в соответствии с иными </w:t>
      </w:r>
      <w:proofErr w:type="gramStart"/>
      <w:r w:rsidRPr="00902C08">
        <w:t>норма</w:t>
      </w:r>
      <w:r>
        <w:t>-</w:t>
      </w:r>
      <w:proofErr w:type="spellStart"/>
      <w:r w:rsidRPr="00902C08">
        <w:t>тивными</w:t>
      </w:r>
      <w:proofErr w:type="spellEnd"/>
      <w:proofErr w:type="gramEnd"/>
      <w:r w:rsidRPr="00902C08">
        <w:t xml:space="preserve"> правовыми актами, муниципальными правовыми актами на цели, указанные в пункте 1 раздела </w:t>
      </w:r>
      <w:r w:rsidRPr="00902C08">
        <w:rPr>
          <w:lang w:val="en-US"/>
        </w:rPr>
        <w:t>I</w:t>
      </w:r>
      <w:r w:rsidRPr="00902C08">
        <w:t xml:space="preserve"> настоящего порядка.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Подтверждением соответствия требованиям, установленным подпунктами 7.1, 7.3 пункта 7 раздела </w:t>
      </w:r>
      <w:r w:rsidRPr="00902C08">
        <w:rPr>
          <w:lang w:val="en-US"/>
        </w:rPr>
        <w:t>II</w:t>
      </w:r>
      <w:r w:rsidRPr="00902C08">
        <w:t xml:space="preserve"> настоящего порядка, являются справки из Инспекции </w:t>
      </w:r>
      <w:r w:rsidRPr="00902C08">
        <w:lastRenderedPageBreak/>
        <w:t>Федеральной налоговой службы по городу Сургуту, представленные ч</w:t>
      </w:r>
      <w:r w:rsidRPr="00902C08">
        <w:rPr>
          <w:bCs/>
        </w:rPr>
        <w:t>астной образовательной организацией в уполномоченный орган по его запросу.</w:t>
      </w:r>
    </w:p>
    <w:p w:rsidR="00902C08" w:rsidRPr="00902C08" w:rsidRDefault="00902C08" w:rsidP="00902C08">
      <w:pPr>
        <w:ind w:firstLine="567"/>
        <w:jc w:val="both"/>
        <w:rPr>
          <w:bCs/>
        </w:rPr>
      </w:pPr>
      <w:r w:rsidRPr="00902C08">
        <w:rPr>
          <w:spacing w:val="-4"/>
        </w:rPr>
        <w:t>Подтверждением соответствия требованиям, установленным подпунктом 7.2</w:t>
      </w:r>
      <w:r w:rsidRPr="00902C08">
        <w:t xml:space="preserve"> пункта 7 раздела </w:t>
      </w:r>
      <w:r w:rsidRPr="00902C08">
        <w:rPr>
          <w:lang w:val="en-US"/>
        </w:rPr>
        <w:t>II</w:t>
      </w:r>
      <w:r w:rsidRPr="00902C08">
        <w:t xml:space="preserve"> настоящего порядка, является информация </w:t>
      </w:r>
      <w:r w:rsidRPr="00902C08">
        <w:rPr>
          <w:bCs/>
        </w:rPr>
        <w:t xml:space="preserve">управления </w:t>
      </w:r>
      <w:proofErr w:type="spellStart"/>
      <w:proofErr w:type="gramStart"/>
      <w:r w:rsidRPr="00902C08">
        <w:rPr>
          <w:bCs/>
        </w:rPr>
        <w:t>бюдж</w:t>
      </w:r>
      <w:r>
        <w:rPr>
          <w:bCs/>
        </w:rPr>
        <w:t>-</w:t>
      </w:r>
      <w:r w:rsidRPr="00902C08">
        <w:rPr>
          <w:bCs/>
        </w:rPr>
        <w:t>етного</w:t>
      </w:r>
      <w:proofErr w:type="spellEnd"/>
      <w:proofErr w:type="gramEnd"/>
      <w:r w:rsidRPr="00902C08">
        <w:rPr>
          <w:bCs/>
        </w:rPr>
        <w:t xml:space="preserve"> уч</w:t>
      </w:r>
      <w:r>
        <w:rPr>
          <w:bCs/>
        </w:rPr>
        <w:t>ё</w:t>
      </w:r>
      <w:r w:rsidRPr="00902C08">
        <w:rPr>
          <w:bCs/>
        </w:rPr>
        <w:t>та и отч</w:t>
      </w:r>
      <w:r>
        <w:rPr>
          <w:bCs/>
        </w:rPr>
        <w:t>ё</w:t>
      </w:r>
      <w:r w:rsidRPr="00902C08">
        <w:rPr>
          <w:bCs/>
        </w:rPr>
        <w:t>тности Администрации города, представленная по запросу уполномоченного органа, отдела бухгалтерского уч</w:t>
      </w:r>
      <w:r>
        <w:rPr>
          <w:bCs/>
        </w:rPr>
        <w:t>ё</w:t>
      </w:r>
      <w:r w:rsidRPr="00902C08">
        <w:rPr>
          <w:bCs/>
        </w:rPr>
        <w:t>та и отч</w:t>
      </w:r>
      <w:r>
        <w:rPr>
          <w:bCs/>
        </w:rPr>
        <w:t>ё</w:t>
      </w:r>
      <w:r w:rsidRPr="00902C08">
        <w:rPr>
          <w:bCs/>
        </w:rPr>
        <w:t xml:space="preserve">тности </w:t>
      </w:r>
      <w:proofErr w:type="spellStart"/>
      <w:r w:rsidRPr="00902C08">
        <w:rPr>
          <w:bCs/>
        </w:rPr>
        <w:t>уполно</w:t>
      </w:r>
      <w:proofErr w:type="spellEnd"/>
      <w:r>
        <w:rPr>
          <w:bCs/>
        </w:rPr>
        <w:t>-</w:t>
      </w:r>
      <w:r w:rsidRPr="00902C08">
        <w:rPr>
          <w:bCs/>
        </w:rPr>
        <w:t xml:space="preserve">моченного органа. </w:t>
      </w:r>
    </w:p>
    <w:p w:rsidR="00902C08" w:rsidRPr="00902C08" w:rsidRDefault="00902C08" w:rsidP="00902C08">
      <w:pPr>
        <w:ind w:firstLine="567"/>
        <w:jc w:val="both"/>
        <w:rPr>
          <w:bCs/>
        </w:rPr>
      </w:pPr>
      <w:r w:rsidRPr="00902C08">
        <w:t xml:space="preserve">Соответствие требованиям, установленным подпунктом 7.4 пункта 7 раздела </w:t>
      </w:r>
      <w:r w:rsidRPr="00902C08">
        <w:rPr>
          <w:lang w:val="en-US"/>
        </w:rPr>
        <w:t>II</w:t>
      </w:r>
      <w:r w:rsidRPr="00902C08">
        <w:t xml:space="preserve"> настоящего порядка, определяется</w:t>
      </w:r>
      <w:r w:rsidRPr="00902C08">
        <w:rPr>
          <w:bCs/>
        </w:rPr>
        <w:t xml:space="preserve"> уполномоченным органом.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Соглашение о предоставлении субсидии заключается </w:t>
      </w:r>
      <w:r w:rsidRPr="00902C08">
        <w:rPr>
          <w:bCs/>
        </w:rPr>
        <w:t>с ч</w:t>
      </w:r>
      <w:r w:rsidRPr="00902C08">
        <w:t xml:space="preserve">астной </w:t>
      </w:r>
      <w:proofErr w:type="spellStart"/>
      <w:proofErr w:type="gramStart"/>
      <w:r w:rsidRPr="00902C08">
        <w:t>образо</w:t>
      </w:r>
      <w:r>
        <w:t>-</w:t>
      </w:r>
      <w:r w:rsidRPr="00902C08">
        <w:t>вательной</w:t>
      </w:r>
      <w:proofErr w:type="spellEnd"/>
      <w:proofErr w:type="gramEnd"/>
      <w:r w:rsidRPr="00902C08">
        <w:t xml:space="preserve"> </w:t>
      </w:r>
      <w:r w:rsidRPr="00902C08">
        <w:rPr>
          <w:bCs/>
        </w:rPr>
        <w:t xml:space="preserve">организацией </w:t>
      </w:r>
      <w:r w:rsidRPr="00902C08">
        <w:t>после подтверждения соответствия указанным                    в настоящем пункте требованиям, но не позднее 10 декабря текущего года.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8. Перечисление субсидии осуществляется уполномоченным органом </w:t>
      </w:r>
      <w:r>
        <w:t xml:space="preserve">                       </w:t>
      </w:r>
      <w:r w:rsidRPr="00902C08">
        <w:t xml:space="preserve">не реже одного раза в месяц, в соответствии с объемами и сроками, </w:t>
      </w:r>
      <w:proofErr w:type="spellStart"/>
      <w:proofErr w:type="gramStart"/>
      <w:r w:rsidRPr="00902C08">
        <w:t>устано</w:t>
      </w:r>
      <w:r>
        <w:t>-</w:t>
      </w:r>
      <w:r w:rsidRPr="00902C08">
        <w:t>вленными</w:t>
      </w:r>
      <w:proofErr w:type="spellEnd"/>
      <w:proofErr w:type="gramEnd"/>
      <w:r w:rsidRPr="00902C08">
        <w:t xml:space="preserve"> соглашением, на счета, открытые в кредитных организациях в </w:t>
      </w:r>
      <w:proofErr w:type="spellStart"/>
      <w:r w:rsidRPr="00902C08">
        <w:t>соот</w:t>
      </w:r>
      <w:r>
        <w:t>-</w:t>
      </w:r>
      <w:r w:rsidRPr="00902C08">
        <w:t>ветствии</w:t>
      </w:r>
      <w:proofErr w:type="spellEnd"/>
      <w:r w:rsidRPr="00902C08">
        <w:t xml:space="preserve"> с требованиями, установленными законодательством Российской Феде</w:t>
      </w:r>
      <w:r>
        <w:t>-</w:t>
      </w:r>
      <w:r w:rsidRPr="00902C08">
        <w:t>рации.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9. Изменение объема субсидии осуществляется при изменении показателей, учтенных при расчете объема субсидии, при внесении изменений в нормативные правовые акты, являющиеся основополагающими для определения объема субсидии путем внесения изменений в муниципальный правовой акт </w:t>
      </w:r>
      <w:proofErr w:type="spellStart"/>
      <w:r w:rsidRPr="00902C08">
        <w:t>Адми</w:t>
      </w:r>
      <w:r>
        <w:t>-</w:t>
      </w:r>
      <w:r w:rsidRPr="00902C08">
        <w:t>нистрации</w:t>
      </w:r>
      <w:proofErr w:type="spellEnd"/>
      <w:r w:rsidRPr="00902C08">
        <w:t xml:space="preserve"> города об утверждении перечня ч</w:t>
      </w:r>
      <w:r w:rsidRPr="00902C08">
        <w:rPr>
          <w:bCs/>
        </w:rPr>
        <w:t>астных образовательных организаций</w:t>
      </w:r>
      <w:r w:rsidRPr="00902C08">
        <w:t xml:space="preserve"> </w:t>
      </w:r>
      <w:r>
        <w:t>–</w:t>
      </w:r>
      <w:r w:rsidRPr="00902C08">
        <w:t xml:space="preserve"> получателей субсидии и объема предоставляемой </w:t>
      </w:r>
      <w:proofErr w:type="gramStart"/>
      <w:r w:rsidRPr="00902C08">
        <w:t xml:space="preserve">субсидии, </w:t>
      </w:r>
      <w:r>
        <w:t xml:space="preserve">  </w:t>
      </w:r>
      <w:proofErr w:type="gramEnd"/>
      <w:r>
        <w:t xml:space="preserve">                    </w:t>
      </w:r>
      <w:r w:rsidRPr="00902C08">
        <w:t xml:space="preserve">в соглашение. При этом увеличение объема субсидии осуществляется в пределах средств, предусмотренных на данные цели решением Думы города о бюджете </w:t>
      </w:r>
      <w:r w:rsidRPr="005A1E98">
        <w:rPr>
          <w:spacing w:val="-6"/>
        </w:rPr>
        <w:t>городского округа город Сургут на соответствующий финансовый год и план</w:t>
      </w:r>
      <w:r w:rsidR="005A1E98">
        <w:rPr>
          <w:spacing w:val="-6"/>
        </w:rPr>
        <w:t>о</w:t>
      </w:r>
      <w:r w:rsidRPr="005A1E98">
        <w:rPr>
          <w:spacing w:val="-6"/>
        </w:rPr>
        <w:t>вый</w:t>
      </w:r>
      <w:r w:rsidRPr="00902C08">
        <w:t xml:space="preserve"> период, а также в составе сводной бюджетной росписи в случаях, установленных статьей 217 Бюджетного кодекса Российской Федерации и соответствующей частью решения Думы города о бюджете городского округа город Сургут </w:t>
      </w:r>
      <w:r w:rsidR="005A1E98">
        <w:t xml:space="preserve">                         </w:t>
      </w:r>
      <w:r w:rsidRPr="00902C08">
        <w:t>на очередной финансовый год и плановый период.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10. Не использованный в отчетном финансовом году остаток субсидии подлежит использованию в очередном финансовом году при принятии </w:t>
      </w:r>
      <w:proofErr w:type="spellStart"/>
      <w:proofErr w:type="gramStart"/>
      <w:r w:rsidRPr="00902C08">
        <w:t>упол</w:t>
      </w:r>
      <w:r>
        <w:t>-</w:t>
      </w:r>
      <w:r w:rsidRPr="00902C08">
        <w:t>номоченным</w:t>
      </w:r>
      <w:proofErr w:type="spellEnd"/>
      <w:proofErr w:type="gramEnd"/>
      <w:r w:rsidRPr="00902C08">
        <w:t xml:space="preserve"> органом по согласованию с департаментом финансов решения </w:t>
      </w:r>
      <w:r>
        <w:t xml:space="preserve">                     </w:t>
      </w:r>
      <w:r w:rsidRPr="00902C08">
        <w:t xml:space="preserve">о наличии потребности в указанных средствах. 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В случае </w:t>
      </w:r>
      <w:proofErr w:type="spellStart"/>
      <w:r w:rsidRPr="00902C08">
        <w:t>недостижения</w:t>
      </w:r>
      <w:proofErr w:type="spellEnd"/>
      <w:r w:rsidRPr="00902C08">
        <w:t xml:space="preserve"> частной образовательной организацией показателей результативности, установленных соглашением, средства субсидии подлежат возврату на лицевой счет уполномоченного органа до 20 декабря текущего года.</w:t>
      </w:r>
    </w:p>
    <w:p w:rsidR="00902C08" w:rsidRPr="00902C08" w:rsidRDefault="00902C08" w:rsidP="00902C08">
      <w:pPr>
        <w:ind w:firstLine="567"/>
        <w:jc w:val="both"/>
      </w:pPr>
    </w:p>
    <w:p w:rsidR="00902C08" w:rsidRPr="00902C08" w:rsidRDefault="00902C08" w:rsidP="00902C08">
      <w:pPr>
        <w:ind w:firstLine="567"/>
        <w:jc w:val="both"/>
      </w:pPr>
      <w:r w:rsidRPr="00902C08">
        <w:t xml:space="preserve">Раздел </w:t>
      </w:r>
      <w:r w:rsidRPr="00902C08">
        <w:rPr>
          <w:lang w:val="en-US"/>
        </w:rPr>
        <w:t>III</w:t>
      </w:r>
      <w:r w:rsidRPr="00902C08">
        <w:t>. Требования к отчетности</w:t>
      </w:r>
    </w:p>
    <w:p w:rsidR="00902C08" w:rsidRPr="00902C08" w:rsidRDefault="00902C08" w:rsidP="00902C08">
      <w:pPr>
        <w:ind w:firstLine="567"/>
        <w:jc w:val="both"/>
      </w:pPr>
      <w:r w:rsidRPr="00902C08">
        <w:t>Порядок, сроки и формы представления ч</w:t>
      </w:r>
      <w:r w:rsidRPr="00902C08">
        <w:rPr>
          <w:bCs/>
        </w:rPr>
        <w:t xml:space="preserve">астной образовательной </w:t>
      </w:r>
      <w:proofErr w:type="spellStart"/>
      <w:proofErr w:type="gramStart"/>
      <w:r w:rsidRPr="00902C08">
        <w:rPr>
          <w:bCs/>
        </w:rPr>
        <w:t>органи</w:t>
      </w:r>
      <w:r>
        <w:rPr>
          <w:bCs/>
        </w:rPr>
        <w:t>-</w:t>
      </w:r>
      <w:r w:rsidRPr="00902C08">
        <w:rPr>
          <w:bCs/>
        </w:rPr>
        <w:t>зацией</w:t>
      </w:r>
      <w:proofErr w:type="spellEnd"/>
      <w:proofErr w:type="gramEnd"/>
      <w:r w:rsidRPr="00902C08">
        <w:t xml:space="preserve"> отчетности об осуществлении расходов, источником финансового обеспечения которых является субсидия, о достижении показателей результатов использования субсидии, иной отчетности устанавливаются уполномоченным органом в соглашении.</w:t>
      </w:r>
    </w:p>
    <w:p w:rsidR="00902C08" w:rsidRPr="00902C08" w:rsidRDefault="00902C08" w:rsidP="00902C08">
      <w:pPr>
        <w:ind w:firstLine="567"/>
        <w:jc w:val="both"/>
      </w:pPr>
      <w:r w:rsidRPr="00902C08">
        <w:lastRenderedPageBreak/>
        <w:t xml:space="preserve">Раздел </w:t>
      </w:r>
      <w:r w:rsidRPr="00902C08">
        <w:rPr>
          <w:lang w:val="en-US"/>
        </w:rPr>
        <w:t>IV</w:t>
      </w:r>
      <w:r w:rsidRPr="00902C08">
        <w:t>. Требования об осуществлении контроля за соблюдением условий, целей и порядка предоставления субсидий и ответственности                            за их нарушение</w:t>
      </w:r>
    </w:p>
    <w:p w:rsidR="00902C08" w:rsidRPr="00902C08" w:rsidRDefault="00902C08" w:rsidP="00902C08">
      <w:pPr>
        <w:ind w:firstLine="567"/>
        <w:jc w:val="both"/>
      </w:pPr>
      <w:r w:rsidRPr="00902C08">
        <w:t>1. Уполномоченным органом, Контрольно-сч</w:t>
      </w:r>
      <w:r>
        <w:t>ё</w:t>
      </w:r>
      <w:r w:rsidRPr="00902C08">
        <w:t>тной палатой города, контрольно-ревизионным управлением в обязательном порядке осуществляется проверка соблюдения ч</w:t>
      </w:r>
      <w:r w:rsidRPr="00902C08">
        <w:rPr>
          <w:bCs/>
        </w:rPr>
        <w:t>астной образовательной организацией</w:t>
      </w:r>
      <w:r w:rsidRPr="00902C08">
        <w:t xml:space="preserve"> условий, целей </w:t>
      </w:r>
      <w:r>
        <w:t xml:space="preserve">                    </w:t>
      </w:r>
      <w:r w:rsidRPr="00902C08">
        <w:t xml:space="preserve">и порядка предоставления субсидии с согласия получателя субсидии </w:t>
      </w:r>
      <w:r>
        <w:t xml:space="preserve">                                     </w:t>
      </w:r>
      <w:r w:rsidRPr="00902C08">
        <w:t>на осуществление таких проверок.</w:t>
      </w:r>
    </w:p>
    <w:p w:rsidR="00902C08" w:rsidRPr="00902C08" w:rsidRDefault="00902C08" w:rsidP="00902C08">
      <w:pPr>
        <w:ind w:firstLine="567"/>
        <w:jc w:val="both"/>
      </w:pPr>
      <w:r w:rsidRPr="00902C08">
        <w:t>Регламент проведения проверок, сроки подведения итогов проводимых проверок, порядок информирования ч</w:t>
      </w:r>
      <w:r w:rsidRPr="00902C08">
        <w:rPr>
          <w:bCs/>
        </w:rPr>
        <w:t>астной образовательной организации</w:t>
      </w:r>
      <w:r w:rsidRPr="00902C08">
        <w:t xml:space="preserve"> </w:t>
      </w:r>
      <w:r>
        <w:t xml:space="preserve">                    </w:t>
      </w:r>
      <w:r w:rsidRPr="00902C08">
        <w:t>об итогах проведенных проверок определяются муниципальным правовым актом уполномоченного органа, Контрольно-счетной палаты города, контрольно-ревизионного управления.</w:t>
      </w:r>
    </w:p>
    <w:p w:rsidR="00902C08" w:rsidRPr="00902C08" w:rsidRDefault="00902C08" w:rsidP="00902C08">
      <w:pPr>
        <w:ind w:firstLine="567"/>
        <w:jc w:val="both"/>
      </w:pPr>
      <w:r w:rsidRPr="00902C08">
        <w:t>2. В случае выявления по итогам проведенных проверок фактов нарушения порядка, условий и целей предоставления субсидии суммы, использованные ч</w:t>
      </w:r>
      <w:r w:rsidRPr="00902C08">
        <w:rPr>
          <w:bCs/>
        </w:rPr>
        <w:t>астной образовательной организацией</w:t>
      </w:r>
      <w:r w:rsidRPr="00902C08">
        <w:t xml:space="preserve"> не по целевому назначению, подлежат возврату на лицевой счет уполномоченного органа в течение семи банковских дней с момента доведения до сведения ч</w:t>
      </w:r>
      <w:r w:rsidRPr="00902C08">
        <w:rPr>
          <w:bCs/>
        </w:rPr>
        <w:t>астной образовательной организации</w:t>
      </w:r>
      <w:r w:rsidRPr="00902C08">
        <w:t xml:space="preserve"> результатов проверки.</w:t>
      </w:r>
    </w:p>
    <w:p w:rsidR="00902C08" w:rsidRPr="00902C08" w:rsidRDefault="00902C08" w:rsidP="00902C08">
      <w:pPr>
        <w:ind w:firstLine="567"/>
        <w:jc w:val="both"/>
      </w:pPr>
      <w:r w:rsidRPr="00902C08">
        <w:t xml:space="preserve">3. В случае невыполнения и (или) нарушения условий, установленных соглашением, перечисление субсидии по решению уполномоченного органа приостанавливается до устранения нарушений. Основанием для </w:t>
      </w:r>
      <w:proofErr w:type="spellStart"/>
      <w:proofErr w:type="gramStart"/>
      <w:r w:rsidRPr="00902C08">
        <w:t>приоста</w:t>
      </w:r>
      <w:r>
        <w:t>-</w:t>
      </w:r>
      <w:r w:rsidRPr="00902C08">
        <w:t>новления</w:t>
      </w:r>
      <w:proofErr w:type="spellEnd"/>
      <w:proofErr w:type="gramEnd"/>
      <w:r w:rsidRPr="00902C08">
        <w:t xml:space="preserve"> (возобновления) перечисления является приказ уполномоченного органа.</w:t>
      </w:r>
    </w:p>
    <w:p w:rsidR="00902C08" w:rsidRPr="00902C08" w:rsidRDefault="00902C08" w:rsidP="00902C08">
      <w:pPr>
        <w:ind w:firstLine="567"/>
        <w:jc w:val="both"/>
      </w:pPr>
    </w:p>
    <w:p w:rsidR="00902C08" w:rsidRPr="00902C08" w:rsidRDefault="00902C08" w:rsidP="00902C08">
      <w:pPr>
        <w:ind w:firstLine="567"/>
        <w:jc w:val="both"/>
      </w:pPr>
    </w:p>
    <w:p w:rsidR="00902C08" w:rsidRPr="00902C08" w:rsidRDefault="00902C08" w:rsidP="00902C08">
      <w:pPr>
        <w:ind w:firstLine="567"/>
        <w:jc w:val="both"/>
      </w:pPr>
      <w:bookmarkStart w:id="3" w:name="sub_10061"/>
    </w:p>
    <w:p w:rsidR="00902C08" w:rsidRPr="00902C08" w:rsidRDefault="00902C08" w:rsidP="00902C08">
      <w:pPr>
        <w:ind w:firstLine="567"/>
        <w:jc w:val="both"/>
      </w:pPr>
    </w:p>
    <w:bookmarkEnd w:id="3"/>
    <w:p w:rsidR="00902C08" w:rsidRPr="00902C08" w:rsidRDefault="00902C08" w:rsidP="00902C08">
      <w:pPr>
        <w:ind w:firstLine="567"/>
        <w:jc w:val="both"/>
      </w:pPr>
    </w:p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Pr="00902C08" w:rsidRDefault="00902C08" w:rsidP="00902C08"/>
    <w:p w:rsidR="00902C08" w:rsidRDefault="00902C08" w:rsidP="00902C08"/>
    <w:p w:rsidR="00902C08" w:rsidRDefault="00902C08" w:rsidP="00902C08"/>
    <w:p w:rsidR="00902C08" w:rsidRDefault="00902C08" w:rsidP="00902C08"/>
    <w:p w:rsidR="005A1E98" w:rsidRDefault="005A1E98" w:rsidP="00902C08"/>
    <w:p w:rsidR="005A1E98" w:rsidRDefault="00902C08" w:rsidP="005A1E98">
      <w:pPr>
        <w:tabs>
          <w:tab w:val="left" w:pos="4962"/>
        </w:tabs>
        <w:ind w:left="4820"/>
        <w:rPr>
          <w:bCs/>
        </w:rPr>
      </w:pPr>
      <w:r w:rsidRPr="00902C08">
        <w:lastRenderedPageBreak/>
        <w:t xml:space="preserve">Приложение к порядку </w:t>
      </w:r>
      <w:r w:rsidR="005A1E98" w:rsidRPr="005A1E98">
        <w:rPr>
          <w:bCs/>
        </w:rPr>
        <w:t>определения объема и предоставления субсидии</w:t>
      </w:r>
    </w:p>
    <w:p w:rsidR="005A1E98" w:rsidRDefault="005A1E98" w:rsidP="005A1E98">
      <w:pPr>
        <w:tabs>
          <w:tab w:val="left" w:pos="4395"/>
        </w:tabs>
        <w:ind w:left="4820"/>
        <w:rPr>
          <w:bCs/>
        </w:rPr>
      </w:pPr>
      <w:r w:rsidRPr="005A1E98">
        <w:rPr>
          <w:bCs/>
        </w:rPr>
        <w:t xml:space="preserve">на финансовое обеспечение </w:t>
      </w:r>
    </w:p>
    <w:p w:rsidR="005A1E98" w:rsidRDefault="005A1E98" w:rsidP="005A1E98">
      <w:pPr>
        <w:tabs>
          <w:tab w:val="left" w:pos="4395"/>
        </w:tabs>
        <w:ind w:left="4820"/>
        <w:rPr>
          <w:bCs/>
        </w:rPr>
      </w:pPr>
      <w:r w:rsidRPr="005A1E98">
        <w:rPr>
          <w:bCs/>
        </w:rPr>
        <w:t xml:space="preserve">(возмещение) затрат на создание </w:t>
      </w:r>
    </w:p>
    <w:p w:rsidR="005A1E98" w:rsidRDefault="005A1E98" w:rsidP="005A1E98">
      <w:pPr>
        <w:tabs>
          <w:tab w:val="left" w:pos="4395"/>
        </w:tabs>
        <w:ind w:left="4820"/>
        <w:rPr>
          <w:bCs/>
        </w:rPr>
      </w:pPr>
      <w:r w:rsidRPr="005A1E98">
        <w:rPr>
          <w:bCs/>
        </w:rPr>
        <w:t>условий для осуще</w:t>
      </w:r>
      <w:r>
        <w:rPr>
          <w:bCs/>
        </w:rPr>
        <w:t>с</w:t>
      </w:r>
      <w:r w:rsidRPr="005A1E98">
        <w:rPr>
          <w:bCs/>
        </w:rPr>
        <w:t xml:space="preserve">твления присмотра </w:t>
      </w:r>
    </w:p>
    <w:p w:rsidR="005A1E98" w:rsidRDefault="005A1E98" w:rsidP="005A1E98">
      <w:pPr>
        <w:tabs>
          <w:tab w:val="left" w:pos="4395"/>
        </w:tabs>
        <w:ind w:left="4820"/>
        <w:rPr>
          <w:bCs/>
        </w:rPr>
      </w:pPr>
      <w:r w:rsidRPr="005A1E98">
        <w:rPr>
          <w:bCs/>
        </w:rPr>
        <w:t xml:space="preserve">и ухода за детьми, содержания детей </w:t>
      </w:r>
    </w:p>
    <w:p w:rsidR="005A1E98" w:rsidRDefault="005A1E98" w:rsidP="005A1E98">
      <w:pPr>
        <w:tabs>
          <w:tab w:val="left" w:pos="4395"/>
        </w:tabs>
        <w:ind w:left="4820"/>
        <w:rPr>
          <w:bCs/>
        </w:rPr>
      </w:pPr>
      <w:r w:rsidRPr="005A1E98">
        <w:rPr>
          <w:bCs/>
        </w:rPr>
        <w:t xml:space="preserve">в некоммерческих организациях, </w:t>
      </w:r>
    </w:p>
    <w:p w:rsidR="005A1E98" w:rsidRDefault="005A1E98" w:rsidP="005A1E98">
      <w:pPr>
        <w:tabs>
          <w:tab w:val="left" w:pos="4395"/>
        </w:tabs>
        <w:ind w:left="4820"/>
        <w:rPr>
          <w:bCs/>
        </w:rPr>
      </w:pPr>
      <w:r w:rsidRPr="005A1E98">
        <w:rPr>
          <w:bCs/>
        </w:rPr>
        <w:t xml:space="preserve">не являющихся государственными (муниципальными) учреждениями, осуществляющих образовательную деятельность по реализации </w:t>
      </w:r>
    </w:p>
    <w:p w:rsidR="005A1E98" w:rsidRDefault="005A1E98" w:rsidP="005A1E98">
      <w:pPr>
        <w:tabs>
          <w:tab w:val="left" w:pos="4395"/>
        </w:tabs>
        <w:ind w:left="4820"/>
        <w:rPr>
          <w:bCs/>
        </w:rPr>
      </w:pPr>
      <w:r w:rsidRPr="005A1E98">
        <w:rPr>
          <w:bCs/>
        </w:rPr>
        <w:t xml:space="preserve">образовательных программ </w:t>
      </w:r>
    </w:p>
    <w:p w:rsidR="00902C08" w:rsidRDefault="005A1E98" w:rsidP="005A1E98">
      <w:pPr>
        <w:tabs>
          <w:tab w:val="left" w:pos="4395"/>
        </w:tabs>
        <w:ind w:left="4820"/>
      </w:pPr>
      <w:r w:rsidRPr="005A1E98">
        <w:rPr>
          <w:bCs/>
        </w:rPr>
        <w:t>дошкольного образования</w:t>
      </w:r>
    </w:p>
    <w:p w:rsidR="00902C08" w:rsidRDefault="00902C08" w:rsidP="00902C08"/>
    <w:p w:rsidR="005A1E98" w:rsidRPr="00902C08" w:rsidRDefault="005A1E98" w:rsidP="00902C08"/>
    <w:p w:rsidR="00902C08" w:rsidRDefault="00902C08" w:rsidP="00902C08">
      <w:pPr>
        <w:jc w:val="center"/>
      </w:pPr>
      <w:r w:rsidRPr="00902C08">
        <w:t>Заявка</w:t>
      </w:r>
    </w:p>
    <w:p w:rsidR="00902C08" w:rsidRDefault="00902C08" w:rsidP="00902C08">
      <w:pPr>
        <w:jc w:val="center"/>
      </w:pPr>
      <w:r w:rsidRPr="00902C08">
        <w:t>на предоставление субсидии на фина</w:t>
      </w:r>
      <w:r>
        <w:t xml:space="preserve">нсовое обеспечение </w:t>
      </w:r>
    </w:p>
    <w:p w:rsidR="00902C08" w:rsidRDefault="00902C08" w:rsidP="00902C08">
      <w:pPr>
        <w:jc w:val="center"/>
        <w:rPr>
          <w:bCs/>
        </w:rPr>
      </w:pPr>
      <w:r>
        <w:t xml:space="preserve">(возмещение) </w:t>
      </w:r>
      <w:r w:rsidRPr="00902C08">
        <w:t>затрат на создание условий</w:t>
      </w:r>
      <w:r w:rsidRPr="00902C08">
        <w:rPr>
          <w:bCs/>
        </w:rPr>
        <w:t xml:space="preserve"> для осуществления </w:t>
      </w:r>
    </w:p>
    <w:p w:rsidR="00902C08" w:rsidRDefault="00902C08" w:rsidP="00902C08">
      <w:pPr>
        <w:jc w:val="center"/>
        <w:rPr>
          <w:bCs/>
        </w:rPr>
      </w:pPr>
      <w:r>
        <w:rPr>
          <w:bCs/>
        </w:rPr>
        <w:t>п</w:t>
      </w:r>
      <w:r w:rsidRPr="00902C08">
        <w:rPr>
          <w:bCs/>
        </w:rPr>
        <w:t>рисмотра</w:t>
      </w:r>
      <w:r>
        <w:rPr>
          <w:bCs/>
        </w:rPr>
        <w:t xml:space="preserve"> </w:t>
      </w:r>
      <w:r w:rsidRPr="00902C08">
        <w:rPr>
          <w:bCs/>
        </w:rPr>
        <w:t xml:space="preserve">и ухода за детьми, содержания </w:t>
      </w:r>
    </w:p>
    <w:p w:rsidR="00902C08" w:rsidRPr="00902C08" w:rsidRDefault="00902C08" w:rsidP="00902C08">
      <w:pPr>
        <w:jc w:val="center"/>
      </w:pPr>
      <w:r w:rsidRPr="00902C08">
        <w:rPr>
          <w:bCs/>
        </w:rPr>
        <w:t xml:space="preserve">детей </w:t>
      </w:r>
      <w:r w:rsidRPr="00902C08">
        <w:t>в ______ году</w:t>
      </w:r>
    </w:p>
    <w:p w:rsidR="00902C08" w:rsidRPr="00902C08" w:rsidRDefault="00902C08" w:rsidP="00902C08"/>
    <w:p w:rsidR="00902C08" w:rsidRDefault="00902C08" w:rsidP="00902C08">
      <w:pPr>
        <w:ind w:firstLine="567"/>
        <w:jc w:val="both"/>
      </w:pPr>
      <w:r w:rsidRPr="00902C08">
        <w:t>1.</w:t>
      </w:r>
      <w:r>
        <w:t xml:space="preserve"> </w:t>
      </w:r>
      <w:r w:rsidRPr="00902C08">
        <w:t xml:space="preserve">Название частной организации, осуществляющей образовательную деятельность по реализации образовательных программ дошкольного образования </w:t>
      </w:r>
      <w:r>
        <w:t>_________________________________________________________</w:t>
      </w:r>
    </w:p>
    <w:p w:rsidR="00902C08" w:rsidRDefault="00902C08" w:rsidP="00902C08">
      <w:pPr>
        <w:jc w:val="both"/>
      </w:pPr>
      <w:r>
        <w:t>____________________________________________________________________</w:t>
      </w:r>
    </w:p>
    <w:p w:rsidR="00902C08" w:rsidRDefault="00902C08" w:rsidP="00902C08">
      <w:pPr>
        <w:ind w:firstLine="567"/>
        <w:jc w:val="both"/>
      </w:pPr>
      <w:r>
        <w:t xml:space="preserve">2. </w:t>
      </w:r>
      <w:r w:rsidRPr="00902C08">
        <w:t>Организационно-правовая форма организации</w:t>
      </w:r>
      <w:r>
        <w:t xml:space="preserve"> ______________________</w:t>
      </w:r>
    </w:p>
    <w:p w:rsidR="00902C08" w:rsidRPr="00902C08" w:rsidRDefault="00902C08" w:rsidP="00902C08">
      <w:pPr>
        <w:jc w:val="both"/>
      </w:pPr>
      <w:r>
        <w:t>____________________________________________________________________</w:t>
      </w:r>
    </w:p>
    <w:p w:rsidR="00902C08" w:rsidRDefault="00902C08" w:rsidP="00902C08">
      <w:pPr>
        <w:ind w:firstLine="567"/>
        <w:jc w:val="both"/>
      </w:pPr>
      <w:r>
        <w:t xml:space="preserve">3. </w:t>
      </w:r>
      <w:r w:rsidRPr="00902C08">
        <w:t>Дата создания организации, дата и номер регис</w:t>
      </w:r>
      <w:r>
        <w:t xml:space="preserve">трации </w:t>
      </w:r>
      <w:r w:rsidRPr="00902C08">
        <w:t>_______________</w:t>
      </w:r>
    </w:p>
    <w:p w:rsidR="00902C08" w:rsidRDefault="00902C08" w:rsidP="00902C08">
      <w:pPr>
        <w:ind w:firstLine="567"/>
        <w:jc w:val="both"/>
      </w:pPr>
      <w:r w:rsidRPr="00902C08">
        <w:t>4.</w:t>
      </w:r>
      <w:r>
        <w:t xml:space="preserve"> </w:t>
      </w:r>
      <w:r w:rsidRPr="00902C08">
        <w:t xml:space="preserve">Основные сферы деятельности организации </w:t>
      </w:r>
      <w:r>
        <w:t>__</w:t>
      </w:r>
      <w:r w:rsidRPr="00902C08">
        <w:t>______________________</w:t>
      </w:r>
    </w:p>
    <w:p w:rsidR="00902C08" w:rsidRPr="00902C08" w:rsidRDefault="00902C08" w:rsidP="00902C08">
      <w:pPr>
        <w:jc w:val="both"/>
      </w:pPr>
      <w:r>
        <w:t>____________________________________________________________________</w:t>
      </w:r>
    </w:p>
    <w:p w:rsidR="00902C08" w:rsidRDefault="00902C08" w:rsidP="00902C08">
      <w:pPr>
        <w:ind w:firstLine="567"/>
        <w:jc w:val="both"/>
      </w:pPr>
      <w:r>
        <w:t xml:space="preserve">5. </w:t>
      </w:r>
      <w:r w:rsidRPr="00902C08">
        <w:t>Территория деятельности организации __________</w:t>
      </w:r>
      <w:r>
        <w:t>__</w:t>
      </w:r>
      <w:r w:rsidRPr="00902C08">
        <w:t>________</w:t>
      </w:r>
      <w:r>
        <w:t>_________</w:t>
      </w:r>
    </w:p>
    <w:p w:rsidR="00902C08" w:rsidRPr="00902C08" w:rsidRDefault="00902C08" w:rsidP="00902C08">
      <w:pPr>
        <w:jc w:val="both"/>
      </w:pPr>
      <w:r>
        <w:t>____________________________________________________________________</w:t>
      </w:r>
    </w:p>
    <w:p w:rsidR="00902C08" w:rsidRDefault="00902C08" w:rsidP="00902C08">
      <w:pPr>
        <w:ind w:firstLine="567"/>
        <w:jc w:val="both"/>
      </w:pPr>
      <w:r>
        <w:t xml:space="preserve">6. </w:t>
      </w:r>
      <w:r w:rsidRPr="00902C08">
        <w:t>Почтовый адрес организации (с у</w:t>
      </w:r>
      <w:r>
        <w:t>казанием индекса) __________________</w:t>
      </w:r>
    </w:p>
    <w:p w:rsidR="00902C08" w:rsidRPr="00902C08" w:rsidRDefault="00902C08" w:rsidP="00902C08">
      <w:pPr>
        <w:jc w:val="both"/>
      </w:pPr>
      <w:r>
        <w:t>____________________________________________________________________</w:t>
      </w:r>
    </w:p>
    <w:p w:rsidR="00902C08" w:rsidRDefault="00902C08" w:rsidP="00902C08">
      <w:pPr>
        <w:ind w:firstLine="567"/>
        <w:jc w:val="both"/>
      </w:pPr>
      <w:r>
        <w:t xml:space="preserve">7. </w:t>
      </w:r>
      <w:r w:rsidRPr="00902C08">
        <w:t>Контактная информация организации (номер телефона, факса, адреса электронной почты) ____________</w:t>
      </w:r>
      <w:r>
        <w:t>_______________________________________</w:t>
      </w:r>
    </w:p>
    <w:p w:rsidR="00902C08" w:rsidRPr="00902C08" w:rsidRDefault="00902C08" w:rsidP="00902C08">
      <w:pPr>
        <w:jc w:val="both"/>
      </w:pPr>
      <w:r>
        <w:t>____________________________________________________________________</w:t>
      </w:r>
    </w:p>
    <w:p w:rsidR="00902C08" w:rsidRDefault="00902C08" w:rsidP="00902C08">
      <w:pPr>
        <w:ind w:firstLine="567"/>
        <w:jc w:val="both"/>
      </w:pPr>
      <w:r>
        <w:t xml:space="preserve">8. </w:t>
      </w:r>
      <w:r w:rsidRPr="00902C08">
        <w:t xml:space="preserve">Руководитель организации (Ф.И.О., телефоны, электронная почта) </w:t>
      </w:r>
      <w:r>
        <w:t>_</w:t>
      </w:r>
      <w:r w:rsidRPr="00902C08">
        <w:t>_____</w:t>
      </w:r>
    </w:p>
    <w:p w:rsidR="00902C08" w:rsidRPr="00902C08" w:rsidRDefault="00902C08" w:rsidP="00902C08">
      <w:pPr>
        <w:jc w:val="both"/>
      </w:pPr>
      <w:r>
        <w:t>____________________________________________________________________</w:t>
      </w:r>
    </w:p>
    <w:p w:rsidR="00902C08" w:rsidRDefault="00902C08" w:rsidP="00902C08">
      <w:pPr>
        <w:ind w:firstLine="567"/>
        <w:jc w:val="both"/>
      </w:pPr>
      <w:r>
        <w:t xml:space="preserve">9. </w:t>
      </w:r>
      <w:r w:rsidRPr="00902C08">
        <w:t>Место предоставления дошкольного образования (адрес)</w:t>
      </w:r>
      <w:r>
        <w:t xml:space="preserve"> </w:t>
      </w:r>
      <w:r w:rsidRPr="00902C08">
        <w:t>__________</w:t>
      </w:r>
      <w:r>
        <w:t>____</w:t>
      </w:r>
    </w:p>
    <w:p w:rsidR="00902C08" w:rsidRDefault="00902C08" w:rsidP="00902C08">
      <w:pPr>
        <w:jc w:val="both"/>
      </w:pPr>
      <w:r>
        <w:t>____________________________________________________________________</w:t>
      </w:r>
    </w:p>
    <w:p w:rsidR="00902C08" w:rsidRDefault="00902C08" w:rsidP="00902C08">
      <w:pPr>
        <w:ind w:firstLine="567"/>
        <w:jc w:val="both"/>
        <w:rPr>
          <w:sz w:val="20"/>
          <w:szCs w:val="20"/>
        </w:rPr>
      </w:pPr>
      <w:r>
        <w:t xml:space="preserve">10. </w:t>
      </w:r>
      <w:r w:rsidRPr="00902C08">
        <w:t xml:space="preserve">Количество предоставленных в организацию сертификатов на право финансового обеспечения места в организации, осуществляющей </w:t>
      </w:r>
      <w:proofErr w:type="spellStart"/>
      <w:proofErr w:type="gramStart"/>
      <w:r w:rsidRPr="00902C08">
        <w:t>образо</w:t>
      </w:r>
      <w:r>
        <w:t>-</w:t>
      </w:r>
      <w:r w:rsidRPr="00902C08">
        <w:lastRenderedPageBreak/>
        <w:t>вательную</w:t>
      </w:r>
      <w:proofErr w:type="spellEnd"/>
      <w:proofErr w:type="gramEnd"/>
      <w:r w:rsidRPr="00902C08">
        <w:t xml:space="preserve"> деятельность по реализации образовательных программ дошкольного образования, расположенной в Ханты-Мансийском автономном округе </w:t>
      </w:r>
      <w:r>
        <w:t>–</w:t>
      </w:r>
      <w:r w:rsidRPr="00902C08">
        <w:t xml:space="preserve"> Югре:</w:t>
      </w:r>
    </w:p>
    <w:p w:rsidR="00902C08" w:rsidRDefault="00902C08" w:rsidP="00902C08">
      <w:pPr>
        <w:ind w:firstLine="567"/>
        <w:jc w:val="both"/>
      </w:pPr>
      <w:r w:rsidRPr="00902C08">
        <w:t xml:space="preserve"> </w:t>
      </w:r>
    </w:p>
    <w:p w:rsidR="00902C08" w:rsidRPr="00902C08" w:rsidRDefault="00902C08" w:rsidP="00902C08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63"/>
        <w:gridCol w:w="1225"/>
        <w:gridCol w:w="1962"/>
        <w:gridCol w:w="1276"/>
        <w:gridCol w:w="1962"/>
      </w:tblGrid>
      <w:tr w:rsidR="00902C08" w:rsidRPr="00902C08" w:rsidTr="007E07FB">
        <w:tc>
          <w:tcPr>
            <w:tcW w:w="1242" w:type="dxa"/>
          </w:tcPr>
          <w:p w:rsidR="00902C08" w:rsidRPr="00902C08" w:rsidRDefault="00902C08" w:rsidP="00902C08">
            <w:pPr>
              <w:jc w:val="center"/>
            </w:pPr>
            <w:r w:rsidRPr="00902C08">
              <w:t>Месяц</w:t>
            </w:r>
          </w:p>
        </w:tc>
        <w:tc>
          <w:tcPr>
            <w:tcW w:w="1985" w:type="dxa"/>
          </w:tcPr>
          <w:p w:rsidR="00902C08" w:rsidRPr="00902C08" w:rsidRDefault="00902C08" w:rsidP="00902C08">
            <w:pPr>
              <w:jc w:val="center"/>
            </w:pPr>
            <w:r w:rsidRPr="00902C08">
              <w:t>Количеств сертификатов (ед.)</w:t>
            </w: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center"/>
            </w:pPr>
            <w:r w:rsidRPr="00902C08">
              <w:t>Месяц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center"/>
            </w:pPr>
            <w:r w:rsidRPr="00902C08">
              <w:t>Количество сертификатов (ед.)</w:t>
            </w: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center"/>
            </w:pPr>
            <w:r w:rsidRPr="00902C08">
              <w:t>Месяц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center"/>
            </w:pPr>
            <w:r w:rsidRPr="00902C08">
              <w:t>Количество сертификатов (ед.)</w:t>
            </w:r>
          </w:p>
        </w:tc>
      </w:tr>
      <w:tr w:rsidR="00902C08" w:rsidRPr="00902C08" w:rsidTr="007E07FB">
        <w:tc>
          <w:tcPr>
            <w:tcW w:w="1242" w:type="dxa"/>
          </w:tcPr>
          <w:p w:rsidR="00902C08" w:rsidRPr="00902C08" w:rsidRDefault="00902C08" w:rsidP="00902C08">
            <w:pPr>
              <w:jc w:val="both"/>
            </w:pPr>
            <w:r w:rsidRPr="00902C08">
              <w:t>Январь</w:t>
            </w:r>
          </w:p>
        </w:tc>
        <w:tc>
          <w:tcPr>
            <w:tcW w:w="1985" w:type="dxa"/>
          </w:tcPr>
          <w:p w:rsidR="00902C08" w:rsidRPr="00902C08" w:rsidRDefault="00902C08" w:rsidP="00902C08">
            <w:pPr>
              <w:jc w:val="both"/>
            </w:pP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both"/>
            </w:pPr>
            <w:r w:rsidRPr="00902C08">
              <w:t>май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both"/>
            </w:pP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both"/>
            </w:pPr>
            <w:r w:rsidRPr="00902C08">
              <w:t>сентябрь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both"/>
            </w:pPr>
          </w:p>
        </w:tc>
      </w:tr>
      <w:tr w:rsidR="00902C08" w:rsidRPr="00902C08" w:rsidTr="007E07FB">
        <w:tc>
          <w:tcPr>
            <w:tcW w:w="1242" w:type="dxa"/>
          </w:tcPr>
          <w:p w:rsidR="00902C08" w:rsidRPr="00902C08" w:rsidRDefault="00902C08" w:rsidP="00902C08">
            <w:pPr>
              <w:jc w:val="both"/>
            </w:pPr>
            <w:r w:rsidRPr="00902C08">
              <w:t>Февраль</w:t>
            </w:r>
          </w:p>
        </w:tc>
        <w:tc>
          <w:tcPr>
            <w:tcW w:w="1985" w:type="dxa"/>
          </w:tcPr>
          <w:p w:rsidR="00902C08" w:rsidRPr="00902C08" w:rsidRDefault="00902C08" w:rsidP="00902C08">
            <w:pPr>
              <w:jc w:val="both"/>
            </w:pP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both"/>
            </w:pPr>
            <w:r w:rsidRPr="00902C08">
              <w:t>июнь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both"/>
            </w:pP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both"/>
            </w:pPr>
            <w:r w:rsidRPr="00902C08">
              <w:t>октябрь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both"/>
            </w:pPr>
          </w:p>
        </w:tc>
      </w:tr>
      <w:tr w:rsidR="00902C08" w:rsidRPr="00902C08" w:rsidTr="007E07FB">
        <w:tc>
          <w:tcPr>
            <w:tcW w:w="1242" w:type="dxa"/>
          </w:tcPr>
          <w:p w:rsidR="00902C08" w:rsidRPr="00902C08" w:rsidRDefault="00902C08" w:rsidP="00902C08">
            <w:pPr>
              <w:jc w:val="both"/>
            </w:pPr>
            <w:r w:rsidRPr="00902C08">
              <w:t>Март</w:t>
            </w:r>
          </w:p>
        </w:tc>
        <w:tc>
          <w:tcPr>
            <w:tcW w:w="1985" w:type="dxa"/>
          </w:tcPr>
          <w:p w:rsidR="00902C08" w:rsidRPr="00902C08" w:rsidRDefault="00902C08" w:rsidP="00902C08">
            <w:pPr>
              <w:jc w:val="both"/>
            </w:pP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both"/>
            </w:pPr>
            <w:r w:rsidRPr="00902C08">
              <w:t>июль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both"/>
            </w:pP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both"/>
            </w:pPr>
            <w:r w:rsidRPr="00902C08">
              <w:t>ноябрь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both"/>
            </w:pPr>
          </w:p>
        </w:tc>
      </w:tr>
      <w:tr w:rsidR="00902C08" w:rsidRPr="00902C08" w:rsidTr="007E07FB">
        <w:tc>
          <w:tcPr>
            <w:tcW w:w="1242" w:type="dxa"/>
          </w:tcPr>
          <w:p w:rsidR="00902C08" w:rsidRPr="00902C08" w:rsidRDefault="00902C08" w:rsidP="00902C08">
            <w:pPr>
              <w:jc w:val="both"/>
            </w:pPr>
            <w:r w:rsidRPr="00902C08">
              <w:t>Апрель</w:t>
            </w:r>
          </w:p>
        </w:tc>
        <w:tc>
          <w:tcPr>
            <w:tcW w:w="1985" w:type="dxa"/>
          </w:tcPr>
          <w:p w:rsidR="00902C08" w:rsidRPr="00902C08" w:rsidRDefault="00902C08" w:rsidP="00902C08">
            <w:pPr>
              <w:jc w:val="both"/>
            </w:pP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both"/>
            </w:pPr>
            <w:r w:rsidRPr="00902C08">
              <w:t>август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both"/>
            </w:pPr>
          </w:p>
        </w:tc>
        <w:tc>
          <w:tcPr>
            <w:tcW w:w="1276" w:type="dxa"/>
          </w:tcPr>
          <w:p w:rsidR="00902C08" w:rsidRPr="00902C08" w:rsidRDefault="00902C08" w:rsidP="00902C08">
            <w:pPr>
              <w:jc w:val="both"/>
            </w:pPr>
            <w:r w:rsidRPr="00902C08">
              <w:t>декабрь</w:t>
            </w:r>
          </w:p>
        </w:tc>
        <w:tc>
          <w:tcPr>
            <w:tcW w:w="1984" w:type="dxa"/>
          </w:tcPr>
          <w:p w:rsidR="00902C08" w:rsidRPr="00902C08" w:rsidRDefault="00902C08" w:rsidP="00902C08">
            <w:pPr>
              <w:jc w:val="both"/>
            </w:pPr>
          </w:p>
        </w:tc>
      </w:tr>
    </w:tbl>
    <w:p w:rsidR="00902C08" w:rsidRDefault="00902C08" w:rsidP="00902C08">
      <w:pPr>
        <w:ind w:firstLine="567"/>
        <w:jc w:val="both"/>
        <w:rPr>
          <w:sz w:val="20"/>
          <w:szCs w:val="20"/>
        </w:rPr>
      </w:pPr>
    </w:p>
    <w:p w:rsidR="00902C08" w:rsidRPr="00902C08" w:rsidRDefault="00902C08" w:rsidP="00902C08">
      <w:pPr>
        <w:ind w:firstLine="567"/>
        <w:jc w:val="both"/>
      </w:pPr>
      <w:r>
        <w:t xml:space="preserve">11. </w:t>
      </w:r>
      <w:r w:rsidRPr="00902C08">
        <w:t>Запрашиваемая сумма субсидии ________________ рублей</w:t>
      </w:r>
    </w:p>
    <w:p w:rsidR="00902C08" w:rsidRPr="00902C08" w:rsidRDefault="00902C08" w:rsidP="00902C08">
      <w:pPr>
        <w:ind w:firstLine="567"/>
        <w:jc w:val="both"/>
      </w:pPr>
    </w:p>
    <w:p w:rsidR="00902C08" w:rsidRPr="00902C08" w:rsidRDefault="00902C08" w:rsidP="00902C08">
      <w:pPr>
        <w:ind w:firstLine="567"/>
        <w:jc w:val="both"/>
      </w:pPr>
      <w:r w:rsidRPr="00902C08">
        <w:t>Дата составления заявки «___» __________ 20__ г.</w:t>
      </w:r>
    </w:p>
    <w:p w:rsidR="00902C08" w:rsidRPr="00902C08" w:rsidRDefault="00902C08" w:rsidP="00902C08">
      <w:pPr>
        <w:ind w:firstLine="567"/>
        <w:jc w:val="both"/>
      </w:pPr>
    </w:p>
    <w:p w:rsidR="00902C08" w:rsidRPr="00902C08" w:rsidRDefault="00902C08" w:rsidP="00902C08">
      <w:pPr>
        <w:ind w:firstLine="567"/>
        <w:jc w:val="both"/>
      </w:pPr>
      <w:r w:rsidRPr="00902C08">
        <w:t>Настоящим подтверждаю достоверность предоставленной информации, организация не находится в процессе реорганизации, ликвидации, банкротства.</w:t>
      </w:r>
    </w:p>
    <w:p w:rsidR="00902C08" w:rsidRPr="00902C08" w:rsidRDefault="00902C08" w:rsidP="00902C08">
      <w:pPr>
        <w:ind w:firstLine="567"/>
        <w:jc w:val="both"/>
      </w:pPr>
    </w:p>
    <w:p w:rsidR="00902C08" w:rsidRPr="00902C08" w:rsidRDefault="00902C08" w:rsidP="00902C08">
      <w:pPr>
        <w:jc w:val="both"/>
      </w:pPr>
      <w:r>
        <w:t>Руководитель организации _______________</w:t>
      </w:r>
      <w:proofErr w:type="gramStart"/>
      <w:r>
        <w:t>_</w:t>
      </w:r>
      <w:r w:rsidRPr="00902C08">
        <w:t xml:space="preserve">  _</w:t>
      </w:r>
      <w:proofErr w:type="gramEnd"/>
      <w:r w:rsidRPr="00902C08">
        <w:t>_______________________</w:t>
      </w:r>
    </w:p>
    <w:p w:rsidR="00902C08" w:rsidRPr="00902C08" w:rsidRDefault="00902C08" w:rsidP="00902C08">
      <w:pPr>
        <w:rPr>
          <w:sz w:val="20"/>
          <w:szCs w:val="20"/>
        </w:rPr>
      </w:pPr>
      <w:r w:rsidRPr="00902C08">
        <w:t xml:space="preserve">                                                    </w:t>
      </w:r>
      <w:r>
        <w:t xml:space="preserve">       </w:t>
      </w:r>
      <w:r w:rsidRPr="00902C08">
        <w:t xml:space="preserve">    </w:t>
      </w:r>
      <w:r w:rsidRPr="00902C08">
        <w:rPr>
          <w:sz w:val="20"/>
          <w:szCs w:val="20"/>
        </w:rPr>
        <w:t>(</w:t>
      </w:r>
      <w:proofErr w:type="gramStart"/>
      <w:r w:rsidRPr="00902C08">
        <w:rPr>
          <w:sz w:val="20"/>
          <w:szCs w:val="20"/>
        </w:rPr>
        <w:t xml:space="preserve">подпись)   </w:t>
      </w:r>
      <w:proofErr w:type="gramEnd"/>
      <w:r w:rsidRPr="00902C08">
        <w:rPr>
          <w:sz w:val="20"/>
          <w:szCs w:val="20"/>
        </w:rPr>
        <w:t xml:space="preserve">                            (расшифровка подписи) </w:t>
      </w:r>
    </w:p>
    <w:p w:rsidR="00902C08" w:rsidRPr="00902C08" w:rsidRDefault="00902C08" w:rsidP="00902C08">
      <w:r w:rsidRPr="00902C08">
        <w:t>М.П.</w:t>
      </w:r>
    </w:p>
    <w:p w:rsidR="009D7DAB" w:rsidRPr="00902C08" w:rsidRDefault="009D7DAB" w:rsidP="00902C08"/>
    <w:sectPr w:rsidR="009D7DAB" w:rsidRPr="00902C08" w:rsidSect="00902C0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FA" w:rsidRDefault="003B7FFA" w:rsidP="00902C08">
      <w:r>
        <w:separator/>
      </w:r>
    </w:p>
  </w:endnote>
  <w:endnote w:type="continuationSeparator" w:id="0">
    <w:p w:rsidR="003B7FFA" w:rsidRDefault="003B7FFA" w:rsidP="0090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FA" w:rsidRDefault="003B7FFA" w:rsidP="00902C08">
      <w:r>
        <w:separator/>
      </w:r>
    </w:p>
  </w:footnote>
  <w:footnote w:type="continuationSeparator" w:id="0">
    <w:p w:rsidR="003B7FFA" w:rsidRDefault="003B7FFA" w:rsidP="0090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1763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2C08" w:rsidRPr="00902C08" w:rsidRDefault="00902C08">
        <w:pPr>
          <w:pStyle w:val="a6"/>
          <w:jc w:val="center"/>
          <w:rPr>
            <w:sz w:val="20"/>
            <w:szCs w:val="20"/>
          </w:rPr>
        </w:pPr>
        <w:r w:rsidRPr="00902C08">
          <w:rPr>
            <w:sz w:val="20"/>
            <w:szCs w:val="20"/>
          </w:rPr>
          <w:fldChar w:fldCharType="begin"/>
        </w:r>
        <w:r w:rsidRPr="00902C08">
          <w:rPr>
            <w:sz w:val="20"/>
            <w:szCs w:val="20"/>
          </w:rPr>
          <w:instrText>PAGE   \* MERGEFORMAT</w:instrText>
        </w:r>
        <w:r w:rsidRPr="00902C08">
          <w:rPr>
            <w:sz w:val="20"/>
            <w:szCs w:val="20"/>
          </w:rPr>
          <w:fldChar w:fldCharType="separate"/>
        </w:r>
        <w:r w:rsidR="005B12ED">
          <w:rPr>
            <w:noProof/>
            <w:sz w:val="20"/>
            <w:szCs w:val="20"/>
          </w:rPr>
          <w:t>10</w:t>
        </w:r>
        <w:r w:rsidRPr="00902C08">
          <w:rPr>
            <w:sz w:val="20"/>
            <w:szCs w:val="20"/>
          </w:rPr>
          <w:fldChar w:fldCharType="end"/>
        </w:r>
      </w:p>
    </w:sdtContent>
  </w:sdt>
  <w:p w:rsidR="00902C08" w:rsidRDefault="00902C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AE7"/>
    <w:multiLevelType w:val="hybridMultilevel"/>
    <w:tmpl w:val="C14E5B70"/>
    <w:lvl w:ilvl="0" w:tplc="42F405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DEF3A63"/>
    <w:multiLevelType w:val="multilevel"/>
    <w:tmpl w:val="0E148D7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 w15:restartNumberingAfterBreak="0">
    <w:nsid w:val="6E00392B"/>
    <w:multiLevelType w:val="hybridMultilevel"/>
    <w:tmpl w:val="C226C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08"/>
    <w:rsid w:val="00130BB4"/>
    <w:rsid w:val="00376A2A"/>
    <w:rsid w:val="00394615"/>
    <w:rsid w:val="003B7FFA"/>
    <w:rsid w:val="005A1E98"/>
    <w:rsid w:val="005B12ED"/>
    <w:rsid w:val="00791434"/>
    <w:rsid w:val="008B56DD"/>
    <w:rsid w:val="00902C08"/>
    <w:rsid w:val="009D7DAB"/>
    <w:rsid w:val="00A22EB6"/>
    <w:rsid w:val="00AB10C9"/>
    <w:rsid w:val="00C01CF0"/>
    <w:rsid w:val="00CE6834"/>
    <w:rsid w:val="00F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2D7BC4-FD03-4D2E-A29C-5F3FB948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2C0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2C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C0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0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C0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E6FE-4285-412B-BDB3-AD111878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2017-08-24T11:08:00Z</cp:lastPrinted>
  <dcterms:created xsi:type="dcterms:W3CDTF">2017-08-30T04:18:00Z</dcterms:created>
  <dcterms:modified xsi:type="dcterms:W3CDTF">2017-08-30T05:05:00Z</dcterms:modified>
</cp:coreProperties>
</file>