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D61BE" w:rsidTr="002E4325">
        <w:trPr>
          <w:jc w:val="center"/>
        </w:trPr>
        <w:tc>
          <w:tcPr>
            <w:tcW w:w="154" w:type="dxa"/>
            <w:noWrap/>
          </w:tcPr>
          <w:p w:rsidR="009D61BE" w:rsidRPr="005541F0" w:rsidRDefault="009D61B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D61BE" w:rsidRPr="00EC7D10" w:rsidRDefault="004B2EE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9D61BE" w:rsidRPr="005541F0" w:rsidRDefault="009D61B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D61BE" w:rsidRPr="004B2EEB" w:rsidRDefault="004B2EE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9D61BE" w:rsidRPr="005541F0" w:rsidRDefault="009D61B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D61BE" w:rsidRPr="00EC7D10" w:rsidRDefault="004B2EE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D61BE" w:rsidRPr="005541F0" w:rsidRDefault="009D61B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D61BE" w:rsidRPr="005541F0" w:rsidRDefault="009D61B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D61BE" w:rsidRPr="005541F0" w:rsidRDefault="009D61B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D61BE" w:rsidRPr="004B2EEB" w:rsidRDefault="004B2EE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8452</w:t>
            </w:r>
          </w:p>
        </w:tc>
      </w:tr>
    </w:tbl>
    <w:p w:rsidR="009D61BE" w:rsidRPr="00403ECC" w:rsidRDefault="009D61B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1BE" w:rsidRPr="005541F0" w:rsidRDefault="009D6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D61BE" w:rsidRPr="005541F0" w:rsidRDefault="009D6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D61BE" w:rsidRPr="005541F0" w:rsidRDefault="009D6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D61BE" w:rsidRPr="005541F0" w:rsidRDefault="009D6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D61BE" w:rsidRPr="00C46D9A" w:rsidRDefault="009D6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61BE" w:rsidRPr="005541F0" w:rsidRDefault="009D61B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D61BE" w:rsidRPr="005541F0" w:rsidRDefault="009D6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61BE" w:rsidRPr="005541F0" w:rsidRDefault="009D6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D61BE" w:rsidRPr="005541F0" w:rsidRDefault="009D61B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D61BE" w:rsidRPr="005541F0" w:rsidRDefault="009D6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D61BE" w:rsidRPr="008A10FC" w:rsidRDefault="009D61B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D61BE" w:rsidRPr="005541F0" w:rsidRDefault="009D6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D61BE" w:rsidRPr="005541F0" w:rsidRDefault="009D6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D61BE" w:rsidRPr="005541F0" w:rsidRDefault="009D6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D61BE" w:rsidRPr="005541F0" w:rsidRDefault="009D6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D61BE" w:rsidRPr="00C46D9A" w:rsidRDefault="009D6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D61BE" w:rsidRPr="005541F0" w:rsidRDefault="009D61B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D61BE" w:rsidRPr="005541F0" w:rsidRDefault="009D6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D61BE" w:rsidRPr="005541F0" w:rsidRDefault="009D6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D61BE" w:rsidRPr="005541F0" w:rsidRDefault="009D61B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D61BE" w:rsidRPr="005541F0" w:rsidRDefault="009D6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D61BE" w:rsidRPr="008A10FC" w:rsidRDefault="009D61B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D61BE" w:rsidRPr="009D61BE" w:rsidRDefault="009D61BE" w:rsidP="009D61BE">
      <w:pPr>
        <w:jc w:val="both"/>
        <w:rPr>
          <w:rFonts w:eastAsia="Calibri" w:cs="Times New Roman"/>
          <w:szCs w:val="28"/>
        </w:rPr>
      </w:pPr>
      <w:r w:rsidRPr="009D61BE">
        <w:rPr>
          <w:rFonts w:eastAsia="Calibri" w:cs="Times New Roman"/>
          <w:szCs w:val="28"/>
        </w:rPr>
        <w:t xml:space="preserve">О внесении изменений в постановление </w:t>
      </w:r>
    </w:p>
    <w:p w:rsidR="009D61BE" w:rsidRPr="009D61BE" w:rsidRDefault="009D61BE" w:rsidP="009D61BE">
      <w:pPr>
        <w:jc w:val="both"/>
        <w:rPr>
          <w:rFonts w:eastAsia="Calibri" w:cs="Times New Roman"/>
          <w:szCs w:val="28"/>
        </w:rPr>
      </w:pPr>
      <w:r w:rsidRPr="009D61BE">
        <w:rPr>
          <w:rFonts w:eastAsia="Calibri" w:cs="Times New Roman"/>
          <w:szCs w:val="28"/>
        </w:rPr>
        <w:t xml:space="preserve">Администрации города от 19.02.2014 </w:t>
      </w:r>
    </w:p>
    <w:p w:rsidR="009D61BE" w:rsidRPr="009D61BE" w:rsidRDefault="009D61BE" w:rsidP="009D61BE">
      <w:pPr>
        <w:jc w:val="both"/>
        <w:rPr>
          <w:rFonts w:eastAsia="Calibri" w:cs="Times New Roman"/>
          <w:color w:val="000000"/>
          <w:szCs w:val="28"/>
        </w:rPr>
      </w:pPr>
      <w:r w:rsidRPr="009D61BE">
        <w:rPr>
          <w:rFonts w:eastAsia="Calibri" w:cs="Times New Roman"/>
          <w:szCs w:val="28"/>
        </w:rPr>
        <w:t xml:space="preserve">№ 1131 </w:t>
      </w:r>
      <w:r w:rsidRPr="009D61BE">
        <w:rPr>
          <w:rFonts w:eastAsia="Calibri" w:cs="Times New Roman"/>
          <w:color w:val="000000"/>
          <w:szCs w:val="28"/>
        </w:rPr>
        <w:t xml:space="preserve">«Об утверждении регламента </w:t>
      </w:r>
    </w:p>
    <w:p w:rsidR="009D61BE" w:rsidRPr="009D61BE" w:rsidRDefault="009D61BE" w:rsidP="009D61BE">
      <w:pPr>
        <w:jc w:val="both"/>
        <w:rPr>
          <w:rFonts w:eastAsia="Calibri" w:cs="Times New Roman"/>
          <w:color w:val="000000"/>
          <w:szCs w:val="28"/>
        </w:rPr>
      </w:pPr>
      <w:r w:rsidRPr="009D61BE">
        <w:rPr>
          <w:rFonts w:eastAsia="Calibri" w:cs="Times New Roman"/>
          <w:color w:val="000000"/>
          <w:szCs w:val="28"/>
        </w:rPr>
        <w:t>организации закупок товаров, работ,</w:t>
      </w:r>
    </w:p>
    <w:p w:rsidR="009D61BE" w:rsidRPr="009D61BE" w:rsidRDefault="009D61BE" w:rsidP="009D61BE">
      <w:pPr>
        <w:jc w:val="both"/>
        <w:rPr>
          <w:rFonts w:eastAsia="Calibri" w:cs="Times New Roman"/>
          <w:color w:val="000000"/>
          <w:szCs w:val="28"/>
        </w:rPr>
      </w:pPr>
      <w:r w:rsidRPr="009D61BE">
        <w:rPr>
          <w:rFonts w:eastAsia="Calibri" w:cs="Times New Roman"/>
          <w:color w:val="000000"/>
          <w:szCs w:val="28"/>
        </w:rPr>
        <w:t xml:space="preserve">услуг для обеспечения муниципальных </w:t>
      </w:r>
    </w:p>
    <w:p w:rsidR="009D61BE" w:rsidRPr="009D61BE" w:rsidRDefault="009D61BE" w:rsidP="009D61BE">
      <w:pPr>
        <w:jc w:val="both"/>
        <w:rPr>
          <w:rFonts w:eastAsia="Calibri" w:cs="Times New Roman"/>
          <w:color w:val="000000"/>
          <w:szCs w:val="28"/>
        </w:rPr>
      </w:pPr>
      <w:r w:rsidRPr="009D61BE">
        <w:rPr>
          <w:rFonts w:eastAsia="Calibri" w:cs="Times New Roman"/>
          <w:color w:val="000000"/>
          <w:szCs w:val="28"/>
        </w:rPr>
        <w:t xml:space="preserve">нужд в муниципальном образовании </w:t>
      </w:r>
    </w:p>
    <w:p w:rsidR="009D61BE" w:rsidRPr="009D61BE" w:rsidRDefault="009D61BE" w:rsidP="009D61BE">
      <w:pPr>
        <w:jc w:val="both"/>
        <w:rPr>
          <w:rFonts w:eastAsia="Calibri" w:cs="Times New Roman"/>
          <w:color w:val="000000"/>
          <w:szCs w:val="28"/>
        </w:rPr>
      </w:pPr>
      <w:r w:rsidRPr="009D61BE">
        <w:rPr>
          <w:rFonts w:eastAsia="Calibri" w:cs="Times New Roman"/>
          <w:color w:val="000000"/>
          <w:szCs w:val="28"/>
        </w:rPr>
        <w:t>городской округ город Сургут»</w:t>
      </w:r>
    </w:p>
    <w:p w:rsidR="009D61BE" w:rsidRPr="009D61BE" w:rsidRDefault="009D61BE" w:rsidP="009D61BE">
      <w:pPr>
        <w:ind w:firstLine="709"/>
        <w:rPr>
          <w:rFonts w:eastAsia="Calibri" w:cs="Times New Roman"/>
          <w:color w:val="000000"/>
          <w:szCs w:val="28"/>
        </w:rPr>
      </w:pPr>
    </w:p>
    <w:p w:rsidR="009D61BE" w:rsidRPr="009D61BE" w:rsidRDefault="009D61BE" w:rsidP="009D61BE">
      <w:pPr>
        <w:ind w:firstLine="709"/>
        <w:rPr>
          <w:rFonts w:eastAsia="Calibri" w:cs="Times New Roman"/>
          <w:color w:val="000000"/>
          <w:szCs w:val="28"/>
        </w:rPr>
      </w:pPr>
    </w:p>
    <w:p w:rsidR="009D61BE" w:rsidRPr="009D61BE" w:rsidRDefault="009D61BE" w:rsidP="009D61B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0" w:name="sub_2"/>
      <w:r w:rsidRPr="009D61BE">
        <w:rPr>
          <w:rFonts w:eastAsia="Calibri" w:cs="Times New Roman"/>
          <w:szCs w:val="28"/>
        </w:rPr>
        <w:t xml:space="preserve">В соответствии с </w:t>
      </w:r>
      <w:hyperlink r:id="rId4" w:history="1">
        <w:r w:rsidRPr="009D61BE">
          <w:rPr>
            <w:rFonts w:eastAsia="Calibri" w:cs="Times New Roman"/>
            <w:szCs w:val="28"/>
          </w:rPr>
          <w:t>Федеральным законом</w:t>
        </w:r>
      </w:hyperlink>
      <w:r w:rsidRPr="009D61BE">
        <w:rPr>
          <w:rFonts w:eastAsia="Calibri" w:cs="Times New Roman"/>
          <w:szCs w:val="28"/>
        </w:rPr>
        <w:t xml:space="preserve"> от 05.04.2013 № 44-ФЗ «О контра</w:t>
      </w:r>
      <w:r>
        <w:rPr>
          <w:rFonts w:eastAsia="Calibri" w:cs="Times New Roman"/>
          <w:szCs w:val="28"/>
        </w:rPr>
        <w:t>-</w:t>
      </w:r>
      <w:proofErr w:type="spellStart"/>
      <w:r w:rsidRPr="009D61BE">
        <w:rPr>
          <w:rFonts w:eastAsia="Calibri" w:cs="Times New Roman"/>
          <w:szCs w:val="28"/>
        </w:rPr>
        <w:t>ктной</w:t>
      </w:r>
      <w:proofErr w:type="spellEnd"/>
      <w:r w:rsidRPr="009D61BE">
        <w:rPr>
          <w:rFonts w:eastAsia="Calibri" w:cs="Times New Roman"/>
          <w:szCs w:val="28"/>
        </w:rPr>
        <w:t xml:space="preserve"> системе в сфере закупок товаров, работ, услуг для обеспечения государственных и муниципальных нужд», распоряжени</w:t>
      </w:r>
      <w:r>
        <w:rPr>
          <w:rFonts w:eastAsia="Calibri" w:cs="Times New Roman"/>
          <w:szCs w:val="28"/>
        </w:rPr>
        <w:t>ем</w:t>
      </w:r>
      <w:r w:rsidRPr="009D61BE">
        <w:rPr>
          <w:rFonts w:eastAsia="Calibri" w:cs="Times New Roman"/>
          <w:szCs w:val="28"/>
        </w:rPr>
        <w:t xml:space="preserve"> Администрации города </w:t>
      </w:r>
      <w:r>
        <w:rPr>
          <w:rFonts w:eastAsia="Calibri" w:cs="Times New Roman"/>
          <w:szCs w:val="28"/>
        </w:rPr>
        <w:t xml:space="preserve">                   </w:t>
      </w:r>
      <w:r w:rsidRPr="009D61BE">
        <w:rPr>
          <w:rFonts w:eastAsia="Calibri" w:cs="Times New Roman"/>
          <w:szCs w:val="28"/>
        </w:rPr>
        <w:t>от 30.12.2005 № 3686 «Об утверждении Регламента Администрации города»:</w:t>
      </w:r>
    </w:p>
    <w:p w:rsidR="009D61BE" w:rsidRPr="009D61BE" w:rsidRDefault="009D61BE" w:rsidP="009D61BE">
      <w:pPr>
        <w:ind w:firstLine="567"/>
        <w:jc w:val="both"/>
        <w:rPr>
          <w:rFonts w:eastAsia="Calibri" w:cs="Times New Roman"/>
          <w:szCs w:val="28"/>
        </w:rPr>
      </w:pPr>
      <w:r w:rsidRPr="009D61BE">
        <w:rPr>
          <w:rFonts w:eastAsia="Calibri" w:cs="Times New Roman"/>
          <w:szCs w:val="28"/>
        </w:rPr>
        <w:t xml:space="preserve">1. Внести в </w:t>
      </w:r>
      <w:hyperlink r:id="rId5" w:history="1">
        <w:r w:rsidRPr="009D61BE">
          <w:rPr>
            <w:rFonts w:eastAsia="Calibri" w:cs="Times New Roman"/>
            <w:szCs w:val="28"/>
          </w:rPr>
          <w:t>постановление</w:t>
        </w:r>
      </w:hyperlink>
      <w:r w:rsidRPr="009D61BE">
        <w:rPr>
          <w:rFonts w:eastAsia="Calibri" w:cs="Times New Roman"/>
          <w:szCs w:val="28"/>
        </w:rPr>
        <w:t xml:space="preserve"> Администрации города от 19.02.2014 № 1131 </w:t>
      </w:r>
      <w:r>
        <w:rPr>
          <w:rFonts w:eastAsia="Calibri" w:cs="Times New Roman"/>
          <w:szCs w:val="28"/>
        </w:rPr>
        <w:t xml:space="preserve"> </w:t>
      </w:r>
      <w:r w:rsidRPr="009D61BE">
        <w:rPr>
          <w:rFonts w:eastAsia="Calibri" w:cs="Times New Roman"/>
          <w:color w:val="000000"/>
          <w:spacing w:val="-4"/>
          <w:szCs w:val="28"/>
        </w:rPr>
        <w:t>«Об утверждении регламента организации закупок товаров, работ, услуг для обес</w:t>
      </w:r>
      <w:r w:rsidRPr="009D61BE">
        <w:rPr>
          <w:rFonts w:eastAsia="Calibri" w:cs="Times New Roman"/>
          <w:color w:val="000000"/>
          <w:szCs w:val="28"/>
        </w:rPr>
        <w:t xml:space="preserve">печения муниципальных нужд в муниципальном образовании городской округ </w:t>
      </w:r>
      <w:r w:rsidRPr="009D61BE">
        <w:rPr>
          <w:rFonts w:eastAsia="Calibri" w:cs="Times New Roman"/>
          <w:color w:val="000000"/>
          <w:spacing w:val="-4"/>
          <w:szCs w:val="28"/>
        </w:rPr>
        <w:t>город Сургут»</w:t>
      </w:r>
      <w:r w:rsidRPr="009D61BE">
        <w:rPr>
          <w:rFonts w:eastAsia="Calibri" w:cs="Times New Roman"/>
          <w:spacing w:val="-4"/>
          <w:szCs w:val="28"/>
        </w:rPr>
        <w:t xml:space="preserve"> (с изменениями от 28.01.2015 № 458, 04.03.2015 № 1434, 29.09.2015</w:t>
      </w:r>
      <w:r w:rsidRPr="009D61BE">
        <w:rPr>
          <w:rFonts w:eastAsia="Calibri" w:cs="Times New Roman"/>
          <w:szCs w:val="28"/>
        </w:rPr>
        <w:t xml:space="preserve"> № 6820, 04.03.2016 № 1623, 06.05.2016 № 3378, 30.08.2016 № 6542, 06.03.2017 </w:t>
      </w:r>
      <w:r>
        <w:rPr>
          <w:rFonts w:eastAsia="Calibri" w:cs="Times New Roman"/>
          <w:szCs w:val="28"/>
        </w:rPr>
        <w:t xml:space="preserve"> </w:t>
      </w:r>
      <w:r w:rsidRPr="009D61BE">
        <w:rPr>
          <w:rFonts w:eastAsia="Calibri" w:cs="Times New Roman"/>
          <w:szCs w:val="28"/>
        </w:rPr>
        <w:t>№ 1406, 03.05.2017 № 3602, 04.08.2017 № 6948) следующие изменения:</w:t>
      </w:r>
    </w:p>
    <w:p w:rsidR="009D61BE" w:rsidRPr="009D61BE" w:rsidRDefault="009D61BE" w:rsidP="009D61BE">
      <w:pPr>
        <w:ind w:firstLine="567"/>
        <w:jc w:val="both"/>
        <w:rPr>
          <w:rFonts w:eastAsia="Calibri" w:cs="Times New Roman"/>
          <w:szCs w:val="28"/>
        </w:rPr>
      </w:pPr>
      <w:r w:rsidRPr="009D61BE">
        <w:rPr>
          <w:rFonts w:eastAsia="Calibri" w:cs="Times New Roman"/>
          <w:szCs w:val="28"/>
        </w:rPr>
        <w:t>в приложении к постановлению: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>1.1. В подпункте 1.4.3 пункта 1.4 раздела 1 слова «АЦК «Муниципальные закупки» заменить словами «Система «Автоматизированный Центр Контроля – Муниципальный заказ».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 xml:space="preserve">1.2. В пункте 5.2 раздела 5 слова «в соответствии с порядком организации электронного документооборота» заменить словами «в соответствии с </w:t>
      </w:r>
      <w:proofErr w:type="spellStart"/>
      <w:proofErr w:type="gramStart"/>
      <w:r w:rsidRPr="009D61BE">
        <w:rPr>
          <w:rFonts w:eastAsia="Calibri" w:cs="Times New Roman"/>
          <w:kern w:val="3"/>
          <w:szCs w:val="28"/>
          <w:lang w:eastAsia="ar-SA"/>
        </w:rPr>
        <w:t>регла</w:t>
      </w:r>
      <w:proofErr w:type="spellEnd"/>
      <w:r>
        <w:rPr>
          <w:rFonts w:eastAsia="Calibri" w:cs="Times New Roman"/>
          <w:kern w:val="3"/>
          <w:szCs w:val="28"/>
          <w:lang w:eastAsia="ar-SA"/>
        </w:rPr>
        <w:t>-</w:t>
      </w:r>
      <w:r w:rsidRPr="009D61BE">
        <w:rPr>
          <w:rFonts w:eastAsia="Calibri" w:cs="Times New Roman"/>
          <w:kern w:val="3"/>
          <w:szCs w:val="28"/>
          <w:lang w:eastAsia="ar-SA"/>
        </w:rPr>
        <w:t>ментом</w:t>
      </w:r>
      <w:proofErr w:type="gramEnd"/>
      <w:r w:rsidRPr="009D61BE">
        <w:rPr>
          <w:rFonts w:eastAsia="Calibri" w:cs="Times New Roman"/>
          <w:kern w:val="3"/>
          <w:szCs w:val="28"/>
          <w:lang w:eastAsia="ar-SA"/>
        </w:rPr>
        <w:t xml:space="preserve"> электронного взаимодействия лиц, участвующих в процессе организации муниципальных закупок».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>1.3. В разделе 6: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>
        <w:rPr>
          <w:rFonts w:eastAsia="Calibri" w:cs="Times New Roman"/>
          <w:kern w:val="3"/>
          <w:szCs w:val="28"/>
          <w:lang w:eastAsia="ar-SA"/>
        </w:rPr>
        <w:t>1.3.1. Пункт 6.5</w:t>
      </w:r>
      <w:r w:rsidRPr="009D61BE">
        <w:rPr>
          <w:rFonts w:eastAsia="Calibri" w:cs="Times New Roman"/>
          <w:kern w:val="3"/>
          <w:szCs w:val="28"/>
          <w:lang w:eastAsia="ar-SA"/>
        </w:rPr>
        <w:t xml:space="preserve"> изложить в следующей редакции: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 xml:space="preserve">«6.5. Заказчик осуществляет приемку поставленного товара, выполненной работы (ее результатов), оказанной услуги, а также отдельных этапов исполнения контракта, включая проведение экспертизы в случаях и порядке, </w:t>
      </w:r>
      <w:proofErr w:type="spellStart"/>
      <w:r w:rsidRPr="009D61BE">
        <w:rPr>
          <w:rFonts w:eastAsia="Calibri" w:cs="Times New Roman"/>
          <w:kern w:val="3"/>
          <w:szCs w:val="28"/>
          <w:lang w:eastAsia="ar-SA"/>
        </w:rPr>
        <w:t>предусмот-ренных</w:t>
      </w:r>
      <w:proofErr w:type="spellEnd"/>
      <w:r w:rsidRPr="009D61BE">
        <w:rPr>
          <w:rFonts w:eastAsia="Calibri" w:cs="Times New Roman"/>
          <w:kern w:val="3"/>
          <w:szCs w:val="28"/>
          <w:lang w:eastAsia="ar-SA"/>
        </w:rPr>
        <w:t xml:space="preserve"> </w:t>
      </w:r>
      <w:hyperlink r:id="rId6" w:history="1">
        <w:r w:rsidRPr="009D61BE">
          <w:rPr>
            <w:rFonts w:eastAsia="Calibri" w:cs="Times New Roman"/>
            <w:kern w:val="3"/>
            <w:szCs w:val="28"/>
            <w:lang w:eastAsia="ar-SA"/>
          </w:rPr>
          <w:t>Законом</w:t>
        </w:r>
      </w:hyperlink>
      <w:r w:rsidRPr="009D61BE">
        <w:rPr>
          <w:rFonts w:eastAsia="Calibri" w:cs="Times New Roman"/>
          <w:kern w:val="3"/>
          <w:szCs w:val="28"/>
          <w:lang w:eastAsia="ar-SA"/>
        </w:rPr>
        <w:t xml:space="preserve"> о контрактной системе.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 xml:space="preserve">В случае создания заказчиком приемочной комиссии в соответствии </w:t>
      </w:r>
      <w:r>
        <w:rPr>
          <w:rFonts w:eastAsia="Calibri" w:cs="Times New Roman"/>
          <w:kern w:val="3"/>
          <w:szCs w:val="28"/>
          <w:lang w:eastAsia="ar-SA"/>
        </w:rPr>
        <w:t xml:space="preserve">                                   </w:t>
      </w:r>
      <w:r w:rsidRPr="009D61BE">
        <w:rPr>
          <w:rFonts w:eastAsia="Calibri" w:cs="Times New Roman"/>
          <w:kern w:val="3"/>
          <w:szCs w:val="28"/>
          <w:lang w:eastAsia="ar-SA"/>
        </w:rPr>
        <w:t>с частью 6 статьи 94 Закона о контрактной системе для приемки результата исполнения контракта (этапа исполнения контракта), предметом которого является поставка товаров, выполнение работ, оказание услуг, имеющих общегородское и (или) социальное значение (в том числе благоустройство территорий муниципального образования, строительство или ремонт объектов социального назначения, ремонт автомобильных дорог), заказчик вправе включать в состав таких комиссий заинтересованных представителей общественности.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 xml:space="preserve">Результаты отдельного этапа исполнения контракта, информация о </w:t>
      </w:r>
      <w:proofErr w:type="gramStart"/>
      <w:r w:rsidRPr="009D61BE">
        <w:rPr>
          <w:rFonts w:eastAsia="Calibri" w:cs="Times New Roman"/>
          <w:kern w:val="3"/>
          <w:szCs w:val="28"/>
          <w:lang w:eastAsia="ar-SA"/>
        </w:rPr>
        <w:t>постав-ленном</w:t>
      </w:r>
      <w:proofErr w:type="gramEnd"/>
      <w:r w:rsidRPr="009D61BE">
        <w:rPr>
          <w:rFonts w:eastAsia="Calibri" w:cs="Times New Roman"/>
          <w:kern w:val="3"/>
          <w:szCs w:val="28"/>
          <w:lang w:eastAsia="ar-SA"/>
        </w:rPr>
        <w:t xml:space="preserve"> товаре, выполненной работе или об оказанной услуге отражаются заказчиком в отчете, размещаемом в единой информационной системе. К отчету прилагаются заключение по результатам экспертизы отдельного этапа исполнения контракта, поставленного товара, выполненной работы </w:t>
      </w:r>
      <w:r>
        <w:rPr>
          <w:rFonts w:eastAsia="Calibri" w:cs="Times New Roman"/>
          <w:kern w:val="3"/>
          <w:szCs w:val="28"/>
          <w:lang w:eastAsia="ar-SA"/>
        </w:rPr>
        <w:t xml:space="preserve">                                   </w:t>
      </w:r>
      <w:r w:rsidRPr="009D61BE">
        <w:rPr>
          <w:rFonts w:eastAsia="Calibri" w:cs="Times New Roman"/>
          <w:kern w:val="3"/>
          <w:szCs w:val="28"/>
          <w:lang w:eastAsia="ar-SA"/>
        </w:rPr>
        <w:t xml:space="preserve">или оказанной услуги и документ о приемке таких результатов либо иной </w:t>
      </w:r>
      <w:proofErr w:type="spellStart"/>
      <w:proofErr w:type="gramStart"/>
      <w:r w:rsidRPr="009D61BE">
        <w:rPr>
          <w:rFonts w:eastAsia="Calibri" w:cs="Times New Roman"/>
          <w:kern w:val="3"/>
          <w:szCs w:val="28"/>
          <w:lang w:eastAsia="ar-SA"/>
        </w:rPr>
        <w:t>опре</w:t>
      </w:r>
      <w:proofErr w:type="spellEnd"/>
      <w:r>
        <w:rPr>
          <w:rFonts w:eastAsia="Calibri" w:cs="Times New Roman"/>
          <w:kern w:val="3"/>
          <w:szCs w:val="28"/>
          <w:lang w:eastAsia="ar-SA"/>
        </w:rPr>
        <w:t>-</w:t>
      </w:r>
      <w:r w:rsidRPr="009D61BE">
        <w:rPr>
          <w:rFonts w:eastAsia="Calibri" w:cs="Times New Roman"/>
          <w:kern w:val="3"/>
          <w:szCs w:val="28"/>
          <w:lang w:eastAsia="ar-SA"/>
        </w:rPr>
        <w:t>деленный</w:t>
      </w:r>
      <w:proofErr w:type="gramEnd"/>
      <w:r w:rsidRPr="009D61BE">
        <w:rPr>
          <w:rFonts w:eastAsia="Calibri" w:cs="Times New Roman"/>
          <w:kern w:val="3"/>
          <w:szCs w:val="28"/>
          <w:lang w:eastAsia="ar-SA"/>
        </w:rPr>
        <w:t xml:space="preserve"> законодательством Российской Федерации документ.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 xml:space="preserve">Форма, порядок подготовки и размещения в единой информационной системе отчета определяются Правительством Российской Федерации».   </w:t>
      </w:r>
    </w:p>
    <w:p w:rsidR="009D61BE" w:rsidRPr="009D61BE" w:rsidRDefault="009D61BE" w:rsidP="009D61BE">
      <w:pPr>
        <w:ind w:firstLine="567"/>
        <w:jc w:val="both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>1.3.2. В пункте 6.7 слова «муниципальное казенное учреждение «</w:t>
      </w:r>
      <w:proofErr w:type="gramStart"/>
      <w:r w:rsidRPr="009D61BE">
        <w:rPr>
          <w:rFonts w:eastAsia="Calibri" w:cs="Times New Roman"/>
          <w:kern w:val="3"/>
          <w:szCs w:val="28"/>
          <w:lang w:eastAsia="ar-SA"/>
        </w:rPr>
        <w:t>Много</w:t>
      </w:r>
      <w:r>
        <w:rPr>
          <w:rFonts w:eastAsia="Calibri" w:cs="Times New Roman"/>
          <w:kern w:val="3"/>
          <w:szCs w:val="28"/>
          <w:lang w:eastAsia="ar-SA"/>
        </w:rPr>
        <w:t>-</w:t>
      </w:r>
      <w:r w:rsidRPr="009D61BE">
        <w:rPr>
          <w:rFonts w:eastAsia="Calibri" w:cs="Times New Roman"/>
          <w:kern w:val="3"/>
          <w:szCs w:val="28"/>
          <w:lang w:eastAsia="ar-SA"/>
        </w:rPr>
        <w:t>функциональный</w:t>
      </w:r>
      <w:proofErr w:type="gramEnd"/>
      <w:r w:rsidRPr="009D61BE">
        <w:rPr>
          <w:rFonts w:eastAsia="Calibri" w:cs="Times New Roman"/>
          <w:kern w:val="3"/>
          <w:szCs w:val="28"/>
          <w:lang w:eastAsia="ar-SA"/>
        </w:rPr>
        <w:t xml:space="preserve"> центр предоставления государственных и муниципальных услуг города Сургута» заменить словами «муниципальное казенное учреждение «Центр организационного обеспечения деятельности муниципальных </w:t>
      </w:r>
      <w:proofErr w:type="spellStart"/>
      <w:r w:rsidRPr="009D61BE">
        <w:rPr>
          <w:rFonts w:eastAsia="Calibri" w:cs="Times New Roman"/>
          <w:kern w:val="3"/>
          <w:szCs w:val="28"/>
          <w:lang w:eastAsia="ar-SA"/>
        </w:rPr>
        <w:t>органи</w:t>
      </w:r>
      <w:proofErr w:type="spellEnd"/>
      <w:r w:rsidRPr="009D61BE">
        <w:rPr>
          <w:rFonts w:eastAsia="Calibri" w:cs="Times New Roman"/>
          <w:kern w:val="3"/>
          <w:szCs w:val="28"/>
          <w:lang w:eastAsia="ar-SA"/>
        </w:rPr>
        <w:t>-</w:t>
      </w:r>
      <w:r>
        <w:rPr>
          <w:rFonts w:eastAsia="Calibri" w:cs="Times New Roman"/>
          <w:kern w:val="3"/>
          <w:szCs w:val="28"/>
          <w:lang w:eastAsia="ar-SA"/>
        </w:rPr>
        <w:t xml:space="preserve"> </w:t>
      </w:r>
      <w:proofErr w:type="spellStart"/>
      <w:r w:rsidRPr="009D61BE">
        <w:rPr>
          <w:rFonts w:eastAsia="Calibri" w:cs="Times New Roman"/>
          <w:kern w:val="3"/>
          <w:szCs w:val="28"/>
          <w:lang w:eastAsia="ar-SA"/>
        </w:rPr>
        <w:t>заций</w:t>
      </w:r>
      <w:proofErr w:type="spellEnd"/>
      <w:r w:rsidRPr="009D61BE">
        <w:rPr>
          <w:rFonts w:eastAsia="Calibri" w:cs="Times New Roman"/>
          <w:kern w:val="3"/>
          <w:szCs w:val="28"/>
          <w:lang w:eastAsia="ar-SA"/>
        </w:rPr>
        <w:t xml:space="preserve">». 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>1.4. В разделе 7: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>1.4.1. Пункт 7.2</w:t>
      </w:r>
      <w:r>
        <w:rPr>
          <w:rFonts w:eastAsia="Calibri" w:cs="Times New Roman"/>
          <w:kern w:val="3"/>
          <w:szCs w:val="28"/>
          <w:lang w:eastAsia="ar-SA"/>
        </w:rPr>
        <w:t xml:space="preserve"> </w:t>
      </w:r>
      <w:r w:rsidRPr="009D61BE">
        <w:rPr>
          <w:rFonts w:eastAsia="Calibri" w:cs="Times New Roman"/>
          <w:kern w:val="3"/>
          <w:szCs w:val="28"/>
          <w:lang w:eastAsia="ar-SA"/>
        </w:rPr>
        <w:t>дополнить абзацем следующего содержания: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>«Отчеты о результатах мониторинга закупок направляются управлением муниципальных закупок Главе города ежеквартально в срок до 30 числа месяца, следующего за отчетным кварталом, и ежегодно – до 20 февраля года, следующего за отчетным годом».</w:t>
      </w:r>
    </w:p>
    <w:p w:rsidR="009D61BE" w:rsidRPr="009D61BE" w:rsidRDefault="009D61BE" w:rsidP="009D61BE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D61BE">
        <w:rPr>
          <w:rFonts w:eastAsia="Calibri" w:cs="Times New Roman"/>
          <w:kern w:val="3"/>
          <w:szCs w:val="28"/>
          <w:lang w:eastAsia="ar-SA"/>
        </w:rPr>
        <w:t>1.4.2. Пункт 7.3 признать утратившим силу.</w:t>
      </w:r>
    </w:p>
    <w:p w:rsidR="009D61BE" w:rsidRDefault="009D61BE" w:rsidP="009D61B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1" w:name="sub_3"/>
      <w:bookmarkEnd w:id="0"/>
      <w:r w:rsidRPr="009D61BE">
        <w:rPr>
          <w:rFonts w:eastAsia="Calibri" w:cs="Times New Roman"/>
          <w:szCs w:val="28"/>
        </w:rPr>
        <w:t>2. Управлению по связям с общественностью и средствами массовой инфор</w:t>
      </w:r>
      <w:r w:rsidRPr="009D61BE">
        <w:rPr>
          <w:rFonts w:eastAsia="Calibri" w:cs="Times New Roman"/>
          <w:spacing w:val="-4"/>
          <w:szCs w:val="28"/>
        </w:rPr>
        <w:t xml:space="preserve">мации </w:t>
      </w:r>
      <w:hyperlink r:id="rId7" w:history="1">
        <w:r w:rsidRPr="009D61BE">
          <w:rPr>
            <w:rFonts w:eastAsia="Calibri" w:cs="Times New Roman"/>
            <w:spacing w:val="-4"/>
            <w:szCs w:val="28"/>
          </w:rPr>
          <w:t>опубликовать</w:t>
        </w:r>
      </w:hyperlink>
      <w:r w:rsidRPr="009D61BE">
        <w:rPr>
          <w:rFonts w:eastAsia="Calibri" w:cs="Times New Roman"/>
          <w:spacing w:val="-4"/>
          <w:szCs w:val="28"/>
        </w:rPr>
        <w:t xml:space="preserve"> настоящее постановление в средствах массовой информации</w:t>
      </w:r>
      <w:r w:rsidRPr="009D61BE">
        <w:rPr>
          <w:rFonts w:eastAsia="Calibri" w:cs="Times New Roman"/>
          <w:szCs w:val="28"/>
        </w:rPr>
        <w:t xml:space="preserve"> и разместить на официальном портале Администрации города.</w:t>
      </w:r>
      <w:bookmarkStart w:id="2" w:name="sub_5"/>
      <w:bookmarkEnd w:id="1"/>
    </w:p>
    <w:p w:rsidR="009D61BE" w:rsidRPr="009D61BE" w:rsidRDefault="009D61BE" w:rsidP="009D61BE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D61BE">
        <w:rPr>
          <w:rFonts w:eastAsia="Calibri" w:cs="Times New Roman"/>
          <w:szCs w:val="28"/>
        </w:rPr>
        <w:t xml:space="preserve">3. Контроль за выполнением постановления возложить на заместителя главы Администрации города </w:t>
      </w:r>
      <w:proofErr w:type="spellStart"/>
      <w:r w:rsidRPr="009D61BE">
        <w:rPr>
          <w:rFonts w:eastAsia="Calibri" w:cs="Times New Roman"/>
          <w:szCs w:val="28"/>
        </w:rPr>
        <w:t>Шерстневу</w:t>
      </w:r>
      <w:proofErr w:type="spellEnd"/>
      <w:r w:rsidRPr="009D61BE">
        <w:rPr>
          <w:rFonts w:eastAsia="Calibri" w:cs="Times New Roman"/>
          <w:szCs w:val="28"/>
        </w:rPr>
        <w:t xml:space="preserve"> А.Ю.</w:t>
      </w:r>
    </w:p>
    <w:bookmarkEnd w:id="2"/>
    <w:p w:rsidR="009D61BE" w:rsidRPr="009D61BE" w:rsidRDefault="009D61BE" w:rsidP="009D61BE">
      <w:pPr>
        <w:ind w:firstLine="567"/>
        <w:jc w:val="both"/>
        <w:rPr>
          <w:rFonts w:eastAsia="Calibri" w:cs="Times New Roman"/>
        </w:rPr>
      </w:pPr>
    </w:p>
    <w:p w:rsidR="009D61BE" w:rsidRPr="009D61BE" w:rsidRDefault="009D61BE" w:rsidP="009D61BE">
      <w:pPr>
        <w:widowControl w:val="0"/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</w:p>
    <w:p w:rsidR="009D61BE" w:rsidRPr="009D61BE" w:rsidRDefault="009D61BE" w:rsidP="009D61BE">
      <w:pPr>
        <w:widowControl w:val="0"/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</w:p>
    <w:p w:rsidR="009D61BE" w:rsidRPr="009D61BE" w:rsidRDefault="009D61BE" w:rsidP="009D61BE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9D61BE">
        <w:rPr>
          <w:rFonts w:eastAsia="Times New Roman" w:cs="Times New Roman"/>
          <w:kern w:val="3"/>
          <w:szCs w:val="28"/>
          <w:lang w:eastAsia="ar-SA"/>
        </w:rPr>
        <w:t>Глава города</w:t>
      </w:r>
      <w:r w:rsidRPr="009D61BE">
        <w:rPr>
          <w:rFonts w:eastAsia="Times New Roman" w:cs="Times New Roman"/>
          <w:kern w:val="3"/>
          <w:szCs w:val="28"/>
          <w:lang w:eastAsia="ar-SA"/>
        </w:rPr>
        <w:tab/>
        <w:t xml:space="preserve">   </w:t>
      </w:r>
      <w:r w:rsidRPr="009D61BE">
        <w:rPr>
          <w:rFonts w:eastAsia="Times New Roman" w:cs="Times New Roman"/>
          <w:kern w:val="3"/>
          <w:szCs w:val="28"/>
          <w:lang w:eastAsia="ar-SA"/>
        </w:rPr>
        <w:tab/>
      </w:r>
      <w:r w:rsidRPr="009D61BE">
        <w:rPr>
          <w:rFonts w:eastAsia="Times New Roman" w:cs="Times New Roman"/>
          <w:kern w:val="3"/>
          <w:szCs w:val="28"/>
          <w:lang w:eastAsia="ar-SA"/>
        </w:rPr>
        <w:tab/>
      </w:r>
      <w:r w:rsidRPr="009D61BE">
        <w:rPr>
          <w:rFonts w:eastAsia="Times New Roman" w:cs="Times New Roman"/>
          <w:kern w:val="3"/>
          <w:szCs w:val="28"/>
          <w:lang w:eastAsia="ar-SA"/>
        </w:rPr>
        <w:tab/>
      </w:r>
      <w:r w:rsidRPr="009D61BE">
        <w:rPr>
          <w:rFonts w:eastAsia="Times New Roman" w:cs="Times New Roman"/>
          <w:kern w:val="3"/>
          <w:szCs w:val="28"/>
          <w:lang w:eastAsia="ar-SA"/>
        </w:rPr>
        <w:tab/>
      </w:r>
      <w:r w:rsidRPr="009D61BE">
        <w:rPr>
          <w:rFonts w:eastAsia="Times New Roman" w:cs="Times New Roman"/>
          <w:kern w:val="3"/>
          <w:szCs w:val="28"/>
          <w:lang w:eastAsia="ar-SA"/>
        </w:rPr>
        <w:tab/>
      </w:r>
      <w:r w:rsidRPr="009D61BE">
        <w:rPr>
          <w:rFonts w:eastAsia="Times New Roman" w:cs="Times New Roman"/>
          <w:kern w:val="3"/>
          <w:szCs w:val="28"/>
          <w:lang w:eastAsia="ar-SA"/>
        </w:rPr>
        <w:tab/>
      </w:r>
      <w:r w:rsidRPr="009D61BE">
        <w:rPr>
          <w:rFonts w:eastAsia="Times New Roman" w:cs="Times New Roman"/>
          <w:kern w:val="3"/>
          <w:szCs w:val="28"/>
          <w:lang w:eastAsia="ar-SA"/>
        </w:rPr>
        <w:tab/>
        <w:t xml:space="preserve">            В.Н. Шувалов</w:t>
      </w:r>
    </w:p>
    <w:p w:rsidR="0060767A" w:rsidRPr="009D61BE" w:rsidRDefault="0060767A" w:rsidP="009D61BE"/>
    <w:sectPr w:rsidR="0060767A" w:rsidRPr="009D61B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BE"/>
    <w:rsid w:val="00180944"/>
    <w:rsid w:val="004B2EEB"/>
    <w:rsid w:val="0060767A"/>
    <w:rsid w:val="00672FB8"/>
    <w:rsid w:val="00914FE0"/>
    <w:rsid w:val="009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CEDD9-94B8-40C5-9450-623CE744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512839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2FBDB3670E6C64D0556CC719EEAE57914C8634FDD197C4A64E79C9F1WAC1L" TargetMode="External"/><Relationship Id="rId5" Type="http://schemas.openxmlformats.org/officeDocument/2006/relationships/hyperlink" Target="garantF1://29037894.0" TargetMode="External"/><Relationship Id="rId4" Type="http://schemas.openxmlformats.org/officeDocument/2006/relationships/hyperlink" Target="garantF1://7025346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2017-09-25T10:47:00Z</cp:lastPrinted>
  <dcterms:created xsi:type="dcterms:W3CDTF">2017-09-29T10:32:00Z</dcterms:created>
  <dcterms:modified xsi:type="dcterms:W3CDTF">2017-09-29T10:32:00Z</dcterms:modified>
</cp:coreProperties>
</file>