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D2193" w:rsidTr="002E4325">
        <w:trPr>
          <w:jc w:val="center"/>
        </w:trPr>
        <w:tc>
          <w:tcPr>
            <w:tcW w:w="154" w:type="dxa"/>
            <w:noWrap/>
          </w:tcPr>
          <w:p w:rsidR="00AD2193" w:rsidRPr="005541F0" w:rsidRDefault="00AD2193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D2193" w:rsidRPr="00EC7D10" w:rsidRDefault="00CD52A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AD2193" w:rsidRPr="005541F0" w:rsidRDefault="00AD219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D2193" w:rsidRPr="00CD52A8" w:rsidRDefault="00CD52A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AD2193" w:rsidRPr="005541F0" w:rsidRDefault="00AD219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D2193" w:rsidRPr="00EC7D10" w:rsidRDefault="00CD52A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D2193" w:rsidRPr="005541F0" w:rsidRDefault="00AD219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D2193" w:rsidRPr="005541F0" w:rsidRDefault="00AD219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D2193" w:rsidRPr="005541F0" w:rsidRDefault="00AD219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D2193" w:rsidRPr="00CD52A8" w:rsidRDefault="00CD52A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8755</w:t>
            </w:r>
          </w:p>
        </w:tc>
      </w:tr>
    </w:tbl>
    <w:p w:rsidR="00AD2193" w:rsidRPr="00403ECC" w:rsidRDefault="00AD219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193" w:rsidRPr="005541F0" w:rsidRDefault="00AD21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D2193" w:rsidRPr="005541F0" w:rsidRDefault="00AD21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D2193" w:rsidRPr="005541F0" w:rsidRDefault="00AD21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D2193" w:rsidRPr="005541F0" w:rsidRDefault="00AD21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D2193" w:rsidRPr="00C46D9A" w:rsidRDefault="00AD21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D2193" w:rsidRPr="005541F0" w:rsidRDefault="00AD219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D2193" w:rsidRPr="005541F0" w:rsidRDefault="00AD21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D2193" w:rsidRPr="005541F0" w:rsidRDefault="00AD21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D2193" w:rsidRPr="005541F0" w:rsidRDefault="00AD219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D2193" w:rsidRPr="005541F0" w:rsidRDefault="00AD21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D2193" w:rsidRPr="008A10FC" w:rsidRDefault="00AD219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D2193" w:rsidRPr="005541F0" w:rsidRDefault="00AD21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D2193" w:rsidRPr="005541F0" w:rsidRDefault="00AD21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D2193" w:rsidRPr="005541F0" w:rsidRDefault="00AD21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D2193" w:rsidRPr="005541F0" w:rsidRDefault="00AD21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D2193" w:rsidRPr="00C46D9A" w:rsidRDefault="00AD21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D2193" w:rsidRPr="005541F0" w:rsidRDefault="00AD219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D2193" w:rsidRPr="005541F0" w:rsidRDefault="00AD21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D2193" w:rsidRPr="005541F0" w:rsidRDefault="00AD21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D2193" w:rsidRPr="005541F0" w:rsidRDefault="00AD219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AD2193" w:rsidRPr="005541F0" w:rsidRDefault="00AD21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D2193" w:rsidRPr="008A10FC" w:rsidRDefault="00AD219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D2193" w:rsidRPr="00AD2193" w:rsidRDefault="00AD2193" w:rsidP="00AD2193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AD2193" w:rsidRDefault="00AD2193" w:rsidP="00AD2193">
      <w:pPr>
        <w:rPr>
          <w:rFonts w:eastAsia="Times New Roman" w:cs="Times New Roman"/>
          <w:szCs w:val="28"/>
          <w:lang w:eastAsia="ru-RU"/>
        </w:rPr>
      </w:pPr>
      <w:r w:rsidRPr="00AD2193">
        <w:rPr>
          <w:rFonts w:eastAsia="Times New Roman" w:cs="Times New Roman"/>
          <w:szCs w:val="28"/>
          <w:lang w:eastAsia="ru-RU"/>
        </w:rPr>
        <w:t xml:space="preserve">Об отказе в предоставлении </w:t>
      </w:r>
    </w:p>
    <w:p w:rsidR="00AD2193" w:rsidRDefault="00AD2193" w:rsidP="00AD2193">
      <w:pPr>
        <w:rPr>
          <w:rFonts w:eastAsia="Times New Roman" w:cs="Times New Roman"/>
          <w:szCs w:val="28"/>
          <w:lang w:eastAsia="ru-RU"/>
        </w:rPr>
      </w:pPr>
      <w:r w:rsidRPr="00AD2193">
        <w:rPr>
          <w:rFonts w:eastAsia="Times New Roman" w:cs="Times New Roman"/>
          <w:szCs w:val="28"/>
          <w:lang w:eastAsia="ru-RU"/>
        </w:rPr>
        <w:t xml:space="preserve">разрешения на отклонение </w:t>
      </w:r>
    </w:p>
    <w:p w:rsidR="00AD2193" w:rsidRPr="00AD2193" w:rsidRDefault="00AD2193" w:rsidP="00AD2193">
      <w:pPr>
        <w:rPr>
          <w:rFonts w:eastAsia="Times New Roman" w:cs="Times New Roman"/>
          <w:szCs w:val="28"/>
          <w:lang w:eastAsia="ru-RU"/>
        </w:rPr>
      </w:pPr>
      <w:r w:rsidRPr="00AD2193">
        <w:rPr>
          <w:rFonts w:eastAsia="Times New Roman" w:cs="Times New Roman"/>
          <w:szCs w:val="28"/>
          <w:lang w:eastAsia="ru-RU"/>
        </w:rPr>
        <w:t xml:space="preserve">от предельных параметров </w:t>
      </w:r>
    </w:p>
    <w:p w:rsidR="00AD2193" w:rsidRPr="00AD2193" w:rsidRDefault="00AD2193" w:rsidP="00AD2193">
      <w:pPr>
        <w:rPr>
          <w:rFonts w:eastAsia="Times New Roman" w:cs="Times New Roman"/>
          <w:szCs w:val="28"/>
          <w:lang w:eastAsia="ru-RU"/>
        </w:rPr>
      </w:pPr>
      <w:r w:rsidRPr="00AD2193">
        <w:rPr>
          <w:rFonts w:eastAsia="Times New Roman" w:cs="Times New Roman"/>
          <w:szCs w:val="28"/>
          <w:lang w:eastAsia="ru-RU"/>
        </w:rPr>
        <w:t xml:space="preserve">разрешенного строительства </w:t>
      </w:r>
    </w:p>
    <w:p w:rsidR="00AD2193" w:rsidRPr="00AD2193" w:rsidRDefault="00AD2193" w:rsidP="00AD2193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AD2193" w:rsidRPr="00AD2193" w:rsidRDefault="00AD2193" w:rsidP="00AD2193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AD2193" w:rsidRPr="00AD2193" w:rsidRDefault="00AD2193" w:rsidP="00AD2193">
      <w:pPr>
        <w:ind w:firstLine="567"/>
        <w:jc w:val="both"/>
        <w:rPr>
          <w:rFonts w:eastAsia="Calibri" w:cs="Times New Roman"/>
          <w:szCs w:val="28"/>
        </w:rPr>
      </w:pPr>
      <w:r w:rsidRPr="00AD2193">
        <w:rPr>
          <w:rFonts w:eastAsia="Times New Roman" w:cs="Times New Roman"/>
          <w:spacing w:val="-4"/>
          <w:szCs w:val="28"/>
          <w:lang w:eastAsia="ru-RU"/>
        </w:rPr>
        <w:t>В соответствии со ст.40 Градостроительного кодекса Российской Федерации</w:t>
      </w:r>
      <w:r w:rsidRPr="00AD2193">
        <w:rPr>
          <w:rFonts w:eastAsia="Times New Roman" w:cs="Times New Roman"/>
          <w:szCs w:val="28"/>
          <w:lang w:eastAsia="ru-RU"/>
        </w:rPr>
        <w:t>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AD2193">
        <w:rPr>
          <w:rFonts w:eastAsia="Times New Roman" w:cs="Times New Roman"/>
          <w:szCs w:val="28"/>
          <w:lang w:val="en-US" w:eastAsia="ru-RU"/>
        </w:rPr>
        <w:t>VI</w:t>
      </w:r>
      <w:r w:rsidRPr="00AD2193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AD2193">
        <w:rPr>
          <w:rFonts w:eastAsia="Times New Roman" w:cs="Times New Roman"/>
          <w:szCs w:val="28"/>
          <w:lang w:eastAsia="ru-RU"/>
        </w:rPr>
        <w:t xml:space="preserve"> и</w:t>
      </w:r>
      <w:r>
        <w:rPr>
          <w:rFonts w:eastAsia="Times New Roman" w:cs="Times New Roman"/>
          <w:szCs w:val="28"/>
          <w:lang w:eastAsia="ru-RU"/>
        </w:rPr>
        <w:t xml:space="preserve"> проведения публичных слушаний </w:t>
      </w:r>
      <w:r w:rsidRPr="00AD2193">
        <w:rPr>
          <w:rFonts w:eastAsia="Times New Roman" w:cs="Times New Roman"/>
          <w:szCs w:val="28"/>
          <w:lang w:eastAsia="ru-RU"/>
        </w:rPr>
        <w:t xml:space="preserve">в городе Сургуте», распоряжениями Администрации города от 18.03.2005 № 706 «О проекте правил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AD2193">
        <w:rPr>
          <w:rFonts w:eastAsia="Times New Roman" w:cs="Times New Roman"/>
          <w:szCs w:val="28"/>
          <w:lang w:eastAsia="ru-RU"/>
        </w:rPr>
        <w:t xml:space="preserve">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заявление граждан Пудовкина Леонида Юрьевича, Пудовкиной Татьяны Николаевны, Пудовкина Ивана Леонидовича, Пудовкиной Марии Леонидовны, </w:t>
      </w:r>
      <w:r w:rsidRPr="00AD2193">
        <w:rPr>
          <w:rFonts w:eastAsia="Calibri" w:cs="Times New Roman"/>
          <w:szCs w:val="28"/>
        </w:rPr>
        <w:t xml:space="preserve">заключение о результатах публичных слушаний </w:t>
      </w:r>
      <w:r w:rsidRPr="00AD2193">
        <w:rPr>
          <w:rFonts w:eastAsia="Calibri" w:cs="Times New Roman"/>
          <w:szCs w:val="28"/>
          <w:lang w:eastAsia="ru-RU"/>
        </w:rPr>
        <w:t xml:space="preserve">по вопросу предоставления разрешения на </w:t>
      </w:r>
      <w:r w:rsidRPr="00AD2193">
        <w:rPr>
          <w:rFonts w:eastAsia="Times New Roman" w:cs="Times New Roman"/>
          <w:szCs w:val="28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D2193">
        <w:rPr>
          <w:rFonts w:eastAsia="Calibri" w:cs="Times New Roman"/>
          <w:szCs w:val="28"/>
          <w:lang w:eastAsia="ru-RU"/>
        </w:rPr>
        <w:t xml:space="preserve"> </w:t>
      </w:r>
      <w:r w:rsidRPr="00AD2193">
        <w:rPr>
          <w:rFonts w:eastAsia="Calibri" w:cs="Times New Roman"/>
          <w:szCs w:val="28"/>
        </w:rPr>
        <w:t xml:space="preserve">(протокол публичных слушаний от 07.09.2017 № 167), заключение комиссии </w:t>
      </w:r>
      <w:r>
        <w:rPr>
          <w:rFonts w:eastAsia="Calibri" w:cs="Times New Roman"/>
          <w:szCs w:val="28"/>
        </w:rPr>
        <w:t xml:space="preserve">               </w:t>
      </w:r>
      <w:r w:rsidRPr="00AD2193">
        <w:rPr>
          <w:rFonts w:eastAsia="Calibri" w:cs="Times New Roman"/>
          <w:szCs w:val="28"/>
        </w:rPr>
        <w:t>по градостроительному зонированию (протокол от 14.09.2017 № 219):</w:t>
      </w:r>
    </w:p>
    <w:p w:rsidR="00AD2193" w:rsidRPr="00AD2193" w:rsidRDefault="00AD2193" w:rsidP="00AD219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D2193">
        <w:rPr>
          <w:rFonts w:eastAsia="Times New Roman" w:cs="Times New Roman"/>
          <w:szCs w:val="28"/>
          <w:lang w:eastAsia="ru-RU"/>
        </w:rPr>
        <w:t>1. Отказать</w:t>
      </w:r>
      <w:r w:rsidRPr="00AD2193">
        <w:rPr>
          <w:rFonts w:eastAsia="Times New Roman" w:cs="Times New Roman"/>
          <w:szCs w:val="24"/>
          <w:lang w:eastAsia="ru-RU"/>
        </w:rPr>
        <w:t xml:space="preserve"> в </w:t>
      </w:r>
      <w:r w:rsidRPr="00AD2193">
        <w:rPr>
          <w:rFonts w:eastAsia="Times New Roman" w:cs="Times New Roman"/>
          <w:szCs w:val="28"/>
          <w:lang w:eastAsia="ru-RU"/>
        </w:rPr>
        <w:t xml:space="preserve">предоставлении разрешения на отклонение от предельных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AD2193">
        <w:rPr>
          <w:rFonts w:eastAsia="Times New Roman" w:cs="Times New Roman"/>
          <w:szCs w:val="28"/>
          <w:lang w:eastAsia="ru-RU"/>
        </w:rPr>
        <w:t>параметров разрешенного строительства, реконструкции объектов капитального строительства на земельном участке с кадастровым номером 86:10:0101112:130, расположенном по адресу: Ханты-Мансийский автономный округ</w:t>
      </w:r>
      <w:r w:rsidR="000A52E9">
        <w:rPr>
          <w:rFonts w:eastAsia="Times New Roman" w:cs="Times New Roman"/>
          <w:szCs w:val="28"/>
          <w:lang w:eastAsia="ru-RU"/>
        </w:rPr>
        <w:t xml:space="preserve"> </w:t>
      </w:r>
      <w:r w:rsidRPr="00AD2193">
        <w:rPr>
          <w:rFonts w:eastAsia="Times New Roman" w:cs="Times New Roman"/>
          <w:szCs w:val="28"/>
          <w:lang w:eastAsia="ru-RU"/>
        </w:rPr>
        <w:t>‒</w:t>
      </w:r>
      <w:r w:rsidR="000A52E9">
        <w:rPr>
          <w:rFonts w:eastAsia="Times New Roman" w:cs="Times New Roman"/>
          <w:szCs w:val="28"/>
          <w:lang w:eastAsia="ru-RU"/>
        </w:rPr>
        <w:t xml:space="preserve"> </w:t>
      </w:r>
      <w:r w:rsidRPr="00AD2193">
        <w:rPr>
          <w:rFonts w:eastAsia="Times New Roman" w:cs="Times New Roman"/>
          <w:szCs w:val="28"/>
          <w:lang w:eastAsia="ru-RU"/>
        </w:rPr>
        <w:t xml:space="preserve">Югра, город Сургут, улица Рябиновая, дом 1/4, для реконструкции жилого дома в связи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AD2193">
        <w:rPr>
          <w:rFonts w:eastAsia="Times New Roman" w:cs="Times New Roman"/>
          <w:szCs w:val="28"/>
          <w:lang w:eastAsia="ru-RU"/>
        </w:rPr>
        <w:t xml:space="preserve">с нарушением архитектурного облика объекта блокированной жилой застройки, а также с учетом мнения правообладателей смежных земельных участков,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AD2193">
        <w:rPr>
          <w:rFonts w:eastAsia="Times New Roman" w:cs="Times New Roman"/>
          <w:szCs w:val="28"/>
          <w:lang w:eastAsia="ru-RU"/>
        </w:rPr>
        <w:t xml:space="preserve">имеющих общие границы с земельным участком, применительно к которому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D2193">
        <w:rPr>
          <w:rFonts w:eastAsia="Times New Roman" w:cs="Times New Roman"/>
          <w:szCs w:val="28"/>
          <w:lang w:eastAsia="ru-RU"/>
        </w:rPr>
        <w:t>запрашивается данное разрешение.</w:t>
      </w:r>
    </w:p>
    <w:p w:rsidR="00AD2193" w:rsidRPr="00AD2193" w:rsidRDefault="00AD2193" w:rsidP="00AD2193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D2193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AD2193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D2193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AD2193" w:rsidRPr="00AD2193" w:rsidRDefault="00AD2193" w:rsidP="00AD2193">
      <w:pPr>
        <w:ind w:firstLine="567"/>
        <w:jc w:val="both"/>
        <w:rPr>
          <w:rFonts w:eastAsia="Calibri" w:cs="Times New Roman"/>
          <w:szCs w:val="28"/>
        </w:rPr>
      </w:pPr>
      <w:r w:rsidRPr="00AD2193">
        <w:rPr>
          <w:rFonts w:eastAsia="Times New Roman" w:cs="Times New Roman"/>
          <w:szCs w:val="28"/>
          <w:lang w:eastAsia="ru-RU"/>
        </w:rPr>
        <w:t xml:space="preserve">3. </w:t>
      </w:r>
      <w:r w:rsidRPr="00AD2193">
        <w:rPr>
          <w:rFonts w:eastAsia="Calibri" w:cs="Times New Roman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AD2193" w:rsidRPr="00AD2193" w:rsidRDefault="00AD2193" w:rsidP="00AD2193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AD2193" w:rsidRPr="00AD2193" w:rsidRDefault="00AD2193" w:rsidP="00AD2193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AD2193" w:rsidRPr="00AD2193" w:rsidRDefault="00AD2193" w:rsidP="00AD2193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AD2193" w:rsidRPr="00AD2193" w:rsidRDefault="00AD2193" w:rsidP="00AD2193">
      <w:pPr>
        <w:ind w:right="-5"/>
        <w:jc w:val="both"/>
        <w:rPr>
          <w:rFonts w:eastAsia="Times New Roman" w:cs="Times New Roman"/>
          <w:szCs w:val="28"/>
          <w:lang w:eastAsia="ru-RU"/>
        </w:rPr>
      </w:pPr>
      <w:r w:rsidRPr="00AD2193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AD2193">
        <w:rPr>
          <w:rFonts w:eastAsia="Times New Roman" w:cs="Times New Roman"/>
          <w:szCs w:val="28"/>
          <w:lang w:eastAsia="ru-RU"/>
        </w:rPr>
        <w:t xml:space="preserve">                           В.Н. Шувалов</w:t>
      </w:r>
    </w:p>
    <w:p w:rsidR="0060767A" w:rsidRPr="00AD2193" w:rsidRDefault="0060767A" w:rsidP="00AD2193"/>
    <w:sectPr w:rsidR="0060767A" w:rsidRPr="00AD2193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93"/>
    <w:rsid w:val="000A52E9"/>
    <w:rsid w:val="0060767A"/>
    <w:rsid w:val="00914FE0"/>
    <w:rsid w:val="00AD2193"/>
    <w:rsid w:val="00BC47C8"/>
    <w:rsid w:val="00CD52A8"/>
    <w:rsid w:val="00F0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34D58-F028-4A7E-810F-C191DC80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2017-10-09T12:12:00Z</cp:lastPrinted>
  <dcterms:created xsi:type="dcterms:W3CDTF">2017-10-13T05:44:00Z</dcterms:created>
  <dcterms:modified xsi:type="dcterms:W3CDTF">2017-10-13T05:44:00Z</dcterms:modified>
</cp:coreProperties>
</file>