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C1D6D" w:rsidTr="002E4325">
        <w:trPr>
          <w:jc w:val="center"/>
        </w:trPr>
        <w:tc>
          <w:tcPr>
            <w:tcW w:w="154" w:type="dxa"/>
            <w:noWrap/>
          </w:tcPr>
          <w:p w:rsidR="007C1D6D" w:rsidRPr="005541F0" w:rsidRDefault="007C1D6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C1D6D" w:rsidRPr="00EC7D10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7C1D6D" w:rsidRPr="005541F0" w:rsidRDefault="007C1D6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C1D6D" w:rsidRPr="00287B77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C1D6D" w:rsidRPr="00EC7D10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C1D6D" w:rsidRPr="00287B77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8868</w:t>
            </w:r>
          </w:p>
        </w:tc>
      </w:tr>
    </w:tbl>
    <w:p w:rsidR="007C1D6D" w:rsidRPr="00403ECC" w:rsidRDefault="007C1D6D" w:rsidP="007C1D6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C1D6D" w:rsidRPr="00C46D9A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8A10FC" w:rsidRDefault="007C1D6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C1D6D" w:rsidRPr="00C46D9A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C1D6D" w:rsidRPr="008A10FC" w:rsidRDefault="007C1D6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C1D6D">
        <w:rPr>
          <w:rFonts w:eastAsia="Times New Roman" w:cs="Times New Roman"/>
          <w:bCs/>
          <w:szCs w:val="28"/>
          <w:lang w:eastAsia="ru-RU"/>
        </w:rPr>
        <w:t xml:space="preserve">О порядке формирования и ведения </w: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C1D6D">
        <w:rPr>
          <w:rFonts w:eastAsia="Times New Roman" w:cs="Times New Roman"/>
          <w:bCs/>
          <w:szCs w:val="28"/>
          <w:lang w:eastAsia="ru-RU"/>
        </w:rPr>
        <w:t xml:space="preserve">реестра источников доходов бюджета </w: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C1D6D">
        <w:rPr>
          <w:rFonts w:eastAsia="Times New Roman" w:cs="Times New Roman"/>
          <w:bCs/>
          <w:szCs w:val="28"/>
          <w:lang w:eastAsia="ru-RU"/>
        </w:rPr>
        <w:t>городского округа город Сургут</w: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7C1D6D">
        <w:rPr>
          <w:rFonts w:eastAsia="Calibri" w:cs="Times New Roman"/>
          <w:bCs/>
          <w:szCs w:val="28"/>
          <w:lang w:eastAsia="ru-RU"/>
        </w:rPr>
        <w:t xml:space="preserve">В соответствии со </w:t>
      </w:r>
      <w:r>
        <w:rPr>
          <w:rFonts w:eastAsia="Calibri" w:cs="Times New Roman"/>
          <w:bCs/>
          <w:szCs w:val="28"/>
          <w:lang w:eastAsia="ru-RU"/>
        </w:rPr>
        <w:t>ст.</w:t>
      </w:r>
      <w:r w:rsidRPr="007C1D6D">
        <w:rPr>
          <w:rFonts w:eastAsia="Calibri" w:cs="Times New Roman"/>
          <w:bCs/>
          <w:szCs w:val="28"/>
          <w:lang w:eastAsia="ru-RU"/>
        </w:rPr>
        <w:t xml:space="preserve">47.1 Бюджетного кодекса Российской Федерации, </w:t>
      </w:r>
      <w:r>
        <w:rPr>
          <w:rFonts w:eastAsia="Calibri" w:cs="Times New Roman"/>
          <w:bCs/>
          <w:szCs w:val="28"/>
          <w:lang w:eastAsia="ru-RU"/>
        </w:rPr>
        <w:t xml:space="preserve">                 </w:t>
      </w:r>
      <w:r w:rsidRPr="007C1D6D">
        <w:rPr>
          <w:rFonts w:eastAsia="Calibri" w:cs="Times New Roman"/>
          <w:bCs/>
          <w:szCs w:val="28"/>
          <w:lang w:eastAsia="ru-RU"/>
        </w:rPr>
        <w:t>постановлением Правительства Российской Федерации от 31.08.2016 №</w:t>
      </w:r>
      <w:r>
        <w:rPr>
          <w:rFonts w:eastAsia="Calibri" w:cs="Times New Roman"/>
          <w:bCs/>
          <w:szCs w:val="28"/>
          <w:lang w:eastAsia="ru-RU"/>
        </w:rPr>
        <w:t xml:space="preserve"> </w:t>
      </w:r>
      <w:r w:rsidRPr="007C1D6D">
        <w:rPr>
          <w:rFonts w:eastAsia="Calibri" w:cs="Times New Roman"/>
          <w:bCs/>
          <w:szCs w:val="28"/>
          <w:lang w:eastAsia="ru-RU"/>
        </w:rPr>
        <w:t xml:space="preserve">868 </w:t>
      </w:r>
      <w:r>
        <w:rPr>
          <w:rFonts w:eastAsia="Calibri" w:cs="Times New Roman"/>
          <w:bCs/>
          <w:szCs w:val="28"/>
          <w:lang w:eastAsia="ru-RU"/>
        </w:rPr>
        <w:t xml:space="preserve">                   </w:t>
      </w:r>
      <w:r w:rsidRPr="007C1D6D">
        <w:rPr>
          <w:rFonts w:eastAsia="Calibri" w:cs="Times New Roman"/>
          <w:bCs/>
          <w:szCs w:val="28"/>
          <w:lang w:eastAsia="ru-RU"/>
        </w:rPr>
        <w:t>«О порядке формирования и ведения перечня источников доходов Российской Федерации»:</w:t>
      </w:r>
    </w:p>
    <w:p w:rsidR="007C1D6D" w:rsidRPr="007C1D6D" w:rsidRDefault="007C1D6D" w:rsidP="007C1D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1. Утвердить п</w:t>
      </w:r>
      <w:r w:rsidRPr="007C1D6D">
        <w:rPr>
          <w:rFonts w:eastAsia="Calibri" w:cs="Times New Roman"/>
          <w:bCs/>
          <w:szCs w:val="28"/>
          <w:lang w:eastAsia="ru-RU"/>
        </w:rPr>
        <w:t>орядок формирования и ведения реестра источников доходов бюджета городского округа город Сургут согласно приложению.</w:t>
      </w:r>
    </w:p>
    <w:p w:rsidR="007C1D6D" w:rsidRPr="007C1D6D" w:rsidRDefault="007C1D6D" w:rsidP="007C1D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2.</w:t>
      </w:r>
      <w:r w:rsidRPr="007C1D6D">
        <w:rPr>
          <w:rFonts w:eastAsia="Calibri" w:cs="Times New Roman"/>
          <w:bCs/>
          <w:szCs w:val="28"/>
          <w:lang w:eastAsia="ru-RU"/>
        </w:rPr>
        <w:t xml:space="preserve"> Определить департамент финансов уполномоченным органом по ведению реестра источников доходов бюджета городского округа город Сургут. </w:t>
      </w:r>
    </w:p>
    <w:p w:rsidR="007C1D6D" w:rsidRPr="007C1D6D" w:rsidRDefault="007C1D6D" w:rsidP="007C1D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3. </w:t>
      </w:r>
      <w:r w:rsidRPr="007C1D6D">
        <w:rPr>
          <w:rFonts w:eastAsia="Calibri" w:cs="Times New Roman"/>
          <w:bCs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Calibri" w:cs="Times New Roman"/>
          <w:bCs/>
          <w:szCs w:val="28"/>
          <w:lang w:eastAsia="ru-RU"/>
        </w:rPr>
        <w:t xml:space="preserve">                     </w:t>
      </w:r>
      <w:r w:rsidRPr="007C1D6D">
        <w:rPr>
          <w:rFonts w:eastAsia="Calibri" w:cs="Times New Roman"/>
          <w:bCs/>
          <w:szCs w:val="28"/>
          <w:lang w:eastAsia="ru-RU"/>
        </w:rPr>
        <w:t>информации опубликовать настоящее постановление в средствах массовой</w:t>
      </w:r>
      <w:r>
        <w:rPr>
          <w:rFonts w:eastAsia="Calibri" w:cs="Times New Roman"/>
          <w:bCs/>
          <w:szCs w:val="28"/>
          <w:lang w:eastAsia="ru-RU"/>
        </w:rPr>
        <w:t xml:space="preserve">                   </w:t>
      </w:r>
      <w:r w:rsidRPr="007C1D6D">
        <w:rPr>
          <w:rFonts w:eastAsia="Calibri" w:cs="Times New Roman"/>
          <w:bCs/>
          <w:szCs w:val="28"/>
          <w:lang w:eastAsia="ru-RU"/>
        </w:rPr>
        <w:t xml:space="preserve"> информации и разместить на официальном </w:t>
      </w:r>
      <w:r>
        <w:rPr>
          <w:rFonts w:eastAsia="Calibri" w:cs="Times New Roman"/>
          <w:bCs/>
          <w:szCs w:val="28"/>
          <w:lang w:eastAsia="ru-RU"/>
        </w:rPr>
        <w:t>портале Администрации города</w:t>
      </w:r>
      <w:r w:rsidRPr="007C1D6D">
        <w:rPr>
          <w:rFonts w:eastAsia="Calibri" w:cs="Times New Roman"/>
          <w:bCs/>
          <w:szCs w:val="28"/>
          <w:lang w:eastAsia="ru-RU"/>
        </w:rPr>
        <w:t>.</w:t>
      </w:r>
    </w:p>
    <w:p w:rsidR="007C1D6D" w:rsidRPr="007C1D6D" w:rsidRDefault="007C1D6D" w:rsidP="007C1D6D">
      <w:pPr>
        <w:ind w:firstLine="567"/>
        <w:jc w:val="both"/>
        <w:rPr>
          <w:rFonts w:eastAsia="Calibri" w:cs="Times New Roman"/>
          <w:bCs/>
          <w:szCs w:val="28"/>
        </w:rPr>
      </w:pPr>
      <w:bookmarkStart w:id="0" w:name="sub_4"/>
      <w:r w:rsidRPr="007C1D6D">
        <w:rPr>
          <w:rFonts w:eastAsia="Calibri" w:cs="Times New Roman"/>
          <w:bCs/>
          <w:szCs w:val="28"/>
        </w:rPr>
        <w:t>4. Настоящее постановление вступает в силу после его официального опубликования</w:t>
      </w:r>
      <w:r w:rsidR="009B020F">
        <w:rPr>
          <w:rFonts w:eastAsia="Calibri" w:cs="Times New Roman"/>
          <w:bCs/>
          <w:szCs w:val="28"/>
        </w:rPr>
        <w:t>,</w:t>
      </w:r>
      <w:r w:rsidRPr="007C1D6D">
        <w:rPr>
          <w:rFonts w:eastAsia="Calibri" w:cs="Times New Roman"/>
          <w:bCs/>
          <w:szCs w:val="28"/>
        </w:rPr>
        <w:t xml:space="preserve"> за исключением пункта 7 приложения к настоящему постановлению, </w:t>
      </w:r>
      <w:r>
        <w:rPr>
          <w:rFonts w:eastAsia="Calibri" w:cs="Times New Roman"/>
          <w:bCs/>
          <w:szCs w:val="28"/>
        </w:rPr>
        <w:t>который вступает</w:t>
      </w:r>
      <w:r w:rsidRPr="007C1D6D">
        <w:rPr>
          <w:rFonts w:eastAsia="Calibri" w:cs="Times New Roman"/>
          <w:bCs/>
          <w:szCs w:val="28"/>
        </w:rPr>
        <w:t xml:space="preserve"> в силу с 01.01.2019.</w:t>
      </w:r>
    </w:p>
    <w:bookmarkEnd w:id="0"/>
    <w:p w:rsidR="007C1D6D" w:rsidRPr="007C1D6D" w:rsidRDefault="007C1D6D" w:rsidP="007C1D6D">
      <w:pPr>
        <w:ind w:firstLine="567"/>
        <w:jc w:val="both"/>
        <w:rPr>
          <w:rFonts w:eastAsia="Calibri" w:cs="Times New Roman"/>
          <w:bCs/>
          <w:szCs w:val="28"/>
        </w:rPr>
      </w:pPr>
      <w:r w:rsidRPr="007C1D6D">
        <w:rPr>
          <w:rFonts w:eastAsia="Calibri" w:cs="Times New Roman"/>
          <w:bCs/>
          <w:szCs w:val="28"/>
        </w:rPr>
        <w:t xml:space="preserve">5. Контроль за выполнением постановления возложить на заместителя </w:t>
      </w:r>
      <w:r>
        <w:rPr>
          <w:rFonts w:eastAsia="Calibri" w:cs="Times New Roman"/>
          <w:bCs/>
          <w:szCs w:val="28"/>
        </w:rPr>
        <w:t xml:space="preserve">главы Администрации города </w:t>
      </w:r>
      <w:r w:rsidRPr="007C1D6D">
        <w:rPr>
          <w:rFonts w:eastAsia="Calibri" w:cs="Times New Roman"/>
          <w:bCs/>
          <w:szCs w:val="28"/>
        </w:rPr>
        <w:t>Шерстневу</w:t>
      </w:r>
      <w:r>
        <w:rPr>
          <w:rFonts w:eastAsia="Calibri" w:cs="Times New Roman"/>
          <w:bCs/>
          <w:szCs w:val="28"/>
        </w:rPr>
        <w:t xml:space="preserve"> А.Ю.</w:t>
      </w:r>
    </w:p>
    <w:p w:rsidR="007C1D6D" w:rsidRPr="007C1D6D" w:rsidRDefault="007C1D6D" w:rsidP="007C1D6D">
      <w:pPr>
        <w:jc w:val="both"/>
        <w:rPr>
          <w:rFonts w:eastAsia="Calibri" w:cs="Times New Roman"/>
          <w:szCs w:val="28"/>
          <w:lang w:eastAsia="x-none"/>
        </w:rPr>
      </w:pPr>
    </w:p>
    <w:p w:rsidR="007C1D6D" w:rsidRDefault="007C1D6D" w:rsidP="007C1D6D">
      <w:pPr>
        <w:jc w:val="both"/>
        <w:rPr>
          <w:rFonts w:eastAsia="Calibri" w:cs="Times New Roman"/>
          <w:szCs w:val="28"/>
          <w:lang w:eastAsia="x-none"/>
        </w:rPr>
      </w:pPr>
    </w:p>
    <w:p w:rsidR="007C1D6D" w:rsidRPr="007C1D6D" w:rsidRDefault="007C1D6D" w:rsidP="007C1D6D">
      <w:pPr>
        <w:jc w:val="both"/>
        <w:rPr>
          <w:rFonts w:eastAsia="Calibri" w:cs="Times New Roman"/>
          <w:szCs w:val="28"/>
          <w:lang w:eastAsia="x-none"/>
        </w:rPr>
      </w:pPr>
    </w:p>
    <w:p w:rsidR="007C1D6D" w:rsidRPr="007C1D6D" w:rsidRDefault="007C1D6D" w:rsidP="007C1D6D">
      <w:pPr>
        <w:jc w:val="both"/>
        <w:rPr>
          <w:rFonts w:eastAsia="Calibri" w:cs="Times New Roman"/>
          <w:szCs w:val="28"/>
        </w:rPr>
      </w:pPr>
      <w:r w:rsidRPr="007C1D6D">
        <w:rPr>
          <w:rFonts w:eastAsia="Calibri" w:cs="Times New Roman"/>
          <w:szCs w:val="28"/>
        </w:rPr>
        <w:t xml:space="preserve">Глава города </w:t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  <w:t xml:space="preserve">          </w:t>
      </w:r>
      <w:r w:rsidRPr="007C1D6D">
        <w:rPr>
          <w:rFonts w:eastAsia="Calibri" w:cs="Times New Roman"/>
          <w:szCs w:val="28"/>
        </w:rPr>
        <w:tab/>
        <w:t xml:space="preserve">                      В.Н. Шувалов</w:t>
      </w: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9B020F" w:rsidRDefault="009B020F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C46E06" w:rsidRDefault="00C46E06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Приложение </w:t>
      </w: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 постановлению</w:t>
      </w: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от ___________ № _________</w:t>
      </w: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Порядок </w:t>
      </w: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формирования и ведения реестра источников доходов </w:t>
      </w: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>бюджета городского округа город Сургут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(далее – п</w:t>
      </w:r>
      <w:r w:rsidRPr="007C1D6D">
        <w:rPr>
          <w:rFonts w:eastAsiaTheme="minorEastAsia" w:cs="Times New Roman"/>
          <w:szCs w:val="28"/>
          <w:lang w:eastAsia="ru-RU"/>
        </w:rPr>
        <w:t>орядок)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" w:name="sub_1"/>
      <w:r>
        <w:rPr>
          <w:rFonts w:eastAsiaTheme="minorEastAsia" w:cs="Times New Roman"/>
          <w:szCs w:val="28"/>
          <w:lang w:eastAsia="ru-RU"/>
        </w:rPr>
        <w:t>1. Настоящий п</w:t>
      </w:r>
      <w:r w:rsidRPr="007C1D6D">
        <w:rPr>
          <w:rFonts w:eastAsiaTheme="minorEastAsia" w:cs="Times New Roman"/>
          <w:szCs w:val="28"/>
          <w:lang w:eastAsia="ru-RU"/>
        </w:rPr>
        <w:t xml:space="preserve">орядок устанавливает </w:t>
      </w:r>
      <w:bookmarkEnd w:id="1"/>
      <w:r w:rsidRPr="007C1D6D">
        <w:rPr>
          <w:rFonts w:eastAsiaTheme="minorEastAsia" w:cs="Times New Roman"/>
          <w:szCs w:val="28"/>
          <w:lang w:eastAsia="ru-RU"/>
        </w:rPr>
        <w:fldChar w:fldCharType="begin"/>
      </w:r>
      <w:r w:rsidRPr="007C1D6D">
        <w:rPr>
          <w:rFonts w:eastAsiaTheme="minorEastAsia" w:cs="Times New Roman"/>
          <w:szCs w:val="28"/>
          <w:lang w:eastAsia="ru-RU"/>
        </w:rPr>
        <w:instrText>HYPERLINK \l "sub_1000"</w:instrText>
      </w:r>
      <w:r w:rsidRPr="007C1D6D">
        <w:rPr>
          <w:rFonts w:eastAsiaTheme="minorEastAsia" w:cs="Times New Roman"/>
          <w:szCs w:val="28"/>
          <w:lang w:eastAsia="ru-RU"/>
        </w:rPr>
        <w:fldChar w:fldCharType="separate"/>
      </w:r>
      <w:r w:rsidRPr="007C1D6D">
        <w:rPr>
          <w:rFonts w:eastAsiaTheme="minorEastAsia" w:cs="Times New Roman"/>
          <w:szCs w:val="28"/>
          <w:lang w:eastAsia="ru-RU"/>
        </w:rPr>
        <w:t>правила</w:t>
      </w:r>
      <w:r w:rsidRPr="007C1D6D">
        <w:rPr>
          <w:rFonts w:eastAsiaTheme="minorEastAsia" w:cs="Times New Roman"/>
          <w:szCs w:val="28"/>
          <w:lang w:eastAsia="ru-RU"/>
        </w:rPr>
        <w:fldChar w:fldCharType="end"/>
      </w:r>
      <w:r w:rsidRPr="007C1D6D">
        <w:rPr>
          <w:rFonts w:eastAsiaTheme="minorEastAsia" w:cs="Times New Roman"/>
          <w:szCs w:val="28"/>
          <w:lang w:eastAsia="ru-RU"/>
        </w:rPr>
        <w:t xml:space="preserve"> формирования и ведения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реестра источников доходов бюджета </w:t>
      </w:r>
      <w:r w:rsidRPr="007C1D6D">
        <w:rPr>
          <w:rFonts w:eastAsiaTheme="minorEastAsia" w:cs="Times New Roman"/>
          <w:bCs/>
          <w:szCs w:val="28"/>
          <w:lang w:eastAsia="ru-RU"/>
        </w:rPr>
        <w:t>городского округа город Сургут (далее</w:t>
      </w:r>
      <w:r>
        <w:rPr>
          <w:rFonts w:eastAsiaTheme="minorEastAsia" w:cs="Times New Roman"/>
          <w:bCs/>
          <w:szCs w:val="28"/>
          <w:lang w:eastAsia="ru-RU"/>
        </w:rPr>
        <w:t xml:space="preserve"> – р</w:t>
      </w:r>
      <w:r w:rsidRPr="007C1D6D">
        <w:rPr>
          <w:rFonts w:eastAsiaTheme="minorEastAsia" w:cs="Times New Roman"/>
          <w:bCs/>
          <w:szCs w:val="28"/>
          <w:lang w:eastAsia="ru-RU"/>
        </w:rPr>
        <w:t>еестр</w:t>
      </w:r>
      <w:r w:rsidRPr="007C1D6D">
        <w:rPr>
          <w:rFonts w:eastAsiaTheme="minorEastAsia" w:cs="Times New Roman"/>
          <w:szCs w:val="28"/>
          <w:lang w:eastAsia="ru-RU"/>
        </w:rPr>
        <w:t>).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2. </w:t>
      </w:r>
      <w:r w:rsidRPr="007C1D6D">
        <w:rPr>
          <w:rFonts w:eastAsiaTheme="minorEastAsia" w:cs="Times New Roman"/>
          <w:szCs w:val="28"/>
          <w:lang w:eastAsia="ru-RU"/>
        </w:rPr>
        <w:t xml:space="preserve">Реестр представляет собой свод информации о доходах бюджета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Pr="007C1D6D">
        <w:rPr>
          <w:rFonts w:eastAsiaTheme="minorEastAsia" w:cs="Times New Roman"/>
          <w:szCs w:val="28"/>
          <w:lang w:eastAsia="ru-RU"/>
        </w:rPr>
        <w:t>по источникам доходов бюджета города,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</w:t>
      </w:r>
      <w:r w:rsidRPr="007C1D6D">
        <w:rPr>
          <w:rFonts w:eastAsiaTheme="minorEastAsia" w:cs="Times New Roman"/>
          <w:szCs w:val="28"/>
          <w:lang w:eastAsia="ru-RU"/>
        </w:rPr>
        <w:t xml:space="preserve">Реестр формируется и ведется департаментом финансов в автоматизированной системе планирования и исполнения бюджета города на основе </w:t>
      </w:r>
      <w:r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программного обеспечения «Автоматизированный Центр Контроля» (далее – АЦК)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доходов бюджетов, включенным в перечень источников доходов Российской </w:t>
      </w:r>
      <w:r>
        <w:rPr>
          <w:rFonts w:eastAsiaTheme="minorEastAsia" w:cs="Times New Roman"/>
          <w:szCs w:val="28"/>
          <w:lang w:eastAsia="ru-RU"/>
        </w:rPr>
        <w:t xml:space="preserve">     </w:t>
      </w:r>
      <w:r w:rsidRPr="007C1D6D">
        <w:rPr>
          <w:rFonts w:eastAsiaTheme="minorEastAsia" w:cs="Times New Roman"/>
          <w:szCs w:val="28"/>
          <w:lang w:eastAsia="ru-RU"/>
        </w:rPr>
        <w:t>Федерации.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4. </w:t>
      </w:r>
      <w:r w:rsidRPr="007C1D6D">
        <w:rPr>
          <w:rFonts w:eastAsiaTheme="minorEastAsia" w:cs="Times New Roman"/>
          <w:szCs w:val="28"/>
          <w:lang w:eastAsia="ru-RU"/>
        </w:rPr>
        <w:t>Информация, необходи</w:t>
      </w:r>
      <w:r>
        <w:rPr>
          <w:rFonts w:eastAsiaTheme="minorEastAsia" w:cs="Times New Roman"/>
          <w:szCs w:val="28"/>
          <w:lang w:eastAsia="ru-RU"/>
        </w:rPr>
        <w:t>мая для формирования и ведения р</w:t>
      </w:r>
      <w:r w:rsidRPr="007C1D6D">
        <w:rPr>
          <w:rFonts w:eastAsiaTheme="minorEastAsia" w:cs="Times New Roman"/>
          <w:szCs w:val="28"/>
          <w:lang w:eastAsia="ru-RU"/>
        </w:rPr>
        <w:t>еестра, предоставляется главными администраторами (администраторами) доходов бюджета.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5. </w:t>
      </w:r>
      <w:r w:rsidRPr="007C1D6D">
        <w:rPr>
          <w:rFonts w:eastAsiaTheme="minorEastAsia" w:cs="Times New Roman"/>
          <w:szCs w:val="28"/>
          <w:lang w:eastAsia="ru-RU"/>
        </w:rPr>
        <w:t xml:space="preserve">При формировании и ведении </w:t>
      </w:r>
      <w:r>
        <w:rPr>
          <w:rFonts w:eastAsiaTheme="minorEastAsia" w:cs="Times New Roman"/>
          <w:szCs w:val="28"/>
          <w:lang w:eastAsia="ru-RU"/>
        </w:rPr>
        <w:t>р</w:t>
      </w:r>
      <w:r w:rsidRPr="007C1D6D">
        <w:rPr>
          <w:rFonts w:eastAsiaTheme="minorEastAsia" w:cs="Times New Roman"/>
          <w:szCs w:val="28"/>
          <w:lang w:eastAsia="ru-RU"/>
        </w:rPr>
        <w:t>еестра в информационной системе используются усиленные квалифицированные электронные подписи.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" w:name="sub_2011"/>
      <w:r w:rsidRPr="007C1D6D">
        <w:rPr>
          <w:rFonts w:eastAsiaTheme="minorEastAsia" w:cs="Times New Roman"/>
          <w:spacing w:val="-4"/>
          <w:szCs w:val="28"/>
          <w:lang w:eastAsia="ru-RU"/>
        </w:rPr>
        <w:t>6. Главные администраторы (администраторы) доходов бюджета в отношении</w:t>
      </w:r>
      <w:r w:rsidRPr="007C1D6D">
        <w:rPr>
          <w:rFonts w:eastAsiaTheme="minorEastAsia" w:cs="Times New Roman"/>
          <w:szCs w:val="28"/>
          <w:lang w:eastAsia="ru-RU"/>
        </w:rPr>
        <w:t xml:space="preserve"> каждого источника дохода бюджета предоставляют следующую информацию: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3" w:name="sub_2111"/>
      <w:bookmarkStart w:id="4" w:name="sub_21111"/>
      <w:bookmarkEnd w:id="2"/>
      <w:r>
        <w:rPr>
          <w:rFonts w:eastAsiaTheme="minorEastAsia" w:cs="Times New Roman"/>
          <w:szCs w:val="28"/>
          <w:lang w:eastAsia="ru-RU"/>
        </w:rPr>
        <w:t>6.1. Н</w:t>
      </w:r>
      <w:r w:rsidRPr="007C1D6D">
        <w:rPr>
          <w:rFonts w:eastAsiaTheme="minorEastAsia" w:cs="Times New Roman"/>
          <w:szCs w:val="28"/>
          <w:lang w:eastAsia="ru-RU"/>
        </w:rPr>
        <w:t>аименование источника дохо</w:t>
      </w:r>
      <w:r>
        <w:rPr>
          <w:rFonts w:eastAsiaTheme="minorEastAsia" w:cs="Times New Roman"/>
          <w:szCs w:val="28"/>
          <w:lang w:eastAsia="ru-RU"/>
        </w:rPr>
        <w:t>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5" w:name="sub_2112"/>
      <w:bookmarkEnd w:id="3"/>
      <w:r>
        <w:rPr>
          <w:rFonts w:eastAsiaTheme="minorEastAsia" w:cs="Times New Roman"/>
          <w:szCs w:val="28"/>
          <w:lang w:eastAsia="ru-RU"/>
        </w:rPr>
        <w:t>6.2. К</w:t>
      </w:r>
      <w:r w:rsidRPr="007C1D6D">
        <w:rPr>
          <w:rFonts w:eastAsiaTheme="minorEastAsia" w:cs="Times New Roman"/>
          <w:szCs w:val="28"/>
          <w:lang w:eastAsia="ru-RU"/>
        </w:rPr>
        <w:t xml:space="preserve">од (коды) </w:t>
      </w:r>
      <w:hyperlink r:id="rId7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соответствующий источнику дохода бюджета, и идентификационный код источника дохода бюджета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>по перечню источников доходов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6" w:name="sub_2113"/>
      <w:bookmarkEnd w:id="5"/>
      <w:r>
        <w:rPr>
          <w:rFonts w:eastAsiaTheme="minorEastAsia" w:cs="Times New Roman"/>
          <w:szCs w:val="28"/>
          <w:lang w:eastAsia="ru-RU"/>
        </w:rPr>
        <w:t>6.3. Н</w:t>
      </w:r>
      <w:r w:rsidRPr="007C1D6D">
        <w:rPr>
          <w:rFonts w:eastAsiaTheme="minorEastAsia" w:cs="Times New Roman"/>
          <w:szCs w:val="28"/>
          <w:lang w:eastAsia="ru-RU"/>
        </w:rPr>
        <w:t xml:space="preserve">аименование группы источников доходов бюджетов, в которую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входит источник дохода бюджета, и ее идентификационный код по перечню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7C1D6D">
        <w:rPr>
          <w:rFonts w:eastAsiaTheme="minorEastAsia" w:cs="Times New Roman"/>
          <w:szCs w:val="28"/>
          <w:lang w:eastAsia="ru-RU"/>
        </w:rPr>
        <w:t>источников доходов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7" w:name="sub_2114"/>
      <w:bookmarkEnd w:id="6"/>
      <w:r>
        <w:rPr>
          <w:rFonts w:eastAsiaTheme="minorEastAsia" w:cs="Times New Roman"/>
          <w:szCs w:val="28"/>
          <w:lang w:eastAsia="ru-RU"/>
        </w:rPr>
        <w:t>6.4. И</w:t>
      </w:r>
      <w:r w:rsidRPr="007C1D6D">
        <w:rPr>
          <w:rFonts w:eastAsiaTheme="minorEastAsia" w:cs="Times New Roman"/>
          <w:szCs w:val="28"/>
          <w:lang w:eastAsia="ru-RU"/>
        </w:rPr>
        <w:t>нформация о публично-правовом образовании, в доход бюджета которого зачисляются платежи, являющиеся источником дохода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8" w:name="sub_2115"/>
      <w:bookmarkEnd w:id="7"/>
      <w:r>
        <w:rPr>
          <w:rFonts w:eastAsiaTheme="minorEastAsia" w:cs="Times New Roman"/>
          <w:szCs w:val="28"/>
          <w:lang w:eastAsia="ru-RU"/>
        </w:rPr>
        <w:t>6.5. И</w:t>
      </w:r>
      <w:r w:rsidRPr="007C1D6D">
        <w:rPr>
          <w:rFonts w:eastAsiaTheme="minorEastAsia" w:cs="Times New Roman"/>
          <w:szCs w:val="28"/>
          <w:lang w:eastAsia="ru-RU"/>
        </w:rPr>
        <w:t>нформация об органах местного самоуправления города, иных организациях, осуществляющих бюджетные полномочия главных администраторов доходов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9" w:name="sub_2116"/>
      <w:bookmarkEnd w:id="8"/>
      <w:r>
        <w:rPr>
          <w:rFonts w:eastAsiaTheme="minorEastAsia" w:cs="Times New Roman"/>
          <w:szCs w:val="28"/>
          <w:lang w:eastAsia="ru-RU"/>
        </w:rPr>
        <w:t>6.6.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прогноза доходов бюджета по коду </w:t>
      </w:r>
      <w:hyperlink r:id="rId8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соответствующему источнику дохода бюджета, сформированные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в целях составления и утверждения решения Думы города о бюджете города </w:t>
      </w:r>
      <w:r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(далее – решение </w:t>
      </w:r>
      <w:r>
        <w:rPr>
          <w:rFonts w:eastAsiaTheme="minorEastAsia" w:cs="Times New Roman"/>
          <w:szCs w:val="28"/>
          <w:lang w:eastAsia="ru-RU"/>
        </w:rPr>
        <w:t>о бюджете).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0" w:name="sub_2117"/>
      <w:bookmarkEnd w:id="9"/>
      <w:r>
        <w:rPr>
          <w:rFonts w:eastAsiaTheme="minorEastAsia" w:cs="Times New Roman"/>
          <w:szCs w:val="28"/>
          <w:lang w:eastAsia="ru-RU"/>
        </w:rPr>
        <w:t>6.7.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прогноза доходов бюджета по коду </w:t>
      </w:r>
      <w:hyperlink r:id="rId9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бюджета, соответствующему источнику дохода бюджета, принимающие значения</w:t>
      </w:r>
      <w:r w:rsidRPr="007C1D6D">
        <w:rPr>
          <w:rFonts w:eastAsiaTheme="minorEastAsia" w:cs="Times New Roman"/>
          <w:szCs w:val="28"/>
          <w:lang w:eastAsia="ru-RU"/>
        </w:rPr>
        <w:t xml:space="preserve"> прогнозируемого общего объема доходов бюджета в соответствии с решением </w:t>
      </w:r>
      <w:r>
        <w:rPr>
          <w:rFonts w:eastAsiaTheme="minorEastAsia" w:cs="Times New Roman"/>
          <w:szCs w:val="28"/>
          <w:lang w:eastAsia="ru-RU"/>
        </w:rPr>
        <w:t xml:space="preserve">                о бюджете.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1" w:name="sub_2118"/>
      <w:bookmarkEnd w:id="10"/>
      <w:r>
        <w:rPr>
          <w:rFonts w:eastAsiaTheme="minorEastAsia" w:cs="Times New Roman"/>
          <w:szCs w:val="28"/>
          <w:lang w:eastAsia="ru-RU"/>
        </w:rPr>
        <w:t>6.8.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прогноза доходов бюджета по коду </w:t>
      </w:r>
      <w:hyperlink r:id="rId10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бюджета, соответствующему источнику дохода бюджета, принимающие значения</w:t>
      </w:r>
      <w:r w:rsidRPr="007C1D6D">
        <w:rPr>
          <w:rFonts w:eastAsiaTheme="minorEastAsia" w:cs="Times New Roman"/>
          <w:szCs w:val="28"/>
          <w:lang w:eastAsia="ru-RU"/>
        </w:rPr>
        <w:t xml:space="preserve"> прогнозируемого общего объема доходов бюджета в соответствии с решениями о внесении изменений в решение о бюджете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2" w:name="sub_21110"/>
      <w:r>
        <w:rPr>
          <w:rFonts w:eastAsiaTheme="minorEastAsia" w:cs="Times New Roman"/>
          <w:szCs w:val="28"/>
          <w:lang w:eastAsia="ru-RU"/>
        </w:rPr>
        <w:t>6.9.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кассовых поступлений по коду </w:t>
      </w:r>
      <w:hyperlink r:id="rId11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соответствующему источнику дохо</w:t>
      </w:r>
      <w:r>
        <w:rPr>
          <w:rFonts w:eastAsiaTheme="minorEastAsia" w:cs="Times New Roman"/>
          <w:szCs w:val="28"/>
          <w:lang w:eastAsia="ru-RU"/>
        </w:rPr>
        <w:t>да бюджета.</w:t>
      </w:r>
    </w:p>
    <w:bookmarkEnd w:id="12"/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6.10.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кассовых поступлений по коду </w:t>
      </w:r>
      <w:hyperlink r:id="rId12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бюджета, соответствующему источнику дохода бюджета, принимающие значения</w:t>
      </w:r>
      <w:r w:rsidRPr="007C1D6D">
        <w:rPr>
          <w:rFonts w:eastAsiaTheme="minorEastAsia" w:cs="Times New Roman"/>
          <w:szCs w:val="28"/>
          <w:lang w:eastAsia="ru-RU"/>
        </w:rPr>
        <w:t xml:space="preserve"> доходов бюджета в соответствии с законом (решением) о бюджете.</w:t>
      </w:r>
    </w:p>
    <w:bookmarkEnd w:id="11"/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pacing w:val="-4"/>
          <w:szCs w:val="28"/>
          <w:lang w:eastAsia="ru-RU"/>
        </w:rPr>
        <w:t>7. Главные администраторы (администраторы) доходов бюджета в отношении</w:t>
      </w:r>
      <w:r w:rsidRPr="007C1D6D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 xml:space="preserve">платежей, являющихся </w:t>
      </w:r>
      <w:bookmarkStart w:id="13" w:name="sub_2121"/>
      <w:r w:rsidRPr="007C1D6D">
        <w:rPr>
          <w:rFonts w:eastAsiaTheme="minorEastAsia" w:cs="Times New Roman"/>
          <w:spacing w:val="-4"/>
          <w:szCs w:val="28"/>
          <w:lang w:eastAsia="ru-RU"/>
        </w:rPr>
        <w:t>источником дохода бюджета, предоставляют следующую</w:t>
      </w:r>
      <w:r w:rsidRPr="007C1D6D">
        <w:rPr>
          <w:rFonts w:eastAsiaTheme="minorEastAsia" w:cs="Times New Roman"/>
          <w:szCs w:val="28"/>
          <w:lang w:eastAsia="ru-RU"/>
        </w:rPr>
        <w:t xml:space="preserve"> информацию:</w:t>
      </w:r>
      <w:bookmarkStart w:id="14" w:name="sub_21212"/>
      <w:bookmarkEnd w:id="13"/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7.1. Н</w:t>
      </w:r>
      <w:r w:rsidRPr="007C1D6D">
        <w:rPr>
          <w:rFonts w:eastAsiaTheme="minorEastAsia" w:cs="Times New Roman"/>
          <w:szCs w:val="28"/>
          <w:lang w:eastAsia="ru-RU"/>
        </w:rPr>
        <w:t>аимен</w:t>
      </w:r>
      <w:r>
        <w:rPr>
          <w:rFonts w:eastAsiaTheme="minorEastAsia" w:cs="Times New Roman"/>
          <w:szCs w:val="28"/>
          <w:lang w:eastAsia="ru-RU"/>
        </w:rPr>
        <w:t>ование источника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5" w:name="sub_2122"/>
      <w:r>
        <w:rPr>
          <w:rFonts w:eastAsiaTheme="minorEastAsia" w:cs="Times New Roman"/>
          <w:szCs w:val="28"/>
          <w:lang w:eastAsia="ru-RU"/>
        </w:rPr>
        <w:t>7.2. К</w:t>
      </w:r>
      <w:r w:rsidRPr="007C1D6D">
        <w:rPr>
          <w:rFonts w:eastAsiaTheme="minorEastAsia" w:cs="Times New Roman"/>
          <w:szCs w:val="28"/>
          <w:lang w:eastAsia="ru-RU"/>
        </w:rPr>
        <w:t xml:space="preserve">од (коды) </w:t>
      </w:r>
      <w:hyperlink r:id="rId13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соответствующий источнику дохода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6" w:name="sub_2123"/>
      <w:bookmarkEnd w:id="15"/>
      <w:r>
        <w:rPr>
          <w:rFonts w:eastAsiaTheme="minorEastAsia" w:cs="Times New Roman"/>
          <w:szCs w:val="28"/>
          <w:lang w:eastAsia="ru-RU"/>
        </w:rPr>
        <w:t>7.3. И</w:t>
      </w:r>
      <w:r w:rsidRPr="007C1D6D">
        <w:rPr>
          <w:rFonts w:eastAsiaTheme="minorEastAsia" w:cs="Times New Roman"/>
          <w:szCs w:val="28"/>
          <w:lang w:eastAsia="ru-RU"/>
        </w:rPr>
        <w:t>дентификационный код по перечню источников доходов Российской Федерации, соответст</w:t>
      </w:r>
      <w:r>
        <w:rPr>
          <w:rFonts w:eastAsiaTheme="minorEastAsia" w:cs="Times New Roman"/>
          <w:szCs w:val="28"/>
          <w:lang w:eastAsia="ru-RU"/>
        </w:rPr>
        <w:t>вующий источнику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7" w:name="sub_2124"/>
      <w:bookmarkEnd w:id="16"/>
      <w:r>
        <w:rPr>
          <w:rFonts w:eastAsiaTheme="minorEastAsia" w:cs="Times New Roman"/>
          <w:szCs w:val="28"/>
          <w:lang w:eastAsia="ru-RU"/>
        </w:rPr>
        <w:t>7.4. И</w:t>
      </w:r>
      <w:r w:rsidRPr="007C1D6D">
        <w:rPr>
          <w:rFonts w:eastAsiaTheme="minorEastAsia" w:cs="Times New Roman"/>
          <w:szCs w:val="28"/>
          <w:lang w:eastAsia="ru-RU"/>
        </w:rPr>
        <w:t>нформация о публично-правовом образовании, в доход бюджета которого зачисляются платежи, являю</w:t>
      </w:r>
      <w:r>
        <w:rPr>
          <w:rFonts w:eastAsiaTheme="minorEastAsia" w:cs="Times New Roman"/>
          <w:szCs w:val="28"/>
          <w:lang w:eastAsia="ru-RU"/>
        </w:rPr>
        <w:t>щиеся источником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8" w:name="sub_2125"/>
      <w:bookmarkEnd w:id="17"/>
      <w:r>
        <w:rPr>
          <w:rFonts w:eastAsiaTheme="minorEastAsia" w:cs="Times New Roman"/>
          <w:szCs w:val="28"/>
          <w:lang w:eastAsia="ru-RU"/>
        </w:rPr>
        <w:t>7.5. И</w:t>
      </w:r>
      <w:r w:rsidRPr="007C1D6D">
        <w:rPr>
          <w:rFonts w:eastAsiaTheme="minorEastAsia" w:cs="Times New Roman"/>
          <w:szCs w:val="28"/>
          <w:lang w:eastAsia="ru-RU"/>
        </w:rPr>
        <w:t>нформация об органах местного самоуправления города, иных организациях, осуществляющих бюджетные полномочия главных администраторов доходов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9" w:name="sub_2126"/>
      <w:bookmarkEnd w:id="18"/>
      <w:r>
        <w:rPr>
          <w:rFonts w:eastAsiaTheme="minorEastAsia" w:cs="Times New Roman"/>
          <w:szCs w:val="28"/>
          <w:lang w:eastAsia="ru-RU"/>
        </w:rPr>
        <w:t>7.6. И</w:t>
      </w:r>
      <w:r w:rsidRPr="007C1D6D">
        <w:rPr>
          <w:rFonts w:eastAsiaTheme="minorEastAsia" w:cs="Times New Roman"/>
          <w:szCs w:val="28"/>
          <w:lang w:eastAsia="ru-RU"/>
        </w:rPr>
        <w:t>нформация об органах местного самоуправления города, иных организациях, осуществляющих бюджетные полномочия администраторов доходов бюдж</w:t>
      </w:r>
      <w:r>
        <w:rPr>
          <w:rFonts w:eastAsiaTheme="minorEastAsia" w:cs="Times New Roman"/>
          <w:szCs w:val="28"/>
          <w:lang w:eastAsia="ru-RU"/>
        </w:rPr>
        <w:t>ета по источнику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0" w:name="sub_2127"/>
      <w:bookmarkEnd w:id="19"/>
      <w:r>
        <w:rPr>
          <w:rFonts w:eastAsiaTheme="minorEastAsia" w:cs="Times New Roman"/>
          <w:szCs w:val="28"/>
          <w:lang w:eastAsia="ru-RU"/>
        </w:rPr>
        <w:t>7.7. Н</w:t>
      </w:r>
      <w:r w:rsidRPr="007C1D6D">
        <w:rPr>
          <w:rFonts w:eastAsiaTheme="minorEastAsia" w:cs="Times New Roman"/>
          <w:szCs w:val="28"/>
          <w:lang w:eastAsia="ru-RU"/>
        </w:rPr>
        <w:t xml:space="preserve">аименование органов и организаций, осуществляющих оказание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>муниципальных услуг (выполнение работ), предусматривающих за их осуществ</w:t>
      </w:r>
      <w:r w:rsidRPr="007C1D6D">
        <w:rPr>
          <w:rFonts w:eastAsiaTheme="minorEastAsia" w:cs="Times New Roman"/>
          <w:spacing w:val="-4"/>
          <w:szCs w:val="28"/>
          <w:lang w:eastAsia="ru-RU"/>
        </w:rPr>
        <w:t xml:space="preserve">ление получение платежа по источнику дохода бюджета (в случае если указанные </w:t>
      </w:r>
      <w:r w:rsidRPr="007C1D6D">
        <w:rPr>
          <w:rFonts w:eastAsiaTheme="minorEastAsia" w:cs="Times New Roman"/>
          <w:szCs w:val="28"/>
          <w:lang w:eastAsia="ru-RU"/>
        </w:rPr>
        <w:t>органы не осуществляют бюджетных полномочий администратора доходов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 бюдже</w:t>
      </w:r>
      <w:r>
        <w:rPr>
          <w:rFonts w:eastAsiaTheme="minorEastAsia" w:cs="Times New Roman"/>
          <w:szCs w:val="28"/>
          <w:lang w:eastAsia="ru-RU"/>
        </w:rPr>
        <w:t>та по источнику дохода бюджета).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1" w:name="sub_2128"/>
      <w:bookmarkEnd w:id="20"/>
      <w:r>
        <w:rPr>
          <w:rFonts w:eastAsiaTheme="minorEastAsia" w:cs="Times New Roman"/>
          <w:szCs w:val="28"/>
          <w:lang w:eastAsia="ru-RU"/>
        </w:rPr>
        <w:t>7.8. С</w:t>
      </w:r>
      <w:r w:rsidRPr="007C1D6D">
        <w:rPr>
          <w:rFonts w:eastAsiaTheme="minorEastAsia" w:cs="Times New Roman"/>
          <w:szCs w:val="28"/>
          <w:lang w:eastAsia="ru-RU"/>
        </w:rPr>
        <w:t xml:space="preserve">уммы по платежам, являющимся источником дохода бюджета, начисленные в соответствии с бухгалтерским учетом администраторов доходов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7C1D6D">
        <w:rPr>
          <w:rFonts w:eastAsiaTheme="minorEastAsia" w:cs="Times New Roman"/>
          <w:szCs w:val="28"/>
          <w:lang w:eastAsia="ru-RU"/>
        </w:rPr>
        <w:t>бюдж</w:t>
      </w:r>
      <w:r>
        <w:rPr>
          <w:rFonts w:eastAsiaTheme="minorEastAsia" w:cs="Times New Roman"/>
          <w:szCs w:val="28"/>
          <w:lang w:eastAsia="ru-RU"/>
        </w:rPr>
        <w:t>ета по источнику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2" w:name="sub_2129"/>
      <w:bookmarkEnd w:id="21"/>
      <w:r>
        <w:rPr>
          <w:rFonts w:eastAsiaTheme="minorEastAsia" w:cs="Times New Roman"/>
          <w:szCs w:val="28"/>
          <w:lang w:eastAsia="ru-RU"/>
        </w:rPr>
        <w:t>7.9. С</w:t>
      </w:r>
      <w:r w:rsidRPr="007C1D6D">
        <w:rPr>
          <w:rFonts w:eastAsiaTheme="minorEastAsia" w:cs="Times New Roman"/>
          <w:szCs w:val="28"/>
          <w:lang w:eastAsia="ru-RU"/>
        </w:rPr>
        <w:t xml:space="preserve">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>о государственных и муниципальных платежах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3" w:name="sub_21210"/>
      <w:bookmarkEnd w:id="22"/>
      <w:r>
        <w:rPr>
          <w:rFonts w:eastAsiaTheme="minorEastAsia" w:cs="Times New Roman"/>
          <w:szCs w:val="28"/>
          <w:lang w:eastAsia="ru-RU"/>
        </w:rPr>
        <w:t>7.10. К</w:t>
      </w:r>
      <w:r w:rsidRPr="007C1D6D">
        <w:rPr>
          <w:rFonts w:eastAsiaTheme="minorEastAsia" w:cs="Times New Roman"/>
          <w:szCs w:val="28"/>
          <w:lang w:eastAsia="ru-RU"/>
        </w:rPr>
        <w:t xml:space="preserve">ассовые поступления от уплаты платежей, являющихся источником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дохода бюджета, в соответствии с бухгалтерским учетом администраторов доходов</w:t>
      </w:r>
      <w:r w:rsidRPr="007C1D6D">
        <w:rPr>
          <w:rFonts w:eastAsiaTheme="minorEastAsia" w:cs="Times New Roman"/>
          <w:szCs w:val="28"/>
          <w:lang w:eastAsia="ru-RU"/>
        </w:rPr>
        <w:t xml:space="preserve"> бюджета по источнику дохода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4" w:name="sub_21211"/>
      <w:bookmarkEnd w:id="23"/>
      <w:r>
        <w:rPr>
          <w:rFonts w:eastAsiaTheme="minorEastAsia" w:cs="Times New Roman"/>
          <w:szCs w:val="28"/>
          <w:lang w:eastAsia="ru-RU"/>
        </w:rPr>
        <w:t>7.11. И</w:t>
      </w:r>
      <w:r w:rsidRPr="007C1D6D">
        <w:rPr>
          <w:rFonts w:eastAsiaTheme="minorEastAsia" w:cs="Times New Roman"/>
          <w:szCs w:val="28"/>
          <w:lang w:eastAsia="ru-RU"/>
        </w:rPr>
        <w:t>нформация об уплате платежей, являющихся источником дохода бюджета, направленная в Государственную информационную систему о государст</w:t>
      </w:r>
      <w:r>
        <w:rPr>
          <w:rFonts w:eastAsiaTheme="minorEastAsia" w:cs="Times New Roman"/>
          <w:szCs w:val="28"/>
          <w:lang w:eastAsia="ru-RU"/>
        </w:rPr>
        <w:t>венных и муниципальных платежах.</w:t>
      </w:r>
    </w:p>
    <w:bookmarkEnd w:id="24"/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7.12. И</w:t>
      </w:r>
      <w:r w:rsidRPr="007C1D6D">
        <w:rPr>
          <w:rFonts w:eastAsiaTheme="minorEastAsia" w:cs="Times New Roman"/>
          <w:szCs w:val="28"/>
          <w:lang w:eastAsia="ru-RU"/>
        </w:rPr>
        <w:t>нформация о количестве оказанных муниципальных услуг (выполненных работ), иных действий органов местного самоуправления, государст</w:t>
      </w:r>
      <w:r>
        <w:rPr>
          <w:rFonts w:eastAsiaTheme="minorEastAsia" w:cs="Times New Roman"/>
          <w:szCs w:val="28"/>
          <w:lang w:eastAsia="ru-RU"/>
        </w:rPr>
        <w:t>-</w:t>
      </w:r>
      <w:r w:rsidRPr="007C1D6D">
        <w:rPr>
          <w:rFonts w:eastAsiaTheme="minorEastAsia" w:cs="Times New Roman"/>
          <w:szCs w:val="28"/>
          <w:lang w:eastAsia="ru-RU"/>
        </w:rPr>
        <w:t>венных и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8. В реестрах источников доходов бюджетов также формируется консолидированная и (или) сводная информация по группам источников доходов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бюджетов по показателям прогнозов доходов бюджетов на этапах составления,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утверждения и исполнения бюджетов, а также кассовым поступлениям по доходам</w:t>
      </w:r>
      <w:r w:rsidRPr="007C1D6D">
        <w:rPr>
          <w:rFonts w:eastAsiaTheme="minorEastAsia" w:cs="Times New Roman"/>
          <w:szCs w:val="28"/>
          <w:lang w:eastAsia="ru-RU"/>
        </w:rPr>
        <w:t xml:space="preserve"> бюджетов с указанием сведений о группах источников доходов бюджетов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>на основе перечня источников доходов Российской Федерации.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5" w:name="sub_2014"/>
      <w:bookmarkEnd w:id="4"/>
      <w:bookmarkEnd w:id="14"/>
      <w:r w:rsidRPr="007C1D6D">
        <w:rPr>
          <w:rFonts w:eastAsiaTheme="minorEastAsia" w:cs="Times New Roman"/>
          <w:szCs w:val="28"/>
          <w:lang w:eastAsia="ru-RU"/>
        </w:rPr>
        <w:t>9.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>Информация, предусмотренная пунктом 6</w:t>
      </w:r>
      <w:r w:rsidR="009B020F">
        <w:rPr>
          <w:rFonts w:eastAsiaTheme="minorEastAsia" w:cs="Times New Roman"/>
          <w:szCs w:val="28"/>
          <w:lang w:eastAsia="ru-RU"/>
        </w:rPr>
        <w:t xml:space="preserve"> настоящего порядка</w:t>
      </w:r>
      <w:r w:rsidRPr="007C1D6D">
        <w:rPr>
          <w:rFonts w:eastAsiaTheme="minorEastAsia" w:cs="Times New Roman"/>
          <w:szCs w:val="28"/>
          <w:lang w:eastAsia="ru-RU"/>
        </w:rPr>
        <w:t>, предоставляется главными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>администраторами (администраторами) доходов бюджета в следующие сроки: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9.1. В </w:t>
      </w:r>
      <w:r w:rsidRPr="007C1D6D">
        <w:rPr>
          <w:rFonts w:eastAsiaTheme="minorEastAsia" w:cs="Times New Roman"/>
          <w:szCs w:val="28"/>
          <w:lang w:eastAsia="ru-RU"/>
        </w:rPr>
        <w:t>рамках составления проекта бюджета</w:t>
      </w:r>
      <w:r w:rsidR="006E4C67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 xml:space="preserve">информация, указанная 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в подпунктах </w:t>
      </w:r>
      <w:r w:rsidR="006E4C67">
        <w:rPr>
          <w:rFonts w:eastAsiaTheme="minorEastAsia" w:cs="Times New Roman"/>
          <w:szCs w:val="28"/>
          <w:lang w:eastAsia="ru-RU"/>
        </w:rPr>
        <w:t>6.1 – 6.6 пункта 6 настоящего пордка,</w:t>
      </w:r>
      <w:r w:rsidRPr="007C1D6D">
        <w:rPr>
          <w:rFonts w:eastAsiaTheme="minorEastAsia" w:cs="Times New Roman"/>
          <w:szCs w:val="28"/>
          <w:lang w:eastAsia="ru-RU"/>
        </w:rPr>
        <w:t xml:space="preserve"> – в сроки, установленные распоряжением Администрации города об утверждении сроков составления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7C1D6D">
        <w:rPr>
          <w:rFonts w:eastAsiaTheme="minorEastAsia" w:cs="Times New Roman"/>
          <w:szCs w:val="28"/>
          <w:lang w:eastAsia="ru-RU"/>
        </w:rPr>
        <w:t>проекта бюджета города</w:t>
      </w:r>
      <w:r w:rsidR="006E4C67"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9.2. </w:t>
      </w:r>
      <w:r w:rsidR="006E4C67">
        <w:rPr>
          <w:rFonts w:eastAsiaTheme="minorEastAsia" w:cs="Times New Roman"/>
          <w:szCs w:val="28"/>
          <w:lang w:eastAsia="ru-RU"/>
        </w:rPr>
        <w:t>В</w:t>
      </w:r>
      <w:r w:rsidRPr="007C1D6D">
        <w:rPr>
          <w:rFonts w:eastAsiaTheme="minorEastAsia" w:cs="Times New Roman"/>
          <w:szCs w:val="28"/>
          <w:lang w:eastAsia="ru-RU"/>
        </w:rPr>
        <w:t xml:space="preserve"> рамках утвержденного решения о бюджете</w:t>
      </w:r>
      <w:r w:rsidR="006E4C67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 xml:space="preserve">информация, указанная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в подпунктах </w:t>
      </w:r>
      <w:r w:rsidR="006E4C67" w:rsidRPr="006E4C67">
        <w:rPr>
          <w:rFonts w:eastAsiaTheme="minorEastAsia" w:cs="Times New Roman"/>
          <w:spacing w:val="-4"/>
          <w:szCs w:val="28"/>
          <w:lang w:eastAsia="ru-RU"/>
        </w:rPr>
        <w:t>6.1 – 6.5, 6.7 пункта 6 настоящего порядка, –</w:t>
      </w: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 не позднее 10</w:t>
      </w:r>
      <w:r w:rsidR="006E4C67" w:rsidRPr="006E4C67">
        <w:rPr>
          <w:rFonts w:eastAsiaTheme="minorEastAsia" w:cs="Times New Roman"/>
          <w:spacing w:val="-4"/>
          <w:szCs w:val="28"/>
          <w:lang w:eastAsia="ru-RU"/>
        </w:rPr>
        <w:t>-и</w:t>
      </w: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 рабочих</w:t>
      </w:r>
      <w:r w:rsidRPr="007C1D6D">
        <w:rPr>
          <w:rFonts w:eastAsiaTheme="minorEastAsia" w:cs="Times New Roman"/>
          <w:szCs w:val="28"/>
          <w:lang w:eastAsia="ru-RU"/>
        </w:rPr>
        <w:t xml:space="preserve"> дней со дня принятия решения о бюджете</w:t>
      </w:r>
      <w:r w:rsidR="006E4C67"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9.3. </w:t>
      </w:r>
      <w:r w:rsidR="006E4C67">
        <w:rPr>
          <w:rFonts w:eastAsiaTheme="minorEastAsia" w:cs="Times New Roman"/>
          <w:szCs w:val="28"/>
          <w:lang w:eastAsia="ru-RU"/>
        </w:rPr>
        <w:t>В</w:t>
      </w:r>
      <w:r w:rsidRPr="007C1D6D">
        <w:rPr>
          <w:rFonts w:eastAsiaTheme="minorEastAsia" w:cs="Times New Roman"/>
          <w:szCs w:val="28"/>
          <w:lang w:eastAsia="ru-RU"/>
        </w:rPr>
        <w:t xml:space="preserve"> рамках решения о внесени</w:t>
      </w:r>
      <w:r w:rsidR="006E4C67">
        <w:rPr>
          <w:rFonts w:eastAsiaTheme="minorEastAsia" w:cs="Times New Roman"/>
          <w:szCs w:val="28"/>
          <w:lang w:eastAsia="ru-RU"/>
        </w:rPr>
        <w:t xml:space="preserve">и изменений в решение о бюджете </w:t>
      </w:r>
      <w:r w:rsidRPr="007C1D6D">
        <w:rPr>
          <w:rFonts w:eastAsiaTheme="minorEastAsia" w:cs="Times New Roman"/>
          <w:szCs w:val="28"/>
          <w:lang w:eastAsia="ru-RU"/>
        </w:rPr>
        <w:t xml:space="preserve">информация, указанная в подпунктах </w:t>
      </w:r>
      <w:r w:rsidR="006E4C67">
        <w:rPr>
          <w:rFonts w:eastAsiaTheme="minorEastAsia" w:cs="Times New Roman"/>
          <w:szCs w:val="28"/>
          <w:lang w:eastAsia="ru-RU"/>
        </w:rPr>
        <w:t>6.1 – 6.5, 6.8 пункта 6 настоящего порядка,</w:t>
      </w:r>
      <w:r w:rsidRPr="007C1D6D">
        <w:rPr>
          <w:rFonts w:eastAsiaTheme="minorEastAsia" w:cs="Times New Roman"/>
          <w:szCs w:val="28"/>
          <w:lang w:eastAsia="ru-RU"/>
        </w:rPr>
        <w:t xml:space="preserve"> </w:t>
      </w:r>
      <w:r w:rsidR="006E4C67">
        <w:rPr>
          <w:rFonts w:eastAsiaTheme="minorEastAsia" w:cs="Times New Roman"/>
          <w:szCs w:val="28"/>
          <w:lang w:eastAsia="ru-RU"/>
        </w:rPr>
        <w:t>–</w:t>
      </w:r>
      <w:r w:rsidRPr="007C1D6D">
        <w:rPr>
          <w:rFonts w:eastAsiaTheme="minorEastAsia" w:cs="Times New Roman"/>
          <w:szCs w:val="28"/>
          <w:lang w:eastAsia="ru-RU"/>
        </w:rPr>
        <w:t xml:space="preserve">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>н</w:t>
      </w:r>
      <w:r w:rsidR="006E4C67">
        <w:rPr>
          <w:rFonts w:eastAsiaTheme="minorEastAsia" w:cs="Times New Roman"/>
          <w:szCs w:val="28"/>
          <w:lang w:eastAsia="ru-RU"/>
        </w:rPr>
        <w:t>е позднее пяти</w:t>
      </w:r>
      <w:r w:rsidRPr="007C1D6D">
        <w:rPr>
          <w:rFonts w:eastAsiaTheme="minorEastAsia" w:cs="Times New Roman"/>
          <w:szCs w:val="28"/>
          <w:lang w:eastAsia="ru-RU"/>
        </w:rPr>
        <w:t xml:space="preserve"> рабочих дней со дня принятия решения о внесении изменений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>в решение о бюджете.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>10. Информация, предусмотренная пунктом 7</w:t>
      </w:r>
      <w:r w:rsidR="009B020F">
        <w:rPr>
          <w:rFonts w:eastAsiaTheme="minorEastAsia" w:cs="Times New Roman"/>
          <w:szCs w:val="28"/>
          <w:lang w:eastAsia="ru-RU"/>
        </w:rPr>
        <w:t xml:space="preserve"> настоящего порядка</w:t>
      </w:r>
      <w:r w:rsidRPr="007C1D6D">
        <w:rPr>
          <w:rFonts w:eastAsiaTheme="minorEastAsia" w:cs="Times New Roman"/>
          <w:szCs w:val="28"/>
          <w:lang w:eastAsia="ru-RU"/>
        </w:rPr>
        <w:t>, предоставляется главными администраторами (администраторами) доходов бюджета в следующие сроки: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10.1. 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подпунктах </w:t>
      </w:r>
      <w:r>
        <w:rPr>
          <w:rFonts w:eastAsiaTheme="minorEastAsia" w:cs="Times New Roman"/>
          <w:szCs w:val="28"/>
          <w:lang w:eastAsia="ru-RU"/>
        </w:rPr>
        <w:t>7.1 – 7.7 пункта 7 настоящего порядка,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– незамедлительно, но не позднее </w:t>
      </w:r>
      <w:r>
        <w:rPr>
          <w:rFonts w:eastAsiaTheme="minorEastAsia" w:cs="Times New Roman"/>
          <w:szCs w:val="28"/>
          <w:lang w:eastAsia="ru-RU"/>
        </w:rPr>
        <w:t>одного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рабочего дня со дня внесения указанной информации в перечень источников доходов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10.2. </w:t>
      </w:r>
      <w:r w:rsidRPr="006E4C67">
        <w:rPr>
          <w:rFonts w:eastAsiaTheme="minorEastAsia" w:cs="Times New Roman"/>
          <w:szCs w:val="28"/>
          <w:lang w:eastAsia="ru-RU"/>
        </w:rPr>
        <w:t>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подпунктах </w:t>
      </w:r>
      <w:r>
        <w:rPr>
          <w:rFonts w:eastAsiaTheme="minorEastAsia" w:cs="Times New Roman"/>
          <w:szCs w:val="28"/>
          <w:lang w:eastAsia="ru-RU"/>
        </w:rPr>
        <w:t>7.9, 7.11 пункта 7 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, – незамедлительно, но не позднее </w:t>
      </w:r>
      <w:r>
        <w:rPr>
          <w:rFonts w:eastAsiaTheme="minorEastAsia" w:cs="Times New Roman"/>
          <w:szCs w:val="28"/>
          <w:lang w:eastAsia="ru-RU"/>
        </w:rPr>
        <w:t>одного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рабочего дня со дня направления указанной информации в государственную информационную систему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о государст</w:t>
      </w:r>
      <w:r>
        <w:rPr>
          <w:rFonts w:eastAsiaTheme="minorEastAsia" w:cs="Times New Roman"/>
          <w:szCs w:val="28"/>
          <w:lang w:eastAsia="ru-RU"/>
        </w:rPr>
        <w:t>венных и муниципальных платежах.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10.3. 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подпункте </w:t>
      </w:r>
      <w:r>
        <w:rPr>
          <w:rFonts w:eastAsiaTheme="minorEastAsia" w:cs="Times New Roman"/>
          <w:szCs w:val="28"/>
          <w:lang w:eastAsia="ru-RU"/>
        </w:rPr>
        <w:t>7.12</w:t>
      </w:r>
      <w:r w:rsidRPr="006E4C6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пункта 7 настоящего                           порядка,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– в сроки, установленные распоряжением Администрации города </w:t>
      </w:r>
      <w:r w:rsidR="00C46E06">
        <w:rPr>
          <w:rFonts w:eastAsiaTheme="minorEastAsia" w:cs="Times New Roman"/>
          <w:szCs w:val="28"/>
          <w:lang w:eastAsia="ru-RU"/>
        </w:rPr>
        <w:t xml:space="preserve">                      о</w:t>
      </w:r>
      <w:r w:rsidR="007C1D6D" w:rsidRPr="007C1D6D">
        <w:rPr>
          <w:rFonts w:eastAsiaTheme="minorEastAsia" w:cs="Times New Roman"/>
          <w:szCs w:val="28"/>
          <w:lang w:eastAsia="ru-RU"/>
        </w:rPr>
        <w:t>б утверждении сро</w:t>
      </w:r>
      <w:r>
        <w:rPr>
          <w:rFonts w:eastAsiaTheme="minorEastAsia" w:cs="Times New Roman"/>
          <w:szCs w:val="28"/>
          <w:lang w:eastAsia="ru-RU"/>
        </w:rPr>
        <w:t>ков составления проекта бюджета.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10.4. 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подпункте </w:t>
      </w:r>
      <w:r>
        <w:rPr>
          <w:rFonts w:eastAsiaTheme="minorEastAsia" w:cs="Times New Roman"/>
          <w:szCs w:val="28"/>
          <w:lang w:eastAsia="ru-RU"/>
        </w:rPr>
        <w:t>7.10</w:t>
      </w:r>
      <w:r w:rsidRPr="006E4C6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пункта 7 настоящего                           порядка,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– не позднее 10</w:t>
      </w:r>
      <w:r>
        <w:rPr>
          <w:rFonts w:eastAsiaTheme="minorEastAsia" w:cs="Times New Roman"/>
          <w:szCs w:val="28"/>
          <w:lang w:eastAsia="ru-RU"/>
        </w:rPr>
        <w:t>-го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</w:t>
      </w:r>
      <w:r>
        <w:rPr>
          <w:rFonts w:eastAsiaTheme="minorEastAsia" w:cs="Times New Roman"/>
          <w:szCs w:val="28"/>
          <w:lang w:eastAsia="ru-RU"/>
        </w:rPr>
        <w:t>абочего дня каждого месяца года.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10.5. И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нформаци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я, указанная в подпункте 7.8 пункта 7 настоящего порядка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, –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незамедлительно, но не позднее</w:t>
      </w:r>
      <w:r w:rsidR="009B020F">
        <w:rPr>
          <w:rFonts w:eastAsiaTheme="minorEastAsia" w:cs="Times New Roman"/>
          <w:spacing w:val="-4"/>
          <w:szCs w:val="28"/>
          <w:lang w:eastAsia="ru-RU"/>
        </w:rPr>
        <w:t xml:space="preserve"> одного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 рабочего дня после осуществления начисления.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>11.</w:t>
      </w:r>
      <w:bookmarkEnd w:id="25"/>
      <w:r w:rsidR="006E4C67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 xml:space="preserve">Департамент финансов в целях формирования и ведения реестра источников доходов бюджета в течение </w:t>
      </w:r>
      <w:r w:rsidR="006E4C67">
        <w:rPr>
          <w:rFonts w:eastAsiaTheme="minorEastAsia" w:cs="Times New Roman"/>
          <w:szCs w:val="28"/>
          <w:lang w:eastAsia="ru-RU"/>
        </w:rPr>
        <w:t>одного</w:t>
      </w:r>
      <w:r w:rsidRPr="007C1D6D">
        <w:rPr>
          <w:rFonts w:eastAsiaTheme="minorEastAsia" w:cs="Times New Roman"/>
          <w:szCs w:val="28"/>
          <w:lang w:eastAsia="ru-RU"/>
        </w:rPr>
        <w:t xml:space="preserve"> рабочего дня со дня предоставления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главными администраторами (администраторами) доходов бюджета информации,</w:t>
      </w:r>
      <w:r w:rsidR="006E4C67">
        <w:rPr>
          <w:rFonts w:eastAsiaTheme="minorEastAsia" w:cs="Times New Roman"/>
          <w:szCs w:val="28"/>
          <w:lang w:eastAsia="ru-RU"/>
        </w:rPr>
        <w:t xml:space="preserve"> указанной в пунктах 6, 7 настоящего порядка </w:t>
      </w:r>
      <w:r w:rsidRPr="007C1D6D">
        <w:rPr>
          <w:rFonts w:eastAsiaTheme="minorEastAsia" w:cs="Times New Roman"/>
          <w:szCs w:val="28"/>
          <w:lang w:eastAsia="ru-RU"/>
        </w:rPr>
        <w:t xml:space="preserve">обеспечивает проверку: </w:t>
      </w:r>
    </w:p>
    <w:p w:rsidR="007C1D6D" w:rsidRPr="007C1D6D" w:rsidRDefault="009B020F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н</w:t>
      </w:r>
      <w:r w:rsidR="007C1D6D" w:rsidRPr="007C1D6D">
        <w:rPr>
          <w:rFonts w:eastAsiaTheme="minorEastAsia" w:cs="Times New Roman"/>
          <w:szCs w:val="28"/>
          <w:lang w:eastAsia="ru-RU"/>
        </w:rPr>
        <w:t>аличия информации в соответствии с пунктами 6, 7</w:t>
      </w:r>
      <w:r w:rsidR="006E4C67">
        <w:rPr>
          <w:rFonts w:eastAsiaTheme="minorEastAsia" w:cs="Times New Roman"/>
          <w:szCs w:val="28"/>
          <w:lang w:eastAsia="ru-RU"/>
        </w:rPr>
        <w:t xml:space="preserve"> настоящего </w:t>
      </w:r>
      <w:r>
        <w:rPr>
          <w:rFonts w:eastAsiaTheme="minorEastAsia" w:cs="Times New Roman"/>
          <w:szCs w:val="28"/>
          <w:lang w:eastAsia="ru-RU"/>
        </w:rPr>
        <w:t>порядка;</w:t>
      </w:r>
    </w:p>
    <w:p w:rsidR="007C1D6D" w:rsidRPr="007C1D6D" w:rsidRDefault="009B020F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с</w:t>
      </w:r>
      <w:r w:rsidR="007C1D6D" w:rsidRPr="007C1D6D">
        <w:rPr>
          <w:rFonts w:eastAsiaTheme="minorEastAsia" w:cs="Times New Roman"/>
          <w:szCs w:val="28"/>
          <w:lang w:eastAsia="ru-RU"/>
        </w:rPr>
        <w:t>оответствия порядка формирования информации правилам, установ</w:t>
      </w:r>
      <w:r>
        <w:rPr>
          <w:rFonts w:eastAsiaTheme="minorEastAsia" w:cs="Times New Roman"/>
          <w:szCs w:val="28"/>
          <w:lang w:eastAsia="ru-RU"/>
        </w:rPr>
        <w:t xml:space="preserve">-              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ленным в соответствии с </w:t>
      </w:r>
      <w:hyperlink r:id="rId14" w:history="1">
        <w:r w:rsidR="007C1D6D" w:rsidRPr="007C1D6D">
          <w:rPr>
            <w:rFonts w:eastAsiaTheme="minorEastAsia" w:cs="Times New Roman"/>
            <w:szCs w:val="28"/>
            <w:lang w:eastAsia="ru-RU"/>
          </w:rPr>
          <w:t>Положением</w:t>
        </w:r>
      </w:hyperlink>
      <w:r w:rsidR="007C1D6D" w:rsidRPr="007C1D6D">
        <w:rPr>
          <w:rFonts w:eastAsiaTheme="minorEastAsia" w:cs="Times New Roman"/>
          <w:szCs w:val="28"/>
          <w:lang w:eastAsia="ru-RU"/>
        </w:rPr>
        <w:t xml:space="preserve"> о государственной интегрированной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информационной системе управления общественными финансами </w:t>
      </w:r>
      <w:r w:rsidR="006E4C67" w:rsidRPr="006E4C67">
        <w:rPr>
          <w:rFonts w:eastAsiaTheme="minorEastAsia" w:cs="Times New Roman"/>
          <w:spacing w:val="-4"/>
          <w:szCs w:val="28"/>
          <w:lang w:eastAsia="ru-RU"/>
        </w:rPr>
        <w:t>«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Электронный</w:t>
      </w:r>
      <w:r w:rsidR="006E4C67">
        <w:rPr>
          <w:rFonts w:eastAsiaTheme="minorEastAsia" w:cs="Times New Roman"/>
          <w:szCs w:val="28"/>
          <w:lang w:eastAsia="ru-RU"/>
        </w:rPr>
        <w:t xml:space="preserve"> бюджет»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, утвержденным </w:t>
      </w:r>
      <w:hyperlink r:id="rId15" w:history="1">
        <w:r w:rsidR="007C1D6D" w:rsidRPr="007C1D6D">
          <w:rPr>
            <w:rFonts w:eastAsiaTheme="minorEastAsia" w:cs="Times New Roman"/>
            <w:szCs w:val="28"/>
            <w:lang w:eastAsia="ru-RU"/>
          </w:rPr>
          <w:t>постановлением</w:t>
        </w:r>
      </w:hyperlink>
      <w:r w:rsidR="007C1D6D" w:rsidRPr="007C1D6D">
        <w:rPr>
          <w:rFonts w:eastAsiaTheme="minorEastAsia" w:cs="Times New Roman"/>
          <w:szCs w:val="28"/>
          <w:lang w:eastAsia="ru-RU"/>
        </w:rPr>
        <w:t xml:space="preserve"> Правительства Российской Федерации от 30.06</w:t>
      </w:r>
      <w:r w:rsidR="006E4C67">
        <w:rPr>
          <w:rFonts w:eastAsiaTheme="minorEastAsia" w:cs="Times New Roman"/>
          <w:szCs w:val="28"/>
          <w:lang w:eastAsia="ru-RU"/>
        </w:rPr>
        <w:t xml:space="preserve">.2015 №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658 «О государственной интегрированной информационной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системе упра</w:t>
      </w:r>
      <w:r w:rsidR="006E4C67">
        <w:rPr>
          <w:rFonts w:eastAsiaTheme="minorEastAsia" w:cs="Times New Roman"/>
          <w:szCs w:val="28"/>
          <w:lang w:eastAsia="ru-RU"/>
        </w:rPr>
        <w:t>вления общественными финансами «</w:t>
      </w:r>
      <w:r w:rsidR="007C1D6D" w:rsidRPr="007C1D6D">
        <w:rPr>
          <w:rFonts w:eastAsiaTheme="minorEastAsia" w:cs="Times New Roman"/>
          <w:szCs w:val="28"/>
          <w:lang w:eastAsia="ru-RU"/>
        </w:rPr>
        <w:t>Электронный бюджет».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12.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В случае положительного результата проверки, указанной в пункте 11 </w:t>
      </w:r>
      <w:r>
        <w:rPr>
          <w:rFonts w:eastAsiaTheme="minorEastAsia" w:cs="Times New Roman"/>
          <w:szCs w:val="28"/>
          <w:lang w:eastAsia="ru-RU"/>
        </w:rPr>
        <w:t>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>, информация, предоставленная главными администраторами (администраторами) доходов бюджета, вносится департаментом финансов в систему АЦК и образует следующие реестровые записи реестра источников доходов бюджета, которым присваиваются уникальные номера: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- в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 части информации, указанной в пункте 6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настоящего порядка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, – реестровую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запись источника дохода бюджета реестра источников доходов бюджета;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- 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в части информации, указанной в пункте 7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настоящего порядка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, – реестровую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запись платежа по источнику дохода бюджета реестра источников доходов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бюджета.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При направлении главными администраторами (администраторами) доходов</w:t>
      </w:r>
      <w:r w:rsidRPr="007C1D6D">
        <w:rPr>
          <w:rFonts w:eastAsiaTheme="minorEastAsia" w:cs="Times New Roman"/>
          <w:szCs w:val="28"/>
          <w:lang w:eastAsia="ru-RU"/>
        </w:rPr>
        <w:t xml:space="preserve"> бюджета измененной информации, указанной в пунктах 6</w:t>
      </w:r>
      <w:r w:rsidR="009B020F">
        <w:rPr>
          <w:rFonts w:eastAsiaTheme="minorEastAsia" w:cs="Times New Roman"/>
          <w:szCs w:val="28"/>
          <w:lang w:eastAsia="ru-RU"/>
        </w:rPr>
        <w:t>,</w:t>
      </w:r>
      <w:r w:rsidRPr="007C1D6D">
        <w:rPr>
          <w:rFonts w:eastAsiaTheme="minorEastAsia" w:cs="Times New Roman"/>
          <w:szCs w:val="28"/>
          <w:lang w:eastAsia="ru-RU"/>
        </w:rPr>
        <w:t xml:space="preserve"> 7 </w:t>
      </w:r>
      <w:r w:rsidR="006E4C67">
        <w:rPr>
          <w:rFonts w:eastAsiaTheme="minorEastAsia" w:cs="Times New Roman"/>
          <w:szCs w:val="28"/>
          <w:lang w:eastAsia="ru-RU"/>
        </w:rPr>
        <w:t>настоящего                 порядка</w:t>
      </w:r>
      <w:r w:rsidRPr="007C1D6D">
        <w:rPr>
          <w:rFonts w:eastAsiaTheme="minorEastAsia" w:cs="Times New Roman"/>
          <w:szCs w:val="28"/>
          <w:lang w:eastAsia="ru-RU"/>
        </w:rPr>
        <w:t>, ранее образованные реестровые записи обновляются.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13.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В случае отрицательного результата проверки, указанной в пункте 11 </w:t>
      </w:r>
      <w:r>
        <w:rPr>
          <w:rFonts w:eastAsiaTheme="minorEastAsia" w:cs="Times New Roman"/>
          <w:szCs w:val="28"/>
          <w:lang w:eastAsia="ru-RU"/>
        </w:rPr>
        <w:t>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>, информация, предоставленная главным администратором (администратором) доходов бюдж</w:t>
      </w:r>
      <w:r w:rsidR="009B020F">
        <w:rPr>
          <w:rFonts w:eastAsiaTheme="minorEastAsia" w:cs="Times New Roman"/>
          <w:szCs w:val="28"/>
          <w:lang w:eastAsia="ru-RU"/>
        </w:rPr>
        <w:t>ета в соответствии с пунктами 6,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7 </w:t>
      </w:r>
      <w:r>
        <w:rPr>
          <w:rFonts w:eastAsiaTheme="minorEastAsia" w:cs="Times New Roman"/>
          <w:szCs w:val="28"/>
          <w:lang w:eastAsia="ru-RU"/>
        </w:rPr>
        <w:t>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, не образует (не обновляет) реестровые записи. В указанном случае </w:t>
      </w:r>
      <w:r w:rsidR="009B020F">
        <w:rPr>
          <w:rFonts w:eastAsiaTheme="minorEastAsia" w:cs="Times New Roman"/>
          <w:szCs w:val="28"/>
          <w:lang w:eastAsia="ru-RU"/>
        </w:rPr>
        <w:t xml:space="preserve">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департамент финансов в течение не более </w:t>
      </w:r>
      <w:r>
        <w:rPr>
          <w:rFonts w:eastAsiaTheme="minorEastAsia" w:cs="Times New Roman"/>
          <w:szCs w:val="28"/>
          <w:lang w:eastAsia="ru-RU"/>
        </w:rPr>
        <w:t>одного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рабочего дня со дня предоставления главным администратором (администратором) доходов бюджета информации уведомляет его в письменной форме об отрицательном результате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проверки и выявленных несоответствиях.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14. Главный администратор (администратор) доходов бюджета в срок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не более </w:t>
      </w:r>
      <w:r w:rsidR="006E4C67">
        <w:rPr>
          <w:rFonts w:eastAsiaTheme="minorEastAsia" w:cs="Times New Roman"/>
          <w:szCs w:val="28"/>
          <w:lang w:eastAsia="ru-RU"/>
        </w:rPr>
        <w:t>трех</w:t>
      </w:r>
      <w:r w:rsidRPr="007C1D6D">
        <w:rPr>
          <w:rFonts w:eastAsiaTheme="minorEastAsia" w:cs="Times New Roman"/>
          <w:szCs w:val="28"/>
          <w:lang w:eastAsia="ru-RU"/>
        </w:rPr>
        <w:t xml:space="preserve"> рабочих дней со дня получения письменного уведомления устраняет выявленные несоответствия и повторно предоставляет информацию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для включения в реестр источников доходов бюджета. </w:t>
      </w:r>
    </w:p>
    <w:p w:rsidR="007C1D6D" w:rsidRPr="007C1D6D" w:rsidRDefault="007C1D6D" w:rsidP="009B02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15. Реестр источников доходов бюджетов направляется в составе документов</w:t>
      </w:r>
      <w:r w:rsidRPr="007C1D6D">
        <w:rPr>
          <w:rFonts w:eastAsiaTheme="minorEastAsia" w:cs="Times New Roman"/>
          <w:szCs w:val="28"/>
          <w:lang w:eastAsia="ru-RU"/>
        </w:rPr>
        <w:t xml:space="preserve"> и материалов, представляемых одновременно с проектом решения Думы города о бюджете города на очередной финансовый год и плановый период</w:t>
      </w:r>
      <w:r w:rsidR="009B020F">
        <w:rPr>
          <w:rFonts w:eastAsiaTheme="minorEastAsia" w:cs="Times New Roman"/>
          <w:szCs w:val="28"/>
          <w:lang w:eastAsia="ru-RU"/>
        </w:rPr>
        <w:t>,</w:t>
      </w:r>
      <w:r w:rsidRPr="007C1D6D">
        <w:rPr>
          <w:rFonts w:eastAsiaTheme="minorEastAsia" w:cs="Times New Roman"/>
          <w:szCs w:val="28"/>
          <w:lang w:eastAsia="ru-RU"/>
        </w:rPr>
        <w:t xml:space="preserve"> в Думу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>города по форме согласно приложению к настоящему порядку.</w:t>
      </w:r>
    </w:p>
    <w:p w:rsidR="007C1D6D" w:rsidRDefault="007C1D6D" w:rsidP="007C1D6D">
      <w:pPr>
        <w:jc w:val="both"/>
        <w:sectPr w:rsidR="007C1D6D" w:rsidSect="009B020F">
          <w:headerReference w:type="default" r:id="rId16"/>
          <w:headerReference w:type="first" r:id="rId1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C1D6D" w:rsidRP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Приложение</w:t>
      </w:r>
    </w:p>
    <w:p w:rsidR="006E4C67" w:rsidRDefault="006E4C67" w:rsidP="006E4C67">
      <w:pPr>
        <w:ind w:left="1077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</w:t>
      </w:r>
      <w:r w:rsidR="007C1D6D" w:rsidRPr="006E4C67">
        <w:rPr>
          <w:rFonts w:eastAsia="Times New Roman" w:cs="Times New Roman"/>
          <w:szCs w:val="28"/>
          <w:lang w:eastAsia="ru-RU"/>
        </w:rPr>
        <w:t>орядку формирования</w:t>
      </w:r>
    </w:p>
    <w:p w:rsid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и ведения реестра источников</w:t>
      </w:r>
    </w:p>
    <w:p w:rsid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 xml:space="preserve">доходов бюджета городского </w:t>
      </w:r>
    </w:p>
    <w:p w:rsidR="007C1D6D" w:rsidRP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 xml:space="preserve">округа город Сургут </w:t>
      </w:r>
    </w:p>
    <w:p w:rsidR="007C1D6D" w:rsidRDefault="007C1D6D" w:rsidP="007C1D6D">
      <w:pPr>
        <w:ind w:left="10348"/>
        <w:jc w:val="right"/>
        <w:rPr>
          <w:rFonts w:eastAsia="Times New Roman" w:cs="Times New Roman"/>
          <w:szCs w:val="28"/>
          <w:lang w:eastAsia="ru-RU"/>
        </w:rPr>
      </w:pPr>
    </w:p>
    <w:p w:rsidR="006E4C67" w:rsidRPr="006E4C67" w:rsidRDefault="006E4C67" w:rsidP="007C1D6D">
      <w:pPr>
        <w:ind w:left="10348"/>
        <w:jc w:val="right"/>
        <w:rPr>
          <w:rFonts w:eastAsia="Times New Roman" w:cs="Times New Roman"/>
          <w:szCs w:val="28"/>
          <w:lang w:eastAsia="ru-RU"/>
        </w:rPr>
      </w:pPr>
    </w:p>
    <w:p w:rsidR="007C1D6D" w:rsidRPr="006E4C67" w:rsidRDefault="009B020F" w:rsidP="007C1D6D">
      <w:pPr>
        <w:tabs>
          <w:tab w:val="left" w:pos="5954"/>
          <w:tab w:val="left" w:pos="6804"/>
          <w:tab w:val="left" w:pos="9072"/>
        </w:tabs>
        <w:ind w:left="1418" w:right="25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Реестр </w:t>
      </w:r>
    </w:p>
    <w:p w:rsidR="007C1D6D" w:rsidRPr="006E4C67" w:rsidRDefault="007C1D6D" w:rsidP="007C1D6D">
      <w:pPr>
        <w:ind w:left="1418" w:right="2520"/>
        <w:jc w:val="center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источников доходов бюджета городского округа город Сургут на 20___ год и плановый период 20</w:t>
      </w:r>
      <w:r w:rsidR="006E4C67">
        <w:rPr>
          <w:rFonts w:eastAsia="Times New Roman" w:cs="Times New Roman"/>
          <w:szCs w:val="28"/>
          <w:lang w:eastAsia="ru-RU"/>
        </w:rPr>
        <w:t xml:space="preserve"> </w:t>
      </w:r>
      <w:r w:rsidRPr="006E4C67">
        <w:rPr>
          <w:rFonts w:eastAsia="Times New Roman" w:cs="Times New Roman"/>
          <w:szCs w:val="28"/>
          <w:lang w:eastAsia="ru-RU"/>
        </w:rPr>
        <w:t>___</w:t>
      </w:r>
      <w:r w:rsidR="006E4C67">
        <w:rPr>
          <w:rFonts w:eastAsia="Times New Roman" w:cs="Times New Roman"/>
          <w:szCs w:val="28"/>
          <w:lang w:eastAsia="ru-RU"/>
        </w:rPr>
        <w:t xml:space="preserve"> </w:t>
      </w:r>
      <w:r w:rsidRPr="006E4C67">
        <w:rPr>
          <w:rFonts w:eastAsia="Times New Roman" w:cs="Times New Roman"/>
          <w:szCs w:val="28"/>
          <w:lang w:eastAsia="ru-RU"/>
        </w:rPr>
        <w:t>и 20___ годов</w:t>
      </w:r>
    </w:p>
    <w:p w:rsidR="007C1D6D" w:rsidRPr="006E4C67" w:rsidRDefault="007C1D6D" w:rsidP="007C1D6D">
      <w:pPr>
        <w:ind w:left="1418" w:right="2520"/>
        <w:jc w:val="center"/>
        <w:rPr>
          <w:rFonts w:eastAsia="Times New Roman" w:cs="Times New Roman"/>
          <w:szCs w:val="28"/>
          <w:lang w:eastAsia="ru-RU"/>
        </w:rPr>
      </w:pP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Наименование финансового</w:t>
      </w:r>
      <w:r w:rsidR="006E4C67">
        <w:rPr>
          <w:rFonts w:eastAsia="Times New Roman" w:cs="Times New Roman"/>
          <w:szCs w:val="28"/>
          <w:lang w:eastAsia="ru-RU"/>
        </w:rPr>
        <w:t xml:space="preserve"> о</w:t>
      </w:r>
      <w:r w:rsidRPr="006E4C67">
        <w:rPr>
          <w:rFonts w:eastAsia="Times New Roman" w:cs="Times New Roman"/>
          <w:szCs w:val="28"/>
          <w:lang w:eastAsia="ru-RU"/>
        </w:rPr>
        <w:t>ргана</w:t>
      </w:r>
      <w:r w:rsidR="006E4C67">
        <w:rPr>
          <w:rFonts w:eastAsia="Times New Roman" w:cs="Times New Roman"/>
          <w:szCs w:val="28"/>
          <w:lang w:eastAsia="ru-RU"/>
        </w:rPr>
        <w:t xml:space="preserve"> </w:t>
      </w:r>
      <w:r w:rsidRPr="006E4C67">
        <w:rPr>
          <w:rFonts w:eastAsia="Times New Roman" w:cs="Times New Roman"/>
          <w:szCs w:val="28"/>
          <w:lang w:eastAsia="ru-RU"/>
        </w:rPr>
        <w:t>____________________________</w:t>
      </w:r>
      <w:r w:rsidR="006E4C67">
        <w:rPr>
          <w:rFonts w:eastAsia="Times New Roman" w:cs="Times New Roman"/>
          <w:szCs w:val="28"/>
          <w:lang w:eastAsia="ru-RU"/>
        </w:rPr>
        <w:t>_________________________________________</w:t>
      </w: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Наименование бюджета ____________________________</w:t>
      </w:r>
      <w:r w:rsidR="006E4C67">
        <w:rPr>
          <w:rFonts w:eastAsia="Times New Roman" w:cs="Times New Roman"/>
          <w:szCs w:val="28"/>
          <w:lang w:eastAsia="ru-RU"/>
        </w:rPr>
        <w:t>___________________________________________________</w:t>
      </w: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Единица измерения: руб.</w:t>
      </w: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2409"/>
        <w:gridCol w:w="3261"/>
        <w:gridCol w:w="2126"/>
        <w:gridCol w:w="2374"/>
      </w:tblGrid>
      <w:tr w:rsidR="007C1D6D" w:rsidRPr="006E4C67" w:rsidTr="006E4C67">
        <w:trPr>
          <w:trHeight w:val="275"/>
        </w:trPr>
        <w:tc>
          <w:tcPr>
            <w:tcW w:w="988" w:type="dxa"/>
            <w:vMerge w:val="restart"/>
            <w:shd w:val="clear" w:color="auto" w:fill="auto"/>
          </w:tcPr>
          <w:p w:rsidR="00C46E06" w:rsidRDefault="007C1D6D" w:rsidP="00C46E0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7C1D6D" w:rsidRPr="006E4C67" w:rsidRDefault="007C1D6D" w:rsidP="00C46E0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Классификация доходов</w:t>
            </w:r>
          </w:p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бюджетов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главного </w:t>
            </w:r>
          </w:p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администратора </w:t>
            </w:r>
          </w:p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доходов бюджета</w:t>
            </w:r>
          </w:p>
        </w:tc>
        <w:tc>
          <w:tcPr>
            <w:tcW w:w="7761" w:type="dxa"/>
            <w:gridSpan w:val="3"/>
            <w:shd w:val="clear" w:color="auto" w:fill="auto"/>
          </w:tcPr>
          <w:p w:rsidR="007C1D6D" w:rsidRPr="006E4C67" w:rsidRDefault="007C1D6D" w:rsidP="006E4C67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Прогноз доходов бюджета</w:t>
            </w:r>
          </w:p>
        </w:tc>
      </w:tr>
      <w:tr w:rsidR="007C1D6D" w:rsidRPr="006E4C67" w:rsidTr="006E4C67">
        <w:tc>
          <w:tcPr>
            <w:tcW w:w="988" w:type="dxa"/>
            <w:vMerge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код</w:t>
            </w:r>
          </w:p>
        </w:tc>
        <w:tc>
          <w:tcPr>
            <w:tcW w:w="1985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Merge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6E4C67">
              <w:rPr>
                <w:rFonts w:eastAsia="Times New Roman" w:cs="Times New Roman"/>
                <w:szCs w:val="28"/>
                <w:lang w:eastAsia="ru-RU"/>
              </w:rPr>
              <w:t>20 _____</w:t>
            </w: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 г. </w:t>
            </w:r>
          </w:p>
          <w:p w:rsid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(очередной </w:t>
            </w:r>
          </w:p>
          <w:p w:rsidR="007C1D6D" w:rsidRP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финансовый год)</w:t>
            </w:r>
          </w:p>
        </w:tc>
        <w:tc>
          <w:tcPr>
            <w:tcW w:w="2126" w:type="dxa"/>
            <w:shd w:val="clear" w:color="auto" w:fill="auto"/>
          </w:tcPr>
          <w:p w:rsidR="006E4C67" w:rsidRDefault="006E4C67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 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>____ г. (первый год планового</w:t>
            </w:r>
          </w:p>
          <w:p w:rsidR="007C1D6D" w:rsidRP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периода)</w:t>
            </w:r>
          </w:p>
        </w:tc>
        <w:tc>
          <w:tcPr>
            <w:tcW w:w="2374" w:type="dxa"/>
            <w:shd w:val="clear" w:color="auto" w:fill="auto"/>
          </w:tcPr>
          <w:p w:rsidR="006E4C67" w:rsidRDefault="006E4C67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 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 xml:space="preserve">____ г.          (второй год </w:t>
            </w:r>
          </w:p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планового </w:t>
            </w:r>
          </w:p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периода)</w:t>
            </w:r>
          </w:p>
        </w:tc>
      </w:tr>
      <w:tr w:rsidR="007C1D6D" w:rsidRPr="006E4C67" w:rsidTr="006E4C67">
        <w:tc>
          <w:tcPr>
            <w:tcW w:w="988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7C1D6D" w:rsidRPr="006E4C67" w:rsidTr="006E4C67">
        <w:tc>
          <w:tcPr>
            <w:tcW w:w="988" w:type="dxa"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C1D6D" w:rsidRPr="007C1D6D" w:rsidRDefault="007C1D6D" w:rsidP="007C1D6D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7C1D6D" w:rsidRPr="007C1D6D" w:rsidRDefault="007C1D6D" w:rsidP="007C1D6D">
      <w:pPr>
        <w:rPr>
          <w:rFonts w:eastAsia="Times New Roman" w:cs="Times New Roman"/>
          <w:sz w:val="20"/>
          <w:szCs w:val="20"/>
          <w:lang w:eastAsia="ru-RU"/>
        </w:rPr>
      </w:pPr>
    </w:p>
    <w:p w:rsidR="0060767A" w:rsidRPr="007C1D6D" w:rsidRDefault="0060767A" w:rsidP="007C1D6D">
      <w:pPr>
        <w:jc w:val="both"/>
      </w:pPr>
    </w:p>
    <w:sectPr w:rsidR="0060767A" w:rsidRPr="007C1D6D" w:rsidSect="006E4C67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24" w:rsidRDefault="00DF3024" w:rsidP="006E4C67">
      <w:r>
        <w:separator/>
      </w:r>
    </w:p>
  </w:endnote>
  <w:endnote w:type="continuationSeparator" w:id="0">
    <w:p w:rsidR="00DF3024" w:rsidRDefault="00DF3024" w:rsidP="006E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24" w:rsidRDefault="00DF3024" w:rsidP="006E4C67">
      <w:r>
        <w:separator/>
      </w:r>
    </w:p>
  </w:footnote>
  <w:footnote w:type="continuationSeparator" w:id="0">
    <w:p w:rsidR="00DF3024" w:rsidRDefault="00DF3024" w:rsidP="006E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9414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020F" w:rsidRPr="009B020F" w:rsidRDefault="009B020F">
        <w:pPr>
          <w:pStyle w:val="a5"/>
          <w:jc w:val="center"/>
          <w:rPr>
            <w:sz w:val="20"/>
            <w:szCs w:val="20"/>
          </w:rPr>
        </w:pPr>
        <w:r w:rsidRPr="009B020F">
          <w:rPr>
            <w:sz w:val="20"/>
            <w:szCs w:val="20"/>
          </w:rPr>
          <w:fldChar w:fldCharType="begin"/>
        </w:r>
        <w:r w:rsidRPr="009B020F">
          <w:rPr>
            <w:sz w:val="20"/>
            <w:szCs w:val="20"/>
          </w:rPr>
          <w:instrText>PAGE   \* MERGEFORMAT</w:instrText>
        </w:r>
        <w:r w:rsidRPr="009B020F">
          <w:rPr>
            <w:sz w:val="20"/>
            <w:szCs w:val="20"/>
          </w:rPr>
          <w:fldChar w:fldCharType="separate"/>
        </w:r>
        <w:r w:rsidR="00287B77">
          <w:rPr>
            <w:noProof/>
            <w:sz w:val="20"/>
            <w:szCs w:val="20"/>
          </w:rPr>
          <w:t>1</w:t>
        </w:r>
        <w:r w:rsidRPr="009B020F">
          <w:rPr>
            <w:sz w:val="20"/>
            <w:szCs w:val="20"/>
          </w:rPr>
          <w:fldChar w:fldCharType="end"/>
        </w:r>
      </w:p>
    </w:sdtContent>
  </w:sdt>
  <w:p w:rsidR="009B020F" w:rsidRDefault="009B02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4555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4C67" w:rsidRPr="006E4C67" w:rsidRDefault="006E4C67">
        <w:pPr>
          <w:pStyle w:val="a5"/>
          <w:jc w:val="center"/>
          <w:rPr>
            <w:sz w:val="20"/>
            <w:szCs w:val="20"/>
          </w:rPr>
        </w:pPr>
        <w:r w:rsidRPr="006E4C67">
          <w:rPr>
            <w:sz w:val="20"/>
            <w:szCs w:val="20"/>
          </w:rPr>
          <w:fldChar w:fldCharType="begin"/>
        </w:r>
        <w:r w:rsidRPr="006E4C67">
          <w:rPr>
            <w:sz w:val="20"/>
            <w:szCs w:val="20"/>
          </w:rPr>
          <w:instrText>PAGE   \* MERGEFORMAT</w:instrText>
        </w:r>
        <w:r w:rsidRPr="006E4C67">
          <w:rPr>
            <w:sz w:val="20"/>
            <w:szCs w:val="20"/>
          </w:rPr>
          <w:fldChar w:fldCharType="separate"/>
        </w:r>
        <w:r w:rsidR="00287B77">
          <w:rPr>
            <w:noProof/>
            <w:sz w:val="20"/>
            <w:szCs w:val="20"/>
          </w:rPr>
          <w:t>6</w:t>
        </w:r>
        <w:r w:rsidRPr="006E4C67">
          <w:rPr>
            <w:sz w:val="20"/>
            <w:szCs w:val="20"/>
          </w:rPr>
          <w:fldChar w:fldCharType="end"/>
        </w:r>
      </w:p>
    </w:sdtContent>
  </w:sdt>
  <w:p w:rsidR="006E4C67" w:rsidRDefault="006E4C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073"/>
    <w:multiLevelType w:val="hybridMultilevel"/>
    <w:tmpl w:val="B380C410"/>
    <w:lvl w:ilvl="0" w:tplc="9A68122A">
      <w:start w:val="1"/>
      <w:numFmt w:val="decimal"/>
      <w:lvlText w:val="%1."/>
      <w:lvlJc w:val="left"/>
      <w:pPr>
        <w:ind w:left="958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 w15:restartNumberingAfterBreak="0">
    <w:nsid w:val="682F25B9"/>
    <w:multiLevelType w:val="hybridMultilevel"/>
    <w:tmpl w:val="985A1A38"/>
    <w:lvl w:ilvl="0" w:tplc="F2288C6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6D"/>
    <w:rsid w:val="00287B77"/>
    <w:rsid w:val="004B2D7E"/>
    <w:rsid w:val="0060767A"/>
    <w:rsid w:val="006E4C67"/>
    <w:rsid w:val="00772E91"/>
    <w:rsid w:val="007C1D6D"/>
    <w:rsid w:val="00897477"/>
    <w:rsid w:val="00914FE0"/>
    <w:rsid w:val="009B020F"/>
    <w:rsid w:val="00A737B8"/>
    <w:rsid w:val="00C359E6"/>
    <w:rsid w:val="00C46E06"/>
    <w:rsid w:val="00DD3030"/>
    <w:rsid w:val="00D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DB95-D96A-4101-82B8-37E753E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C1D6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D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4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4C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E4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4C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" TargetMode="External"/><Relationship Id="rId13" Type="http://schemas.openxmlformats.org/officeDocument/2006/relationships/hyperlink" Target="garantF1://70308460.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308460.1000" TargetMode="External"/><Relationship Id="rId12" Type="http://schemas.openxmlformats.org/officeDocument/2006/relationships/hyperlink" Target="garantF1://70308460.1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023400.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" TargetMode="External"/><Relationship Id="rId14" Type="http://schemas.openxmlformats.org/officeDocument/2006/relationships/hyperlink" Target="garantF1://7102340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2017-10-11T11:22:00Z</cp:lastPrinted>
  <dcterms:created xsi:type="dcterms:W3CDTF">2017-10-18T04:38:00Z</dcterms:created>
  <dcterms:modified xsi:type="dcterms:W3CDTF">2017-10-18T04:38:00Z</dcterms:modified>
</cp:coreProperties>
</file>