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D1E8A" w:rsidTr="002E4325">
        <w:trPr>
          <w:jc w:val="center"/>
        </w:trPr>
        <w:tc>
          <w:tcPr>
            <w:tcW w:w="154" w:type="dxa"/>
            <w:noWrap/>
          </w:tcPr>
          <w:p w:rsidR="001D1E8A" w:rsidRPr="005541F0" w:rsidRDefault="001D1E8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D1E8A" w:rsidRPr="00EC7D10" w:rsidRDefault="002F2E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1D1E8A" w:rsidRPr="005541F0" w:rsidRDefault="001D1E8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D1E8A" w:rsidRPr="002F2EFF" w:rsidRDefault="002F2E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1D1E8A" w:rsidRPr="005541F0" w:rsidRDefault="001D1E8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D1E8A" w:rsidRPr="00EC7D10" w:rsidRDefault="002F2E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D1E8A" w:rsidRPr="005541F0" w:rsidRDefault="001D1E8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D1E8A" w:rsidRPr="005541F0" w:rsidRDefault="001D1E8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D1E8A" w:rsidRPr="005541F0" w:rsidRDefault="001D1E8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D1E8A" w:rsidRPr="002F2EFF" w:rsidRDefault="002F2E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8937</w:t>
            </w:r>
          </w:p>
        </w:tc>
      </w:tr>
    </w:tbl>
    <w:p w:rsidR="001D1E8A" w:rsidRPr="00403ECC" w:rsidRDefault="001D1E8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E8A" w:rsidRPr="005541F0" w:rsidRDefault="001D1E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D1E8A" w:rsidRPr="005541F0" w:rsidRDefault="001D1E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D1E8A" w:rsidRPr="005541F0" w:rsidRDefault="001D1E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D1E8A" w:rsidRPr="005541F0" w:rsidRDefault="001D1E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D1E8A" w:rsidRPr="00C46D9A" w:rsidRDefault="001D1E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D1E8A" w:rsidRPr="005541F0" w:rsidRDefault="001D1E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D1E8A" w:rsidRPr="005541F0" w:rsidRDefault="001D1E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D1E8A" w:rsidRPr="005541F0" w:rsidRDefault="001D1E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D1E8A" w:rsidRPr="005541F0" w:rsidRDefault="001D1E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D1E8A" w:rsidRPr="005541F0" w:rsidRDefault="001D1E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D1E8A" w:rsidRPr="008A10FC" w:rsidRDefault="001D1E8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D1E8A" w:rsidRPr="005541F0" w:rsidRDefault="001D1E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D1E8A" w:rsidRPr="005541F0" w:rsidRDefault="001D1E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D1E8A" w:rsidRPr="005541F0" w:rsidRDefault="001D1E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D1E8A" w:rsidRPr="005541F0" w:rsidRDefault="001D1E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D1E8A" w:rsidRPr="00C46D9A" w:rsidRDefault="001D1E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D1E8A" w:rsidRPr="005541F0" w:rsidRDefault="001D1E8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D1E8A" w:rsidRPr="005541F0" w:rsidRDefault="001D1E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D1E8A" w:rsidRPr="005541F0" w:rsidRDefault="001D1E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D1E8A" w:rsidRPr="005541F0" w:rsidRDefault="001D1E8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D1E8A" w:rsidRPr="005541F0" w:rsidRDefault="001D1E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D1E8A" w:rsidRPr="008A10FC" w:rsidRDefault="001D1E8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D1E8A" w:rsidRPr="001D1E8A" w:rsidRDefault="001D1E8A" w:rsidP="001D1E8A">
      <w:pPr>
        <w:tabs>
          <w:tab w:val="left" w:pos="6825"/>
        </w:tabs>
        <w:ind w:firstLine="142"/>
        <w:rPr>
          <w:rFonts w:eastAsia="Calibri" w:cs="Times New Roman"/>
        </w:rPr>
      </w:pPr>
    </w:p>
    <w:p w:rsidR="001D1E8A" w:rsidRPr="001D1E8A" w:rsidRDefault="001D1E8A" w:rsidP="001D1E8A">
      <w:pPr>
        <w:tabs>
          <w:tab w:val="left" w:pos="6825"/>
        </w:tabs>
        <w:rPr>
          <w:rFonts w:eastAsia="Calibri" w:cs="Times New Roman"/>
        </w:rPr>
      </w:pPr>
      <w:r w:rsidRPr="001D1E8A">
        <w:rPr>
          <w:rFonts w:eastAsia="Calibri" w:cs="Times New Roman"/>
        </w:rPr>
        <w:t xml:space="preserve">О внесении изменения в постановление </w:t>
      </w:r>
    </w:p>
    <w:p w:rsidR="001D1E8A" w:rsidRPr="001D1E8A" w:rsidRDefault="001D1E8A" w:rsidP="001D1E8A">
      <w:pPr>
        <w:rPr>
          <w:rFonts w:eastAsia="Calibri" w:cs="Times New Roman"/>
        </w:rPr>
      </w:pPr>
      <w:r w:rsidRPr="001D1E8A">
        <w:rPr>
          <w:rFonts w:eastAsia="Calibri" w:cs="Times New Roman"/>
        </w:rPr>
        <w:t xml:space="preserve">Администрации города от 13.12.2013 </w:t>
      </w:r>
    </w:p>
    <w:p w:rsidR="001D1E8A" w:rsidRPr="001D1E8A" w:rsidRDefault="001D1E8A" w:rsidP="001D1E8A">
      <w:pPr>
        <w:rPr>
          <w:rFonts w:eastAsia="Calibri" w:cs="Times New Roman"/>
          <w:spacing w:val="-8"/>
        </w:rPr>
      </w:pPr>
      <w:r w:rsidRPr="001D1E8A">
        <w:rPr>
          <w:rFonts w:eastAsia="Calibri" w:cs="Times New Roman"/>
          <w:spacing w:val="-8"/>
        </w:rPr>
        <w:t xml:space="preserve">№ 8983 «Об утверждении муниципальной </w:t>
      </w:r>
    </w:p>
    <w:p w:rsidR="001D1E8A" w:rsidRPr="001D1E8A" w:rsidRDefault="001D1E8A" w:rsidP="001D1E8A">
      <w:pPr>
        <w:rPr>
          <w:rFonts w:eastAsia="Calibri" w:cs="Times New Roman"/>
        </w:rPr>
      </w:pPr>
      <w:r w:rsidRPr="001D1E8A">
        <w:rPr>
          <w:rFonts w:eastAsia="Calibri" w:cs="Times New Roman"/>
        </w:rPr>
        <w:t xml:space="preserve">программы «Комфортное проживание </w:t>
      </w:r>
    </w:p>
    <w:p w:rsidR="001D1E8A" w:rsidRPr="001D1E8A" w:rsidRDefault="001D1E8A" w:rsidP="001D1E8A">
      <w:pPr>
        <w:rPr>
          <w:rFonts w:eastAsia="Calibri" w:cs="Times New Roman"/>
        </w:rPr>
      </w:pPr>
      <w:r w:rsidRPr="001D1E8A">
        <w:rPr>
          <w:rFonts w:eastAsia="Calibri" w:cs="Times New Roman"/>
        </w:rPr>
        <w:t>в городе Сургуте на 2014 – 2030 годы»</w:t>
      </w:r>
    </w:p>
    <w:p w:rsidR="001D1E8A" w:rsidRPr="001D1E8A" w:rsidRDefault="001D1E8A" w:rsidP="001D1E8A">
      <w:pPr>
        <w:rPr>
          <w:rFonts w:eastAsia="Calibri" w:cs="Times New Roman"/>
          <w:szCs w:val="28"/>
        </w:rPr>
      </w:pPr>
    </w:p>
    <w:p w:rsidR="001D1E8A" w:rsidRPr="001D1E8A" w:rsidRDefault="001D1E8A" w:rsidP="001D1E8A">
      <w:pPr>
        <w:ind w:left="-142" w:right="-1" w:firstLine="709"/>
        <w:rPr>
          <w:rFonts w:eastAsia="Calibri" w:cs="Times New Roman"/>
          <w:szCs w:val="28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color w:val="26282F"/>
          <w:szCs w:val="28"/>
        </w:rPr>
      </w:pPr>
      <w:r w:rsidRPr="001D1E8A">
        <w:rPr>
          <w:rFonts w:eastAsia="Calibri" w:cs="Times New Roman"/>
          <w:szCs w:val="28"/>
        </w:rPr>
        <w:t>В соответствии с п</w:t>
      </w:r>
      <w:r w:rsidRPr="001D1E8A">
        <w:rPr>
          <w:rFonts w:eastAsia="Calibri" w:cs="Times New Roman"/>
          <w:bCs/>
          <w:szCs w:val="28"/>
        </w:rPr>
        <w:t>остановлением Правительства Ханты-Мансийского автономного округа – Югры от 09.10.2013 № 423-п «О государственной программе Ханты-Мансийского автономного округа – Югры «Развитие жилищно-коммунального комплекса и повышение энергетической эффективности в Ханты-</w:t>
      </w:r>
      <w:r>
        <w:rPr>
          <w:rFonts w:eastAsia="Calibri" w:cs="Times New Roman"/>
          <w:bCs/>
          <w:szCs w:val="28"/>
        </w:rPr>
        <w:t xml:space="preserve">              </w:t>
      </w:r>
      <w:r w:rsidRPr="001D1E8A">
        <w:rPr>
          <w:rFonts w:eastAsia="Calibri" w:cs="Times New Roman"/>
          <w:bCs/>
          <w:szCs w:val="28"/>
        </w:rPr>
        <w:t xml:space="preserve">Мансийском автономном округе – Югре на 2016 – 2020 годы», </w:t>
      </w:r>
      <w:r w:rsidRPr="001D1E8A">
        <w:rPr>
          <w:rFonts w:eastAsia="Calibri" w:cs="Times New Roman"/>
          <w:szCs w:val="28"/>
        </w:rPr>
        <w:t xml:space="preserve">постановлением </w:t>
      </w:r>
      <w:r w:rsidRPr="00794619">
        <w:rPr>
          <w:rFonts w:eastAsia="Calibri" w:cs="Times New Roman"/>
          <w:spacing w:val="-4"/>
          <w:szCs w:val="28"/>
        </w:rPr>
        <w:t>Администрации города от 17.07.2013 № 5159 «Об утверждении порядка принятия</w:t>
      </w:r>
      <w:r w:rsidRPr="001D1E8A">
        <w:rPr>
          <w:rFonts w:eastAsia="Calibri" w:cs="Times New Roman"/>
          <w:szCs w:val="28"/>
        </w:rPr>
        <w:t xml:space="preserve"> решений о разработке, формирования и реализации муниципальных </w:t>
      </w:r>
      <w:r>
        <w:rPr>
          <w:rFonts w:eastAsia="Calibri" w:cs="Times New Roman"/>
          <w:szCs w:val="28"/>
        </w:rPr>
        <w:t xml:space="preserve">                    </w:t>
      </w:r>
      <w:r w:rsidRPr="001D1E8A">
        <w:rPr>
          <w:rFonts w:eastAsia="Calibri" w:cs="Times New Roman"/>
          <w:szCs w:val="28"/>
        </w:rPr>
        <w:t xml:space="preserve">программ городского округа город Сургут», распоряжением Администрации </w:t>
      </w:r>
      <w:r>
        <w:rPr>
          <w:rFonts w:eastAsia="Calibri" w:cs="Times New Roman"/>
          <w:szCs w:val="28"/>
        </w:rPr>
        <w:t xml:space="preserve">             </w:t>
      </w:r>
      <w:r w:rsidRPr="001D1E8A">
        <w:rPr>
          <w:rFonts w:eastAsia="Calibri" w:cs="Times New Roman"/>
          <w:szCs w:val="28"/>
        </w:rPr>
        <w:t xml:space="preserve">города от 30.12.2005 № 3686 «Об утверждении Регламента Администрации </w:t>
      </w:r>
      <w:r>
        <w:rPr>
          <w:rFonts w:eastAsia="Calibri" w:cs="Times New Roman"/>
          <w:szCs w:val="28"/>
        </w:rPr>
        <w:t xml:space="preserve">               </w:t>
      </w:r>
      <w:r w:rsidRPr="001D1E8A">
        <w:rPr>
          <w:rFonts w:eastAsia="Calibri" w:cs="Times New Roman"/>
          <w:szCs w:val="28"/>
        </w:rPr>
        <w:t>города»</w:t>
      </w:r>
      <w:r w:rsidRPr="001D1E8A">
        <w:rPr>
          <w:rFonts w:eastAsia="Calibri" w:cs="Times New Roman"/>
          <w:bCs/>
          <w:szCs w:val="28"/>
        </w:rPr>
        <w:t xml:space="preserve">: </w:t>
      </w:r>
    </w:p>
    <w:p w:rsidR="001D1E8A" w:rsidRPr="001D1E8A" w:rsidRDefault="001D1E8A" w:rsidP="001D1E8A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D1E8A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13.12.2013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 xml:space="preserve">№ 8983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1D1E8A">
        <w:rPr>
          <w:rFonts w:eastAsia="Times New Roman" w:cs="Times New Roman"/>
          <w:szCs w:val="28"/>
          <w:lang w:eastAsia="ru-RU"/>
        </w:rPr>
        <w:t xml:space="preserve">«Об утверждении муниципальной программы «Комфортное проживание                                в городе Сургуте на 2014 – 2030 годы» (с изменениями от 11.03.2014 № 1597,                       10.07.2014 № 4760, 30.09.2014 № 6658, 12.12.2014 № 8344, 15.12.2014 № 8393, 10.02.2015 № 812, 06.07.2015 № 4670, 14.09.2015 № 6411, 03.12.2015 № 8364, 10.12.2015 № 8589, 24.02.2016 № 1307, 21.06.2016 № 4625, 16.08.2016 № 6181, 14.12.2016 № 9136, 13.02.2017 № 835, 31.05.2017 № 4490, </w:t>
      </w:r>
      <w:r>
        <w:rPr>
          <w:rFonts w:eastAsia="Times New Roman" w:cs="Times New Roman"/>
          <w:szCs w:val="28"/>
          <w:lang w:eastAsia="ru-RU"/>
        </w:rPr>
        <w:t xml:space="preserve">18.08.2017 </w:t>
      </w:r>
      <w:r w:rsidRPr="001D1E8A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8983</w:t>
      </w:r>
      <w:r w:rsidRPr="001D1E8A">
        <w:rPr>
          <w:rFonts w:eastAsia="Times New Roman" w:cs="Times New Roman"/>
          <w:szCs w:val="28"/>
          <w:lang w:eastAsia="ru-RU"/>
        </w:rPr>
        <w:t>) изменение, изложив приложение 2 к муниципальной программе «Комфортное проживание в городе Сургуте на 2014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1D1E8A">
        <w:rPr>
          <w:rFonts w:eastAsia="Times New Roman" w:cs="Times New Roman"/>
          <w:szCs w:val="28"/>
          <w:lang w:eastAsia="ru-RU"/>
        </w:rPr>
        <w:t>2030 годы» в новой редакции согласно приложению к настоящему постановлению.</w:t>
      </w:r>
    </w:p>
    <w:p w:rsidR="001D1E8A" w:rsidRPr="001D1E8A" w:rsidRDefault="001D1E8A" w:rsidP="001D1E8A">
      <w:pPr>
        <w:widowControl w:val="0"/>
        <w:tabs>
          <w:tab w:val="left" w:pos="1134"/>
        </w:tabs>
        <w:suppressAutoHyphens/>
        <w:autoSpaceDE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Calibri" w:cs="Times New Roman"/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1D1E8A" w:rsidRDefault="001D1E8A" w:rsidP="001D1E8A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07444">
        <w:rPr>
          <w:rFonts w:eastAsia="Times New Roman" w:cs="Times New Roman"/>
          <w:spacing w:val="-6"/>
          <w:szCs w:val="28"/>
          <w:lang w:eastAsia="ru-RU"/>
        </w:rPr>
        <w:t xml:space="preserve">3. Настоящее </w:t>
      </w:r>
      <w:r w:rsidR="00D07444" w:rsidRPr="00D07444">
        <w:rPr>
          <w:rFonts w:eastAsia="Times New Roman" w:cs="Times New Roman"/>
          <w:spacing w:val="-6"/>
          <w:szCs w:val="28"/>
          <w:lang w:eastAsia="ru-RU"/>
        </w:rPr>
        <w:t>постановление</w:t>
      </w:r>
      <w:r w:rsidRPr="00D07444">
        <w:rPr>
          <w:rFonts w:eastAsia="Times New Roman" w:cs="Times New Roman"/>
          <w:spacing w:val="-6"/>
          <w:szCs w:val="28"/>
          <w:lang w:eastAsia="ru-RU"/>
        </w:rPr>
        <w:t xml:space="preserve"> распространяется на правоотношения, возникшие</w:t>
      </w:r>
      <w:r w:rsidRPr="001D1E8A">
        <w:rPr>
          <w:rFonts w:eastAsia="Times New Roman" w:cs="Times New Roman"/>
          <w:szCs w:val="28"/>
          <w:lang w:eastAsia="ru-RU"/>
        </w:rPr>
        <w:t xml:space="preserve"> с 10.02.2017.</w:t>
      </w:r>
    </w:p>
    <w:p w:rsidR="001D1E8A" w:rsidRPr="001D1E8A" w:rsidRDefault="001D1E8A" w:rsidP="001D1E8A">
      <w:pPr>
        <w:widowControl w:val="0"/>
        <w:tabs>
          <w:tab w:val="left" w:pos="1134"/>
        </w:tabs>
        <w:suppressAutoHyphens/>
        <w:autoSpaceDE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1D1E8A" w:rsidRPr="001D1E8A" w:rsidRDefault="001D1E8A" w:rsidP="001D1E8A">
      <w:pPr>
        <w:tabs>
          <w:tab w:val="left" w:pos="0"/>
          <w:tab w:val="left" w:pos="1134"/>
        </w:tabs>
        <w:jc w:val="both"/>
        <w:rPr>
          <w:rFonts w:eastAsia="Calibri" w:cs="Times New Roman"/>
          <w:szCs w:val="28"/>
        </w:rPr>
      </w:pPr>
    </w:p>
    <w:p w:rsidR="001D1E8A" w:rsidRDefault="001D1E8A" w:rsidP="001D1E8A">
      <w:pPr>
        <w:tabs>
          <w:tab w:val="left" w:pos="0"/>
          <w:tab w:val="left" w:pos="1134"/>
        </w:tabs>
        <w:jc w:val="both"/>
        <w:rPr>
          <w:rFonts w:eastAsia="Calibri" w:cs="Times New Roman"/>
          <w:szCs w:val="28"/>
        </w:rPr>
      </w:pPr>
    </w:p>
    <w:p w:rsidR="001D1E8A" w:rsidRPr="001D1E8A" w:rsidRDefault="001D1E8A" w:rsidP="001D1E8A">
      <w:pPr>
        <w:tabs>
          <w:tab w:val="left" w:pos="0"/>
          <w:tab w:val="left" w:pos="1134"/>
        </w:tabs>
        <w:jc w:val="both"/>
        <w:rPr>
          <w:rFonts w:eastAsia="Calibri" w:cs="Times New Roman"/>
          <w:szCs w:val="28"/>
        </w:rPr>
      </w:pPr>
    </w:p>
    <w:p w:rsidR="001D1E8A" w:rsidRPr="001D1E8A" w:rsidRDefault="001D1E8A" w:rsidP="001D1E8A">
      <w:pPr>
        <w:tabs>
          <w:tab w:val="left" w:pos="0"/>
          <w:tab w:val="left" w:pos="1134"/>
        </w:tabs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Глава города                                                                                                В.Н. Шувалов</w:t>
      </w:r>
    </w:p>
    <w:p w:rsidR="001D1E8A" w:rsidRPr="001D1E8A" w:rsidRDefault="001D1E8A" w:rsidP="001D1E8A">
      <w:pPr>
        <w:jc w:val="both"/>
        <w:rPr>
          <w:rFonts w:eastAsia="Calibri" w:cs="Times New Roman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6521"/>
        <w:rPr>
          <w:rFonts w:eastAsia="Calibri" w:cs="Times New Roman"/>
          <w:bCs/>
          <w:szCs w:val="28"/>
        </w:rPr>
      </w:pP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highlight w:val="cyan"/>
          <w:lang w:eastAsia="ru-RU"/>
        </w:rPr>
      </w:pP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highlight w:val="cyan"/>
          <w:lang w:eastAsia="ru-RU"/>
        </w:rPr>
      </w:pP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highlight w:val="cyan"/>
          <w:lang w:eastAsia="ru-RU"/>
        </w:rPr>
      </w:pP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highlight w:val="cyan"/>
          <w:lang w:eastAsia="ru-RU"/>
        </w:rPr>
      </w:pP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highlight w:val="cyan"/>
          <w:lang w:eastAsia="ru-RU"/>
        </w:rPr>
      </w:pPr>
    </w:p>
    <w:p w:rsid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</w:p>
    <w:p w:rsid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left="6379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Приложение</w:t>
      </w:r>
    </w:p>
    <w:p w:rsidR="001D1E8A" w:rsidRPr="001D1E8A" w:rsidRDefault="001D1E8A" w:rsidP="001D1E8A">
      <w:pPr>
        <w:ind w:left="6379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к постановлению</w:t>
      </w:r>
    </w:p>
    <w:p w:rsidR="001D1E8A" w:rsidRPr="001D1E8A" w:rsidRDefault="001D1E8A" w:rsidP="001D1E8A">
      <w:pPr>
        <w:ind w:left="6379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1D1E8A" w:rsidRPr="001D1E8A" w:rsidRDefault="001D1E8A" w:rsidP="001D1E8A">
      <w:pPr>
        <w:ind w:left="6379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от ___________ № </w:t>
      </w:r>
      <w:r>
        <w:rPr>
          <w:rFonts w:eastAsia="Times New Roman" w:cs="Times New Roman"/>
          <w:szCs w:val="28"/>
          <w:lang w:eastAsia="ru-RU"/>
        </w:rPr>
        <w:t>______</w:t>
      </w: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Положение</w:t>
      </w:r>
    </w:p>
    <w:p w:rsidR="001D1E8A" w:rsidRPr="001D1E8A" w:rsidRDefault="001D1E8A" w:rsidP="001D1E8A">
      <w:pPr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 организации и проведению работ по благоустройству дворовых территорий многоквартирных домов</w:t>
      </w:r>
    </w:p>
    <w:p w:rsidR="001D1E8A" w:rsidRPr="001D1E8A" w:rsidRDefault="001D1E8A" w:rsidP="001D1E8A">
      <w:pPr>
        <w:tabs>
          <w:tab w:val="left" w:pos="3660"/>
          <w:tab w:val="left" w:pos="7935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ab/>
      </w:r>
      <w:r w:rsidRPr="001D1E8A">
        <w:rPr>
          <w:rFonts w:eastAsia="Times New Roman" w:cs="Times New Roman"/>
          <w:szCs w:val="28"/>
          <w:lang w:eastAsia="ru-RU"/>
        </w:rPr>
        <w:tab/>
      </w:r>
    </w:p>
    <w:p w:rsidR="001D1E8A" w:rsidRPr="001D1E8A" w:rsidRDefault="00794619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1D1E8A" w:rsidRPr="001D1E8A">
        <w:rPr>
          <w:rFonts w:eastAsia="Times New Roman" w:cs="Times New Roman"/>
          <w:szCs w:val="28"/>
          <w:lang w:eastAsia="ru-RU"/>
        </w:rPr>
        <w:t>. Общие положения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794619">
        <w:rPr>
          <w:rFonts w:eastAsia="Times New Roman" w:cs="Times New Roman"/>
          <w:bCs/>
          <w:szCs w:val="28"/>
          <w:lang w:eastAsia="ru-RU"/>
        </w:rPr>
        <w:t>1.</w:t>
      </w:r>
      <w:r w:rsidR="001D1E8A" w:rsidRPr="00794619">
        <w:rPr>
          <w:rFonts w:eastAsia="Times New Roman" w:cs="Times New Roman"/>
          <w:bCs/>
          <w:szCs w:val="28"/>
          <w:lang w:eastAsia="ru-RU"/>
        </w:rPr>
        <w:t>1. Организация и проведение работ по благоустройству дворовых территорий</w:t>
      </w:r>
      <w:r w:rsidR="001D1E8A" w:rsidRPr="001D1E8A">
        <w:rPr>
          <w:rFonts w:eastAsia="Times New Roman" w:cs="Times New Roman"/>
          <w:bCs/>
          <w:szCs w:val="28"/>
          <w:lang w:eastAsia="ru-RU"/>
        </w:rPr>
        <w:t xml:space="preserve"> многоквартирных домов осуществляется в целях реализации муниципа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="001D1E8A" w:rsidRPr="001D1E8A">
        <w:rPr>
          <w:rFonts w:eastAsia="Times New Roman" w:cs="Times New Roman"/>
          <w:bCs/>
          <w:szCs w:val="28"/>
          <w:lang w:eastAsia="ru-RU"/>
        </w:rPr>
        <w:t xml:space="preserve">льной программы «Комфортное проживание в городе Сургуте на 2014 – </w:t>
      </w:r>
      <w:r w:rsidR="001D1E8A">
        <w:rPr>
          <w:rFonts w:eastAsia="Times New Roman" w:cs="Times New Roman"/>
          <w:bCs/>
          <w:szCs w:val="28"/>
          <w:lang w:eastAsia="ru-RU"/>
        </w:rPr>
        <w:t>2</w:t>
      </w:r>
      <w:r w:rsidR="001D1E8A" w:rsidRPr="001D1E8A">
        <w:rPr>
          <w:rFonts w:eastAsia="Times New Roman" w:cs="Times New Roman"/>
          <w:bCs/>
          <w:szCs w:val="28"/>
          <w:lang w:eastAsia="ru-RU"/>
        </w:rPr>
        <w:t>030 годы», утвержденной настоящим постановлением, государственной программы Ханты-Мансийского автономного округа – Югры «Развитие жилищно-коммунального комплекса и по</w:t>
      </w:r>
      <w:r w:rsidR="001D1E8A">
        <w:rPr>
          <w:rFonts w:eastAsia="Times New Roman" w:cs="Times New Roman"/>
          <w:bCs/>
          <w:szCs w:val="28"/>
          <w:lang w:eastAsia="ru-RU"/>
        </w:rPr>
        <w:t>вышение энергетической эффектив</w:t>
      </w:r>
      <w:r w:rsidR="001D1E8A" w:rsidRPr="001D1E8A">
        <w:rPr>
          <w:rFonts w:eastAsia="Times New Roman" w:cs="Times New Roman"/>
          <w:bCs/>
          <w:szCs w:val="28"/>
          <w:lang w:eastAsia="ru-RU"/>
        </w:rPr>
        <w:t>ности в Ханты-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="001D1E8A" w:rsidRPr="001D1E8A">
        <w:rPr>
          <w:rFonts w:eastAsia="Times New Roman" w:cs="Times New Roman"/>
          <w:bCs/>
          <w:szCs w:val="28"/>
          <w:lang w:eastAsia="ru-RU"/>
        </w:rPr>
        <w:t>Мансийском автономном округе – Югре на 2016 – 2020 годы», утвержденной Правительством Ханты-Мансийского автономного округа – Югры от 09.10.2013 № 423-п,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</w:t>
      </w:r>
      <w:r w:rsidR="001D1E8A">
        <w:rPr>
          <w:rFonts w:eastAsia="Times New Roman" w:cs="Times New Roman"/>
          <w:bCs/>
          <w:szCs w:val="28"/>
          <w:lang w:eastAsia="ru-RU"/>
        </w:rPr>
        <w:t xml:space="preserve">ительства Российской Федерации </w:t>
      </w:r>
      <w:r w:rsidR="001D1E8A" w:rsidRPr="001D1E8A">
        <w:rPr>
          <w:rFonts w:eastAsia="Times New Roman" w:cs="Times New Roman"/>
          <w:bCs/>
          <w:szCs w:val="28"/>
          <w:lang w:eastAsia="ru-RU"/>
        </w:rPr>
        <w:t>от 10.02.2017 № 169.</w:t>
      </w:r>
    </w:p>
    <w:p w:rsidR="001D1E8A" w:rsidRPr="001D1E8A" w:rsidRDefault="00794619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1D1E8A" w:rsidRPr="001D1E8A">
        <w:rPr>
          <w:rFonts w:eastAsia="Times New Roman" w:cs="Times New Roman"/>
          <w:szCs w:val="28"/>
          <w:lang w:eastAsia="ru-RU"/>
        </w:rPr>
        <w:t>2. Для целей настоящего положения используются следующие понятия: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минимальный перечень видов работ по благоустройству дворовых территорий многоквартирных домов – работы по ремонту дворовых проездов, по обес</w:t>
      </w:r>
      <w:r w:rsidRPr="001D1E8A">
        <w:rPr>
          <w:rFonts w:eastAsia="Times New Roman" w:cs="Times New Roman"/>
          <w:spacing w:val="-6"/>
          <w:szCs w:val="28"/>
          <w:lang w:eastAsia="ru-RU"/>
        </w:rPr>
        <w:t>печению освещения дворовых территорий, по установке скамеек и урн для мусора</w:t>
      </w:r>
      <w:r w:rsidRPr="001D1E8A">
        <w:rPr>
          <w:rFonts w:eastAsia="Times New Roman" w:cs="Times New Roman"/>
          <w:szCs w:val="28"/>
          <w:lang w:eastAsia="ru-RU"/>
        </w:rPr>
        <w:t>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дополнительный перечень видов работ по благоустройству дворовых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территорий многоквартирных домов – работы по оборудованию детских                    игровых и (или) спортивных площадок, по оборудованию автомобильных            парковок, контейнерных площадок для бытовых отходов, по установке велосипедных парковок, по оборудованию площадок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 xml:space="preserve">выгула собак, </w:t>
      </w:r>
      <w:r w:rsidRPr="001D1E8A">
        <w:rPr>
          <w:rFonts w:eastAsia="Calibri" w:cs="Times New Roman"/>
          <w:szCs w:val="28"/>
        </w:rPr>
        <w:t>по озеленению дворовых территорий, по устройству ограждений, по установке элементов навигации (указателей, аншлагов, информационных стендов)</w:t>
      </w:r>
      <w:r w:rsidRPr="001D1E8A">
        <w:rPr>
          <w:rFonts w:eastAsia="Times New Roman" w:cs="Times New Roman"/>
          <w:szCs w:val="28"/>
          <w:lang w:eastAsia="ru-RU"/>
        </w:rPr>
        <w:t>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софинансирование – долевое участие бюджетных средств (федеральных, субъекта Российской Федерации, муниципального образования) и заинтересованных лиц;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средства собственников помещений дома – средства собственников               помещений дома, средства, полученные от использования (аренды) общего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D1E8A">
        <w:rPr>
          <w:rFonts w:eastAsia="Times New Roman" w:cs="Times New Roman"/>
          <w:szCs w:val="28"/>
          <w:lang w:eastAsia="ru-RU"/>
        </w:rPr>
        <w:t>имущества в доме, или иные внебюджетные средства, источники которых                 не противоречат законодательству;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адресный перечень дворовых территорий – перечень адресов многоквартирных домов, на территориях которых планируется выполнение работ по благо</w:t>
      </w:r>
      <w:r>
        <w:rPr>
          <w:rFonts w:eastAsia="Times New Roman" w:cs="Times New Roman"/>
          <w:szCs w:val="28"/>
          <w:lang w:eastAsia="ru-RU"/>
        </w:rPr>
        <w:t>-</w:t>
      </w:r>
      <w:r w:rsidRPr="001D1E8A">
        <w:rPr>
          <w:rFonts w:eastAsia="Times New Roman" w:cs="Times New Roman"/>
          <w:spacing w:val="-4"/>
          <w:szCs w:val="28"/>
          <w:lang w:eastAsia="ru-RU"/>
        </w:rPr>
        <w:t xml:space="preserve">устройству дворовых территорий многоквартирных домов </w:t>
      </w:r>
      <w:r w:rsidRPr="001D1E8A">
        <w:rPr>
          <w:rFonts w:eastAsia="Calibri" w:cs="Times New Roman"/>
          <w:spacing w:val="-4"/>
          <w:szCs w:val="28"/>
        </w:rPr>
        <w:t>в текущем финансовом</w:t>
      </w:r>
      <w:r w:rsidRPr="001D1E8A">
        <w:rPr>
          <w:rFonts w:eastAsia="Calibri" w:cs="Times New Roman"/>
          <w:szCs w:val="28"/>
        </w:rPr>
        <w:t xml:space="preserve"> году в пределах утвержденных лимитов бюджетных обязательств</w:t>
      </w:r>
      <w:r w:rsidRPr="001D1E8A">
        <w:rPr>
          <w:rFonts w:eastAsia="Times New Roman" w:cs="Times New Roman"/>
          <w:szCs w:val="28"/>
          <w:lang w:eastAsia="ru-RU"/>
        </w:rPr>
        <w:t>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дизайн-проект благоустройства дворовой территории – текстовое и визуальное описание проекта благоустройства, в том числе концепция проекта,        подготовленного в зависимости от вида и состава планируемых работ в виде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1D1E8A">
        <w:rPr>
          <w:rFonts w:eastAsia="Times New Roman" w:cs="Times New Roman"/>
          <w:spacing w:val="-4"/>
          <w:szCs w:val="28"/>
          <w:lang w:eastAsia="ru-RU"/>
        </w:rPr>
        <w:t>проектно-сметной документации или в упрощенном виде (изображение дворовой</w:t>
      </w:r>
      <w:r w:rsidRPr="001D1E8A">
        <w:rPr>
          <w:rFonts w:eastAsia="Times New Roman" w:cs="Times New Roman"/>
          <w:szCs w:val="28"/>
          <w:lang w:eastAsia="ru-RU"/>
        </w:rPr>
        <w:t xml:space="preserve"> территории с описанием работ и мероприятий, предлагаемых к выполнению)           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дворовая территория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 xml:space="preserve">совокупность территорий, прилегающих к многоквартирным домам, с расположенными на них объектами, предназначенными    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1D1E8A">
        <w:rPr>
          <w:rFonts w:eastAsia="Times New Roman" w:cs="Times New Roman"/>
          <w:szCs w:val="28"/>
          <w:lang w:eastAsia="ru-RU"/>
        </w:rPr>
        <w:t>проезды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 xml:space="preserve">к территориям, </w:t>
      </w:r>
      <w:r>
        <w:rPr>
          <w:rFonts w:eastAsia="Times New Roman" w:cs="Times New Roman"/>
          <w:szCs w:val="28"/>
          <w:lang w:eastAsia="ru-RU"/>
        </w:rPr>
        <w:t>п</w:t>
      </w:r>
      <w:r w:rsidRPr="001D1E8A">
        <w:rPr>
          <w:rFonts w:eastAsia="Times New Roman" w:cs="Times New Roman"/>
          <w:szCs w:val="28"/>
          <w:lang w:eastAsia="ru-RU"/>
        </w:rPr>
        <w:t xml:space="preserve">рилегающим к многоквартирным домам. 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управляющая организация – организация, осуществляющая в соответствии с действующим законодательством управление, содержание и ремонт общего </w:t>
      </w:r>
      <w:r w:rsidR="00DD257C">
        <w:rPr>
          <w:rFonts w:eastAsia="Times New Roman" w:cs="Times New Roman"/>
          <w:szCs w:val="28"/>
          <w:lang w:eastAsia="ru-RU"/>
        </w:rPr>
        <w:t>имущества в многоквартирном доме</w:t>
      </w:r>
      <w:r w:rsidR="00794619">
        <w:rPr>
          <w:rFonts w:eastAsia="Times New Roman" w:cs="Times New Roman"/>
          <w:szCs w:val="28"/>
          <w:lang w:eastAsia="ru-RU"/>
        </w:rPr>
        <w:t>,</w:t>
      </w:r>
      <w:r w:rsidR="00DD257C">
        <w:rPr>
          <w:rFonts w:eastAsia="Times New Roman" w:cs="Times New Roman"/>
          <w:szCs w:val="28"/>
          <w:lang w:eastAsia="ru-RU"/>
        </w:rPr>
        <w:t xml:space="preserve"> – уполномоченный орган по открытию                     счетов</w:t>
      </w:r>
      <w:r w:rsidRPr="001D1E8A">
        <w:rPr>
          <w:rFonts w:eastAsia="Times New Roman" w:cs="Times New Roman"/>
          <w:szCs w:val="28"/>
          <w:lang w:eastAsia="ru-RU"/>
        </w:rPr>
        <w:t xml:space="preserve"> для аккумулирования и расходования средств заинтересованных лиц,     направляемых на выполнение минимального и дополнительного перечней видов работ, а также выполняющий функции технического надзора и организатора     отбора исполнителя работ по благоустройству дворовых территорий многоквартирных домов;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дирекция – муниципальное казенное учреждение «Дирекция дорожно-транспортного и жилищно-коммунального комплекса» – уполномоченный          орган, осуществляющий проверку объема и качества выполняемых работ,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>принятие фактических объемов и затрат по благоустройству дворовых терри</w:t>
      </w:r>
      <w:r w:rsidR="00DD257C">
        <w:rPr>
          <w:rFonts w:eastAsia="Times New Roman" w:cs="Times New Roman"/>
          <w:szCs w:val="28"/>
          <w:lang w:eastAsia="ru-RU"/>
        </w:rPr>
        <w:t xml:space="preserve">-           </w:t>
      </w:r>
      <w:r w:rsidRPr="001D1E8A">
        <w:rPr>
          <w:rFonts w:eastAsia="Times New Roman" w:cs="Times New Roman"/>
          <w:szCs w:val="28"/>
          <w:lang w:eastAsia="ru-RU"/>
        </w:rPr>
        <w:t>торий, перечисление средств получателям субсидии;</w:t>
      </w:r>
    </w:p>
    <w:p w:rsidR="001D1E8A" w:rsidRPr="001D1E8A" w:rsidRDefault="001D1E8A" w:rsidP="00DD257C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комиссия – общественная комиссия муниципального образования городской округ город Сургут по обеспечению реализации приоритетного проекта «Формирование комфортной городской среды» – уполномоченный орган, состав и положение о деятельности, которой утверждены распоряжением Админист</w:t>
      </w:r>
      <w:r w:rsidR="00DD257C">
        <w:rPr>
          <w:rFonts w:eastAsia="Times New Roman" w:cs="Times New Roman"/>
          <w:szCs w:val="28"/>
          <w:lang w:eastAsia="ru-RU"/>
        </w:rPr>
        <w:t>-</w:t>
      </w:r>
      <w:r w:rsidRPr="001D1E8A">
        <w:rPr>
          <w:rFonts w:eastAsia="Times New Roman" w:cs="Times New Roman"/>
          <w:szCs w:val="28"/>
          <w:lang w:eastAsia="ru-RU"/>
        </w:rPr>
        <w:t>рации города от 10.03.2017 № 339</w:t>
      </w:r>
      <w:r w:rsidR="00DD257C">
        <w:rPr>
          <w:rFonts w:eastAsia="Times New Roman" w:cs="Times New Roman"/>
          <w:szCs w:val="28"/>
          <w:lang w:eastAsia="ru-RU"/>
        </w:rPr>
        <w:t xml:space="preserve"> «О создании о</w:t>
      </w:r>
      <w:r w:rsidR="00DD257C">
        <w:rPr>
          <w:rFonts w:eastAsia="Times New Roman" w:cs="Times New Roman"/>
          <w:bCs/>
          <w:color w:val="000000"/>
          <w:szCs w:val="28"/>
          <w:lang w:eastAsia="ru-RU"/>
        </w:rPr>
        <w:t xml:space="preserve">бщественной комиссии </w:t>
      </w:r>
      <w:r w:rsidR="00DD257C">
        <w:rPr>
          <w:rFonts w:cs="Times New Roman"/>
          <w:szCs w:val="28"/>
        </w:rPr>
        <w:t>муници</w:t>
      </w:r>
      <w:r w:rsidR="00DD257C" w:rsidRPr="00DD257C">
        <w:rPr>
          <w:rFonts w:cs="Times New Roman"/>
          <w:spacing w:val="-4"/>
          <w:szCs w:val="28"/>
        </w:rPr>
        <w:t xml:space="preserve">пального образования городской округ город Сургут </w:t>
      </w:r>
      <w:r w:rsidR="00DD257C" w:rsidRPr="00DD257C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по обеспечению реализации </w:t>
      </w:r>
      <w:r w:rsidR="00DD257C">
        <w:rPr>
          <w:rFonts w:eastAsia="Times New Roman" w:cs="Times New Roman"/>
          <w:bCs/>
          <w:color w:val="000000"/>
          <w:szCs w:val="28"/>
          <w:lang w:eastAsia="ru-RU"/>
        </w:rPr>
        <w:t>приоритетного проекта «Формирование комфортной городской среды»</w:t>
      </w:r>
      <w:r w:rsidRPr="001D1E8A">
        <w:rPr>
          <w:rFonts w:eastAsia="Times New Roman" w:cs="Times New Roman"/>
          <w:szCs w:val="28"/>
          <w:lang w:eastAsia="ru-RU"/>
        </w:rPr>
        <w:t xml:space="preserve">; </w:t>
      </w:r>
    </w:p>
    <w:p w:rsidR="001D1E8A" w:rsidRPr="001D1E8A" w:rsidRDefault="001D1E8A" w:rsidP="00DD2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контрольно-ревизионное управление – структурное подразд</w:t>
      </w:r>
      <w:r w:rsidR="00DD257C">
        <w:rPr>
          <w:rFonts w:eastAsia="Times New Roman" w:cs="Times New Roman"/>
          <w:szCs w:val="28"/>
          <w:lang w:eastAsia="ru-RU"/>
        </w:rPr>
        <w:t xml:space="preserve">еление           Администрации </w:t>
      </w:r>
      <w:r w:rsidRPr="001D1E8A">
        <w:rPr>
          <w:rFonts w:eastAsia="Times New Roman" w:cs="Times New Roman"/>
          <w:szCs w:val="28"/>
          <w:lang w:eastAsia="ru-RU"/>
        </w:rPr>
        <w:t xml:space="preserve">города, </w:t>
      </w:r>
      <w:r w:rsidR="00DD257C">
        <w:rPr>
          <w:rFonts w:eastAsia="Times New Roman" w:cs="Times New Roman"/>
          <w:szCs w:val="28"/>
          <w:lang w:eastAsia="ru-RU"/>
        </w:rPr>
        <w:t xml:space="preserve">осуществляющее </w:t>
      </w:r>
      <w:r w:rsidRPr="001D1E8A">
        <w:rPr>
          <w:rFonts w:eastAsia="Times New Roman" w:cs="Times New Roman"/>
          <w:szCs w:val="28"/>
          <w:lang w:eastAsia="ru-RU"/>
        </w:rPr>
        <w:t>проверку от лица главного распорядителя бюджетных средств;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орган муниципального финансового контроля – Контрольно-счетная         палата города, осуществляющая внешний финансовый контроль;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департамент – департамент городского хозяйства – структурное подразде</w:t>
      </w:r>
      <w:r w:rsidRPr="00DD257C">
        <w:rPr>
          <w:rFonts w:eastAsia="Times New Roman" w:cs="Times New Roman"/>
          <w:spacing w:val="-4"/>
          <w:szCs w:val="28"/>
          <w:lang w:eastAsia="ru-RU"/>
        </w:rPr>
        <w:t>ление Администрации города, ответственное за организацию работ по реализации</w:t>
      </w:r>
      <w:r w:rsidRPr="001D1E8A">
        <w:rPr>
          <w:rFonts w:eastAsia="Times New Roman" w:cs="Times New Roman"/>
          <w:spacing w:val="-4"/>
          <w:szCs w:val="28"/>
          <w:lang w:eastAsia="ru-RU"/>
        </w:rPr>
        <w:t xml:space="preserve"> мероприятий по благоустройству дворовых территорий</w:t>
      </w:r>
      <w:r w:rsidRPr="001D1E8A">
        <w:rPr>
          <w:rFonts w:eastAsia="Times New Roman" w:cs="Times New Roman"/>
          <w:szCs w:val="28"/>
          <w:lang w:eastAsia="ru-RU"/>
        </w:rPr>
        <w:t>.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2</w:t>
      </w:r>
      <w:r w:rsidR="001D1E8A" w:rsidRPr="00DD257C">
        <w:rPr>
          <w:rFonts w:eastAsia="Times New Roman" w:cs="Times New Roman"/>
          <w:spacing w:val="-4"/>
          <w:szCs w:val="28"/>
          <w:lang w:eastAsia="ru-RU"/>
        </w:rPr>
        <w:t>. Порядок и условия проведения раб</w:t>
      </w:r>
      <w:r w:rsidR="00DD257C" w:rsidRPr="00DD257C">
        <w:rPr>
          <w:rFonts w:eastAsia="Times New Roman" w:cs="Times New Roman"/>
          <w:spacing w:val="-4"/>
          <w:szCs w:val="28"/>
          <w:lang w:eastAsia="ru-RU"/>
        </w:rPr>
        <w:t>от по благоустройству дворовых</w:t>
      </w:r>
      <w:r w:rsidR="00DD257C">
        <w:rPr>
          <w:rFonts w:eastAsia="Times New Roman" w:cs="Times New Roman"/>
          <w:szCs w:val="28"/>
          <w:lang w:eastAsia="ru-RU"/>
        </w:rPr>
        <w:t xml:space="preserve"> </w:t>
      </w:r>
      <w:r w:rsidR="001D1E8A" w:rsidRPr="001D1E8A">
        <w:rPr>
          <w:rFonts w:eastAsia="Times New Roman" w:cs="Times New Roman"/>
          <w:szCs w:val="28"/>
          <w:lang w:eastAsia="ru-RU"/>
        </w:rPr>
        <w:t>территорий многоквартирных домов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1D1E8A" w:rsidRPr="001D1E8A">
        <w:rPr>
          <w:rFonts w:eastAsia="Times New Roman" w:cs="Times New Roman"/>
          <w:szCs w:val="28"/>
          <w:lang w:eastAsia="ru-RU"/>
        </w:rPr>
        <w:t>1. Порядок представления, рассмотрения и оценки предложений заинтересованных лиц о включении дворовой терр</w:t>
      </w:r>
      <w:r w:rsidR="00DD257C">
        <w:rPr>
          <w:rFonts w:eastAsia="Times New Roman" w:cs="Times New Roman"/>
          <w:szCs w:val="28"/>
          <w:lang w:eastAsia="ru-RU"/>
        </w:rPr>
        <w:t xml:space="preserve">итории в план выполнения работ                                    </w:t>
      </w:r>
      <w:r w:rsidR="001D1E8A" w:rsidRPr="001D1E8A">
        <w:rPr>
          <w:rFonts w:eastAsia="Times New Roman" w:cs="Times New Roman"/>
          <w:szCs w:val="28"/>
          <w:lang w:eastAsia="ru-RU"/>
        </w:rPr>
        <w:t>по благоустройству дворовых территорий многоквартирных домов осуществляется в соответствии с приложением 1 к настоящему положению.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1D1E8A" w:rsidRPr="001D1E8A">
        <w:rPr>
          <w:rFonts w:eastAsia="Times New Roman" w:cs="Times New Roman"/>
          <w:szCs w:val="28"/>
          <w:lang w:eastAsia="ru-RU"/>
        </w:rPr>
        <w:t>2. По</w:t>
      </w:r>
      <w:r w:rsidR="00DD257C">
        <w:rPr>
          <w:rFonts w:eastAsia="Times New Roman" w:cs="Times New Roman"/>
          <w:szCs w:val="28"/>
          <w:lang w:eastAsia="ru-RU"/>
        </w:rPr>
        <w:t xml:space="preserve">рядок 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разработки, </w:t>
      </w:r>
      <w:r w:rsidR="00DD257C">
        <w:rPr>
          <w:rFonts w:eastAsia="Times New Roman" w:cs="Times New Roman"/>
          <w:szCs w:val="28"/>
          <w:lang w:eastAsia="ru-RU"/>
        </w:rPr>
        <w:t xml:space="preserve">обсуждения </w:t>
      </w:r>
      <w:r w:rsidR="001D1E8A" w:rsidRPr="001D1E8A">
        <w:rPr>
          <w:rFonts w:eastAsia="Times New Roman" w:cs="Times New Roman"/>
          <w:szCs w:val="28"/>
          <w:lang w:eastAsia="ru-RU"/>
        </w:rPr>
        <w:t>с заинтересованными лицами и утвер</w:t>
      </w:r>
      <w:r w:rsidR="001D1E8A" w:rsidRPr="00DD257C">
        <w:rPr>
          <w:rFonts w:eastAsia="Times New Roman" w:cs="Times New Roman"/>
          <w:spacing w:val="-4"/>
          <w:szCs w:val="28"/>
          <w:lang w:eastAsia="ru-RU"/>
        </w:rPr>
        <w:t>ждения дизайн-проекта благоустройства дворовой территории в план выполнения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работ по благоустройству дворовых территорий многоквартирных домов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="001D1E8A" w:rsidRPr="001D1E8A">
        <w:rPr>
          <w:rFonts w:eastAsia="Times New Roman" w:cs="Times New Roman"/>
          <w:szCs w:val="28"/>
          <w:lang w:eastAsia="ru-RU"/>
        </w:rPr>
        <w:t>осуществляется в соответствии с прил</w:t>
      </w:r>
      <w:r w:rsidR="00DD257C">
        <w:rPr>
          <w:rFonts w:eastAsia="Times New Roman" w:cs="Times New Roman"/>
          <w:szCs w:val="28"/>
          <w:lang w:eastAsia="ru-RU"/>
        </w:rPr>
        <w:t>ожением 2 к настоящему поло</w:t>
      </w:r>
      <w:r w:rsidR="001D1E8A" w:rsidRPr="001D1E8A">
        <w:rPr>
          <w:rFonts w:eastAsia="Times New Roman" w:cs="Times New Roman"/>
          <w:szCs w:val="28"/>
          <w:lang w:eastAsia="ru-RU"/>
        </w:rPr>
        <w:t>жению.</w:t>
      </w:r>
    </w:p>
    <w:p w:rsidR="001D1E8A" w:rsidRPr="001D1E8A" w:rsidRDefault="00794619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2.</w:t>
      </w:r>
      <w:r w:rsidR="001D1E8A" w:rsidRPr="001D1E8A">
        <w:rPr>
          <w:rFonts w:eastAsia="Times New Roman" w:cs="Times New Roman"/>
          <w:spacing w:val="-6"/>
          <w:szCs w:val="28"/>
          <w:lang w:eastAsia="ru-RU"/>
        </w:rPr>
        <w:t>3. Порядок аккумулирования средств заинтересованных лиц, направляемых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="001D1E8A" w:rsidRPr="001D1E8A">
        <w:rPr>
          <w:rFonts w:eastAsia="Times New Roman" w:cs="Times New Roman"/>
          <w:szCs w:val="28"/>
          <w:lang w:eastAsia="ru-RU"/>
        </w:rPr>
        <w:t>на выполнение работ по благоустройству дворовых территорий</w:t>
      </w:r>
      <w:r w:rsidR="00DD257C">
        <w:rPr>
          <w:rFonts w:eastAsia="Times New Roman" w:cs="Times New Roman"/>
          <w:szCs w:val="28"/>
          <w:lang w:eastAsia="ru-RU"/>
        </w:rPr>
        <w:t>,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осуществляется в соответствии с приложением 3 к настоящему положению.</w:t>
      </w:r>
    </w:p>
    <w:p w:rsidR="001D1E8A" w:rsidRPr="001D1E8A" w:rsidRDefault="00794619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1D1E8A" w:rsidRPr="001D1E8A">
        <w:rPr>
          <w:rFonts w:eastAsia="Times New Roman" w:cs="Times New Roman"/>
          <w:szCs w:val="28"/>
          <w:lang w:eastAsia="ru-RU"/>
        </w:rPr>
        <w:t>4. Нормативная стоимость (единичные расценки) работ по благоустройству дворовых территорий, входящих в минимальный и дополнительный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перечни таких работ, соответствует приложению 4 к настоящему положению.</w:t>
      </w:r>
    </w:p>
    <w:p w:rsidR="001D1E8A" w:rsidRDefault="00794619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5. В целях завершения комплекса работ, связанных с благоустройством </w:t>
      </w:r>
      <w:r w:rsidR="00DD257C">
        <w:rPr>
          <w:rFonts w:eastAsia="Times New Roman" w:cs="Times New Roman"/>
          <w:szCs w:val="28"/>
          <w:lang w:eastAsia="ru-RU"/>
        </w:rPr>
        <w:t xml:space="preserve">              </w:t>
      </w:r>
      <w:r w:rsidR="001D1E8A" w:rsidRPr="001D1E8A">
        <w:rPr>
          <w:rFonts w:eastAsia="Times New Roman" w:cs="Times New Roman"/>
          <w:szCs w:val="28"/>
          <w:lang w:eastAsia="ru-RU"/>
        </w:rPr>
        <w:t>дворовых территорий, допускается выполнение работ на смежно расположенных к дворовой территории многоквартирного дома земельных участков.</w:t>
      </w:r>
    </w:p>
    <w:p w:rsidR="001D1E8A" w:rsidRDefault="00794619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2"/>
      <w:r>
        <w:rPr>
          <w:rFonts w:eastAsia="Calibri" w:cs="Times New Roman"/>
          <w:spacing w:val="-4"/>
          <w:szCs w:val="28"/>
        </w:rPr>
        <w:t>3</w:t>
      </w:r>
      <w:r w:rsidR="001D1E8A" w:rsidRPr="00DD257C">
        <w:rPr>
          <w:rFonts w:eastAsia="Calibri" w:cs="Times New Roman"/>
          <w:spacing w:val="-4"/>
          <w:szCs w:val="28"/>
        </w:rPr>
        <w:t>.</w:t>
      </w:r>
      <w:bookmarkEnd w:id="0"/>
      <w:r w:rsidR="001D1E8A" w:rsidRPr="00DD257C">
        <w:rPr>
          <w:rFonts w:eastAsia="Times New Roman" w:cs="Times New Roman"/>
          <w:spacing w:val="-4"/>
          <w:szCs w:val="28"/>
          <w:lang w:eastAsia="ru-RU"/>
        </w:rPr>
        <w:t xml:space="preserve"> Выбор исполнителя работ по благоустройству дворовой территории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="001D1E8A" w:rsidRPr="001D1E8A">
        <w:rPr>
          <w:rFonts w:eastAsia="Times New Roman" w:cs="Times New Roman"/>
          <w:spacing w:val="-4"/>
          <w:szCs w:val="28"/>
          <w:lang w:eastAsia="ru-RU"/>
        </w:rPr>
        <w:t>осуществляется в течени</w:t>
      </w:r>
      <w:r w:rsidR="00DD257C">
        <w:rPr>
          <w:rFonts w:eastAsia="Times New Roman" w:cs="Times New Roman"/>
          <w:spacing w:val="-4"/>
          <w:szCs w:val="28"/>
          <w:lang w:eastAsia="ru-RU"/>
        </w:rPr>
        <w:t>е</w:t>
      </w:r>
      <w:r w:rsidR="001D1E8A" w:rsidRPr="001D1E8A">
        <w:rPr>
          <w:rFonts w:eastAsia="Times New Roman" w:cs="Times New Roman"/>
          <w:spacing w:val="-4"/>
          <w:szCs w:val="28"/>
          <w:lang w:eastAsia="ru-RU"/>
        </w:rPr>
        <w:t xml:space="preserve"> 30</w:t>
      </w:r>
      <w:r w:rsidR="00DD257C">
        <w:rPr>
          <w:rFonts w:eastAsia="Times New Roman" w:cs="Times New Roman"/>
          <w:spacing w:val="-4"/>
          <w:szCs w:val="28"/>
          <w:lang w:eastAsia="ru-RU"/>
        </w:rPr>
        <w:t>-и</w:t>
      </w:r>
      <w:r w:rsidR="001D1E8A" w:rsidRPr="001D1E8A">
        <w:rPr>
          <w:rFonts w:eastAsia="Times New Roman" w:cs="Times New Roman"/>
          <w:spacing w:val="-4"/>
          <w:szCs w:val="28"/>
          <w:lang w:eastAsia="ru-RU"/>
        </w:rPr>
        <w:t xml:space="preserve"> рабочих дней от даты получения адресного перечня </w:t>
      </w:r>
      <w:r w:rsidR="001D1E8A" w:rsidRPr="001D1E8A">
        <w:rPr>
          <w:rFonts w:eastAsia="Times New Roman" w:cs="Times New Roman"/>
          <w:szCs w:val="28"/>
          <w:lang w:eastAsia="ru-RU"/>
        </w:rPr>
        <w:t>по итогам конкурса, организованного управляющей организацией в порядке, предусмотренном приложением 5 к настоящему положению.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1D1E8A" w:rsidRPr="001D1E8A">
        <w:rPr>
          <w:rFonts w:eastAsia="Times New Roman" w:cs="Times New Roman"/>
          <w:szCs w:val="28"/>
          <w:lang w:eastAsia="ru-RU"/>
        </w:rPr>
        <w:t>. Управляющая организация при проведении работ осуществляет                 следующее: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1. </w:t>
      </w:r>
      <w:r w:rsidR="00DD257C">
        <w:rPr>
          <w:rFonts w:eastAsia="Times New Roman" w:cs="Times New Roman"/>
          <w:szCs w:val="28"/>
          <w:lang w:eastAsia="ru-RU"/>
        </w:rPr>
        <w:t>Открывает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счет</w:t>
      </w:r>
      <w:r w:rsidR="00DD257C">
        <w:rPr>
          <w:rFonts w:eastAsia="Times New Roman" w:cs="Times New Roman"/>
          <w:szCs w:val="28"/>
          <w:lang w:eastAsia="ru-RU"/>
        </w:rPr>
        <w:t>а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для аккумулирования и расходования средств заинтересованных лиц, направляемых на выполнение минимального и дополнительного перечней работ.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4.2</w:t>
      </w:r>
      <w:r w:rsidR="001D1E8A" w:rsidRPr="001D1E8A">
        <w:rPr>
          <w:rFonts w:eastAsia="Times New Roman" w:cs="Times New Roman"/>
          <w:szCs w:val="28"/>
          <w:lang w:eastAsia="ru-RU"/>
        </w:rPr>
        <w:t>. Ведет реестр адресов дворовых территорий многоквартирных домов, составленный по заявкам заинтересованных лиц.</w:t>
      </w:r>
    </w:p>
    <w:p w:rsidR="001D1E8A" w:rsidRPr="001D1E8A" w:rsidRDefault="00794619" w:rsidP="001D1E8A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4.3</w:t>
      </w:r>
      <w:r w:rsidR="001D1E8A" w:rsidRPr="001D1E8A">
        <w:rPr>
          <w:rFonts w:eastAsia="Times New Roman" w:cs="Times New Roman"/>
          <w:szCs w:val="28"/>
          <w:lang w:eastAsia="ru-RU"/>
        </w:rPr>
        <w:t>. Разрабатывает рабочую документацию по выполнению работ.</w:t>
      </w:r>
    </w:p>
    <w:p w:rsidR="001D1E8A" w:rsidRPr="001D1E8A" w:rsidRDefault="00794619" w:rsidP="001D1E8A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4. Выполняет функции технического надзора и организатора отбора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r w:rsidR="001D1E8A" w:rsidRPr="001D1E8A">
        <w:rPr>
          <w:rFonts w:eastAsia="Times New Roman" w:cs="Times New Roman"/>
          <w:szCs w:val="28"/>
          <w:lang w:eastAsia="ru-RU"/>
        </w:rPr>
        <w:t>исполнителя работ по благоустройству дворовых территорий многоквартирных домов.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1D1E8A" w:rsidRPr="001D1E8A">
        <w:rPr>
          <w:rFonts w:eastAsia="Times New Roman" w:cs="Times New Roman"/>
          <w:szCs w:val="28"/>
          <w:lang w:eastAsia="ru-RU"/>
        </w:rPr>
        <w:t>5. Ведет учет затрат выполненных работ.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4.</w:t>
      </w:r>
      <w:r w:rsidR="001D1E8A" w:rsidRPr="001D1E8A">
        <w:rPr>
          <w:rFonts w:eastAsia="Times New Roman" w:cs="Times New Roman"/>
          <w:spacing w:val="-6"/>
          <w:szCs w:val="28"/>
          <w:lang w:eastAsia="ru-RU"/>
        </w:rPr>
        <w:t>6. Составляет ежемесячно реестры выполненных и оплаченных подрядным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организациям работ.</w:t>
      </w:r>
    </w:p>
    <w:p w:rsidR="001D1E8A" w:rsidRPr="001D1E8A" w:rsidRDefault="00794619" w:rsidP="001D1E8A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4619">
        <w:rPr>
          <w:rFonts w:eastAsia="Times New Roman" w:cs="Times New Roman"/>
          <w:spacing w:val="-4"/>
          <w:szCs w:val="28"/>
          <w:lang w:eastAsia="ru-RU"/>
        </w:rPr>
        <w:t>4.</w:t>
      </w:r>
      <w:r w:rsidR="001D1E8A" w:rsidRPr="00794619">
        <w:rPr>
          <w:rFonts w:eastAsia="Times New Roman" w:cs="Times New Roman"/>
          <w:spacing w:val="-4"/>
          <w:szCs w:val="28"/>
          <w:lang w:eastAsia="ru-RU"/>
        </w:rPr>
        <w:t>7. Осуществляет самостоятельно или с привлечением специализированных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организаций технический надзор за качеством и сроками выполнения работ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="001D1E8A" w:rsidRPr="001D1E8A">
        <w:rPr>
          <w:rFonts w:eastAsia="Times New Roman" w:cs="Times New Roman"/>
          <w:szCs w:val="28"/>
          <w:lang w:eastAsia="ru-RU"/>
        </w:rPr>
        <w:t>благоустройству, в том числе: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соответствием предъявляемых к оплате объемов работ фактически выполненным объемам;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соблюдением технологии проведения работ;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качеством применяемых материалов;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своевременностью устранения недостатков и дефектов, выявленных         при осуществлении технического надзора;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безопасностью выполнения работ по благоустройству для населения               и окружающей среды.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1D1E8A" w:rsidRPr="001D1E8A">
        <w:rPr>
          <w:rFonts w:eastAsia="Times New Roman" w:cs="Times New Roman"/>
          <w:szCs w:val="28"/>
          <w:lang w:eastAsia="ru-RU"/>
        </w:rPr>
        <w:t>8. Контролирует ведение исполнительной документации.</w:t>
      </w:r>
    </w:p>
    <w:p w:rsidR="001D1E8A" w:rsidRPr="001D1E8A" w:rsidRDefault="00794619" w:rsidP="001D1E8A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4619">
        <w:rPr>
          <w:rFonts w:eastAsia="Times New Roman" w:cs="Times New Roman"/>
          <w:szCs w:val="28"/>
          <w:lang w:eastAsia="ru-RU"/>
        </w:rPr>
        <w:t>4.</w:t>
      </w:r>
      <w:r w:rsidR="001D1E8A" w:rsidRPr="00794619">
        <w:rPr>
          <w:rFonts w:eastAsia="Times New Roman" w:cs="Times New Roman"/>
          <w:szCs w:val="28"/>
          <w:lang w:eastAsia="ru-RU"/>
        </w:rPr>
        <w:t>9. Организует приемку выполненных работ с оформлением соответст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="001D1E8A" w:rsidRPr="00794619">
        <w:rPr>
          <w:rFonts w:eastAsia="Times New Roman" w:cs="Times New Roman"/>
          <w:szCs w:val="28"/>
          <w:lang w:eastAsia="ru-RU"/>
        </w:rPr>
        <w:t>вующих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актов.  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4619">
        <w:rPr>
          <w:rFonts w:eastAsia="Times New Roman" w:cs="Times New Roman"/>
          <w:szCs w:val="28"/>
          <w:lang w:eastAsia="ru-RU"/>
        </w:rPr>
        <w:t>4.</w:t>
      </w:r>
      <w:r w:rsidR="001D1E8A" w:rsidRPr="00794619">
        <w:rPr>
          <w:rFonts w:eastAsia="Times New Roman" w:cs="Times New Roman"/>
          <w:szCs w:val="28"/>
          <w:lang w:eastAsia="ru-RU"/>
        </w:rPr>
        <w:t>10. Отражает результаты выполненного благоустройства дворовой территории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в срок до 30-и календарных дней после принятия выполненных работ: 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 техническом паспорте многоквартирного дома;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 базе данных автоматизированной информационной системы жилищно-коммунального хозяйства (</w:t>
      </w:r>
      <w:r w:rsidR="00DD257C">
        <w:rPr>
          <w:rFonts w:eastAsia="Times New Roman" w:cs="Times New Roman"/>
          <w:szCs w:val="28"/>
          <w:lang w:eastAsia="ru-RU"/>
        </w:rPr>
        <w:t xml:space="preserve">далее – </w:t>
      </w:r>
      <w:r w:rsidRPr="001D1E8A">
        <w:rPr>
          <w:rFonts w:eastAsia="Times New Roman" w:cs="Times New Roman"/>
          <w:szCs w:val="28"/>
          <w:lang w:eastAsia="ru-RU"/>
        </w:rPr>
        <w:t xml:space="preserve">АИС ЖКХ) (при наличии в пользовании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>указанной базы);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 исполнительной документации, разработанной в электронном виде              и на бумажном носителе, и направляет ее в дирекцию для последующей                    ее передачи в департамент архитектуры и градостроительства.</w:t>
      </w:r>
    </w:p>
    <w:p w:rsidR="001D1E8A" w:rsidRPr="001D1E8A" w:rsidRDefault="00794619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11. Осуществляет хранение всей исполнительной документации                       по благоустройству дворовых территорий многоквартирных домов, в том числе актов рабочей комиссии, и обеспечивает ее передачу в случае принятия </w:t>
      </w:r>
      <w:r w:rsidR="001D1E8A" w:rsidRPr="001D1E8A">
        <w:rPr>
          <w:rFonts w:eastAsia="Times New Roman" w:cs="Times New Roman"/>
          <w:spacing w:val="-4"/>
          <w:szCs w:val="28"/>
          <w:lang w:eastAsia="ru-RU"/>
        </w:rPr>
        <w:t>собственниками помещений решения о смене управляющей организации или способа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управления.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1D1E8A" w:rsidRPr="001D1E8A" w:rsidRDefault="001D1E8A" w:rsidP="001D1E8A">
      <w:pPr>
        <w:ind w:firstLine="567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1D1E8A" w:rsidRPr="001D1E8A" w:rsidRDefault="001D1E8A" w:rsidP="001D1E8A">
      <w:pPr>
        <w:ind w:firstLine="567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794619" w:rsidRPr="001D1E8A" w:rsidRDefault="00794619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Приложение 1</w:t>
      </w: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к положению по организации  </w:t>
      </w:r>
    </w:p>
    <w:p w:rsidR="001D1E8A" w:rsidRPr="001D1E8A" w:rsidRDefault="001D1E8A" w:rsidP="001D1E8A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и проведению работ </w:t>
      </w: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по благоустройству </w:t>
      </w:r>
    </w:p>
    <w:p w:rsidR="001D1E8A" w:rsidRPr="001D1E8A" w:rsidRDefault="001D1E8A" w:rsidP="001D1E8A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дворовых территорий </w:t>
      </w:r>
    </w:p>
    <w:p w:rsidR="001D1E8A" w:rsidRPr="001D1E8A" w:rsidRDefault="001D1E8A" w:rsidP="001D1E8A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многоквартирных домов </w:t>
      </w:r>
    </w:p>
    <w:p w:rsidR="001D1E8A" w:rsidRPr="001D1E8A" w:rsidRDefault="001D1E8A" w:rsidP="001D1E8A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Порядок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представления, рассмотрения и оценки предложений заинтересованных 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лиц о включении дворовой территории в план выполнения работ 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 благоустройству дворовых территорий многоквартирных домов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tabs>
          <w:tab w:val="left" w:pos="426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1. В целях осуществления благоустройства дворовой территории в рамках реализации муниципальной программы заинтересованные лица вправе выбрать виды работ из утвержденного минимального перечня видов работ, а в случае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>их выполнения – из дополнительного перечня видов работ.</w:t>
      </w:r>
    </w:p>
    <w:p w:rsidR="001D1E8A" w:rsidRPr="001D1E8A" w:rsidRDefault="001D1E8A" w:rsidP="001D1E8A">
      <w:pPr>
        <w:shd w:val="clear" w:color="auto" w:fill="FFFFFF"/>
        <w:tabs>
          <w:tab w:val="left" w:pos="426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2. Минимальный перечень видов работ</w:t>
      </w:r>
      <w:r w:rsidR="00DD257C" w:rsidRPr="00DD257C">
        <w:rPr>
          <w:rFonts w:eastAsia="Times New Roman" w:cs="Times New Roman"/>
          <w:spacing w:val="-4"/>
          <w:szCs w:val="28"/>
          <w:lang w:eastAsia="ru-RU"/>
        </w:rPr>
        <w:t xml:space="preserve"> является </w:t>
      </w:r>
      <w:r w:rsidRPr="00DD257C">
        <w:rPr>
          <w:rFonts w:eastAsia="Times New Roman" w:cs="Times New Roman"/>
          <w:spacing w:val="-4"/>
          <w:szCs w:val="28"/>
          <w:lang w:eastAsia="ru-RU"/>
        </w:rPr>
        <w:t>исчерпывающим и не может</w:t>
      </w:r>
      <w:r w:rsidRPr="001D1E8A">
        <w:rPr>
          <w:rFonts w:eastAsia="Times New Roman" w:cs="Times New Roman"/>
          <w:szCs w:val="28"/>
          <w:lang w:eastAsia="ru-RU"/>
        </w:rPr>
        <w:t xml:space="preserve"> быть расширен. Заинтересованные лица </w:t>
      </w:r>
      <w:r w:rsidR="00DD257C">
        <w:rPr>
          <w:rFonts w:eastAsia="Times New Roman" w:cs="Times New Roman"/>
          <w:szCs w:val="28"/>
          <w:lang w:eastAsia="ru-RU"/>
        </w:rPr>
        <w:t xml:space="preserve">вправе </w:t>
      </w:r>
      <w:r w:rsidRPr="001D1E8A">
        <w:rPr>
          <w:rFonts w:eastAsia="Times New Roman" w:cs="Times New Roman"/>
          <w:szCs w:val="28"/>
          <w:lang w:eastAsia="ru-RU"/>
        </w:rPr>
        <w:t xml:space="preserve">выбирать какие из видов работ, входящих в минимальный перечень, они хотели бы сделать. Минимальный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D1E8A">
        <w:rPr>
          <w:rFonts w:eastAsia="Times New Roman" w:cs="Times New Roman"/>
          <w:szCs w:val="28"/>
          <w:lang w:eastAsia="ru-RU"/>
        </w:rPr>
        <w:t>перечень видов работ является обязательным, без которого выполнение дополнительного перечня видов работ не допускается.</w:t>
      </w:r>
    </w:p>
    <w:p w:rsidR="001D1E8A" w:rsidRPr="001D1E8A" w:rsidRDefault="001D1E8A" w:rsidP="001D1E8A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3. При реализации дополнительного перечня работ по благоустройству </w:t>
      </w:r>
      <w:r w:rsidR="00DD257C">
        <w:rPr>
          <w:rFonts w:eastAsia="Times New Roman" w:cs="Times New Roman"/>
          <w:szCs w:val="28"/>
          <w:lang w:eastAsia="ru-RU"/>
        </w:rPr>
        <w:t xml:space="preserve">              </w:t>
      </w:r>
      <w:r w:rsidRPr="001D1E8A">
        <w:rPr>
          <w:rFonts w:eastAsia="Times New Roman" w:cs="Times New Roman"/>
          <w:szCs w:val="28"/>
          <w:lang w:eastAsia="ru-RU"/>
        </w:rPr>
        <w:t>дворовых территорий обязательным условием предоставления субсидий является финансовое и/или трудовое участие заинтересованных лиц.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4. В план выполнения работ по благоустройству подлежат включению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1D1E8A">
        <w:rPr>
          <w:rFonts w:eastAsia="Times New Roman" w:cs="Times New Roman"/>
          <w:szCs w:val="28"/>
          <w:lang w:eastAsia="ru-RU"/>
        </w:rPr>
        <w:t>и в пределах лимитов бюджетных ассигнований, предусмотренных муниципа</w:t>
      </w:r>
      <w:r w:rsidR="00DD257C">
        <w:rPr>
          <w:rFonts w:eastAsia="Times New Roman" w:cs="Times New Roman"/>
          <w:szCs w:val="28"/>
          <w:lang w:eastAsia="ru-RU"/>
        </w:rPr>
        <w:t>-</w:t>
      </w:r>
      <w:r w:rsidRPr="001D1E8A">
        <w:rPr>
          <w:rFonts w:eastAsia="Times New Roman" w:cs="Times New Roman"/>
          <w:szCs w:val="28"/>
          <w:lang w:eastAsia="ru-RU"/>
        </w:rPr>
        <w:t>льной программой.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 Дворовые территории, прошедшие отбор и не вошедшие в план </w:t>
      </w:r>
      <w:r w:rsidRPr="001D1E8A">
        <w:rPr>
          <w:rFonts w:eastAsia="Times New Roman" w:cs="Times New Roman"/>
          <w:spacing w:val="-4"/>
          <w:szCs w:val="28"/>
          <w:lang w:eastAsia="ru-RU"/>
        </w:rPr>
        <w:t>выпол</w:t>
      </w:r>
      <w:r w:rsidR="00DD257C">
        <w:rPr>
          <w:rFonts w:eastAsia="Times New Roman" w:cs="Times New Roman"/>
          <w:spacing w:val="-4"/>
          <w:szCs w:val="28"/>
          <w:lang w:eastAsia="ru-RU"/>
        </w:rPr>
        <w:t>-</w:t>
      </w:r>
      <w:r w:rsidRPr="001D1E8A">
        <w:rPr>
          <w:rFonts w:eastAsia="Times New Roman" w:cs="Times New Roman"/>
          <w:spacing w:val="-4"/>
          <w:szCs w:val="28"/>
          <w:lang w:eastAsia="ru-RU"/>
        </w:rPr>
        <w:t>нения работ на 2017 год в связи с превышением выделенных лимитов бюджетных</w:t>
      </w:r>
      <w:r w:rsidRPr="001D1E8A">
        <w:rPr>
          <w:rFonts w:eastAsia="Times New Roman" w:cs="Times New Roman"/>
          <w:szCs w:val="28"/>
          <w:lang w:eastAsia="ru-RU"/>
        </w:rPr>
        <w:t xml:space="preserve"> ассигнований, предусмотренных муниципальной программой, включаются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1E8A">
        <w:rPr>
          <w:rFonts w:eastAsia="Times New Roman" w:cs="Times New Roman"/>
          <w:szCs w:val="28"/>
          <w:lang w:eastAsia="ru-RU"/>
        </w:rPr>
        <w:t>в план выполнения работ на следующие годы в порядке очередности с учетом даты подачи заявки.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6. Для включения </w:t>
      </w:r>
      <w:r w:rsidR="00DD257C">
        <w:rPr>
          <w:rFonts w:eastAsia="Times New Roman" w:cs="Times New Roman"/>
          <w:szCs w:val="28"/>
          <w:lang w:eastAsia="ru-RU"/>
        </w:rPr>
        <w:t xml:space="preserve">дворовой территории </w:t>
      </w:r>
      <w:r w:rsidRPr="001D1E8A">
        <w:rPr>
          <w:rFonts w:eastAsia="Times New Roman" w:cs="Times New Roman"/>
          <w:szCs w:val="28"/>
          <w:lang w:eastAsia="ru-RU"/>
        </w:rPr>
        <w:t>в план</w:t>
      </w:r>
      <w:r w:rsidR="00DD257C">
        <w:rPr>
          <w:rFonts w:eastAsia="Times New Roman" w:cs="Times New Roman"/>
          <w:szCs w:val="28"/>
          <w:lang w:eastAsia="ru-RU"/>
        </w:rPr>
        <w:t xml:space="preserve"> выполнения </w:t>
      </w:r>
      <w:r w:rsidRPr="001D1E8A">
        <w:rPr>
          <w:rFonts w:eastAsia="Times New Roman" w:cs="Times New Roman"/>
          <w:szCs w:val="28"/>
          <w:lang w:eastAsia="ru-RU"/>
        </w:rPr>
        <w:t>работ по благоустройству дворовых территорий многоквартирных домов заинтересованными лицами представляются в управляющую организацию, следующие документы: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 Заявка в</w:t>
      </w:r>
      <w:r w:rsidR="00DD257C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>двух экземплярах по</w:t>
      </w:r>
      <w:r w:rsidR="00DD257C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>форме согласно приложению 1 к настоящему порядку.</w:t>
      </w:r>
    </w:p>
    <w:p w:rsidR="001D1E8A" w:rsidRPr="001D1E8A" w:rsidRDefault="001D1E8A" w:rsidP="001D1E8A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6.2</w:t>
      </w:r>
      <w:r w:rsidRPr="00DD257C">
        <w:rPr>
          <w:rFonts w:eastAsia="Times New Roman" w:cs="Times New Roman"/>
          <w:color w:val="0070C0"/>
          <w:spacing w:val="-4"/>
          <w:szCs w:val="28"/>
          <w:lang w:eastAsia="ru-RU"/>
        </w:rPr>
        <w:t xml:space="preserve">. </w:t>
      </w:r>
      <w:r w:rsidRPr="00DD257C">
        <w:rPr>
          <w:rFonts w:eastAsia="Times New Roman" w:cs="Times New Roman"/>
          <w:spacing w:val="-4"/>
          <w:szCs w:val="28"/>
          <w:lang w:eastAsia="ru-RU"/>
        </w:rPr>
        <w:t>Заверенные копии протоколов общих собраний собственников помещений</w:t>
      </w:r>
      <w:r w:rsidRPr="001D1E8A">
        <w:rPr>
          <w:rFonts w:eastAsia="Times New Roman" w:cs="Times New Roman"/>
          <w:szCs w:val="28"/>
          <w:lang w:eastAsia="ru-RU"/>
        </w:rPr>
        <w:t xml:space="preserve"> в каждом многоквартирном доме, оформленных в соответствии с требованиями действующего законодательства, решений собственников каждого здания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и сооружения, расположенных в границах дворовой территории, содержащих,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>в том числе, следующую информацию:</w:t>
      </w:r>
    </w:p>
    <w:p w:rsidR="001D1E8A" w:rsidRPr="001D1E8A" w:rsidRDefault="00DD257C" w:rsidP="001D1E8A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решение об обращении с предложением по включению дворовой терри</w:t>
      </w:r>
      <w:r>
        <w:rPr>
          <w:rFonts w:eastAsia="Times New Roman" w:cs="Times New Roman"/>
          <w:szCs w:val="28"/>
          <w:lang w:eastAsia="ru-RU"/>
        </w:rPr>
        <w:t>-</w:t>
      </w:r>
      <w:r w:rsidR="001D1E8A" w:rsidRPr="001D1E8A">
        <w:rPr>
          <w:rFonts w:eastAsia="Times New Roman" w:cs="Times New Roman"/>
          <w:szCs w:val="28"/>
          <w:lang w:eastAsia="ru-RU"/>
        </w:rPr>
        <w:t>тории в муниципальную программу;</w:t>
      </w:r>
    </w:p>
    <w:p w:rsidR="001D1E8A" w:rsidRPr="001D1E8A" w:rsidRDefault="00DD257C" w:rsidP="001D1E8A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перечень видов работ по благоустройству дворовой территории, сформированный исходя из минимального перечня </w:t>
      </w:r>
      <w:r>
        <w:rPr>
          <w:rFonts w:eastAsia="Times New Roman" w:cs="Times New Roman"/>
          <w:szCs w:val="28"/>
          <w:lang w:eastAsia="ru-RU"/>
        </w:rPr>
        <w:t xml:space="preserve">видов </w:t>
      </w:r>
      <w:r w:rsidR="001D1E8A" w:rsidRPr="001D1E8A">
        <w:rPr>
          <w:rFonts w:eastAsia="Times New Roman" w:cs="Times New Roman"/>
          <w:szCs w:val="28"/>
          <w:lang w:eastAsia="ru-RU"/>
        </w:rPr>
        <w:t>работ по благоустройству;</w:t>
      </w:r>
    </w:p>
    <w:p w:rsidR="001D1E8A" w:rsidRPr="001D1E8A" w:rsidRDefault="00DD257C" w:rsidP="001D1E8A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D1E8A" w:rsidRPr="001D1E8A">
        <w:rPr>
          <w:rFonts w:eastAsia="Times New Roman" w:cs="Times New Roman"/>
          <w:szCs w:val="28"/>
          <w:lang w:eastAsia="ru-RU"/>
        </w:rPr>
        <w:t>перечень работ по благоустройств</w:t>
      </w:r>
      <w:r>
        <w:rPr>
          <w:rFonts w:eastAsia="Times New Roman" w:cs="Times New Roman"/>
          <w:szCs w:val="28"/>
          <w:lang w:eastAsia="ru-RU"/>
        </w:rPr>
        <w:t xml:space="preserve">у дворовой территории, сформиро-                  </w:t>
      </w:r>
      <w:r w:rsidR="001D1E8A" w:rsidRPr="001D1E8A">
        <w:rPr>
          <w:rFonts w:eastAsia="Times New Roman" w:cs="Times New Roman"/>
          <w:szCs w:val="28"/>
          <w:lang w:eastAsia="ru-RU"/>
        </w:rPr>
        <w:t>ванный исходя из дополнительного перечня видов работ по благоустройству             (в случае принятия такого решения заинтересованными лицами);</w:t>
      </w:r>
    </w:p>
    <w:p w:rsidR="001D1E8A" w:rsidRPr="001D1E8A" w:rsidRDefault="00DD257C" w:rsidP="001D1E8A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форма и доля финансового и (или) трудового участия;</w:t>
      </w:r>
    </w:p>
    <w:p w:rsidR="001D1E8A" w:rsidRPr="001D1E8A" w:rsidRDefault="00DD257C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-</w:t>
      </w:r>
      <w:r w:rsidR="001D1E8A" w:rsidRPr="00DD257C">
        <w:rPr>
          <w:rFonts w:eastAsia="Times New Roman" w:cs="Times New Roman"/>
          <w:spacing w:val="-4"/>
          <w:szCs w:val="28"/>
          <w:lang w:eastAsia="ru-RU"/>
        </w:rPr>
        <w:t xml:space="preserve"> решение о порядке сбора денежных средств на софинансирование по видам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работ;</w:t>
      </w:r>
    </w:p>
    <w:p w:rsidR="001D1E8A" w:rsidRPr="001D1E8A" w:rsidRDefault="00DD257C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D1E8A" w:rsidRPr="001D1E8A">
        <w:rPr>
          <w:rFonts w:eastAsia="Times New Roman" w:cs="Times New Roman"/>
          <w:szCs w:val="28"/>
          <w:lang w:eastAsia="ru-RU"/>
        </w:rPr>
        <w:t>решение о принятии в состав общего имущества собственников поме</w:t>
      </w:r>
      <w:r>
        <w:rPr>
          <w:rFonts w:eastAsia="Times New Roman" w:cs="Times New Roman"/>
          <w:szCs w:val="28"/>
          <w:lang w:eastAsia="ru-RU"/>
        </w:rPr>
        <w:t>-               щ</w:t>
      </w:r>
      <w:r w:rsidR="001D1E8A" w:rsidRPr="001D1E8A">
        <w:rPr>
          <w:rFonts w:eastAsia="Times New Roman" w:cs="Times New Roman"/>
          <w:szCs w:val="28"/>
          <w:lang w:eastAsia="ru-RU"/>
        </w:rPr>
        <w:t>ений в многоквартирном доме (в собственность – для собственников зданий строений и сооружений), оборудования, малых архитект</w:t>
      </w:r>
      <w:r>
        <w:rPr>
          <w:rFonts w:eastAsia="Times New Roman" w:cs="Times New Roman"/>
          <w:szCs w:val="28"/>
          <w:lang w:eastAsia="ru-RU"/>
        </w:rPr>
        <w:t xml:space="preserve">урных форм, иных некапитальных 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объектов, </w:t>
      </w:r>
      <w:r>
        <w:rPr>
          <w:rFonts w:eastAsia="Times New Roman" w:cs="Times New Roman"/>
          <w:szCs w:val="28"/>
          <w:lang w:eastAsia="ru-RU"/>
        </w:rPr>
        <w:t xml:space="preserve">установленных 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на дворовой территории в результате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1D1E8A" w:rsidRPr="001D1E8A">
        <w:rPr>
          <w:rFonts w:eastAsia="Times New Roman" w:cs="Times New Roman"/>
          <w:szCs w:val="28"/>
          <w:lang w:eastAsia="ru-RU"/>
        </w:rPr>
        <w:t>реализации муниципальной программы;</w:t>
      </w:r>
    </w:p>
    <w:p w:rsidR="001D1E8A" w:rsidRPr="001D1E8A" w:rsidRDefault="00DD257C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обязательство по осуществлению содержания оборудования, малых           </w:t>
      </w:r>
      <w:r w:rsidR="001D1E8A" w:rsidRPr="00DD257C">
        <w:rPr>
          <w:rFonts w:eastAsia="Times New Roman" w:cs="Times New Roman"/>
          <w:spacing w:val="-4"/>
          <w:szCs w:val="28"/>
          <w:lang w:eastAsia="ru-RU"/>
        </w:rPr>
        <w:t>архитектурных форм, иных некапитальных объектов, установленных на дворовой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территории в результате реализации муниципальной программы;</w:t>
      </w:r>
    </w:p>
    <w:p w:rsidR="001D1E8A" w:rsidRPr="001D1E8A" w:rsidRDefault="00DD257C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решение об определении лиц, которые от имени заинтересованных лиц  уполномочены на представление предложений, согласование дизайн-проекта благоустройства дворовой территории, а также на участие в контроле,                             в том числе промежуточном, и приемке работ по благоустройству дворовой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1D1E8A" w:rsidRPr="001D1E8A">
        <w:rPr>
          <w:rFonts w:eastAsia="Times New Roman" w:cs="Times New Roman"/>
          <w:szCs w:val="28"/>
          <w:lang w:eastAsia="ru-RU"/>
        </w:rPr>
        <w:t>территории, заключение договоров в рамках реализации муниципальной            программы в целях обеспечения софинансирования (далее – представитель          заинтересованных лиц);</w:t>
      </w:r>
    </w:p>
    <w:p w:rsidR="001D1E8A" w:rsidRPr="001D1E8A" w:rsidRDefault="00DD257C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</w:t>
      </w:r>
      <w:r w:rsidR="001D1E8A" w:rsidRPr="001D1E8A">
        <w:rPr>
          <w:rFonts w:eastAsia="Times New Roman" w:cs="Times New Roman"/>
          <w:spacing w:val="-4"/>
          <w:szCs w:val="28"/>
          <w:lang w:eastAsia="ru-RU"/>
        </w:rPr>
        <w:t xml:space="preserve"> нормативную стоимость (единичные расценки) работ по благоустройству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 дворовой территории, входящих в минимальный и дополнительный перечни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1D1E8A" w:rsidRPr="001D1E8A">
        <w:rPr>
          <w:rFonts w:eastAsia="Times New Roman" w:cs="Times New Roman"/>
          <w:szCs w:val="28"/>
          <w:lang w:eastAsia="ru-RU"/>
        </w:rPr>
        <w:t>таких работ.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6.3. Схема с границами территории, предлагаемой к благоустройству            (при наличии).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6.4. Копия проектно-сметной документации, в том числе локальной сметы (при наличии).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6.5. Фотоматериалы, подтверждающие отсутствие или ненадлежащее           состояние соответствующих элементов благоустройства, дворовых территорий (при наличии).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8. Заявка с прилагаемыми к ней документами подается в управляющую        организацию.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9. Поступившие заявки заинтересованных лиц регистрируются в день              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</w:t>
      </w:r>
      <w:r w:rsidR="00DD257C">
        <w:rPr>
          <w:rFonts w:eastAsia="Times New Roman" w:cs="Times New Roman"/>
          <w:szCs w:val="28"/>
          <w:lang w:eastAsia="ru-RU"/>
        </w:rPr>
        <w:t xml:space="preserve">дворовая </w:t>
      </w:r>
      <w:r w:rsidRPr="001D1E8A">
        <w:rPr>
          <w:rFonts w:eastAsia="Times New Roman" w:cs="Times New Roman"/>
          <w:szCs w:val="28"/>
          <w:lang w:eastAsia="ru-RU"/>
        </w:rPr>
        <w:t>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10. Управляющая организация в срок до 10.03.2017 передает поступившие заявки в департамент для их рассмотрения комиссией.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11.</w:t>
      </w:r>
      <w:r w:rsidRPr="001D1E8A">
        <w:rPr>
          <w:rFonts w:eastAsia="Times New Roman" w:cs="Times New Roman"/>
          <w:szCs w:val="28"/>
          <w:lang w:eastAsia="ru-RU"/>
        </w:rPr>
        <w:t xml:space="preserve"> Поступившие заявки составляются департаментом в срок до 01.04.2017 </w:t>
      </w:r>
      <w:r w:rsidRPr="00DD257C">
        <w:rPr>
          <w:rFonts w:eastAsia="Times New Roman" w:cs="Times New Roman"/>
          <w:spacing w:val="-4"/>
          <w:szCs w:val="28"/>
          <w:lang w:eastAsia="ru-RU"/>
        </w:rPr>
        <w:t>в единый реестр дворовых территорий для выполнения благоустройства в текущем</w:t>
      </w:r>
      <w:r w:rsidRPr="001D1E8A">
        <w:rPr>
          <w:rFonts w:eastAsia="Times New Roman" w:cs="Times New Roman"/>
          <w:szCs w:val="28"/>
          <w:lang w:eastAsia="ru-RU"/>
        </w:rPr>
        <w:t xml:space="preserve"> году и публикуются на официальном портале Администрации города. 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12. Комиссия осуществляет рассмотрение и оценку заявок заинтересованных</w:t>
      </w:r>
      <w:r w:rsidRPr="001D1E8A">
        <w:rPr>
          <w:rFonts w:eastAsia="Times New Roman" w:cs="Times New Roman"/>
          <w:szCs w:val="28"/>
          <w:lang w:eastAsia="ru-RU"/>
        </w:rPr>
        <w:t xml:space="preserve"> лиц на предмет соответствия заявки и прилагаемых к ней документов установленным настоящим порядком требованиям, в том числе к составу и оформлению.</w:t>
      </w:r>
    </w:p>
    <w:p w:rsidR="001D1E8A" w:rsidRPr="001D1E8A" w:rsidRDefault="001D1E8A" w:rsidP="001D1E8A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13. Формирование и утверждение адресного ранжирования дворовых         территорий осуществляется в срок до 20.05.2017 в соответствии с критериями приоритетности выбора</w:t>
      </w:r>
      <w:r w:rsidR="00DD257C">
        <w:rPr>
          <w:rFonts w:eastAsia="Times New Roman" w:cs="Times New Roman"/>
          <w:szCs w:val="28"/>
          <w:lang w:eastAsia="ru-RU"/>
        </w:rPr>
        <w:t xml:space="preserve"> дворовых </w:t>
      </w:r>
      <w:r w:rsidRPr="001D1E8A">
        <w:rPr>
          <w:rFonts w:eastAsia="Times New Roman" w:cs="Times New Roman"/>
          <w:szCs w:val="28"/>
          <w:lang w:eastAsia="ru-RU"/>
        </w:rPr>
        <w:t xml:space="preserve">территорий согласно приложению 2 к настоящему порядку.    </w:t>
      </w:r>
    </w:p>
    <w:p w:rsidR="001D1E8A" w:rsidRPr="001D1E8A" w:rsidRDefault="001D1E8A" w:rsidP="001D1E8A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14. При равном количестве набранных баллов при ранжировании дворовых территорий учитывается дата и время подачи заявки. 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15. На основании реестра и решений комиссии департамент в течени</w:t>
      </w:r>
      <w:r w:rsidR="00DD257C">
        <w:rPr>
          <w:rFonts w:eastAsia="Times New Roman" w:cs="Times New Roman"/>
          <w:szCs w:val="28"/>
          <w:lang w:eastAsia="ru-RU"/>
        </w:rPr>
        <w:t>е</w:t>
      </w:r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="00DD257C">
        <w:rPr>
          <w:rFonts w:eastAsia="Times New Roman" w:cs="Times New Roman"/>
          <w:szCs w:val="28"/>
          <w:lang w:eastAsia="ru-RU"/>
        </w:rPr>
        <w:t>трех</w:t>
      </w:r>
      <w:r w:rsidRPr="001D1E8A">
        <w:rPr>
          <w:rFonts w:eastAsia="Times New Roman" w:cs="Times New Roman"/>
          <w:szCs w:val="28"/>
          <w:lang w:eastAsia="ru-RU"/>
        </w:rPr>
        <w:t xml:space="preserve"> рабочих</w:t>
      </w:r>
      <w:r w:rsidR="00DD257C">
        <w:rPr>
          <w:rFonts w:eastAsia="Times New Roman" w:cs="Times New Roman"/>
          <w:szCs w:val="28"/>
          <w:lang w:eastAsia="ru-RU"/>
        </w:rPr>
        <w:t xml:space="preserve"> дней составляет и утверждает </w:t>
      </w:r>
      <w:r w:rsidRPr="001D1E8A">
        <w:rPr>
          <w:rFonts w:eastAsia="Times New Roman" w:cs="Times New Roman"/>
          <w:szCs w:val="28"/>
          <w:lang w:eastAsia="ru-RU"/>
        </w:rPr>
        <w:t>адресный перечень дворовых территорий для выполнения благоустройства в текущем году в пределах</w:t>
      </w:r>
      <w:r w:rsidR="00DD257C">
        <w:rPr>
          <w:rFonts w:eastAsia="Times New Roman" w:cs="Times New Roman"/>
          <w:szCs w:val="28"/>
          <w:lang w:eastAsia="ru-RU"/>
        </w:rPr>
        <w:t>,</w:t>
      </w:r>
      <w:r w:rsidRPr="001D1E8A">
        <w:rPr>
          <w:rFonts w:eastAsia="Times New Roman" w:cs="Times New Roman"/>
          <w:szCs w:val="28"/>
          <w:lang w:eastAsia="ru-RU"/>
        </w:rPr>
        <w:t xml:space="preserve"> утвержденных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>лимитов бюджетных обязательств.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16. Департамент в течение </w:t>
      </w:r>
      <w:r w:rsidR="00DD257C">
        <w:rPr>
          <w:rFonts w:eastAsia="Times New Roman" w:cs="Times New Roman"/>
          <w:szCs w:val="28"/>
          <w:lang w:eastAsia="ru-RU"/>
        </w:rPr>
        <w:t>10-и</w:t>
      </w:r>
      <w:r w:rsidRPr="001D1E8A">
        <w:rPr>
          <w:rFonts w:eastAsia="Times New Roman" w:cs="Times New Roman"/>
          <w:szCs w:val="28"/>
          <w:lang w:eastAsia="ru-RU"/>
        </w:rPr>
        <w:t xml:space="preserve"> рабочих дней после даты утверждения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>адресного перечня доводит его до сведения управляющих организаций, обслуживающих включенные в перечень многоквартирные дома</w:t>
      </w:r>
      <w:r w:rsidR="00DD257C">
        <w:rPr>
          <w:rFonts w:eastAsia="Times New Roman" w:cs="Times New Roman"/>
          <w:szCs w:val="28"/>
          <w:lang w:eastAsia="ru-RU"/>
        </w:rPr>
        <w:t>,</w:t>
      </w:r>
      <w:r w:rsidRPr="001D1E8A">
        <w:rPr>
          <w:rFonts w:eastAsia="Times New Roman" w:cs="Times New Roman"/>
          <w:szCs w:val="28"/>
          <w:lang w:eastAsia="ru-RU"/>
        </w:rPr>
        <w:t xml:space="preserve"> и размещает             его на официальном портале Администрации города.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Утвержденный адресный перечень дворовых территорий для выполнения благоустройства в 2017 году в пределах утвержденных лимитов бюджетных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pacing w:val="-4"/>
          <w:szCs w:val="28"/>
          <w:lang w:eastAsia="ru-RU"/>
        </w:rPr>
        <w:t>обязательств с визуализированным минимальным перечнем образцов элементов</w:t>
      </w:r>
      <w:r w:rsidRPr="001D1E8A">
        <w:rPr>
          <w:rFonts w:eastAsia="Times New Roman" w:cs="Times New Roman"/>
          <w:szCs w:val="28"/>
          <w:lang w:eastAsia="ru-RU"/>
        </w:rPr>
        <w:t xml:space="preserve"> благоустройства, предлагаемых к размещению на дворовой территории, соответствует приложению 3 к настоящему порядку.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17. В случае представления документов, оформленных с нарушением              требований действующего законодательства и настоящего порядка, комиссия возвращает заявку представителю с указанием причин, явившихся основанием для возврата.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94619" w:rsidRDefault="00794619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94619" w:rsidRPr="001D1E8A" w:rsidRDefault="00794619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Приложение 1</w:t>
      </w:r>
    </w:p>
    <w:p w:rsidR="001D1E8A" w:rsidRPr="001D1E8A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к порядку представления,</w:t>
      </w:r>
    </w:p>
    <w:p w:rsidR="001D1E8A" w:rsidRPr="001D1E8A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рассмотрения и оценки </w:t>
      </w:r>
    </w:p>
    <w:p w:rsidR="00794619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предложений </w:t>
      </w:r>
    </w:p>
    <w:p w:rsidR="00794619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заинтересованных лиц </w:t>
      </w:r>
    </w:p>
    <w:p w:rsidR="001D1E8A" w:rsidRPr="001D1E8A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о включении дворовой </w:t>
      </w:r>
    </w:p>
    <w:p w:rsidR="00794619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территории в план </w:t>
      </w:r>
    </w:p>
    <w:p w:rsidR="00794619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выполнения</w:t>
      </w:r>
      <w:r w:rsidR="00794619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 xml:space="preserve">работ </w:t>
      </w:r>
    </w:p>
    <w:p w:rsidR="00794619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по благоустройству </w:t>
      </w:r>
    </w:p>
    <w:p w:rsidR="00794619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дворовых территорий</w:t>
      </w:r>
    </w:p>
    <w:p w:rsidR="001D1E8A" w:rsidRPr="001D1E8A" w:rsidRDefault="001D1E8A" w:rsidP="00794619">
      <w:pPr>
        <w:shd w:val="clear" w:color="auto" w:fill="FFFFFF"/>
        <w:ind w:firstLine="623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многоквартирных домов</w:t>
      </w:r>
    </w:p>
    <w:p w:rsidR="001D1E8A" w:rsidRPr="001D1E8A" w:rsidRDefault="001D1E8A" w:rsidP="001D1E8A">
      <w:pPr>
        <w:shd w:val="clear" w:color="auto" w:fill="FFFFFF"/>
        <w:ind w:firstLine="4962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4962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4111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В __________________________________</w:t>
      </w:r>
    </w:p>
    <w:p w:rsidR="001D1E8A" w:rsidRPr="001D1E8A" w:rsidRDefault="001D1E8A" w:rsidP="001D1E8A">
      <w:pPr>
        <w:shd w:val="clear" w:color="auto" w:fill="FFFFFF"/>
        <w:ind w:left="567" w:firstLine="4111"/>
        <w:rPr>
          <w:rFonts w:eastAsia="Times New Roman" w:cs="Times New Roman"/>
          <w:sz w:val="20"/>
          <w:szCs w:val="20"/>
          <w:lang w:eastAsia="ru-RU"/>
        </w:rPr>
      </w:pPr>
      <w:r w:rsidRPr="001D1E8A">
        <w:rPr>
          <w:rFonts w:eastAsia="Times New Roman" w:cs="Times New Roman"/>
          <w:sz w:val="20"/>
          <w:szCs w:val="20"/>
          <w:lang w:eastAsia="ru-RU"/>
        </w:rPr>
        <w:t>(наименование управляющей организации)</w:t>
      </w:r>
    </w:p>
    <w:p w:rsidR="001D1E8A" w:rsidRPr="001D1E8A" w:rsidRDefault="001D1E8A" w:rsidP="001D1E8A">
      <w:pPr>
        <w:shd w:val="clear" w:color="auto" w:fill="FFFFFF"/>
        <w:ind w:firstLine="4111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от ___________________________________</w:t>
      </w:r>
    </w:p>
    <w:p w:rsidR="001D1E8A" w:rsidRPr="001D1E8A" w:rsidRDefault="001D1E8A" w:rsidP="001D1E8A">
      <w:pPr>
        <w:shd w:val="clear" w:color="auto" w:fill="FFFFFF"/>
        <w:ind w:left="567" w:firstLine="4111"/>
        <w:rPr>
          <w:rFonts w:eastAsia="Times New Roman" w:cs="Times New Roman"/>
          <w:sz w:val="20"/>
          <w:szCs w:val="20"/>
          <w:lang w:eastAsia="ru-RU"/>
        </w:rPr>
      </w:pPr>
      <w:r w:rsidRPr="001D1E8A">
        <w:rPr>
          <w:rFonts w:eastAsia="Times New Roman" w:cs="Times New Roman"/>
          <w:sz w:val="20"/>
          <w:szCs w:val="20"/>
          <w:lang w:eastAsia="ru-RU"/>
        </w:rPr>
        <w:t>(указывается Ф.И.О. представителя полностью)</w:t>
      </w:r>
    </w:p>
    <w:p w:rsidR="001D1E8A" w:rsidRPr="001D1E8A" w:rsidRDefault="001D1E8A" w:rsidP="001D1E8A">
      <w:pPr>
        <w:shd w:val="clear" w:color="auto" w:fill="FFFFFF"/>
        <w:ind w:firstLine="4111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проживающий(ая) по адресу:</w:t>
      </w:r>
    </w:p>
    <w:p w:rsidR="001D1E8A" w:rsidRPr="001D1E8A" w:rsidRDefault="001D1E8A" w:rsidP="001D1E8A">
      <w:pPr>
        <w:shd w:val="clear" w:color="auto" w:fill="FFFFFF"/>
        <w:ind w:firstLine="4111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</w:t>
      </w:r>
    </w:p>
    <w:p w:rsidR="001D1E8A" w:rsidRPr="001D1E8A" w:rsidRDefault="001D1E8A" w:rsidP="001D1E8A">
      <w:pPr>
        <w:shd w:val="clear" w:color="auto" w:fill="FFFFFF"/>
        <w:ind w:firstLine="4111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номер контактного телефона: ____________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 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 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Заявка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о включении дворовой территории в план выполнения работ 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 благоустройству на территории города Сургута в 2017 году</w:t>
      </w:r>
    </w:p>
    <w:p w:rsidR="001D1E8A" w:rsidRPr="001D1E8A" w:rsidRDefault="001D1E8A" w:rsidP="001D1E8A">
      <w:pPr>
        <w:shd w:val="clear" w:color="auto" w:fill="FFFFFF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Прошу включить дворовую территорию многоквартирного дома</w:t>
      </w:r>
    </w:p>
    <w:p w:rsidR="001D1E8A" w:rsidRPr="001D1E8A" w:rsidRDefault="001D1E8A" w:rsidP="001D1E8A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D1E8A">
        <w:rPr>
          <w:rFonts w:eastAsia="Times New Roman" w:cs="Times New Roman"/>
          <w:sz w:val="20"/>
          <w:szCs w:val="20"/>
          <w:lang w:eastAsia="ru-RU"/>
        </w:rPr>
        <w:t>(указать адрес многоквартирного дома)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В план выполнения работ по благоустройству в 2017 году для благоустройства дворовой территории.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Приложение: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1. Оригинал протокола(ов) общего собрания собственников помещений                       в многоквартирном доме, решений собственников зданий и сооружений.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 Схема с границами территории, предлагаемой к благоустройству               (при наличии).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3. Копия проектно-сметной документации, в том числе локальной сметы (при наличии).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 Фотоматериалы, подтверждающие отсутствие или ненадлежащее                  состояние соответствующих элементов благоустройства, дворовых территорий (при наличии).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110"/>
        <w:gridCol w:w="2670"/>
      </w:tblGrid>
      <w:tr w:rsidR="001D1E8A" w:rsidRPr="001D1E8A" w:rsidTr="00E75A7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1E8A" w:rsidRPr="001D1E8A" w:rsidRDefault="001D1E8A" w:rsidP="001D1E8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Представитель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1E8A" w:rsidRPr="001D1E8A" w:rsidRDefault="001D1E8A" w:rsidP="001D1E8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1E8A" w:rsidRPr="001D1E8A" w:rsidRDefault="001D1E8A" w:rsidP="001D1E8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__________________</w:t>
            </w:r>
          </w:p>
        </w:tc>
      </w:tr>
      <w:tr w:rsidR="001D1E8A" w:rsidRPr="001D1E8A" w:rsidTr="00E75A7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1E8A" w:rsidRPr="001D1E8A" w:rsidRDefault="001D1E8A" w:rsidP="001D1E8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1E8A" w:rsidRPr="00DD257C" w:rsidRDefault="001D1E8A" w:rsidP="001D1E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57C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1E8A" w:rsidRPr="00DD257C" w:rsidRDefault="001D1E8A" w:rsidP="001D1E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57C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1D1E8A" w:rsidRPr="001D1E8A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Приложение 2</w:t>
      </w:r>
    </w:p>
    <w:p w:rsidR="001D1E8A" w:rsidRPr="001D1E8A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к порядку представления,</w:t>
      </w:r>
    </w:p>
    <w:p w:rsidR="001D1E8A" w:rsidRPr="001D1E8A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рассмотрения и оценки </w:t>
      </w:r>
    </w:p>
    <w:p w:rsidR="00794619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предложений </w:t>
      </w:r>
    </w:p>
    <w:p w:rsidR="00794619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заинтересованных лиц</w:t>
      </w:r>
    </w:p>
    <w:p w:rsidR="001D1E8A" w:rsidRPr="001D1E8A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о включении дворовой </w:t>
      </w:r>
    </w:p>
    <w:p w:rsidR="00794619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территории в план </w:t>
      </w:r>
    </w:p>
    <w:p w:rsidR="00794619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выполнения работ </w:t>
      </w:r>
    </w:p>
    <w:p w:rsidR="00794619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по благоустройству </w:t>
      </w:r>
    </w:p>
    <w:p w:rsidR="00794619" w:rsidRDefault="00794619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воровых территорий </w:t>
      </w:r>
    </w:p>
    <w:p w:rsidR="001D1E8A" w:rsidRPr="001D1E8A" w:rsidRDefault="001D1E8A" w:rsidP="00794619">
      <w:pPr>
        <w:shd w:val="clear" w:color="auto" w:fill="FFFFFF"/>
        <w:ind w:firstLine="623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многоквартирных домов</w:t>
      </w:r>
    </w:p>
    <w:p w:rsidR="001D1E8A" w:rsidRPr="001D1E8A" w:rsidRDefault="001D1E8A" w:rsidP="001D1E8A">
      <w:pPr>
        <w:shd w:val="clear" w:color="auto" w:fill="FFFFFF"/>
        <w:ind w:firstLine="4395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Критерии</w:t>
      </w:r>
    </w:p>
    <w:p w:rsidR="001D1E8A" w:rsidRPr="001D1E8A" w:rsidRDefault="001D1E8A" w:rsidP="001D1E8A">
      <w:pPr>
        <w:jc w:val="center"/>
        <w:rPr>
          <w:rFonts w:eastAsia="Times New Roman" w:cs="Times New Roman"/>
          <w:i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ранжирования (приоритетности отбора) многоквартирных домов</w:t>
      </w:r>
    </w:p>
    <w:p w:rsidR="001D1E8A" w:rsidRPr="001D1E8A" w:rsidRDefault="001D1E8A" w:rsidP="001D1E8A">
      <w:pPr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для выполнения работ по благоустройству дворовых территорий </w:t>
      </w:r>
    </w:p>
    <w:p w:rsidR="001D1E8A" w:rsidRPr="001D1E8A" w:rsidRDefault="001D1E8A" w:rsidP="001D1E8A">
      <w:pPr>
        <w:tabs>
          <w:tab w:val="left" w:pos="4875"/>
        </w:tabs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1D1E8A" w:rsidRPr="001D1E8A" w:rsidTr="00E75A75">
        <w:trPr>
          <w:trHeight w:val="382"/>
        </w:trPr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 xml:space="preserve">Комплексность: 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1E8A" w:rsidRPr="001D1E8A" w:rsidTr="00E75A75">
        <w:trPr>
          <w:trHeight w:val="517"/>
        </w:trPr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Выполнение работ на дворовой территории, объединенной двумя</w:t>
            </w:r>
          </w:p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и более многоквартирными домами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D1E8A" w:rsidRPr="001D1E8A" w:rsidTr="00DD257C">
        <w:trPr>
          <w:trHeight w:val="200"/>
        </w:trPr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Выполнение работ на одной дворовой территории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1D1E8A" w:rsidRPr="001D1E8A" w:rsidTr="00E75A75">
        <w:trPr>
          <w:trHeight w:val="136"/>
        </w:trPr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Состав работ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1E8A" w:rsidRPr="001D1E8A" w:rsidTr="00E75A75">
        <w:trPr>
          <w:trHeight w:val="481"/>
        </w:trPr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 xml:space="preserve">Выполнение всех видов работ, предусмотренных минимальным </w:t>
            </w:r>
          </w:p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 xml:space="preserve">и дополнительным перечнями работ 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D1E8A" w:rsidRPr="001D1E8A" w:rsidTr="00E75A75">
        <w:trPr>
          <w:trHeight w:val="517"/>
        </w:trPr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Выполнение нескольких видов работ, предусмотренных минимальным и дополнительным перечнями работ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1D1E8A" w:rsidRPr="001D1E8A" w:rsidTr="00E75A75">
        <w:trPr>
          <w:trHeight w:val="52"/>
        </w:trPr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Выполнение видов работ, предусмотренных минимальным перечнем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1D1E8A" w:rsidRPr="001D1E8A" w:rsidTr="00E75A75">
        <w:trPr>
          <w:trHeight w:val="517"/>
        </w:trPr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 xml:space="preserve">Величина доли (в %) финансовых средств заинтересованных </w:t>
            </w:r>
          </w:p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лиц в выполнении минимального перечня видов работ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DD257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DD257C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1D1E8A" w:rsidRPr="001D1E8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DD257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 xml:space="preserve">15% 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более 15%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 xml:space="preserve">Величина доли (в %) финансовых средств заинтересованных </w:t>
            </w:r>
          </w:p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лиц в выполнении дополнительного перечня видов работ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DD257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DD257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12%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DD257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 xml:space="preserve">15% 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более 15%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 xml:space="preserve">Участие заинтересованных лиц в выполнении работ 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Финансовое и трудовое участие заинтересованных лиц в выполнении минимального и дополнительного перечней видов работ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 xml:space="preserve">Финансовое участие заинтересованных лиц в выполнении минимального и дополнительного перечня видов работ 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Финансовое участие заинтересованных лиц в выполнении минимального перечня видов работ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Финансовое участие заинтересованных лиц в выполнении дополнительного перечня видов работ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1D1E8A" w:rsidRPr="001D1E8A" w:rsidTr="00E75A75">
        <w:tc>
          <w:tcPr>
            <w:tcW w:w="8647" w:type="dxa"/>
            <w:shd w:val="clear" w:color="auto" w:fill="auto"/>
          </w:tcPr>
          <w:p w:rsidR="001D1E8A" w:rsidRPr="001D1E8A" w:rsidRDefault="001D1E8A" w:rsidP="001D1E8A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Трудовое участие заинтересованных лиц в выполнении минимального и дополнительного перечня видов работ</w:t>
            </w:r>
          </w:p>
        </w:tc>
        <w:tc>
          <w:tcPr>
            <w:tcW w:w="992" w:type="dxa"/>
            <w:shd w:val="clear" w:color="auto" w:fill="auto"/>
          </w:tcPr>
          <w:p w:rsidR="001D1E8A" w:rsidRPr="001D1E8A" w:rsidRDefault="001D1E8A" w:rsidP="001D1E8A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E8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Приложение 3</w:t>
      </w:r>
    </w:p>
    <w:p w:rsidR="001D1E8A" w:rsidRPr="001D1E8A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к порядку представления,</w:t>
      </w:r>
    </w:p>
    <w:p w:rsidR="001D1E8A" w:rsidRPr="001D1E8A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рассмотрения и оценки </w:t>
      </w:r>
    </w:p>
    <w:p w:rsidR="00794619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предложений </w:t>
      </w:r>
    </w:p>
    <w:p w:rsidR="00794619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заинтересованных лиц </w:t>
      </w:r>
    </w:p>
    <w:p w:rsidR="001D1E8A" w:rsidRPr="001D1E8A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о включении дворовой </w:t>
      </w:r>
    </w:p>
    <w:p w:rsidR="00794619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территории в план </w:t>
      </w:r>
    </w:p>
    <w:p w:rsidR="00794619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выполнения работ </w:t>
      </w:r>
    </w:p>
    <w:p w:rsidR="00794619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по благоустройству </w:t>
      </w:r>
    </w:p>
    <w:p w:rsidR="00794619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дворовых территорий </w:t>
      </w:r>
    </w:p>
    <w:p w:rsidR="001D1E8A" w:rsidRPr="001D1E8A" w:rsidRDefault="001D1E8A" w:rsidP="001D1E8A">
      <w:pPr>
        <w:shd w:val="clear" w:color="auto" w:fill="FFFFFF"/>
        <w:ind w:firstLine="510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многоквартирных домов</w:t>
      </w:r>
    </w:p>
    <w:p w:rsidR="001D1E8A" w:rsidRPr="001D1E8A" w:rsidRDefault="001D1E8A" w:rsidP="001D1E8A">
      <w:pPr>
        <w:spacing w:line="120" w:lineRule="atLeast"/>
        <w:rPr>
          <w:rFonts w:eastAsia="Times New Roman" w:cs="Times New Roman"/>
          <w:bCs/>
          <w:szCs w:val="28"/>
          <w:lang w:eastAsia="ru-RU"/>
        </w:rPr>
      </w:pPr>
    </w:p>
    <w:p w:rsidR="001D1E8A" w:rsidRPr="001D1E8A" w:rsidRDefault="001D1E8A" w:rsidP="001D1E8A">
      <w:pPr>
        <w:spacing w:line="120" w:lineRule="atLeast"/>
        <w:rPr>
          <w:rFonts w:eastAsia="Times New Roman" w:cs="Times New Roman"/>
          <w:bCs/>
          <w:szCs w:val="28"/>
          <w:lang w:eastAsia="ru-RU"/>
        </w:rPr>
      </w:pPr>
    </w:p>
    <w:p w:rsidR="001D1E8A" w:rsidRPr="001D1E8A" w:rsidRDefault="001D1E8A" w:rsidP="001D1E8A">
      <w:pPr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bCs/>
          <w:sz w:val="26"/>
          <w:szCs w:val="26"/>
          <w:lang w:eastAsia="ru-RU"/>
        </w:rPr>
        <w:t>А</w:t>
      </w:r>
      <w:r w:rsidRPr="001D1E8A">
        <w:rPr>
          <w:rFonts w:eastAsia="Times New Roman" w:cs="Times New Roman"/>
          <w:szCs w:val="28"/>
          <w:lang w:eastAsia="ru-RU"/>
        </w:rPr>
        <w:t xml:space="preserve">дресный перечень </w:t>
      </w:r>
    </w:p>
    <w:p w:rsidR="001D1E8A" w:rsidRPr="001D1E8A" w:rsidRDefault="001D1E8A" w:rsidP="001D1E8A">
      <w:pPr>
        <w:spacing w:line="120" w:lineRule="atLeast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дворовых территорий для выполнения работ по благоустройству в 2017 году</w:t>
      </w:r>
    </w:p>
    <w:p w:rsidR="001D1E8A" w:rsidRPr="00794619" w:rsidRDefault="001D1E8A" w:rsidP="001D1E8A">
      <w:pPr>
        <w:ind w:left="-284" w:hanging="142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3148"/>
        <w:gridCol w:w="2126"/>
        <w:gridCol w:w="4365"/>
      </w:tblGrid>
      <w:tr w:rsidR="001D1E8A" w:rsidRPr="001D1E8A" w:rsidTr="00794619">
        <w:tc>
          <w:tcPr>
            <w:tcW w:w="3148" w:type="dxa"/>
            <w:tcBorders>
              <w:bottom w:val="single" w:sz="4" w:space="0" w:color="auto"/>
            </w:tcBorders>
          </w:tcPr>
          <w:p w:rsidR="001D1E8A" w:rsidRPr="00DD257C" w:rsidRDefault="001D1E8A" w:rsidP="00DD257C">
            <w:pPr>
              <w:jc w:val="center"/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1E8A" w:rsidRPr="00DD257C" w:rsidRDefault="001D1E8A" w:rsidP="001D1E8A">
            <w:pPr>
              <w:jc w:val="center"/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Вид работ</w:t>
            </w:r>
          </w:p>
        </w:tc>
        <w:tc>
          <w:tcPr>
            <w:tcW w:w="4365" w:type="dxa"/>
          </w:tcPr>
          <w:p w:rsidR="001D1E8A" w:rsidRPr="00DD257C" w:rsidRDefault="001D1E8A" w:rsidP="001D1E8A">
            <w:pPr>
              <w:jc w:val="center"/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Перечень работ</w:t>
            </w:r>
          </w:p>
        </w:tc>
      </w:tr>
      <w:tr w:rsidR="001D1E8A" w:rsidRPr="001D1E8A" w:rsidTr="00794619">
        <w:tc>
          <w:tcPr>
            <w:tcW w:w="3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 xml:space="preserve">Улица Энергетиков, 53 </w:t>
            </w:r>
          </w:p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Улица Энергетиков, 55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минимальный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DD257C" w:rsidRDefault="001D1E8A" w:rsidP="00DD257C">
            <w:pPr>
              <w:rPr>
                <w:sz w:val="24"/>
                <w:szCs w:val="24"/>
              </w:rPr>
            </w:pPr>
            <w:r w:rsidRPr="00DD257C">
              <w:rPr>
                <w:spacing w:val="-4"/>
                <w:sz w:val="24"/>
                <w:szCs w:val="24"/>
              </w:rPr>
              <w:t>ремонт дворовых проездов, обеспечение</w:t>
            </w:r>
            <w:r w:rsidRPr="00DD257C">
              <w:rPr>
                <w:sz w:val="24"/>
                <w:szCs w:val="24"/>
              </w:rPr>
              <w:t xml:space="preserve"> освещения, установка скамеек, урн </w:t>
            </w:r>
          </w:p>
          <w:p w:rsidR="001D1E8A" w:rsidRPr="00DD257C" w:rsidRDefault="001D1E8A" w:rsidP="00DD257C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для мусора</w:t>
            </w:r>
          </w:p>
        </w:tc>
      </w:tr>
      <w:tr w:rsidR="001D1E8A" w:rsidRPr="001D1E8A" w:rsidTr="00794619">
        <w:tc>
          <w:tcPr>
            <w:tcW w:w="31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дополнительный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794619" w:rsidRDefault="001D1E8A" w:rsidP="00794619">
            <w:pPr>
              <w:rPr>
                <w:spacing w:val="-4"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оборудование детской площадки, спорти</w:t>
            </w:r>
            <w:r w:rsidRPr="00DD257C">
              <w:rPr>
                <w:spacing w:val="-4"/>
                <w:sz w:val="24"/>
                <w:szCs w:val="24"/>
              </w:rPr>
              <w:t xml:space="preserve">вной площадки, автомобильных </w:t>
            </w:r>
          </w:p>
          <w:p w:rsidR="001D1E8A" w:rsidRPr="00DD257C" w:rsidRDefault="001D1E8A" w:rsidP="00794619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pacing w:val="-4"/>
                <w:sz w:val="24"/>
                <w:szCs w:val="24"/>
              </w:rPr>
              <w:t>парковок</w:t>
            </w:r>
          </w:p>
        </w:tc>
      </w:tr>
      <w:tr w:rsidR="001D1E8A" w:rsidRPr="001D1E8A" w:rsidTr="00794619">
        <w:tc>
          <w:tcPr>
            <w:tcW w:w="3148" w:type="dxa"/>
            <w:vMerge w:val="restart"/>
          </w:tcPr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Проспект Пролетарский, 8/1</w:t>
            </w:r>
          </w:p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Проспект Пролетарский, 8/2</w:t>
            </w: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минимальный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DD257C" w:rsidRDefault="001D1E8A" w:rsidP="00DD257C">
            <w:pPr>
              <w:rPr>
                <w:sz w:val="24"/>
                <w:szCs w:val="24"/>
              </w:rPr>
            </w:pPr>
            <w:r w:rsidRPr="00DD257C">
              <w:rPr>
                <w:spacing w:val="-4"/>
                <w:sz w:val="24"/>
                <w:szCs w:val="24"/>
              </w:rPr>
              <w:t>ремонт дворовых проездов, обеспечение</w:t>
            </w:r>
            <w:r w:rsidRPr="00DD257C">
              <w:rPr>
                <w:sz w:val="24"/>
                <w:szCs w:val="24"/>
              </w:rPr>
              <w:t xml:space="preserve"> освещения, установка скамеек, урн </w:t>
            </w:r>
          </w:p>
          <w:p w:rsidR="001D1E8A" w:rsidRPr="00DD257C" w:rsidRDefault="001D1E8A" w:rsidP="00DD257C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для мусора</w:t>
            </w:r>
          </w:p>
        </w:tc>
      </w:tr>
      <w:tr w:rsidR="001D1E8A" w:rsidRPr="001D1E8A" w:rsidTr="00794619">
        <w:trPr>
          <w:trHeight w:val="493"/>
        </w:trPr>
        <w:tc>
          <w:tcPr>
            <w:tcW w:w="3148" w:type="dxa"/>
            <w:vMerge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дополнительный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794619" w:rsidRDefault="001D1E8A" w:rsidP="00794619">
            <w:pPr>
              <w:rPr>
                <w:spacing w:val="-4"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оборудование детской площадки,</w:t>
            </w:r>
            <w:r w:rsidR="00DD257C">
              <w:rPr>
                <w:sz w:val="24"/>
                <w:szCs w:val="24"/>
              </w:rPr>
              <w:t xml:space="preserve"> </w:t>
            </w:r>
            <w:r w:rsidRPr="00DD257C">
              <w:rPr>
                <w:sz w:val="24"/>
                <w:szCs w:val="24"/>
              </w:rPr>
              <w:t>спорти</w:t>
            </w:r>
            <w:r w:rsidRPr="00DD257C">
              <w:rPr>
                <w:spacing w:val="-4"/>
                <w:sz w:val="24"/>
                <w:szCs w:val="24"/>
              </w:rPr>
              <w:t xml:space="preserve">вной площадки, автомобильных </w:t>
            </w:r>
          </w:p>
          <w:p w:rsidR="001D1E8A" w:rsidRPr="00DD257C" w:rsidRDefault="001D1E8A" w:rsidP="00794619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pacing w:val="-4"/>
                <w:sz w:val="24"/>
                <w:szCs w:val="24"/>
              </w:rPr>
              <w:t>парковок</w:t>
            </w:r>
          </w:p>
        </w:tc>
      </w:tr>
      <w:tr w:rsidR="001D1E8A" w:rsidRPr="001D1E8A" w:rsidTr="00794619">
        <w:tc>
          <w:tcPr>
            <w:tcW w:w="3148" w:type="dxa"/>
            <w:vMerge w:val="restart"/>
          </w:tcPr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Улица Ленинградская, 10А</w:t>
            </w: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минимальный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ремонт дворовых проездов, установка скамеек, урн для мусора</w:t>
            </w:r>
          </w:p>
        </w:tc>
      </w:tr>
      <w:tr w:rsidR="001D1E8A" w:rsidRPr="001D1E8A" w:rsidTr="00794619">
        <w:tc>
          <w:tcPr>
            <w:tcW w:w="3148" w:type="dxa"/>
            <w:vMerge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дополнительный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DD257C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оборудование детской площадки,</w:t>
            </w:r>
            <w:r w:rsidR="00DD257C">
              <w:rPr>
                <w:sz w:val="24"/>
                <w:szCs w:val="24"/>
              </w:rPr>
              <w:t xml:space="preserve"> </w:t>
            </w:r>
            <w:r w:rsidRPr="00DD257C">
              <w:rPr>
                <w:sz w:val="24"/>
                <w:szCs w:val="24"/>
              </w:rPr>
              <w:t>автомобильных парковок</w:t>
            </w:r>
          </w:p>
        </w:tc>
      </w:tr>
      <w:tr w:rsidR="001D1E8A" w:rsidRPr="001D1E8A" w:rsidTr="00794619">
        <w:tc>
          <w:tcPr>
            <w:tcW w:w="3148" w:type="dxa"/>
            <w:vMerge w:val="restart"/>
          </w:tcPr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Улица Привокзальная, 26</w:t>
            </w:r>
          </w:p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Улица Привокзальная, 28</w:t>
            </w: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минимальный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ремонт дворовых проездов, установка скамеек, урн для мусора</w:t>
            </w:r>
          </w:p>
        </w:tc>
      </w:tr>
      <w:tr w:rsidR="001D1E8A" w:rsidRPr="001D1E8A" w:rsidTr="00794619">
        <w:tc>
          <w:tcPr>
            <w:tcW w:w="3148" w:type="dxa"/>
            <w:vMerge/>
          </w:tcPr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дополнительный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DD257C">
            <w:pPr>
              <w:rPr>
                <w:b/>
                <w:bCs/>
                <w:spacing w:val="-4"/>
                <w:sz w:val="24"/>
                <w:szCs w:val="24"/>
              </w:rPr>
            </w:pPr>
            <w:r w:rsidRPr="00DD257C">
              <w:rPr>
                <w:spacing w:val="-4"/>
                <w:sz w:val="24"/>
                <w:szCs w:val="24"/>
              </w:rPr>
              <w:t>оборудование автомобильных</w:t>
            </w:r>
            <w:r w:rsidR="00DD257C" w:rsidRPr="00DD257C">
              <w:rPr>
                <w:spacing w:val="-4"/>
                <w:sz w:val="24"/>
                <w:szCs w:val="24"/>
              </w:rPr>
              <w:t xml:space="preserve"> </w:t>
            </w:r>
            <w:r w:rsidRPr="00DD257C">
              <w:rPr>
                <w:spacing w:val="-4"/>
                <w:sz w:val="24"/>
                <w:szCs w:val="24"/>
              </w:rPr>
              <w:t>парковок</w:t>
            </w:r>
          </w:p>
        </w:tc>
      </w:tr>
      <w:tr w:rsidR="001D1E8A" w:rsidRPr="001D1E8A" w:rsidTr="00794619">
        <w:tc>
          <w:tcPr>
            <w:tcW w:w="3148" w:type="dxa"/>
            <w:vMerge w:val="restart"/>
          </w:tcPr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Улица Островского, 10</w:t>
            </w:r>
          </w:p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Улица Островского, 12</w:t>
            </w: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минимальный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ремонт дворовых проездов, установка скамеек, урн для мусора</w:t>
            </w:r>
          </w:p>
        </w:tc>
      </w:tr>
      <w:tr w:rsidR="001D1E8A" w:rsidRPr="001D1E8A" w:rsidTr="00794619">
        <w:trPr>
          <w:trHeight w:val="376"/>
        </w:trPr>
        <w:tc>
          <w:tcPr>
            <w:tcW w:w="3148" w:type="dxa"/>
            <w:vMerge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дополнительный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DD257C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оборудование детской площадки,</w:t>
            </w:r>
            <w:r w:rsidR="00DD257C">
              <w:rPr>
                <w:sz w:val="24"/>
                <w:szCs w:val="24"/>
              </w:rPr>
              <w:t xml:space="preserve"> </w:t>
            </w:r>
            <w:r w:rsidRPr="00DD257C">
              <w:rPr>
                <w:sz w:val="24"/>
                <w:szCs w:val="24"/>
              </w:rPr>
              <w:t>автомобильных парковок</w:t>
            </w:r>
          </w:p>
        </w:tc>
      </w:tr>
      <w:tr w:rsidR="001D1E8A" w:rsidRPr="001D1E8A" w:rsidTr="00794619">
        <w:tc>
          <w:tcPr>
            <w:tcW w:w="3148" w:type="dxa"/>
            <w:vMerge w:val="restart"/>
          </w:tcPr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Проспект Ленина, 32</w:t>
            </w: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минимальный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ремонт дворовых проездов, установка скамеек, урн для мусора</w:t>
            </w:r>
          </w:p>
        </w:tc>
      </w:tr>
      <w:tr w:rsidR="001D1E8A" w:rsidRPr="001D1E8A" w:rsidTr="00794619">
        <w:tc>
          <w:tcPr>
            <w:tcW w:w="3148" w:type="dxa"/>
            <w:vMerge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дополнительный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DD257C">
            <w:pPr>
              <w:rPr>
                <w:b/>
                <w:bCs/>
                <w:spacing w:val="-6"/>
                <w:sz w:val="24"/>
                <w:szCs w:val="24"/>
              </w:rPr>
            </w:pPr>
            <w:r w:rsidRPr="00DD257C">
              <w:rPr>
                <w:spacing w:val="-6"/>
                <w:sz w:val="24"/>
                <w:szCs w:val="24"/>
              </w:rPr>
              <w:t>оборудование автомобильной парковки</w:t>
            </w:r>
          </w:p>
        </w:tc>
      </w:tr>
      <w:tr w:rsidR="001D1E8A" w:rsidRPr="001D1E8A" w:rsidTr="00794619">
        <w:tc>
          <w:tcPr>
            <w:tcW w:w="3148" w:type="dxa"/>
            <w:vMerge w:val="restart"/>
          </w:tcPr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Улица 50 лет ВЛКСМ, 6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минимальный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ремонт дворовых проездов, установка скамеек, урн для мусора</w:t>
            </w:r>
          </w:p>
        </w:tc>
      </w:tr>
      <w:tr w:rsidR="001D1E8A" w:rsidRPr="001D1E8A" w:rsidTr="00794619">
        <w:tc>
          <w:tcPr>
            <w:tcW w:w="3148" w:type="dxa"/>
            <w:vMerge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дополнительный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DD257C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оборудование детской площадки,</w:t>
            </w:r>
            <w:r w:rsidR="00DD257C">
              <w:rPr>
                <w:sz w:val="24"/>
                <w:szCs w:val="24"/>
              </w:rPr>
              <w:t xml:space="preserve"> </w:t>
            </w:r>
            <w:r w:rsidRPr="00DD257C">
              <w:rPr>
                <w:sz w:val="24"/>
                <w:szCs w:val="24"/>
              </w:rPr>
              <w:t>автомобильных парковок</w:t>
            </w:r>
          </w:p>
        </w:tc>
      </w:tr>
      <w:tr w:rsidR="001D1E8A" w:rsidRPr="001D1E8A" w:rsidTr="00794619">
        <w:tc>
          <w:tcPr>
            <w:tcW w:w="3148" w:type="dxa"/>
            <w:vMerge w:val="restart"/>
          </w:tcPr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Улица Республики, 72</w:t>
            </w:r>
          </w:p>
          <w:p w:rsidR="001D1E8A" w:rsidRPr="00DD257C" w:rsidRDefault="001D1E8A" w:rsidP="001D1E8A">
            <w:pPr>
              <w:rPr>
                <w:bCs/>
                <w:sz w:val="24"/>
                <w:szCs w:val="24"/>
              </w:rPr>
            </w:pPr>
            <w:r w:rsidRPr="00DD257C">
              <w:rPr>
                <w:bCs/>
                <w:sz w:val="24"/>
                <w:szCs w:val="24"/>
              </w:rPr>
              <w:t>Улица Республики, 74</w:t>
            </w: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минимальный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ремонт дворовых проездов, установка скамеек, урн для мусора</w:t>
            </w:r>
          </w:p>
        </w:tc>
      </w:tr>
      <w:tr w:rsidR="001D1E8A" w:rsidRPr="001D1E8A" w:rsidTr="00794619">
        <w:tc>
          <w:tcPr>
            <w:tcW w:w="3148" w:type="dxa"/>
            <w:vMerge/>
          </w:tcPr>
          <w:p w:rsidR="001D1E8A" w:rsidRPr="00DD257C" w:rsidRDefault="001D1E8A" w:rsidP="001D1E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дополнительный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перечень</w:t>
            </w:r>
          </w:p>
        </w:tc>
        <w:tc>
          <w:tcPr>
            <w:tcW w:w="4365" w:type="dxa"/>
          </w:tcPr>
          <w:p w:rsidR="001D1E8A" w:rsidRPr="00DD257C" w:rsidRDefault="001D1E8A" w:rsidP="001D1E8A">
            <w:pPr>
              <w:rPr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оборудование автомобильной</w:t>
            </w:r>
          </w:p>
          <w:p w:rsidR="001D1E8A" w:rsidRPr="00DD257C" w:rsidRDefault="001D1E8A" w:rsidP="001D1E8A">
            <w:pPr>
              <w:rPr>
                <w:b/>
                <w:bCs/>
                <w:sz w:val="24"/>
                <w:szCs w:val="24"/>
              </w:rPr>
            </w:pPr>
            <w:r w:rsidRPr="00DD257C">
              <w:rPr>
                <w:sz w:val="24"/>
                <w:szCs w:val="24"/>
              </w:rPr>
              <w:t>парковки</w:t>
            </w:r>
          </w:p>
        </w:tc>
      </w:tr>
    </w:tbl>
    <w:p w:rsidR="001D1E8A" w:rsidRPr="001D1E8A" w:rsidRDefault="001D1E8A" w:rsidP="001D1E8A">
      <w:pPr>
        <w:widowControl w:val="0"/>
        <w:suppressAutoHyphens/>
        <w:autoSpaceDE w:val="0"/>
        <w:jc w:val="center"/>
        <w:rPr>
          <w:rFonts w:eastAsia="Times New Roman" w:cs="Times New Roman"/>
          <w:sz w:val="26"/>
          <w:szCs w:val="26"/>
          <w:lang w:eastAsia="ar-SA"/>
        </w:rPr>
      </w:pPr>
    </w:p>
    <w:p w:rsidR="001D1E8A" w:rsidRPr="00DD257C" w:rsidRDefault="001D1E8A" w:rsidP="001D1E8A">
      <w:pPr>
        <w:widowControl w:val="0"/>
        <w:suppressAutoHyphens/>
        <w:autoSpaceDE w:val="0"/>
        <w:jc w:val="center"/>
        <w:rPr>
          <w:rFonts w:eastAsia="Times New Roman" w:cs="Times New Roman"/>
          <w:szCs w:val="28"/>
          <w:lang w:eastAsia="ar-SA"/>
        </w:rPr>
      </w:pPr>
      <w:r w:rsidRPr="00DD257C">
        <w:rPr>
          <w:rFonts w:eastAsia="Times New Roman" w:cs="Times New Roman"/>
          <w:szCs w:val="28"/>
          <w:lang w:eastAsia="ar-SA"/>
        </w:rPr>
        <w:t>Минимальный перечень работ</w:t>
      </w:r>
    </w:p>
    <w:p w:rsidR="001D1E8A" w:rsidRPr="00DD257C" w:rsidRDefault="001D1E8A" w:rsidP="001D1E8A">
      <w:pPr>
        <w:widowControl w:val="0"/>
        <w:suppressAutoHyphens/>
        <w:autoSpaceDE w:val="0"/>
        <w:jc w:val="center"/>
        <w:rPr>
          <w:rFonts w:eastAsia="Times New Roman" w:cs="Times New Roman"/>
          <w:szCs w:val="28"/>
          <w:lang w:eastAsia="ar-SA"/>
        </w:rPr>
      </w:pPr>
      <w:r w:rsidRPr="00DD257C">
        <w:rPr>
          <w:rFonts w:eastAsia="Times New Roman" w:cs="Times New Roman"/>
          <w:szCs w:val="28"/>
          <w:lang w:eastAsia="ar-SA"/>
        </w:rPr>
        <w:t>по благоустройству дворовых территорий многоквартирных домов*</w:t>
      </w:r>
    </w:p>
    <w:p w:rsidR="001D1E8A" w:rsidRPr="00DD257C" w:rsidRDefault="001D1E8A" w:rsidP="001D1E8A">
      <w:pPr>
        <w:widowControl w:val="0"/>
        <w:suppressAutoHyphens/>
        <w:autoSpaceDE w:val="0"/>
        <w:jc w:val="center"/>
        <w:rPr>
          <w:rFonts w:eastAsia="Times New Roman" w:cs="Times New Roman"/>
          <w:szCs w:val="28"/>
          <w:lang w:eastAsia="ar-SA"/>
        </w:rPr>
      </w:pP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8"/>
        <w:gridCol w:w="5386"/>
      </w:tblGrid>
      <w:tr w:rsidR="001D1E8A" w:rsidRPr="00DD257C" w:rsidTr="00DD257C">
        <w:trPr>
          <w:trHeight w:val="300"/>
        </w:trPr>
        <w:tc>
          <w:tcPr>
            <w:tcW w:w="9594" w:type="dxa"/>
            <w:gridSpan w:val="2"/>
            <w:shd w:val="clear" w:color="auto" w:fill="auto"/>
          </w:tcPr>
          <w:p w:rsidR="001D1E8A" w:rsidRPr="00DD257C" w:rsidRDefault="001D1E8A" w:rsidP="00DD257C">
            <w:pPr>
              <w:widowControl w:val="0"/>
              <w:suppressAutoHyphens/>
              <w:autoSpaceDE w:val="0"/>
              <w:ind w:left="108" w:hanging="108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D257C">
              <w:rPr>
                <w:rFonts w:eastAsia="Times New Roman" w:cs="Times New Roman"/>
                <w:szCs w:val="28"/>
                <w:lang w:eastAsia="ar-SA"/>
              </w:rPr>
              <w:t>Виды работ</w:t>
            </w:r>
          </w:p>
        </w:tc>
      </w:tr>
      <w:tr w:rsidR="001D1E8A" w:rsidRPr="00DD257C" w:rsidTr="00DD257C">
        <w:trPr>
          <w:trHeight w:val="248"/>
        </w:trPr>
        <w:tc>
          <w:tcPr>
            <w:tcW w:w="9594" w:type="dxa"/>
            <w:gridSpan w:val="2"/>
            <w:shd w:val="clear" w:color="auto" w:fill="auto"/>
          </w:tcPr>
          <w:p w:rsidR="001D1E8A" w:rsidRPr="00DD257C" w:rsidRDefault="00DD257C" w:rsidP="00DD257C">
            <w:pPr>
              <w:widowControl w:val="0"/>
              <w:suppressAutoHyphens/>
              <w:autoSpaceDE w:val="0"/>
              <w:spacing w:after="160" w:line="259" w:lineRule="auto"/>
              <w:ind w:left="108" w:hanging="108"/>
              <w:contextualSpacing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1. </w:t>
            </w:r>
            <w:r w:rsidR="001D1E8A" w:rsidRPr="00DD257C">
              <w:rPr>
                <w:rFonts w:eastAsia="Times New Roman" w:cs="Times New Roman"/>
                <w:szCs w:val="28"/>
                <w:lang w:eastAsia="ar-SA"/>
              </w:rPr>
              <w:t>Ремонт дворовых проездов</w:t>
            </w:r>
          </w:p>
        </w:tc>
      </w:tr>
      <w:tr w:rsidR="001D1E8A" w:rsidRPr="00DD257C" w:rsidTr="00DD257C">
        <w:trPr>
          <w:trHeight w:val="323"/>
        </w:trPr>
        <w:tc>
          <w:tcPr>
            <w:tcW w:w="9594" w:type="dxa"/>
            <w:gridSpan w:val="2"/>
            <w:shd w:val="clear" w:color="auto" w:fill="auto"/>
          </w:tcPr>
          <w:p w:rsidR="001D1E8A" w:rsidRPr="00DD257C" w:rsidRDefault="00DD257C" w:rsidP="00DD257C">
            <w:pPr>
              <w:widowControl w:val="0"/>
              <w:suppressAutoHyphens/>
              <w:autoSpaceDE w:val="0"/>
              <w:spacing w:after="160" w:line="259" w:lineRule="auto"/>
              <w:ind w:left="108" w:hanging="108"/>
              <w:contextualSpacing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2. </w:t>
            </w:r>
            <w:r w:rsidR="001D1E8A" w:rsidRPr="00DD257C">
              <w:rPr>
                <w:rFonts w:eastAsia="Times New Roman" w:cs="Times New Roman"/>
                <w:szCs w:val="28"/>
                <w:lang w:eastAsia="ar-SA"/>
              </w:rPr>
              <w:t>Обеспечение освещения дворовых территорий</w:t>
            </w:r>
          </w:p>
        </w:tc>
      </w:tr>
      <w:tr w:rsidR="001D1E8A" w:rsidRPr="00DD257C" w:rsidTr="00DD257C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9594" w:type="dxa"/>
            <w:gridSpan w:val="2"/>
            <w:shd w:val="clear" w:color="auto" w:fill="auto"/>
          </w:tcPr>
          <w:p w:rsidR="001D1E8A" w:rsidRPr="00DD257C" w:rsidRDefault="00DD257C" w:rsidP="00DD257C">
            <w:pPr>
              <w:widowControl w:val="0"/>
              <w:suppressAutoHyphens/>
              <w:autoSpaceDE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3. </w:t>
            </w:r>
            <w:r w:rsidR="001D1E8A" w:rsidRPr="00DD257C">
              <w:rPr>
                <w:rFonts w:eastAsia="Times New Roman" w:cs="Times New Roman"/>
                <w:szCs w:val="28"/>
                <w:lang w:eastAsia="ar-SA"/>
              </w:rPr>
              <w:t>Установка скамеек</w:t>
            </w:r>
          </w:p>
        </w:tc>
      </w:tr>
      <w:tr w:rsidR="001D1E8A" w:rsidRPr="001D1E8A" w:rsidTr="00DD257C">
        <w:tblPrEx>
          <w:tblLook w:val="04A0" w:firstRow="1" w:lastRow="0" w:firstColumn="1" w:lastColumn="0" w:noHBand="0" w:noVBand="1"/>
        </w:tblPrEx>
        <w:trPr>
          <w:trHeight w:val="2290"/>
        </w:trPr>
        <w:tc>
          <w:tcPr>
            <w:tcW w:w="4208" w:type="dxa"/>
            <w:shd w:val="clear" w:color="auto" w:fill="auto"/>
          </w:tcPr>
          <w:p w:rsidR="001D1E8A" w:rsidRPr="001D1E8A" w:rsidRDefault="001D1E8A" w:rsidP="001D1E8A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D1E8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226222A" wp14:editId="6BF9858A">
                  <wp:extent cx="2066925" cy="1362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:rsidR="001D1E8A" w:rsidRPr="00DD257C" w:rsidRDefault="001D1E8A" w:rsidP="00DD257C">
            <w:pPr>
              <w:widowControl w:val="0"/>
              <w:shd w:val="clear" w:color="auto" w:fill="FFFFFF"/>
              <w:suppressAutoHyphens/>
              <w:autoSpaceDE w:val="0"/>
              <w:ind w:left="72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>Скамья без спинки</w:t>
            </w:r>
          </w:p>
          <w:p w:rsid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257C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Характеристики:</w:t>
            </w: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DD257C" w:rsidRP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длина</w:t>
            </w: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1,5 м;</w:t>
            </w:r>
          </w:p>
          <w:p w:rsidR="00DD257C" w:rsidRP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>- ширина – 380 мм;</w:t>
            </w:r>
          </w:p>
          <w:p w:rsidR="001D1E8A" w:rsidRPr="001D1E8A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высота –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680 мм</w:t>
            </w:r>
          </w:p>
        </w:tc>
      </w:tr>
      <w:tr w:rsidR="001D1E8A" w:rsidRPr="001D1E8A" w:rsidTr="00DD257C">
        <w:tblPrEx>
          <w:tblLook w:val="04A0" w:firstRow="1" w:lastRow="0" w:firstColumn="1" w:lastColumn="0" w:noHBand="0" w:noVBand="1"/>
        </w:tblPrEx>
        <w:trPr>
          <w:trHeight w:val="2266"/>
        </w:trPr>
        <w:tc>
          <w:tcPr>
            <w:tcW w:w="4208" w:type="dxa"/>
            <w:shd w:val="clear" w:color="auto" w:fill="auto"/>
          </w:tcPr>
          <w:p w:rsidR="001D1E8A" w:rsidRPr="001D1E8A" w:rsidRDefault="001D1E8A" w:rsidP="001D1E8A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D1E8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E84E8A1" wp14:editId="2BDD5F1A">
                  <wp:extent cx="2124075" cy="1371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1D1E8A" w:rsidRPr="00DD257C" w:rsidRDefault="001D1E8A" w:rsidP="001D1E8A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Скамья без спинки</w:t>
            </w:r>
          </w:p>
          <w:p w:rsidR="001D1E8A" w:rsidRP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Характеристики:</w:t>
            </w:r>
          </w:p>
          <w:p w:rsidR="00DD257C" w:rsidRP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 </w:t>
            </w: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длина – 2,0 м;</w:t>
            </w:r>
          </w:p>
          <w:p w:rsidR="00DD257C" w:rsidRP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- ширина – 385 мм;</w:t>
            </w:r>
          </w:p>
          <w:p w:rsidR="00DD257C" w:rsidRPr="001D1E8A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- высота – 660 мм</w:t>
            </w:r>
          </w:p>
        </w:tc>
      </w:tr>
      <w:tr w:rsidR="001D1E8A" w:rsidRPr="001D1E8A" w:rsidTr="00DD257C">
        <w:tblPrEx>
          <w:tblLook w:val="04A0" w:firstRow="1" w:lastRow="0" w:firstColumn="1" w:lastColumn="0" w:noHBand="0" w:noVBand="1"/>
        </w:tblPrEx>
        <w:trPr>
          <w:trHeight w:val="1831"/>
        </w:trPr>
        <w:tc>
          <w:tcPr>
            <w:tcW w:w="4208" w:type="dxa"/>
            <w:shd w:val="clear" w:color="auto" w:fill="auto"/>
          </w:tcPr>
          <w:p w:rsidR="001D1E8A" w:rsidRPr="001D1E8A" w:rsidRDefault="001D1E8A" w:rsidP="001D1E8A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D1E8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963086" wp14:editId="2AD07AD8">
                  <wp:extent cx="1905000" cy="1419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:rsidR="001D1E8A" w:rsidRPr="00DD257C" w:rsidRDefault="00DD257C" w:rsidP="00DD257C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Скамья со спинкой</w:t>
            </w:r>
          </w:p>
          <w:p w:rsidR="00DD257C" w:rsidRP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Характеристики:</w:t>
            </w:r>
          </w:p>
          <w:p w:rsidR="00DD257C" w:rsidRP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- длина – 2,085 м;</w:t>
            </w:r>
          </w:p>
          <w:p w:rsidR="00DD257C" w:rsidRP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- ширина – 770 мм;</w:t>
            </w:r>
          </w:p>
          <w:p w:rsidR="00DD257C" w:rsidRPr="001D1E8A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ar-SA"/>
              </w:rPr>
              <w:t>- высота – 975 мм</w:t>
            </w:r>
          </w:p>
        </w:tc>
      </w:tr>
      <w:tr w:rsidR="001D1E8A" w:rsidRPr="001D1E8A" w:rsidTr="00794619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9594" w:type="dxa"/>
            <w:gridSpan w:val="2"/>
            <w:shd w:val="clear" w:color="auto" w:fill="auto"/>
          </w:tcPr>
          <w:p w:rsidR="001D1E8A" w:rsidRPr="00794619" w:rsidRDefault="00794619" w:rsidP="00DD257C">
            <w:pPr>
              <w:widowControl w:val="0"/>
              <w:suppressAutoHyphens/>
              <w:autoSpaceDE w:val="0"/>
              <w:spacing w:after="200" w:line="276" w:lineRule="auto"/>
              <w:ind w:left="108"/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4. </w:t>
            </w:r>
            <w:r w:rsidRPr="00DD257C">
              <w:rPr>
                <w:rFonts w:eastAsia="Times New Roman" w:cs="Times New Roman"/>
                <w:szCs w:val="28"/>
                <w:lang w:eastAsia="ar-SA"/>
              </w:rPr>
              <w:t>Установка урн</w:t>
            </w:r>
          </w:p>
        </w:tc>
      </w:tr>
      <w:tr w:rsidR="001D1E8A" w:rsidRPr="001D1E8A" w:rsidTr="00DD257C">
        <w:tblPrEx>
          <w:tblLook w:val="04A0" w:firstRow="1" w:lastRow="0" w:firstColumn="1" w:lastColumn="0" w:noHBand="0" w:noVBand="1"/>
        </w:tblPrEx>
        <w:trPr>
          <w:trHeight w:val="2923"/>
        </w:trPr>
        <w:tc>
          <w:tcPr>
            <w:tcW w:w="4208" w:type="dxa"/>
            <w:shd w:val="clear" w:color="auto" w:fill="auto"/>
          </w:tcPr>
          <w:p w:rsidR="001D1E8A" w:rsidRPr="001D1E8A" w:rsidRDefault="001D1E8A" w:rsidP="001D1E8A">
            <w:pPr>
              <w:widowControl w:val="0"/>
              <w:suppressAutoHyphens/>
              <w:autoSpaceDE w:val="0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1D1E8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B05751B" wp14:editId="3B6A4EF9">
                  <wp:extent cx="1533525" cy="16287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:rsidR="001D1E8A" w:rsidRPr="00DD257C" w:rsidRDefault="001D1E8A" w:rsidP="00DD257C">
            <w:pPr>
              <w:widowControl w:val="0"/>
              <w:shd w:val="clear" w:color="auto" w:fill="FFFFFF"/>
              <w:suppressAutoHyphens/>
              <w:autoSpaceDE w:val="0"/>
              <w:ind w:left="36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257C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Урна металлическая </w:t>
            </w:r>
          </w:p>
          <w:p w:rsidR="001D1E8A" w:rsidRPr="00DD257C" w:rsidRDefault="001D1E8A" w:rsidP="00DD257C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257C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«Деревянный декор»</w:t>
            </w:r>
          </w:p>
          <w:p w:rsidR="001D1E8A" w:rsidRPr="00DD257C" w:rsidRDefault="00DD257C" w:rsidP="00DD257C">
            <w:pPr>
              <w:widowControl w:val="0"/>
              <w:shd w:val="clear" w:color="auto" w:fill="FFFFFF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>Характеристики:</w:t>
            </w:r>
          </w:p>
          <w:p w:rsidR="00DD257C" w:rsidRPr="00DD257C" w:rsidRDefault="00DD257C" w:rsidP="00DD257C">
            <w:pPr>
              <w:widowControl w:val="0"/>
              <w:shd w:val="clear" w:color="auto" w:fill="FFFFFF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>- высота – 665 мм;</w:t>
            </w:r>
          </w:p>
          <w:p w:rsidR="00DD257C" w:rsidRPr="00DD257C" w:rsidRDefault="00DD257C" w:rsidP="00DD257C">
            <w:pPr>
              <w:widowControl w:val="0"/>
              <w:shd w:val="clear" w:color="auto" w:fill="FFFFFF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ширина – 420 мм; </w:t>
            </w:r>
          </w:p>
          <w:p w:rsidR="00DD257C" w:rsidRPr="001D1E8A" w:rsidRDefault="00DD257C" w:rsidP="00DD257C">
            <w:pPr>
              <w:widowControl w:val="0"/>
              <w:shd w:val="clear" w:color="auto" w:fill="FFFFFF"/>
              <w:suppressAutoHyphens/>
              <w:autoSpaceDE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>- объема – 10 л</w:t>
            </w:r>
          </w:p>
        </w:tc>
      </w:tr>
      <w:tr w:rsidR="001D1E8A" w:rsidRPr="001D1E8A" w:rsidTr="00DD257C">
        <w:tblPrEx>
          <w:tblLook w:val="04A0" w:firstRow="1" w:lastRow="0" w:firstColumn="1" w:lastColumn="0" w:noHBand="0" w:noVBand="1"/>
        </w:tblPrEx>
        <w:trPr>
          <w:trHeight w:val="2541"/>
        </w:trPr>
        <w:tc>
          <w:tcPr>
            <w:tcW w:w="4208" w:type="dxa"/>
            <w:shd w:val="clear" w:color="auto" w:fill="auto"/>
          </w:tcPr>
          <w:p w:rsidR="001D1E8A" w:rsidRPr="001D1E8A" w:rsidRDefault="001D1E8A" w:rsidP="001D1E8A">
            <w:pPr>
              <w:widowControl w:val="0"/>
              <w:suppressAutoHyphens/>
              <w:autoSpaceDE w:val="0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1D1E8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6468D7" wp14:editId="3F16FDC3">
                  <wp:extent cx="1600200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:rsidR="001D1E8A" w:rsidRDefault="001D1E8A" w:rsidP="00DD257C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25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Урна для мусора </w:t>
            </w:r>
          </w:p>
          <w:p w:rsidR="00DD257C" w:rsidRDefault="00DD257C" w:rsidP="00DD257C">
            <w:pPr>
              <w:widowControl w:val="0"/>
              <w:shd w:val="clear" w:color="auto" w:fill="FFFFFF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Характеристики:</w:t>
            </w:r>
          </w:p>
          <w:p w:rsidR="00DD257C" w:rsidRDefault="00DD257C" w:rsidP="00DD257C">
            <w:pPr>
              <w:widowControl w:val="0"/>
              <w:shd w:val="clear" w:color="auto" w:fill="FFFFFF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высота – 540 мм;</w:t>
            </w:r>
          </w:p>
          <w:p w:rsidR="00DD257C" w:rsidRDefault="00DD257C" w:rsidP="00DD257C">
            <w:pPr>
              <w:widowControl w:val="0"/>
              <w:shd w:val="clear" w:color="auto" w:fill="FFFFFF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ширина – 400</w:t>
            </w:r>
            <w:r w:rsidR="0079461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мм;</w:t>
            </w:r>
          </w:p>
          <w:p w:rsidR="00DD257C" w:rsidRPr="001D1E8A" w:rsidRDefault="00DD257C" w:rsidP="00DD257C">
            <w:pPr>
              <w:widowControl w:val="0"/>
              <w:shd w:val="clear" w:color="auto" w:fill="FFFFFF"/>
              <w:suppressAutoHyphens/>
              <w:autoSpaceDE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объем – 20 л</w:t>
            </w:r>
          </w:p>
        </w:tc>
      </w:tr>
      <w:tr w:rsidR="001D1E8A" w:rsidRPr="001D1E8A" w:rsidTr="00DD257C">
        <w:tblPrEx>
          <w:tblLook w:val="04A0" w:firstRow="1" w:lastRow="0" w:firstColumn="1" w:lastColumn="0" w:noHBand="0" w:noVBand="1"/>
        </w:tblPrEx>
        <w:trPr>
          <w:trHeight w:val="2533"/>
        </w:trPr>
        <w:tc>
          <w:tcPr>
            <w:tcW w:w="4208" w:type="dxa"/>
            <w:shd w:val="clear" w:color="auto" w:fill="auto"/>
          </w:tcPr>
          <w:p w:rsidR="001D1E8A" w:rsidRPr="001D1E8A" w:rsidRDefault="001D1E8A" w:rsidP="001D1E8A">
            <w:pPr>
              <w:widowControl w:val="0"/>
              <w:suppressAutoHyphens/>
              <w:autoSpaceDE w:val="0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1D1E8A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11ECD7" wp14:editId="7AB7ED7C">
                  <wp:extent cx="1600200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:rsidR="001D1E8A" w:rsidRDefault="00DD257C" w:rsidP="00DD257C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Урна уличная</w:t>
            </w:r>
          </w:p>
          <w:p w:rsid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Характеристики:</w:t>
            </w:r>
          </w:p>
          <w:p w:rsid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высота – 570 мм;</w:t>
            </w:r>
          </w:p>
          <w:p w:rsid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ширина – 480 мм;</w:t>
            </w:r>
          </w:p>
          <w:p w:rsidR="00DD257C" w:rsidRPr="00DD257C" w:rsidRDefault="00DD257C" w:rsidP="00DD257C">
            <w:pPr>
              <w:widowControl w:val="0"/>
              <w:suppressAutoHyphens/>
              <w:autoSpaceDE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объем – 20 л</w:t>
            </w:r>
          </w:p>
        </w:tc>
      </w:tr>
    </w:tbl>
    <w:p w:rsidR="001D1E8A" w:rsidRPr="00DD257C" w:rsidRDefault="001D1E8A" w:rsidP="001D1E8A">
      <w:pPr>
        <w:widowControl w:val="0"/>
        <w:suppressAutoHyphens/>
        <w:autoSpaceDE w:val="0"/>
        <w:jc w:val="center"/>
        <w:rPr>
          <w:rFonts w:eastAsia="Times New Roman" w:cs="Times New Roman"/>
          <w:sz w:val="10"/>
          <w:szCs w:val="10"/>
          <w:lang w:eastAsia="ar-SA"/>
        </w:rPr>
      </w:pPr>
    </w:p>
    <w:p w:rsidR="001D1E8A" w:rsidRPr="00DD257C" w:rsidRDefault="001D1E8A" w:rsidP="001D1E8A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zCs w:val="28"/>
          <w:lang w:eastAsia="ar-SA"/>
        </w:rPr>
        <w:t>Примечание: *данный минимальный перечень носит рекомендательный характер и не является исчерпывающим.</w:t>
      </w:r>
    </w:p>
    <w:p w:rsidR="001D1E8A" w:rsidRPr="00DD257C" w:rsidRDefault="001D1E8A" w:rsidP="001D1E8A">
      <w:pPr>
        <w:ind w:firstLine="567"/>
        <w:rPr>
          <w:rFonts w:eastAsia="Times New Roman" w:cs="Times New Roman"/>
          <w:szCs w:val="28"/>
          <w:lang w:eastAsia="ru-RU"/>
        </w:rPr>
      </w:pPr>
    </w:p>
    <w:p w:rsidR="001D1E8A" w:rsidRPr="00DD257C" w:rsidRDefault="001D1E8A" w:rsidP="001D1E8A">
      <w:pPr>
        <w:rPr>
          <w:rFonts w:eastAsia="Times New Roman" w:cs="Times New Roman"/>
          <w:szCs w:val="28"/>
          <w:lang w:eastAsia="ru-RU"/>
        </w:rPr>
      </w:pPr>
    </w:p>
    <w:p w:rsidR="001D1E8A" w:rsidRPr="00DD257C" w:rsidRDefault="001D1E8A" w:rsidP="001D1E8A">
      <w:pPr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1D1E8A" w:rsidRDefault="001D1E8A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DD257C" w:rsidRDefault="00DD257C" w:rsidP="001D1E8A">
      <w:pPr>
        <w:shd w:val="clear" w:color="auto" w:fill="FFFFFF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Приложение 2</w:t>
      </w: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к положению по организации  </w:t>
      </w: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и проведению работ </w:t>
      </w: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по благоустройству </w:t>
      </w:r>
    </w:p>
    <w:p w:rsidR="001D1E8A" w:rsidRPr="001D1E8A" w:rsidRDefault="001D1E8A" w:rsidP="001D1E8A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дворовых территорий </w:t>
      </w:r>
    </w:p>
    <w:p w:rsidR="001D1E8A" w:rsidRPr="001D1E8A" w:rsidRDefault="001D1E8A" w:rsidP="001D1E8A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многоквартирных домов </w:t>
      </w:r>
    </w:p>
    <w:p w:rsidR="001D1E8A" w:rsidRPr="001D1E8A" w:rsidRDefault="001D1E8A" w:rsidP="001D1E8A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Порядок</w:t>
      </w:r>
      <w:r w:rsidRPr="001D1E8A">
        <w:rPr>
          <w:rFonts w:eastAsia="Times New Roman" w:cs="Times New Roman"/>
          <w:szCs w:val="28"/>
          <w:lang w:eastAsia="ru-RU"/>
        </w:rPr>
        <w:br/>
        <w:t>разработки, обсуждения с заинтересованными лицами и утверждения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дизайн-проекта благоустройства дворовой территории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1. Разработка дизайн-проекта</w:t>
      </w:r>
      <w:r w:rsidR="00DD257C">
        <w:rPr>
          <w:rFonts w:eastAsia="Times New Roman" w:cs="Times New Roman"/>
          <w:szCs w:val="28"/>
          <w:lang w:eastAsia="ru-RU"/>
        </w:rPr>
        <w:t>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pacing w:val="-4"/>
          <w:szCs w:val="28"/>
          <w:lang w:eastAsia="ru-RU"/>
        </w:rPr>
        <w:t xml:space="preserve">1.1. Разработка дизайн-проекта осуществляется управляющей организацией       </w:t>
      </w:r>
      <w:r w:rsidRPr="001D1E8A">
        <w:rPr>
          <w:rFonts w:eastAsia="Times New Roman" w:cs="Times New Roman"/>
          <w:szCs w:val="28"/>
          <w:lang w:eastAsia="ru-RU"/>
        </w:rPr>
        <w:t xml:space="preserve"> в течение 20-и дней со дня утверждения комиссией протокола оценки (ранжиро</w:t>
      </w:r>
      <w:r w:rsidRPr="00DD257C">
        <w:rPr>
          <w:rFonts w:eastAsia="Times New Roman" w:cs="Times New Roman"/>
          <w:spacing w:val="-4"/>
          <w:szCs w:val="28"/>
          <w:lang w:eastAsia="ru-RU"/>
        </w:rPr>
        <w:t>вания) заявок заинтересованных лиц на включение в адресный перечень дворовых</w:t>
      </w:r>
      <w:r w:rsidRPr="001D1E8A">
        <w:rPr>
          <w:rFonts w:eastAsia="Times New Roman" w:cs="Times New Roman"/>
          <w:szCs w:val="28"/>
          <w:lang w:eastAsia="ru-RU"/>
        </w:rPr>
        <w:t xml:space="preserve"> территорий проекта программы.</w:t>
      </w:r>
    </w:p>
    <w:p w:rsidR="001D1E8A" w:rsidRPr="001D1E8A" w:rsidRDefault="001D1E8A" w:rsidP="001D1E8A">
      <w:pPr>
        <w:shd w:val="clear" w:color="auto" w:fill="FFFFFF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1.2. Разработка дизайн-проекта благоустройства дворовой территории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в отношении которой разрабатывается дизайн-проект благоустройства.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 Обсуждение, согласование и утверждение дизайн-проекта</w:t>
      </w:r>
      <w:r w:rsidR="00DD257C">
        <w:rPr>
          <w:rFonts w:eastAsia="Times New Roman" w:cs="Times New Roman"/>
          <w:szCs w:val="28"/>
          <w:lang w:eastAsia="ru-RU"/>
        </w:rPr>
        <w:t>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2.1. В целях обсуждения, согласования и утверждения дизайн-проекта         благоустройства дворовой территории многоквартирного дома управляющая </w:t>
      </w:r>
      <w:r w:rsidR="00794619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организация уведомляет представителя собственников, который вправе действовать в интересах всех собственников помещений в многоквартирном доме,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 дворовая территория которого включена в адресный перечень дворовых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1E8A">
        <w:rPr>
          <w:rFonts w:eastAsia="Times New Roman" w:cs="Times New Roman"/>
          <w:szCs w:val="28"/>
          <w:lang w:eastAsia="ru-RU"/>
        </w:rPr>
        <w:t>территорий проекта программы (далее – представитель собственников), о готовности дизайн-проекта в течение двух рабочих дней со дня его изготовления.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2.2. Представитель (уполномоченное лицо) собственников обеспечивает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обсуждение, согласование дизайн-проекта благоустройства дворовой территории</w:t>
      </w:r>
      <w:r w:rsidR="00794619">
        <w:rPr>
          <w:rFonts w:eastAsia="Times New Roman" w:cs="Times New Roman"/>
          <w:szCs w:val="28"/>
          <w:lang w:eastAsia="ru-RU"/>
        </w:rPr>
        <w:t xml:space="preserve"> многоквартирного дома </w:t>
      </w:r>
      <w:r w:rsidRPr="001D1E8A">
        <w:rPr>
          <w:rFonts w:eastAsia="Times New Roman" w:cs="Times New Roman"/>
          <w:szCs w:val="28"/>
          <w:lang w:eastAsia="ru-RU"/>
        </w:rPr>
        <w:t>в срок, не превышающий 10-и рабочих дней.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2.3. В целях максимального учета мнений граждан дизайн-проект размещается на официальном портале Администрации города для голосования собственников и жителей многоквартирного дома, с указанием конкретного срока окончания приема замечаний</w:t>
      </w:r>
      <w:r w:rsidR="00DD257C">
        <w:rPr>
          <w:rFonts w:eastAsia="Times New Roman" w:cs="Times New Roman"/>
          <w:szCs w:val="28"/>
          <w:lang w:eastAsia="ru-RU"/>
        </w:rPr>
        <w:t xml:space="preserve"> и предложений также, как и в подпункте </w:t>
      </w:r>
      <w:r w:rsidRPr="001D1E8A">
        <w:rPr>
          <w:rFonts w:eastAsia="Times New Roman" w:cs="Times New Roman"/>
          <w:szCs w:val="28"/>
          <w:lang w:eastAsia="ru-RU"/>
        </w:rPr>
        <w:t>2.2</w:t>
      </w:r>
      <w:r w:rsidR="00DD257C">
        <w:rPr>
          <w:rFonts w:eastAsia="Times New Roman" w:cs="Times New Roman"/>
          <w:szCs w:val="28"/>
          <w:lang w:eastAsia="ru-RU"/>
        </w:rPr>
        <w:t xml:space="preserve"> пункта 2 настоящего порядка</w:t>
      </w:r>
      <w:r w:rsidR="00794619">
        <w:rPr>
          <w:rFonts w:eastAsia="Times New Roman" w:cs="Times New Roman"/>
          <w:szCs w:val="28"/>
          <w:lang w:eastAsia="ru-RU"/>
        </w:rPr>
        <w:t xml:space="preserve"> не должен превышать 10-</w:t>
      </w:r>
      <w:r w:rsidRPr="001D1E8A">
        <w:rPr>
          <w:rFonts w:eastAsia="Times New Roman" w:cs="Times New Roman"/>
          <w:szCs w:val="28"/>
          <w:lang w:eastAsia="ru-RU"/>
        </w:rPr>
        <w:t>и рабочих дней.</w:t>
      </w:r>
    </w:p>
    <w:p w:rsidR="001D1E8A" w:rsidRPr="001D1E8A" w:rsidRDefault="001D1E8A" w:rsidP="001D1E8A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2.4</w:t>
      </w:r>
      <w:r w:rsidR="00DD257C">
        <w:rPr>
          <w:rFonts w:eastAsia="Times New Roman" w:cs="Times New Roman"/>
          <w:szCs w:val="28"/>
          <w:lang w:eastAsia="ru-RU"/>
        </w:rPr>
        <w:t>.</w:t>
      </w:r>
      <w:r w:rsidRPr="001D1E8A">
        <w:rPr>
          <w:rFonts w:eastAsia="Times New Roman" w:cs="Times New Roman"/>
          <w:szCs w:val="28"/>
          <w:lang w:eastAsia="ru-RU"/>
        </w:rPr>
        <w:t xml:space="preserve"> Дизайн-проект на благоустройство дворовой территории многоквартир</w:t>
      </w:r>
      <w:r w:rsidRPr="00DD257C">
        <w:rPr>
          <w:rFonts w:eastAsia="Times New Roman" w:cs="Times New Roman"/>
          <w:spacing w:val="-4"/>
          <w:szCs w:val="28"/>
          <w:lang w:eastAsia="ru-RU"/>
        </w:rPr>
        <w:t>ного дома утверждается представителем (уполномоченным лицом) собственников</w:t>
      </w:r>
      <w:r w:rsidRPr="001D1E8A">
        <w:rPr>
          <w:rFonts w:eastAsia="Times New Roman" w:cs="Times New Roman"/>
          <w:szCs w:val="28"/>
          <w:lang w:eastAsia="ru-RU"/>
        </w:rPr>
        <w:t xml:space="preserve"> в течение пяти рабочих дней с даты окончания обсуждения.</w:t>
      </w:r>
    </w:p>
    <w:p w:rsidR="001D1E8A" w:rsidRPr="001D1E8A" w:rsidRDefault="00DD257C" w:rsidP="001D1E8A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2.5. </w:t>
      </w:r>
      <w:r w:rsidR="001D1E8A" w:rsidRPr="001D1E8A">
        <w:rPr>
          <w:rFonts w:eastAsia="Times New Roman" w:cs="Times New Roman"/>
          <w:szCs w:val="28"/>
          <w:lang w:eastAsia="ru-RU"/>
        </w:rPr>
        <w:t>По одному эк</w:t>
      </w:r>
      <w:r>
        <w:rPr>
          <w:rFonts w:eastAsia="Times New Roman" w:cs="Times New Roman"/>
          <w:szCs w:val="28"/>
          <w:lang w:eastAsia="ru-RU"/>
        </w:rPr>
        <w:t>земпляру утвержденного дизайн-</w:t>
      </w:r>
      <w:r w:rsidR="001D1E8A" w:rsidRPr="001D1E8A">
        <w:rPr>
          <w:rFonts w:eastAsia="Times New Roman" w:cs="Times New Roman"/>
          <w:szCs w:val="28"/>
          <w:lang w:eastAsia="ru-RU"/>
        </w:rPr>
        <w:t>проекта хранится у представителя собственников и в управляющей компании.</w:t>
      </w:r>
    </w:p>
    <w:p w:rsidR="001D1E8A" w:rsidRPr="001D1E8A" w:rsidRDefault="001D1E8A" w:rsidP="00DD257C">
      <w:pPr>
        <w:ind w:left="609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br w:type="page"/>
        <w:t>Приложение 3</w:t>
      </w:r>
    </w:p>
    <w:p w:rsidR="001D1E8A" w:rsidRPr="001D1E8A" w:rsidRDefault="001D1E8A" w:rsidP="00DD257C">
      <w:pPr>
        <w:ind w:left="609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к положению по организации  </w:t>
      </w:r>
    </w:p>
    <w:p w:rsidR="001D1E8A" w:rsidRPr="001D1E8A" w:rsidRDefault="001D1E8A" w:rsidP="00DD257C">
      <w:pPr>
        <w:ind w:left="609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и проведению работ </w:t>
      </w:r>
    </w:p>
    <w:p w:rsidR="001D1E8A" w:rsidRPr="001D1E8A" w:rsidRDefault="001D1E8A" w:rsidP="00DD257C">
      <w:pPr>
        <w:ind w:left="609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по благоустройству </w:t>
      </w:r>
    </w:p>
    <w:p w:rsidR="001D1E8A" w:rsidRPr="001D1E8A" w:rsidRDefault="001D1E8A" w:rsidP="00DD257C">
      <w:pPr>
        <w:shd w:val="clear" w:color="auto" w:fill="FFFFFF"/>
        <w:ind w:left="609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дворовых территорий </w:t>
      </w:r>
    </w:p>
    <w:p w:rsidR="001D1E8A" w:rsidRPr="001D1E8A" w:rsidRDefault="001D1E8A" w:rsidP="00DD257C">
      <w:pPr>
        <w:shd w:val="clear" w:color="auto" w:fill="FFFFFF"/>
        <w:ind w:left="609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многоквартирных домов </w:t>
      </w:r>
    </w:p>
    <w:p w:rsidR="001D1E8A" w:rsidRPr="001D1E8A" w:rsidRDefault="001D1E8A" w:rsidP="00DD257C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Порядок</w:t>
      </w:r>
    </w:p>
    <w:p w:rsidR="001D1E8A" w:rsidRPr="001D1E8A" w:rsidRDefault="001D1E8A" w:rsidP="001D1E8A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аккумулирования средств заинтересованных лиц, направляемых на выполнение работ по благоустройству дворовых территорий</w:t>
      </w:r>
    </w:p>
    <w:p w:rsidR="001D1E8A" w:rsidRPr="001D1E8A" w:rsidRDefault="001D1E8A" w:rsidP="001D1E8A">
      <w:pPr>
        <w:shd w:val="clear" w:color="auto" w:fill="FFFFFF"/>
        <w:spacing w:line="285" w:lineRule="atLeast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1. Термины и определения, применяемые в настоящем порядке: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форма трудового участия – неоплачиваемая трудовая деятельность </w:t>
      </w:r>
      <w:r w:rsidRPr="001D1E8A">
        <w:rPr>
          <w:rFonts w:eastAsia="Times New Roman" w:cs="Times New Roman"/>
          <w:spacing w:val="-4"/>
          <w:szCs w:val="28"/>
          <w:lang w:eastAsia="ru-RU"/>
        </w:rPr>
        <w:t>заинтересованных лиц, имеющая социально полезную направленность, не требующая</w:t>
      </w:r>
      <w:r w:rsidRPr="001D1E8A">
        <w:rPr>
          <w:rFonts w:eastAsia="Times New Roman" w:cs="Times New Roman"/>
          <w:szCs w:val="28"/>
          <w:lang w:eastAsia="ru-RU"/>
        </w:rPr>
        <w:t xml:space="preserve"> специальной квалификации и организуемая для выполнения минимального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и (или) дополнительного перечня работ по благоустройству дворовых территорий;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форма финансового участия – привлечение денежных средств заинтересованных лиц для финансирования части затрат по выполнению минимального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DD257C">
        <w:rPr>
          <w:rFonts w:eastAsia="Times New Roman" w:cs="Times New Roman"/>
          <w:spacing w:val="-6"/>
          <w:szCs w:val="28"/>
          <w:lang w:eastAsia="ru-RU"/>
        </w:rPr>
        <w:t>и (или) дополнительного перечня работ по благоустройству дворовых территорий.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 Порядок трудового и/или финансового участия заинтересованных лиц.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2.1. Финансовое и трудовое участие заинтересованных лиц условием                для выполнения работ, входящих в минимальный перечень видов работ                   по благоустройству, не является обязательным и устанавливается по решению заинтересованных лиц.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2.2. При реализации дополнительного перечня работ по благоустройству дворовых территорий обязательным условием предоставления субсидий              является финансовое и/или трудовое участие заинтересованных лиц.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2.3.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2.4. На собрании собственников, жителей многоквартирного</w:t>
      </w:r>
      <w:r w:rsidR="00794619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 xml:space="preserve">(ых) домов                обсуждаются условия о трудовом (не денежном) участии собственников,                 </w:t>
      </w:r>
      <w:r w:rsidRPr="001D1E8A">
        <w:rPr>
          <w:rFonts w:eastAsia="Times New Roman" w:cs="Times New Roman"/>
          <w:spacing w:val="-4"/>
          <w:szCs w:val="28"/>
          <w:lang w:eastAsia="ru-RU"/>
        </w:rPr>
        <w:t>жителей многоквартирного</w:t>
      </w:r>
      <w:r w:rsidR="00794619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pacing w:val="-4"/>
          <w:szCs w:val="28"/>
          <w:lang w:eastAsia="ru-RU"/>
        </w:rPr>
        <w:t>(ых) домов, собственников иных зданий и сооружений,</w:t>
      </w:r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pacing w:val="-4"/>
          <w:szCs w:val="28"/>
          <w:lang w:eastAsia="ru-RU"/>
        </w:rPr>
        <w:t>расположенных в границах дворовой территории, подлежащей благоустройству,</w:t>
      </w:r>
      <w:r w:rsidRPr="001D1E8A">
        <w:rPr>
          <w:rFonts w:eastAsia="Times New Roman" w:cs="Times New Roman"/>
          <w:szCs w:val="28"/>
          <w:lang w:eastAsia="ru-RU"/>
        </w:rPr>
        <w:t xml:space="preserve">             </w:t>
      </w:r>
      <w:r w:rsidRPr="001D1E8A">
        <w:rPr>
          <w:rFonts w:eastAsia="Times New Roman" w:cs="Times New Roman"/>
          <w:spacing w:val="-4"/>
          <w:szCs w:val="28"/>
          <w:lang w:eastAsia="ru-RU"/>
        </w:rPr>
        <w:t>в мероприятиях по благоустройству дворовых территорий. Решение о выбранных</w:t>
      </w:r>
      <w:r w:rsidRPr="001D1E8A">
        <w:rPr>
          <w:rFonts w:eastAsia="Times New Roman" w:cs="Times New Roman"/>
          <w:szCs w:val="28"/>
          <w:lang w:eastAsia="ru-RU"/>
        </w:rPr>
        <w:t xml:space="preserve"> работах также включаются в протокол общего собрания собственников.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2.5. Трудовое участие граждан может быть внесено в виде следующих           мероприятий, не требующих специальной квалификации, таких как: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субботники;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подготовка дворовой территории к началу работ (земляные работы);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pacing w:val="-4"/>
          <w:szCs w:val="28"/>
          <w:lang w:eastAsia="ru-RU"/>
        </w:rPr>
        <w:t xml:space="preserve">- участие в строительных работах – снятие старого оборудования, установка </w:t>
      </w:r>
      <w:r w:rsidRPr="001D1E8A">
        <w:rPr>
          <w:rFonts w:eastAsia="Times New Roman" w:cs="Times New Roman"/>
          <w:szCs w:val="28"/>
          <w:lang w:eastAsia="ru-RU"/>
        </w:rPr>
        <w:t>уличной мебели, зачистка от ржавчины, окрашивание элементов благоустройства;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участие в озеленении территории – высадка растений, создание клумб, уборка территории;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2.6. Информация о начале реализации мероприятий по благоустройству (конкретная дата, место проведения, памятка и другие материалы) непосредственно в многоквартирных домах в виде информационных стендов.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2.7. В качестве подтверждения трудового участия заинтересованных             </w:t>
      </w:r>
      <w:r w:rsidRPr="001D1E8A">
        <w:rPr>
          <w:rFonts w:eastAsia="Times New Roman" w:cs="Times New Roman"/>
          <w:spacing w:val="-4"/>
          <w:szCs w:val="28"/>
          <w:lang w:eastAsia="ru-RU"/>
        </w:rPr>
        <w:t>лиц совет многоквартирного дома либо управляющая организация представляет</w:t>
      </w:r>
      <w:r w:rsidRPr="001D1E8A">
        <w:rPr>
          <w:rFonts w:eastAsia="Times New Roman" w:cs="Times New Roman"/>
          <w:spacing w:val="-6"/>
          <w:szCs w:val="28"/>
          <w:lang w:eastAsia="ru-RU"/>
        </w:rPr>
        <w:t xml:space="preserve">                в департамент соответствующий отчет о проведении мероприятий с трудовым</w:t>
      </w:r>
      <w:r w:rsidRPr="001D1E8A">
        <w:rPr>
          <w:rFonts w:eastAsia="Times New Roman" w:cs="Times New Roman"/>
          <w:szCs w:val="28"/>
          <w:lang w:eastAsia="ru-RU"/>
        </w:rPr>
        <w:t xml:space="preserve">                   участием граждан</w:t>
      </w:r>
      <w:r w:rsidR="00794619">
        <w:rPr>
          <w:rFonts w:eastAsia="Times New Roman" w:cs="Times New Roman"/>
          <w:szCs w:val="28"/>
          <w:lang w:eastAsia="ru-RU"/>
        </w:rPr>
        <w:t xml:space="preserve"> с</w:t>
      </w:r>
      <w:r w:rsidRPr="001D1E8A">
        <w:rPr>
          <w:rFonts w:eastAsia="Times New Roman" w:cs="Times New Roman"/>
          <w:szCs w:val="28"/>
          <w:lang w:eastAsia="ru-RU"/>
        </w:rPr>
        <w:t xml:space="preserve"> приложени</w:t>
      </w:r>
      <w:r w:rsidR="00794619">
        <w:rPr>
          <w:rFonts w:eastAsia="Times New Roman" w:cs="Times New Roman"/>
          <w:szCs w:val="28"/>
          <w:lang w:eastAsia="ru-RU"/>
        </w:rPr>
        <w:t>ем к такому отчету фото-, видео</w:t>
      </w:r>
      <w:r w:rsidRPr="001D1E8A">
        <w:rPr>
          <w:rFonts w:eastAsia="Times New Roman" w:cs="Times New Roman"/>
          <w:szCs w:val="28"/>
          <w:lang w:eastAsia="ru-RU"/>
        </w:rPr>
        <w:t>материалов.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2.8.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10% от фактических затрат на выполнение дополнительного и (или) минимального перечня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>видов работ.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2.9. Для целей финансового участия заинтересованных лиц в благоустрой</w:t>
      </w:r>
      <w:r w:rsidRPr="00DD257C">
        <w:rPr>
          <w:rFonts w:eastAsia="Times New Roman" w:cs="Times New Roman"/>
          <w:spacing w:val="-4"/>
          <w:szCs w:val="28"/>
          <w:lang w:eastAsia="ru-RU"/>
        </w:rPr>
        <w:t>стве территории управляющая организация открывает счет в российской кредитной</w:t>
      </w:r>
      <w:r w:rsidRPr="001D1E8A">
        <w:rPr>
          <w:rFonts w:eastAsia="Times New Roman" w:cs="Times New Roman"/>
          <w:szCs w:val="28"/>
          <w:lang w:eastAsia="ru-RU"/>
        </w:rPr>
        <w:t xml:space="preserve"> организации</w:t>
      </w:r>
      <w:r w:rsidR="00DD257C">
        <w:rPr>
          <w:rFonts w:eastAsia="Times New Roman" w:cs="Times New Roman"/>
          <w:szCs w:val="28"/>
          <w:lang w:eastAsia="ru-RU"/>
        </w:rPr>
        <w:t>,</w:t>
      </w:r>
      <w:r w:rsidRPr="001D1E8A">
        <w:rPr>
          <w:rFonts w:eastAsia="Times New Roman" w:cs="Times New Roman"/>
          <w:szCs w:val="28"/>
          <w:lang w:eastAsia="ru-RU"/>
        </w:rPr>
        <w:t xml:space="preserve"> величина собствен</w:t>
      </w:r>
      <w:r w:rsidR="00DD257C">
        <w:rPr>
          <w:rFonts w:eastAsia="Times New Roman" w:cs="Times New Roman"/>
          <w:szCs w:val="28"/>
          <w:lang w:eastAsia="ru-RU"/>
        </w:rPr>
        <w:t xml:space="preserve">ных средств (капитала) которых </w:t>
      </w:r>
      <w:r w:rsidRPr="001D1E8A">
        <w:rPr>
          <w:rFonts w:eastAsia="Times New Roman" w:cs="Times New Roman"/>
          <w:szCs w:val="28"/>
          <w:lang w:eastAsia="ru-RU"/>
        </w:rPr>
        <w:t xml:space="preserve">составляет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>не менее 20</w:t>
      </w:r>
      <w:r w:rsidR="00DD257C">
        <w:rPr>
          <w:rFonts w:eastAsia="Times New Roman" w:cs="Times New Roman"/>
          <w:szCs w:val="28"/>
          <w:lang w:eastAsia="ru-RU"/>
        </w:rPr>
        <w:t>-и</w:t>
      </w:r>
      <w:r w:rsidRPr="001D1E8A">
        <w:rPr>
          <w:rFonts w:eastAsia="Times New Roman" w:cs="Times New Roman"/>
          <w:szCs w:val="28"/>
          <w:lang w:eastAsia="ru-RU"/>
        </w:rPr>
        <w:t xml:space="preserve"> миллиардов рубл</w:t>
      </w:r>
      <w:r w:rsidR="00DD257C">
        <w:rPr>
          <w:rFonts w:eastAsia="Times New Roman" w:cs="Times New Roman"/>
          <w:szCs w:val="28"/>
          <w:lang w:eastAsia="ru-RU"/>
        </w:rPr>
        <w:t>ей, либо в органах казначейства</w:t>
      </w:r>
      <w:r w:rsidRPr="001D1E8A">
        <w:rPr>
          <w:rFonts w:eastAsia="Times New Roman" w:cs="Times New Roman"/>
          <w:szCs w:val="28"/>
          <w:lang w:eastAsia="ru-RU"/>
        </w:rPr>
        <w:t xml:space="preserve"> и размещает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>реквизиты на официальном сайте управляющей организации.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2.10. Заинтересованные лица, желающие финансово поучаствовать                       в благоустройстве дворовой территории, перечисляют денежные средства                  по реквизитам с указанием в назначении платежа номера адреса многоквартирного дома.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2.11. Финансовое участие граждан</w:t>
      </w:r>
      <w:r w:rsidR="00DD257C">
        <w:rPr>
          <w:rFonts w:eastAsia="Times New Roman" w:cs="Times New Roman"/>
          <w:szCs w:val="28"/>
          <w:lang w:eastAsia="ru-RU"/>
        </w:rPr>
        <w:t xml:space="preserve"> может быть также организовано </w:t>
      </w:r>
      <w:r w:rsidRPr="001D1E8A">
        <w:rPr>
          <w:rFonts w:eastAsia="Times New Roman" w:cs="Times New Roman"/>
          <w:szCs w:val="28"/>
          <w:lang w:eastAsia="ru-RU"/>
        </w:rPr>
        <w:t>посредством сбора денежных средств физических лиц с ведением советующей ведо</w:t>
      </w:r>
      <w:r w:rsidR="00DD257C">
        <w:rPr>
          <w:rFonts w:eastAsia="Times New Roman" w:cs="Times New Roman"/>
          <w:szCs w:val="28"/>
          <w:lang w:eastAsia="ru-RU"/>
        </w:rPr>
        <w:t>-</w:t>
      </w:r>
      <w:r w:rsidRPr="00DD257C">
        <w:rPr>
          <w:rFonts w:eastAsia="Times New Roman" w:cs="Times New Roman"/>
          <w:spacing w:val="-6"/>
          <w:szCs w:val="28"/>
          <w:lang w:eastAsia="ru-RU"/>
        </w:rPr>
        <w:t>мости представителем управляющей организации или товарищества собственников</w:t>
      </w:r>
      <w:r w:rsidRPr="001D1E8A">
        <w:rPr>
          <w:rFonts w:eastAsia="Times New Roman" w:cs="Times New Roman"/>
          <w:szCs w:val="28"/>
          <w:lang w:eastAsia="ru-RU"/>
        </w:rPr>
        <w:t xml:space="preserve"> жилья многоквартирного дома либо путем предоставления рассрочки платежа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 и включения необходимой суммы в ежемесячный платежный счет на оплату </w:t>
      </w:r>
      <w:r w:rsidR="00DD257C">
        <w:rPr>
          <w:rFonts w:eastAsia="Times New Roman" w:cs="Times New Roman"/>
          <w:szCs w:val="28"/>
          <w:lang w:eastAsia="ru-RU"/>
        </w:rPr>
        <w:t xml:space="preserve">              </w:t>
      </w:r>
      <w:r w:rsidRPr="001D1E8A">
        <w:rPr>
          <w:rFonts w:eastAsia="Times New Roman" w:cs="Times New Roman"/>
          <w:szCs w:val="28"/>
          <w:lang w:eastAsia="ru-RU"/>
        </w:rPr>
        <w:t>жилищно-коммунальных услуг.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2.12. Впоследствии уплаченные средства собственников жилья также           вносятся на счет, открытый управляющей организацией с указанием в назна</w:t>
      </w:r>
      <w:r w:rsidR="00DD257C">
        <w:rPr>
          <w:rFonts w:eastAsia="Times New Roman" w:cs="Times New Roman"/>
          <w:szCs w:val="28"/>
          <w:lang w:eastAsia="ru-RU"/>
        </w:rPr>
        <w:t xml:space="preserve">-              </w:t>
      </w:r>
      <w:r w:rsidRPr="001D1E8A">
        <w:rPr>
          <w:rFonts w:eastAsia="Times New Roman" w:cs="Times New Roman"/>
          <w:szCs w:val="28"/>
          <w:lang w:eastAsia="ru-RU"/>
        </w:rPr>
        <w:t>чении платежа полного адреса многоквартирного дома.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3. Условия аккумулирования и расходования средств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3.1. Информацию о суммах, поступивших (поступающих) денежных средств, управляющая организация размещает (обновляет) на официальном </w:t>
      </w:r>
      <w:r w:rsidRPr="00DD257C">
        <w:rPr>
          <w:rFonts w:eastAsia="Times New Roman" w:cs="Times New Roman"/>
          <w:spacing w:val="-4"/>
          <w:szCs w:val="28"/>
          <w:lang w:eastAsia="ru-RU"/>
        </w:rPr>
        <w:t>сайте управляющей компании ежемесячно с указанием адресов многоквартирных</w:t>
      </w:r>
      <w:r w:rsidRPr="001D1E8A">
        <w:rPr>
          <w:rFonts w:eastAsia="Times New Roman" w:cs="Times New Roman"/>
          <w:szCs w:val="28"/>
          <w:lang w:eastAsia="ru-RU"/>
        </w:rPr>
        <w:t xml:space="preserve"> домов.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3.2. Расходование аккумулированных денежных средств заинтересованных лиц осуществляется в соответствии с условиями договора (соглашения)                    на выполнение работ по благоустройству дворовых территорий.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3.3. Управляющая организация осуществляет перечисление средств заинтересованных лиц на расчетный счет подрядной организации, открытый в учре</w:t>
      </w:r>
      <w:r w:rsidRPr="00DD257C">
        <w:rPr>
          <w:rFonts w:eastAsia="Times New Roman" w:cs="Times New Roman"/>
          <w:spacing w:val="-4"/>
          <w:szCs w:val="28"/>
          <w:lang w:eastAsia="ru-RU"/>
        </w:rPr>
        <w:t>ждениях Центрального банка Российской Федерации или кредитной организации</w:t>
      </w:r>
      <w:r w:rsidRPr="001D1E8A">
        <w:rPr>
          <w:rFonts w:eastAsia="Times New Roman" w:cs="Times New Roman"/>
          <w:szCs w:val="28"/>
          <w:lang w:eastAsia="ru-RU"/>
        </w:rPr>
        <w:t xml:space="preserve">, не позднее </w:t>
      </w:r>
      <w:r w:rsidR="00DD257C">
        <w:rPr>
          <w:rFonts w:eastAsia="Times New Roman" w:cs="Times New Roman"/>
          <w:szCs w:val="28"/>
          <w:lang w:eastAsia="ru-RU"/>
        </w:rPr>
        <w:t>20-го</w:t>
      </w:r>
      <w:r w:rsidRPr="001D1E8A">
        <w:rPr>
          <w:rFonts w:eastAsia="Times New Roman" w:cs="Times New Roman"/>
          <w:szCs w:val="28"/>
          <w:lang w:eastAsia="ru-RU"/>
        </w:rPr>
        <w:t xml:space="preserve"> рабочего дня после согласования актов приемки работ (услуг) по организации благоустройства дворовых территорий многоквартирных домов с лицами, которые уполномочены действовать от имени заинтересованных лиц. </w:t>
      </w:r>
    </w:p>
    <w:p w:rsidR="001D1E8A" w:rsidRPr="001D1E8A" w:rsidRDefault="001D1E8A" w:rsidP="001D1E8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 Контроль за соблюдением условий порядка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4.1. Контроль за целевым расходованием аккумулированных денежных </w:t>
      </w:r>
      <w:r w:rsidRPr="00DD257C">
        <w:rPr>
          <w:rFonts w:eastAsia="Times New Roman" w:cs="Times New Roman"/>
          <w:spacing w:val="-4"/>
          <w:szCs w:val="28"/>
          <w:lang w:eastAsia="ru-RU"/>
        </w:rPr>
        <w:t>средств заинтересованных лиц осуществляет контрольно</w:t>
      </w:r>
      <w:r w:rsidR="00DD257C" w:rsidRPr="00DD257C">
        <w:rPr>
          <w:rFonts w:eastAsia="Times New Roman" w:cs="Times New Roman"/>
          <w:spacing w:val="-4"/>
          <w:szCs w:val="28"/>
          <w:lang w:eastAsia="ru-RU"/>
        </w:rPr>
        <w:t>-</w:t>
      </w:r>
      <w:r w:rsidRPr="00DD257C">
        <w:rPr>
          <w:rFonts w:eastAsia="Times New Roman" w:cs="Times New Roman"/>
          <w:spacing w:val="-4"/>
          <w:szCs w:val="28"/>
          <w:lang w:eastAsia="ru-RU"/>
        </w:rPr>
        <w:t>ревизионное управление</w:t>
      </w:r>
      <w:r w:rsidRPr="001D1E8A">
        <w:rPr>
          <w:rFonts w:eastAsia="Times New Roman" w:cs="Times New Roman"/>
          <w:szCs w:val="28"/>
          <w:lang w:eastAsia="ru-RU"/>
        </w:rPr>
        <w:t xml:space="preserve"> и орган муниципального финансового контроля в соответствии с бюджетным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>законодательством в рамках проверки целевого использования бюджетных средств на выполнение работ по благоустройству дворовых территорий многоквартирных домов.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4.2. Управляющая организация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1D1E8A">
        <w:rPr>
          <w:rFonts w:eastAsia="Times New Roman" w:cs="Times New Roman"/>
          <w:spacing w:val="-6"/>
          <w:szCs w:val="28"/>
          <w:lang w:eastAsia="ru-RU"/>
        </w:rPr>
        <w:t>- экономии денежных средств, по итогам проведения конкурсных процедур;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не предоставления заинтересованными лицами доступа к проведению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благоустройства на дворовой территории;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возникновения обстоятельств непреодолимой силы;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возникновения иных случаев, предусмотренных действующим законодательством.</w:t>
      </w:r>
    </w:p>
    <w:p w:rsidR="001D1E8A" w:rsidRPr="001D1E8A" w:rsidRDefault="001D1E8A" w:rsidP="001D1E8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spacing w:line="285" w:lineRule="atLeast"/>
        <w:ind w:right="-30"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spacing w:line="285" w:lineRule="atLeast"/>
        <w:ind w:right="-30"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spacing w:line="285" w:lineRule="atLeast"/>
        <w:ind w:right="-30"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spacing w:line="285" w:lineRule="atLeast"/>
        <w:ind w:right="-30"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spacing w:line="285" w:lineRule="atLeast"/>
        <w:ind w:right="-30"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spacing w:line="285" w:lineRule="atLeast"/>
        <w:ind w:right="-30"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br w:type="page"/>
      </w:r>
    </w:p>
    <w:p w:rsidR="001D1E8A" w:rsidRPr="001D1E8A" w:rsidRDefault="001D1E8A" w:rsidP="001D1E8A">
      <w:pPr>
        <w:shd w:val="clear" w:color="auto" w:fill="FFFFFF"/>
        <w:ind w:left="5954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Приложение 4</w:t>
      </w: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к положению по организации  </w:t>
      </w: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и проведению работ </w:t>
      </w:r>
    </w:p>
    <w:p w:rsidR="001D1E8A" w:rsidRPr="001D1E8A" w:rsidRDefault="001D1E8A" w:rsidP="001D1E8A">
      <w:pPr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по благоустройству </w:t>
      </w:r>
    </w:p>
    <w:p w:rsidR="001D1E8A" w:rsidRPr="001D1E8A" w:rsidRDefault="001D1E8A" w:rsidP="001D1E8A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дворовых территорий </w:t>
      </w:r>
    </w:p>
    <w:p w:rsidR="001D1E8A" w:rsidRPr="001D1E8A" w:rsidRDefault="001D1E8A" w:rsidP="001D1E8A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многоквартирных домов </w:t>
      </w:r>
    </w:p>
    <w:p w:rsidR="001D1E8A" w:rsidRPr="001D1E8A" w:rsidRDefault="001D1E8A" w:rsidP="001D1E8A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Нормативная </w:t>
      </w:r>
    </w:p>
    <w:p w:rsidR="001D1E8A" w:rsidRPr="001D1E8A" w:rsidRDefault="001D1E8A" w:rsidP="001D1E8A">
      <w:pPr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стоимость (единичные расценки) работ по благоустройству дворовых </w:t>
      </w:r>
    </w:p>
    <w:p w:rsidR="001D1E8A" w:rsidRPr="001D1E8A" w:rsidRDefault="001D1E8A" w:rsidP="001D1E8A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территорий, входящих в минимальный и дополнительный перечни таких работ</w:t>
      </w:r>
    </w:p>
    <w:p w:rsidR="001D1E8A" w:rsidRPr="001D1E8A" w:rsidRDefault="001D1E8A" w:rsidP="001D1E8A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минимальный и дополнительный перечни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таких работ в 2017 году, составляет 3 895,53 рубля/кв.</w:t>
      </w:r>
      <w:r w:rsidR="00DD257C" w:rsidRPr="00DD257C">
        <w:rPr>
          <w:rFonts w:eastAsia="Times New Roman" w:cs="Times New Roman"/>
          <w:spacing w:val="-4"/>
          <w:szCs w:val="28"/>
          <w:lang w:eastAsia="ru-RU"/>
        </w:rPr>
        <w:t xml:space="preserve"> метр</w:t>
      </w:r>
      <w:r w:rsidRPr="00DD257C">
        <w:rPr>
          <w:rFonts w:eastAsia="Times New Roman" w:cs="Times New Roman"/>
          <w:spacing w:val="-4"/>
          <w:szCs w:val="28"/>
          <w:lang w:eastAsia="ru-RU"/>
        </w:rPr>
        <w:t xml:space="preserve"> дворовой территории</w:t>
      </w:r>
      <w:r w:rsidRPr="001D1E8A">
        <w:rPr>
          <w:rFonts w:eastAsia="Times New Roman" w:cs="Times New Roman"/>
          <w:szCs w:val="28"/>
          <w:lang w:eastAsia="ru-RU"/>
        </w:rPr>
        <w:t xml:space="preserve">. Данная стоимость рассчитана в соответствии с действующими нормативными актами и на основании проверки достоверности сметной стоимости работ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по объектам аналогам. 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pacing w:val="-4"/>
          <w:szCs w:val="28"/>
          <w:lang w:eastAsia="ru-RU"/>
        </w:rPr>
        <w:t>Для определения сметной стоимости благоустройства дворовых территорий</w:t>
      </w:r>
      <w:r w:rsidRPr="001D1E8A">
        <w:rPr>
          <w:rFonts w:eastAsia="Times New Roman" w:cs="Times New Roman"/>
          <w:szCs w:val="28"/>
          <w:lang w:eastAsia="ru-RU"/>
        </w:rPr>
        <w:t xml:space="preserve"> применять сметные нормативы, включенные в федеральный реестр сметных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D1E8A">
        <w:rPr>
          <w:rFonts w:eastAsia="Times New Roman" w:cs="Times New Roman"/>
          <w:szCs w:val="28"/>
          <w:lang w:eastAsia="ru-RU"/>
        </w:rPr>
        <w:t>нормативов.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Сметные расчеты выполнять в программном комплексе «Гранд-смета»,                в базисном уровне цен по состоянию на 01.01.2000 с применением федеральных единичных расценок в соответствии с постановлением Правительства Ханты-Мансийского автономного округа – Югры от 04.07.2014 № 245-п с переводом             в текущий уровень цен по индексам, разработанным Региональной службой              по тарифам Ханты-Мансийского автономного окру</w:t>
      </w:r>
      <w:r w:rsidR="00DD257C">
        <w:rPr>
          <w:rFonts w:eastAsia="Times New Roman" w:cs="Times New Roman"/>
          <w:szCs w:val="28"/>
          <w:lang w:eastAsia="ru-RU"/>
        </w:rPr>
        <w:t>га – Югры, согласно приложению</w:t>
      </w:r>
      <w:r w:rsidRPr="001D1E8A">
        <w:rPr>
          <w:rFonts w:eastAsia="Times New Roman" w:cs="Times New Roman"/>
          <w:szCs w:val="28"/>
          <w:lang w:eastAsia="ru-RU"/>
        </w:rPr>
        <w:t xml:space="preserve"> 1 к приказу Региональной службы по тарифам и для оборудования </w:t>
      </w:r>
      <w:r w:rsidR="00794619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1D1E8A">
        <w:rPr>
          <w:rFonts w:eastAsia="Times New Roman" w:cs="Times New Roman"/>
          <w:szCs w:val="28"/>
          <w:lang w:eastAsia="ru-RU"/>
        </w:rPr>
        <w:t>по данным Министерства строительства России на момент проектирования.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Сметная стоимость определяется в соответствии с Методикой определения стоимости строительной продукции на территории Российской Федерации (МДС 81-35.2004).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Нормы накладных расходов принять по видам работ в соответствии                    с «Методическими указаниями по определению величины накладных расходов в строительстве, осуществляемом в районах Крайнего Севера и местностях,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                   </w:t>
      </w:r>
      <w:r w:rsidRPr="001D1E8A">
        <w:rPr>
          <w:rFonts w:eastAsia="Times New Roman" w:cs="Times New Roman"/>
          <w:szCs w:val="28"/>
          <w:lang w:eastAsia="ru-RU"/>
        </w:rPr>
        <w:t>приравненных к ним» МДС 81-34.2004.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Сметную прибыль принять согласно «Методическим указаниям по определению величины сметной прибыли в строительстве» МДС81</w:t>
      </w:r>
      <w:r w:rsidRPr="001D1E8A">
        <w:rPr>
          <w:rFonts w:eastAsia="Times New Roman" w:cs="Times New Roman"/>
          <w:b/>
          <w:szCs w:val="28"/>
          <w:lang w:eastAsia="ru-RU"/>
        </w:rPr>
        <w:t>-</w:t>
      </w:r>
      <w:r w:rsidRPr="001D1E8A">
        <w:rPr>
          <w:rFonts w:eastAsia="Times New Roman" w:cs="Times New Roman"/>
          <w:szCs w:val="28"/>
          <w:lang w:eastAsia="ru-RU"/>
        </w:rPr>
        <w:t>25.2001 по видам строительных работ.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Для учета влияния условий производства ремонтных работ возможно        применение поправочных коэффициентов. Обоснование по применению коэффициентов должны быть отражены проектными решениями.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Стоимость материальных ресурсов определять: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согласно Федеральному сборнику сметных цен;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по ценам поставщика (только в случае отсутствия или несоответствия уровня цен в ценниках с применением индексов пересчета текущему уровню </w:t>
      </w:r>
      <w:r w:rsidR="00DD257C">
        <w:rPr>
          <w:rFonts w:eastAsia="Times New Roman" w:cs="Times New Roman"/>
          <w:szCs w:val="28"/>
          <w:lang w:eastAsia="ru-RU"/>
        </w:rPr>
        <w:t xml:space="preserve">  </w:t>
      </w:r>
      <w:r w:rsidRPr="001D1E8A">
        <w:rPr>
          <w:rFonts w:eastAsia="Times New Roman" w:cs="Times New Roman"/>
          <w:szCs w:val="28"/>
          <w:lang w:eastAsia="ru-RU"/>
        </w:rPr>
        <w:t>стоимости).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Стоимость материальных ресурсов не должна превышать средний уровень текущих цен на аналогичные материалы в регионе. Цены поставщиков должны быть подтверждены первичными документами: прайс-листами или коммерческими предложениями. Расход материалов должен соответствовать нормативному (в соответствии с государственными элементными сметными нормами              на строительные работы и строительными нормами и правилами) либо учитывать норму расхода в соответствии рекомендациями завода изготовителя.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В сметную стоимость благоустройства дворовых территорий не включать затраты на строительство временных зданий и сооружений, в связи с тем,               что при выполнении работ по благоустройству дворовых территорий титульные временные здания и сооружения не возводятся (перечень работ и затрат, относящихся к нетитульным зданиям и сооружениям согласно приложению 2                          к ГСНр81-05-01-2001. Затраты, учитывающие нетитульные временные здания             и сооружения, включающие складские помещения и навесы при объекте                ремонта, кладовые, сооружения, приспособления, устройства по технике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D1E8A">
        <w:rPr>
          <w:rFonts w:eastAsia="Times New Roman" w:cs="Times New Roman"/>
          <w:szCs w:val="28"/>
          <w:lang w:eastAsia="ru-RU"/>
        </w:rPr>
        <w:t>безопасности и прочее учтены в составе норм накладных расходов на ремонтно-строительные работы (раздел III приложения 6 к МДС81-34-2004).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Средства на покрытие затрат по уплате налога на добавленную стоимость учесть в размере 18% от стоимости работ в текущем уровне цен в соответствии с действующим законодательством Российской Федерации.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Основной комплект сметной документации должен содержать: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пояснительную записку к сметной документации (отразить следующую информацию: сведения о месте расположения объекта капитального строительства; перечень сборников и каталогов сметных нормативов, принятых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для составления сметной документации на капитальный ремонт; обоснование особенностей определения сметной стоимости строительных работ для объекта </w:t>
      </w:r>
      <w:r w:rsidRPr="00794619">
        <w:rPr>
          <w:rFonts w:eastAsia="Times New Roman" w:cs="Times New Roman"/>
          <w:spacing w:val="-4"/>
          <w:szCs w:val="28"/>
          <w:lang w:eastAsia="ru-RU"/>
        </w:rPr>
        <w:t>капитального ремонта; другие сведения о порядке определения сметной стоимости</w:t>
      </w:r>
      <w:r w:rsidRPr="001D1E8A">
        <w:rPr>
          <w:rFonts w:eastAsia="Times New Roman" w:cs="Times New Roman"/>
          <w:szCs w:val="28"/>
          <w:lang w:eastAsia="ru-RU"/>
        </w:rPr>
        <w:t xml:space="preserve"> строительства объекта капитального ремонта, характерные для данного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объекта);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объектную смету;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локальные сметы;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смета на проектные работы.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Прайс-листы на детское игровое, спортивное и иное оборудование оборудования по текущим ценам с учетом предложений от трех поставщиков.</w:t>
      </w:r>
    </w:p>
    <w:p w:rsidR="001D1E8A" w:rsidRPr="001D1E8A" w:rsidRDefault="001D1E8A" w:rsidP="001D1E8A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1D1E8A" w:rsidRPr="001D1E8A" w:rsidRDefault="001D1E8A" w:rsidP="001D1E8A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1D1E8A" w:rsidRPr="001D1E8A" w:rsidRDefault="001D1E8A" w:rsidP="001D1E8A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1D1E8A" w:rsidRPr="001D1E8A" w:rsidRDefault="001D1E8A" w:rsidP="001D1E8A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1D1E8A" w:rsidRPr="001D1E8A" w:rsidRDefault="001D1E8A" w:rsidP="001D1E8A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1D1E8A" w:rsidRPr="001D1E8A" w:rsidRDefault="001D1E8A" w:rsidP="001D1E8A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1D1E8A" w:rsidRPr="001D1E8A" w:rsidRDefault="001D1E8A" w:rsidP="001D1E8A">
      <w:pPr>
        <w:ind w:left="5670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Приложение 5</w:t>
      </w:r>
    </w:p>
    <w:p w:rsidR="001D1E8A" w:rsidRPr="001D1E8A" w:rsidRDefault="001D1E8A" w:rsidP="001D1E8A">
      <w:pPr>
        <w:ind w:left="5670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к положению по организации  </w:t>
      </w:r>
    </w:p>
    <w:p w:rsidR="001D1E8A" w:rsidRPr="001D1E8A" w:rsidRDefault="001D1E8A" w:rsidP="001D1E8A">
      <w:pPr>
        <w:ind w:left="5670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и проведению работ </w:t>
      </w:r>
    </w:p>
    <w:p w:rsidR="001D1E8A" w:rsidRPr="001D1E8A" w:rsidRDefault="001D1E8A" w:rsidP="001D1E8A">
      <w:pPr>
        <w:ind w:left="5670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по благоустройству </w:t>
      </w:r>
    </w:p>
    <w:p w:rsidR="001D1E8A" w:rsidRPr="001D1E8A" w:rsidRDefault="001D1E8A" w:rsidP="001D1E8A">
      <w:pPr>
        <w:shd w:val="clear" w:color="auto" w:fill="FFFFFF"/>
        <w:ind w:left="5670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дворовых территорий </w:t>
      </w:r>
    </w:p>
    <w:p w:rsidR="001D1E8A" w:rsidRPr="001D1E8A" w:rsidRDefault="001D1E8A" w:rsidP="001D1E8A">
      <w:pPr>
        <w:shd w:val="clear" w:color="auto" w:fill="FFFFFF"/>
        <w:ind w:left="5670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многоквартирных домов </w:t>
      </w:r>
    </w:p>
    <w:p w:rsidR="001D1E8A" w:rsidRPr="001D1E8A" w:rsidRDefault="001D1E8A" w:rsidP="001D1E8A">
      <w:pPr>
        <w:autoSpaceDE w:val="0"/>
        <w:autoSpaceDN w:val="0"/>
        <w:adjustRightInd w:val="0"/>
        <w:ind w:left="623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Порядок отбора подрядной организации на выполнение работ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1. Термины и определения, применяемые в настоящем порядке: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sub_121"/>
      <w:r w:rsidRPr="00DD257C">
        <w:rPr>
          <w:rFonts w:eastAsia="Times New Roman" w:cs="Times New Roman"/>
          <w:bCs/>
          <w:spacing w:val="-4"/>
          <w:szCs w:val="28"/>
          <w:lang w:eastAsia="ru-RU"/>
        </w:rPr>
        <w:t xml:space="preserve">- отбор подрядной организации </w:t>
      </w:r>
      <w:r w:rsidRPr="00DD257C">
        <w:rPr>
          <w:rFonts w:eastAsia="Times New Roman" w:cs="Times New Roman"/>
          <w:spacing w:val="-4"/>
          <w:szCs w:val="28"/>
          <w:lang w:eastAsia="ru-RU"/>
        </w:rPr>
        <w:t>– способ определения подрядной организации</w:t>
      </w:r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Pr="00DD257C">
        <w:rPr>
          <w:rFonts w:eastAsia="Times New Roman" w:cs="Times New Roman"/>
          <w:spacing w:val="-4"/>
          <w:szCs w:val="28"/>
          <w:lang w:eastAsia="ru-RU"/>
        </w:rPr>
        <w:t xml:space="preserve">для выполнения работ по </w:t>
      </w:r>
      <w:r w:rsidRPr="00DD257C">
        <w:rPr>
          <w:rFonts w:eastAsia="Times New Roman" w:cs="Times New Roman"/>
          <w:bCs/>
          <w:spacing w:val="-4"/>
          <w:szCs w:val="28"/>
          <w:lang w:eastAsia="ru-RU"/>
        </w:rPr>
        <w:t>благоустройству дворовых территорий</w:t>
      </w:r>
      <w:r w:rsidRPr="00DD257C">
        <w:rPr>
          <w:rFonts w:eastAsia="Times New Roman" w:cs="Times New Roman"/>
          <w:spacing w:val="-4"/>
          <w:szCs w:val="28"/>
          <w:lang w:eastAsia="ru-RU"/>
        </w:rPr>
        <w:t>, обеспечивающий</w:t>
      </w:r>
      <w:r w:rsidRPr="001D1E8A">
        <w:rPr>
          <w:rFonts w:eastAsia="Times New Roman" w:cs="Times New Roman"/>
          <w:szCs w:val="28"/>
          <w:lang w:eastAsia="ru-RU"/>
        </w:rPr>
        <w:t xml:space="preserve"> привлечение для выполнения указанных работ наиболее квалифицированной</w:t>
      </w:r>
      <w:r w:rsidR="00DD257C" w:rsidRPr="00DD257C">
        <w:rPr>
          <w:rFonts w:eastAsia="Times New Roman" w:cs="Times New Roman"/>
          <w:szCs w:val="28"/>
          <w:lang w:eastAsia="ru-RU"/>
        </w:rPr>
        <w:t xml:space="preserve">              </w:t>
      </w:r>
      <w:r w:rsidRPr="001D1E8A">
        <w:rPr>
          <w:rFonts w:eastAsia="Times New Roman" w:cs="Times New Roman"/>
          <w:szCs w:val="28"/>
          <w:lang w:eastAsia="ru-RU"/>
        </w:rPr>
        <w:t xml:space="preserve"> организации;</w:t>
      </w:r>
    </w:p>
    <w:p w:rsidR="001D1E8A" w:rsidRPr="001D1E8A" w:rsidRDefault="001D1E8A" w:rsidP="001D1E8A">
      <w:pPr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заказчик – </w:t>
      </w:r>
      <w:bookmarkStart w:id="2" w:name="sub_123"/>
      <w:bookmarkEnd w:id="1"/>
      <w:r w:rsidRPr="001D1E8A">
        <w:rPr>
          <w:rFonts w:eastAsia="Calibri" w:cs="Times New Roman"/>
          <w:szCs w:val="28"/>
        </w:rPr>
        <w:t>выбранная собственниками помещений в многоквартирном доме управляющая организация;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- договор на выполнение работ</w:t>
      </w:r>
      <w:r w:rsidRPr="001D1E8A">
        <w:rPr>
          <w:rFonts w:eastAsia="Times New Roman" w:cs="Times New Roman"/>
          <w:szCs w:val="28"/>
          <w:lang w:eastAsia="ru-RU"/>
        </w:rPr>
        <w:t xml:space="preserve"> – договор на выполнение работ                                         по </w:t>
      </w:r>
      <w:r w:rsidRPr="001D1E8A">
        <w:rPr>
          <w:rFonts w:eastAsia="Times New Roman" w:cs="Times New Roman"/>
          <w:bCs/>
          <w:szCs w:val="28"/>
          <w:lang w:eastAsia="ru-RU"/>
        </w:rPr>
        <w:t>благоустройству дворовых территорий</w:t>
      </w:r>
      <w:r w:rsidRPr="001D1E8A">
        <w:rPr>
          <w:rFonts w:eastAsia="Times New Roman" w:cs="Times New Roman"/>
          <w:szCs w:val="28"/>
          <w:lang w:eastAsia="ru-RU"/>
        </w:rPr>
        <w:t>, заключаемый между заказчиком                            и подрядной организацией, определенной по итогам отбора подрядной организации;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Calibri" w:cs="Times New Roman"/>
          <w:szCs w:val="28"/>
        </w:rPr>
        <w:t xml:space="preserve">- организатор отбора – уполномоченный орган по организации отбора </w:t>
      </w:r>
      <w:r w:rsidR="00DD257C" w:rsidRPr="00DD257C">
        <w:rPr>
          <w:rFonts w:eastAsia="Calibri" w:cs="Times New Roman"/>
          <w:szCs w:val="28"/>
        </w:rPr>
        <w:t xml:space="preserve">                 </w:t>
      </w:r>
      <w:r w:rsidRPr="001D1E8A">
        <w:rPr>
          <w:rFonts w:eastAsia="Calibri" w:cs="Times New Roman"/>
          <w:szCs w:val="28"/>
        </w:rPr>
        <w:t xml:space="preserve">подрядных организаций для </w:t>
      </w:r>
      <w:r w:rsidRPr="001D1E8A">
        <w:rPr>
          <w:rFonts w:eastAsia="Times New Roman" w:cs="Times New Roman"/>
          <w:szCs w:val="28"/>
          <w:lang w:eastAsia="ru-RU"/>
        </w:rPr>
        <w:t>выполнения работ по благоустройству дворовой территории многоквартирного дома;</w:t>
      </w:r>
      <w:bookmarkStart w:id="3" w:name="sub_125"/>
      <w:bookmarkEnd w:id="2"/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- конкурсная комиссия</w:t>
      </w:r>
      <w:r w:rsidRPr="00DD257C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>– временный орган, формируемый организатором</w:t>
      </w:r>
      <w:r w:rsidR="00DD257C" w:rsidRP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отбора для рассмотрения, сопоставления и оценки предложений претендентов, пожелавших принять участие в конкурсе по отбору (далее – отбор) подрядных организаций для проведения работ по </w:t>
      </w:r>
      <w:r w:rsidRPr="001D1E8A">
        <w:rPr>
          <w:rFonts w:eastAsia="Times New Roman" w:cs="Times New Roman"/>
          <w:bCs/>
          <w:szCs w:val="28"/>
          <w:lang w:eastAsia="ru-RU"/>
        </w:rPr>
        <w:t>благоустройству дворовых территорий</w:t>
      </w:r>
      <w:r w:rsidRPr="001D1E8A">
        <w:rPr>
          <w:rFonts w:eastAsia="Times New Roman" w:cs="Times New Roman"/>
          <w:szCs w:val="28"/>
          <w:lang w:eastAsia="ru-RU"/>
        </w:rPr>
        <w:t>;</w:t>
      </w:r>
      <w:bookmarkStart w:id="4" w:name="sub_126"/>
      <w:bookmarkEnd w:id="3"/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- участник отбора</w:t>
      </w:r>
      <w:r w:rsidRPr="001D1E8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 xml:space="preserve">– юридическое лицо или индивидуальный предприниматель, имеющие право в соответствии с действующим законодательством </w:t>
      </w:r>
      <w:r w:rsidR="00DD257C" w:rsidRP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осуществлять деятельность, составляющую предмет открытого конкурса, </w:t>
      </w:r>
      <w:r w:rsidR="00DD257C" w:rsidRPr="00DD257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и соответствующие требованиям, указанным в конкурсной документации, </w:t>
      </w:r>
      <w:r w:rsidR="00DD257C" w:rsidRP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>претендующие на заключение договора на выполнение работ;</w:t>
      </w:r>
      <w:bookmarkStart w:id="5" w:name="sub_127"/>
      <w:bookmarkEnd w:id="4"/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- предмет отбора подрядной организации</w:t>
      </w:r>
      <w:r w:rsidRPr="001D1E8A">
        <w:rPr>
          <w:rFonts w:eastAsia="Times New Roman" w:cs="Times New Roman"/>
          <w:szCs w:val="28"/>
          <w:lang w:eastAsia="ru-RU"/>
        </w:rPr>
        <w:t xml:space="preserve"> – право на заключение договора                        на выполнение работ по</w:t>
      </w:r>
      <w:r w:rsidRPr="001D1E8A">
        <w:rPr>
          <w:rFonts w:eastAsia="Times New Roman" w:cs="Times New Roman"/>
          <w:bCs/>
          <w:szCs w:val="28"/>
          <w:lang w:eastAsia="ru-RU"/>
        </w:rPr>
        <w:t xml:space="preserve"> благоустройству дворовых территорий;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128"/>
      <w:bookmarkEnd w:id="5"/>
      <w:r w:rsidRPr="00DD257C">
        <w:rPr>
          <w:rFonts w:eastAsia="Times New Roman" w:cs="Times New Roman"/>
          <w:bCs/>
          <w:spacing w:val="-4"/>
          <w:szCs w:val="28"/>
          <w:lang w:eastAsia="ru-RU"/>
        </w:rPr>
        <w:t>- документация по отбору подрядной организации</w:t>
      </w:r>
      <w:r w:rsidRPr="00DD257C">
        <w:rPr>
          <w:rFonts w:eastAsia="Times New Roman" w:cs="Times New Roman"/>
          <w:spacing w:val="-4"/>
          <w:szCs w:val="28"/>
          <w:lang w:eastAsia="ru-RU"/>
        </w:rPr>
        <w:t xml:space="preserve"> – документы, содержащие</w:t>
      </w:r>
      <w:r w:rsidRPr="001D1E8A">
        <w:rPr>
          <w:rFonts w:eastAsia="Times New Roman" w:cs="Times New Roman"/>
          <w:szCs w:val="28"/>
          <w:lang w:eastAsia="ru-RU"/>
        </w:rPr>
        <w:t xml:space="preserve"> требования и критерии оценки участников отбора подрядной организации </w:t>
      </w:r>
      <w:r w:rsidR="00DD257C" w:rsidRPr="00DD257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по их финансовому положению и квалификации, исходную информацию </w:t>
      </w:r>
      <w:r w:rsidR="00DD257C" w:rsidRPr="00DD257C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1D1E8A">
        <w:rPr>
          <w:rFonts w:eastAsia="Times New Roman" w:cs="Times New Roman"/>
          <w:szCs w:val="28"/>
          <w:lang w:eastAsia="ru-RU"/>
        </w:rPr>
        <w:t>о технических, коммерческих и иных характеристиках объекта, условиях и процедурах отбора подрядной организации, основных условиях договора на выполнение работ;</w:t>
      </w:r>
      <w:bookmarkStart w:id="7" w:name="sub_129"/>
      <w:bookmarkEnd w:id="6"/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- заявка на участие</w:t>
      </w:r>
      <w:r w:rsidRPr="001D1E8A">
        <w:rPr>
          <w:rFonts w:eastAsia="Times New Roman" w:cs="Times New Roman"/>
          <w:szCs w:val="28"/>
          <w:lang w:eastAsia="ru-RU"/>
        </w:rPr>
        <w:t xml:space="preserve"> – заявка юридического лица или индивидуального предпринимателя на участие в отборе подрядной организации, соответствующая </w:t>
      </w:r>
      <w:r w:rsidR="00DD257C" w:rsidRP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требованиям документации по отбору подрядной организации и содержащая предложения по выполнению работ по </w:t>
      </w:r>
      <w:r w:rsidRPr="001D1E8A">
        <w:rPr>
          <w:rFonts w:eastAsia="Times New Roman" w:cs="Times New Roman"/>
          <w:bCs/>
          <w:szCs w:val="28"/>
          <w:lang w:eastAsia="ru-RU"/>
        </w:rPr>
        <w:t>благоустройству дворовых территорий</w:t>
      </w:r>
      <w:r w:rsidRPr="001D1E8A">
        <w:rPr>
          <w:rFonts w:eastAsia="Times New Roman" w:cs="Times New Roman"/>
          <w:szCs w:val="28"/>
          <w:lang w:eastAsia="ru-RU"/>
        </w:rPr>
        <w:t>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D257C">
        <w:rPr>
          <w:rFonts w:eastAsia="Times New Roman" w:cs="Times New Roman"/>
          <w:bCs/>
          <w:spacing w:val="-4"/>
          <w:szCs w:val="28"/>
          <w:lang w:eastAsia="ru-RU"/>
        </w:rPr>
        <w:t>- протокол конкурсной комиссии – протокол заседания конкурсной комиссии</w:t>
      </w:r>
      <w:r w:rsidRPr="001D1E8A">
        <w:rPr>
          <w:rFonts w:eastAsia="Times New Roman" w:cs="Times New Roman"/>
          <w:bCs/>
          <w:szCs w:val="28"/>
          <w:lang w:eastAsia="ru-RU"/>
        </w:rPr>
        <w:t xml:space="preserve"> по отбору подрядной организации, индивидуального предпринимателя </w:t>
      </w:r>
      <w:r w:rsidR="00DD257C" w:rsidRPr="00DD257C">
        <w:rPr>
          <w:rFonts w:eastAsia="Times New Roman" w:cs="Times New Roman"/>
          <w:bCs/>
          <w:szCs w:val="28"/>
          <w:lang w:eastAsia="ru-RU"/>
        </w:rPr>
        <w:t xml:space="preserve">                               </w:t>
      </w:r>
      <w:r w:rsidRPr="001D1E8A">
        <w:rPr>
          <w:rFonts w:eastAsia="Times New Roman" w:cs="Times New Roman"/>
          <w:bCs/>
          <w:szCs w:val="28"/>
          <w:lang w:eastAsia="ru-RU"/>
        </w:rPr>
        <w:t>для выполнения работ по благоустройству дворовых территорий.</w:t>
      </w:r>
    </w:p>
    <w:p w:rsidR="001D1E8A" w:rsidRPr="001D1E8A" w:rsidRDefault="001D1E8A" w:rsidP="001D1E8A">
      <w:pPr>
        <w:tabs>
          <w:tab w:val="left" w:pos="993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1.1. Привлечение организатором отбора подрядных организаций, индивидуальных предпринимателей для выполнения работ по благоустройству дворовых территорий осуществляется путем проведения открытых конкурсов.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 xml:space="preserve">1.2. Членам конкурсной комиссии запрещается осуществлять действия, </w:t>
      </w:r>
      <w:r w:rsidR="00DD257C" w:rsidRPr="00DD257C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bCs/>
          <w:szCs w:val="28"/>
          <w:lang w:eastAsia="ru-RU"/>
        </w:rPr>
        <w:t>которые могут привести к ограничению конкуренции между участниками откры</w:t>
      </w:r>
      <w:r w:rsidRPr="00DD257C">
        <w:rPr>
          <w:rFonts w:eastAsia="Times New Roman" w:cs="Times New Roman"/>
          <w:bCs/>
          <w:spacing w:val="-4"/>
          <w:szCs w:val="28"/>
          <w:lang w:eastAsia="ru-RU"/>
        </w:rPr>
        <w:t>того конкурса. Одному или нескольким участникам открытого конкурса не могут</w:t>
      </w:r>
      <w:r w:rsidRPr="001D1E8A">
        <w:rPr>
          <w:rFonts w:eastAsia="Times New Roman" w:cs="Times New Roman"/>
          <w:bCs/>
          <w:szCs w:val="28"/>
          <w:lang w:eastAsia="ru-RU"/>
        </w:rPr>
        <w:t xml:space="preserve"> быть созданы преимущественные условия, в том числе путем доступа к информации, в отношении которой установлено требование об обеспечении ее конфиденциальности.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 xml:space="preserve">1.3. В конкурсной документации устанавливается требование о внесении участником открытого конкурса денежных средств в качестве обеспечения </w:t>
      </w:r>
      <w:r w:rsidR="00DD257C" w:rsidRPr="00DD257C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bCs/>
          <w:szCs w:val="28"/>
          <w:lang w:eastAsia="ru-RU"/>
        </w:rPr>
        <w:t xml:space="preserve">конкурсной заявки на счет заказчика. При этом размер обеспечения конкурсной заявки не может превышать пяти процентов начальной (максимальной) цены </w:t>
      </w:r>
      <w:r w:rsidR="00DD257C" w:rsidRPr="00DD257C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bCs/>
          <w:szCs w:val="28"/>
          <w:lang w:eastAsia="ru-RU"/>
        </w:rPr>
        <w:t>договора подряда. Указанное требование в равной мере распространяется на всех участников соответствующего открытого конкурса.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После заключения договора подряда денежные средства, внесенные                                  в качестве обеспечения конкурсной заявки на счет заказчика участниками откры</w:t>
      </w:r>
      <w:r w:rsidRPr="00DD257C">
        <w:rPr>
          <w:rFonts w:eastAsia="Times New Roman" w:cs="Times New Roman"/>
          <w:bCs/>
          <w:spacing w:val="-4"/>
          <w:szCs w:val="28"/>
          <w:lang w:eastAsia="ru-RU"/>
        </w:rPr>
        <w:t>того конкурса, возвращаются им организатором конкурса в течение пяти рабочих</w:t>
      </w:r>
      <w:r w:rsidRPr="001D1E8A">
        <w:rPr>
          <w:rFonts w:eastAsia="Times New Roman" w:cs="Times New Roman"/>
          <w:bCs/>
          <w:szCs w:val="28"/>
          <w:lang w:eastAsia="ru-RU"/>
        </w:rPr>
        <w:t xml:space="preserve"> дней со дня подписания протокола конкурсной комиссии.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1.4. В зависимости от вида работ и (или) услуг в конкурсной документации могут быть определены специальные квалификационные требования                                  для допуска участников открытого конкурса к открытому конкурсу.</w:t>
      </w:r>
    </w:p>
    <w:bookmarkEnd w:id="7"/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 Функции организатора открытого конкурса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Организатором отбора по проведению отбора подрядных организаций      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для выполнения работ по благоустройству дворовых территорий многоквартирных</w:t>
      </w:r>
      <w:r w:rsidRPr="001D1E8A">
        <w:rPr>
          <w:rFonts w:eastAsia="Times New Roman" w:cs="Times New Roman"/>
          <w:szCs w:val="28"/>
          <w:lang w:eastAsia="ru-RU"/>
        </w:rPr>
        <w:t xml:space="preserve"> домов определить обслуживающую управляющую организацию, которая: 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2.1. Принимает решение о проведении открытого конкурса.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2.2. Опреде</w:t>
      </w:r>
      <w:r w:rsidR="00DD257C">
        <w:rPr>
          <w:rFonts w:eastAsia="Times New Roman" w:cs="Times New Roman"/>
          <w:szCs w:val="28"/>
          <w:lang w:eastAsia="ru-RU"/>
        </w:rPr>
        <w:t>ляет: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предмет открытого конкурса;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срок проведения открытого конкурса; 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место, дату, время начала и окончания приема конкурсных заявок.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2.3. Формирует и участвует в работе конкурсных комиссий по проведению открытого конкурса.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2.4. Разрабатывает конкурсную документацию.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2.5. Оформляет извещение о проведении открытого конкурса и публикует ее в соответствии с разделом 3 настоящего порядка.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2.6. Обеспечивает опубликование информации об открытом конкурсе                       в порядке, установленном разделом 3 настоящего порядка.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2.7. Вносит изменения в конкурсную документацию.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2.8. Осуществляет прием, регистрацию и хранение конкурсных заявок.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2.9. Проводит открытый конкурс, ведет протоколы заседаний конкурсной комиссии, обеспечивает их подписание и опубликование в соответствии                                  с настоящим порядком.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2.10. Оповещает в письменном виде победителя открытого конкурса.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2.11. Заключает договор на выполнение работ с победителем открытого </w:t>
      </w:r>
      <w:r w:rsidR="00DD257C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>конкурса.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2.12. Направляет информацию о результатах конкурса в орган местного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>самоуправления.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2.13. Организует получение, возврат и удержание обеспечений конкурсных заявок.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2.14. Осуществляет контроль за выполнением работ по благоустройству </w:t>
      </w:r>
      <w:r w:rsidRPr="001D1E8A">
        <w:rPr>
          <w:rFonts w:eastAsia="Times New Roman" w:cs="Times New Roman"/>
          <w:bCs/>
          <w:szCs w:val="28"/>
          <w:lang w:eastAsia="ru-RU"/>
        </w:rPr>
        <w:t>дворовых</w:t>
      </w:r>
      <w:r w:rsidRPr="001D1E8A">
        <w:rPr>
          <w:rFonts w:eastAsia="Times New Roman" w:cs="Times New Roman"/>
          <w:szCs w:val="28"/>
          <w:lang w:eastAsia="ru-RU"/>
        </w:rPr>
        <w:t xml:space="preserve"> территорий в соответствии с заключенным договором подряда                                  и законодательством Российской Федерации.</w:t>
      </w:r>
    </w:p>
    <w:p w:rsidR="001D1E8A" w:rsidRPr="001D1E8A" w:rsidRDefault="00DD257C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1D1E8A" w:rsidRPr="001D1E8A">
        <w:rPr>
          <w:rFonts w:eastAsia="Times New Roman" w:cs="Times New Roman"/>
          <w:szCs w:val="28"/>
          <w:lang w:eastAsia="ru-RU"/>
        </w:rPr>
        <w:t>.15. Участвует в приемке выполненных работ и (или) оказанных услуг.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3. Порядок опубликования информации об открытом конкурсе</w:t>
      </w:r>
    </w:p>
    <w:p w:rsidR="001D1E8A" w:rsidRPr="001D1E8A" w:rsidRDefault="001D1E8A" w:rsidP="001D1E8A">
      <w:pPr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Организатор отбора публикует сообщение о проведении отбора подрядной организации на сайте управляющей организации, официальном портале Администрации города и в газете «Сургутские ведомости» не менее чем                                 за пятнадцать дней до даты окончания срока подачи заявки на участие в отборе.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3.1. Сообщение о проведении отбора подрядной организации должно содержать следующие сведения: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время, место проведения отбора подрядной организации, начальная цена;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наименование заказчика организатора отбора подрядной организации;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характеристику объекта с указанием вида работ;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сроки выполнения работ;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требования к участникам отбора;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порядок получения документации по отбору;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порядок, место и срок подачи заявок на участие;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иную информацию, необходимость представления которой определил </w:t>
      </w:r>
      <w:r w:rsidR="00794619">
        <w:rPr>
          <w:rFonts w:eastAsia="Calibri" w:cs="Times New Roman"/>
          <w:szCs w:val="28"/>
        </w:rPr>
        <w:t xml:space="preserve">                   </w:t>
      </w:r>
      <w:r w:rsidRPr="001D1E8A">
        <w:rPr>
          <w:rFonts w:eastAsia="Calibri" w:cs="Times New Roman"/>
          <w:szCs w:val="28"/>
        </w:rPr>
        <w:t>организатор отбора.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4. Конкурсная комиссия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4.1. Конкурсная комиссия формируется организатором открытого конкурса за 10 календарных дней, предшествующих публикации извещения о проведении открытого конкурса.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4.2. В состав конкурсной комиссии включаются представители организатора открытого конкурса, соответствующего органа местного самоуправления.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В состав конкурсной комиссии могут быть включены представитель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>собственников помещений в соответствующем многоквартирном доме, определенном решением общего собрания собственников помещений                                         в многоквартирном доме, представитель общественной организации, иные лица по решению организатора открытого конкурса.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4.3. Конкурсная комиссия осуществляет следующие функции: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вскрытие конвертов с конкурсными заявками;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рассмотрение, оценка и сопоставление конкурсных заявок;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определение победителя открытого конкурса или принятие иного решения об итогах открытого конкурса в соответствии с настоящим порядком.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4.4. Конкурсная комиссия проводит свои заседания в порядке и в сроки, определенные соответствующей конкурсной документацией, а также настоящим порядком.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4.5. Заседание конкурсной комиссии проводит председатель конкурсной </w:t>
      </w:r>
      <w:r w:rsidR="00DD257C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>комиссии, определяемый организатором открытого конкурса. В случае отсутствия председателя конкурсной комиссии ее заседание проводит заместитель председателя конкурсной комиссии, определяемый организатором открытого конкурса из числа членов конкурсной комиссии.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4.6. Решения конкурсной комиссии принимаются путем открытого голосования и считаются правомочными, если на ее заседании присутствует        </w:t>
      </w:r>
      <w:r w:rsidR="00794619">
        <w:rPr>
          <w:rFonts w:eastAsia="Times New Roman" w:cs="Times New Roman"/>
          <w:szCs w:val="28"/>
          <w:lang w:eastAsia="ru-RU"/>
        </w:rPr>
        <w:t xml:space="preserve">                 не менее чем две трети</w:t>
      </w:r>
      <w:r w:rsidRPr="001D1E8A">
        <w:rPr>
          <w:rFonts w:eastAsia="Times New Roman" w:cs="Times New Roman"/>
          <w:szCs w:val="28"/>
          <w:lang w:eastAsia="ru-RU"/>
        </w:rPr>
        <w:t xml:space="preserve"> ее состава.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4.7. Решение конкурсной комиссии считается принятым, если                                         за его принятие проголосовало более половины присутствующих на заседании </w:t>
      </w:r>
      <w:r w:rsidRPr="00DD257C">
        <w:rPr>
          <w:rFonts w:eastAsia="Times New Roman" w:cs="Times New Roman"/>
          <w:spacing w:val="-4"/>
          <w:szCs w:val="28"/>
          <w:lang w:eastAsia="ru-RU"/>
        </w:rPr>
        <w:t>членов конкурсной комиссии. При равенстве голосов членов конкурсной комиссии</w:t>
      </w:r>
      <w:r w:rsidRPr="001D1E8A">
        <w:rPr>
          <w:rFonts w:eastAsia="Times New Roman" w:cs="Times New Roman"/>
          <w:szCs w:val="28"/>
          <w:lang w:eastAsia="ru-RU"/>
        </w:rPr>
        <w:t xml:space="preserve"> голос председателя конкурсной комиссии (а при его отсутствии – заместителя председателя конкурсной комиссии) является решающим.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4.8. Решения конкурсной комиссии отражаются в протоколе заседания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конкурсной комиссии, который подписывается всеми присутствующими                                на заседании членами конкурсной комиссии. В протоколе заседания конкурсной комиссии обязательно должны быть указаны особые мнения членов комиссии </w:t>
      </w:r>
      <w:r w:rsidRPr="00DD257C">
        <w:rPr>
          <w:rFonts w:eastAsia="Times New Roman" w:cs="Times New Roman"/>
          <w:spacing w:val="-4"/>
          <w:szCs w:val="28"/>
          <w:lang w:eastAsia="ru-RU"/>
        </w:rPr>
        <w:t>(при наличии). Протокол заседания конкурсной комиссии оформляется секретарем</w:t>
      </w:r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Pr="00DD257C">
        <w:rPr>
          <w:rFonts w:eastAsia="Times New Roman" w:cs="Times New Roman"/>
          <w:spacing w:val="-8"/>
          <w:szCs w:val="28"/>
          <w:lang w:eastAsia="ru-RU"/>
        </w:rPr>
        <w:t>конкурсной комиссии в течение</w:t>
      </w:r>
      <w:r w:rsidR="00DD257C" w:rsidRPr="00DD257C">
        <w:rPr>
          <w:rFonts w:eastAsia="Times New Roman" w:cs="Times New Roman"/>
          <w:spacing w:val="-8"/>
          <w:szCs w:val="28"/>
          <w:lang w:eastAsia="ru-RU"/>
        </w:rPr>
        <w:t xml:space="preserve"> пяти </w:t>
      </w:r>
      <w:r w:rsidRPr="00DD257C">
        <w:rPr>
          <w:rFonts w:eastAsia="Times New Roman" w:cs="Times New Roman"/>
          <w:spacing w:val="-8"/>
          <w:szCs w:val="28"/>
          <w:lang w:eastAsia="ru-RU"/>
        </w:rPr>
        <w:t>календарных дней с даты заседания конкурсной</w:t>
      </w:r>
      <w:r w:rsidRPr="001D1E8A">
        <w:rPr>
          <w:rFonts w:eastAsia="Times New Roman" w:cs="Times New Roman"/>
          <w:szCs w:val="28"/>
          <w:lang w:eastAsia="ru-RU"/>
        </w:rPr>
        <w:t xml:space="preserve"> комиссии.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4.9. Председатель конкурсной комиссии (заместитель председателя в случае отсутствия председателя конкурсной комиссии):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возглавляет конкурсную комиссию;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руководит деятельностью конкурсной комиссии;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- несет ответственность за соблюдение требований конкурсной документации</w:t>
      </w:r>
      <w:r w:rsidRPr="001D1E8A">
        <w:rPr>
          <w:rFonts w:eastAsia="Times New Roman" w:cs="Times New Roman"/>
          <w:szCs w:val="28"/>
          <w:lang w:eastAsia="ru-RU"/>
        </w:rPr>
        <w:t xml:space="preserve"> и выполнение возложенных на конкурсную комиссию функций;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осуществляет иные действия в соответствии с конкурсной документацией и настоящим порядком.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4.10. Члены конкурсной комиссии: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участвуют в решении всех вопросов, входящих в функции конкурсной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>комиссии;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участвуют в заседаниях конкурсной комиссии;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выполняют в установленные сроки поручения председателя конкурсной комиссии (заместителя председателя – в случае отсутствия председателя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>конкурсной комиссии), решения конкурсной комиссии.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4.11. Секретарь конкурсной комиссии: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осуществляет прием, регистрацию и хранение конкурсных заявок;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ведет протоколы заседаний конкурсной комиссии, обеспечивает                                   их подписание и опубликование в порядке, установленном разделом 3 настоящего порядка;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извещает членов конкурсной комиссии о дате ее заседания путем направления уведомлений не позднее чем за пять календарных дней </w:t>
      </w:r>
      <w:r w:rsidR="00DD257C">
        <w:rPr>
          <w:rFonts w:eastAsia="Times New Roman" w:cs="Times New Roman"/>
          <w:szCs w:val="28"/>
          <w:lang w:eastAsia="ru-RU"/>
        </w:rPr>
        <w:t>д</w:t>
      </w:r>
      <w:r w:rsidRPr="001D1E8A">
        <w:rPr>
          <w:rFonts w:eastAsia="Times New Roman" w:cs="Times New Roman"/>
          <w:szCs w:val="28"/>
          <w:lang w:eastAsia="ru-RU"/>
        </w:rPr>
        <w:t>о указанной даты;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уведомляет в письменном виде участников открытого конкурса                                    о принятом решении конкурсной комиссии в течение пяти календарных дней              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с момента принятия такого решения путем подготовки и направления уведомлений.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4.12. Члены конкурсной комиссии обязаны обеспечивать конфиденциальность данных об участниках открытого конкурса и сведений, содержащихся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в конкурсных заявках, до опубликования результатов открытого конкурса. Члены конкурсной комиссии не вправе проводить переговоры с участниками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открытого конкурса во время процедур проведения открытого конкурса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1D1E8A">
        <w:rPr>
          <w:rFonts w:eastAsia="Times New Roman" w:cs="Times New Roman"/>
          <w:szCs w:val="28"/>
          <w:lang w:eastAsia="ru-RU"/>
        </w:rPr>
        <w:t>за исключением случаев, предусмотренных конкурсной документацией и законодательством Российской Федерации.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 Порядок подачи и рассмотрения конкурсных заявок, определения итогов открытого конкурса.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5.1. Требования к порядку подачи конкурсных заявок, адрес, по которому происходит прием конкурсных заявок, а также даты начала и окончания приема конкурсных заявок (далее – срок подачи конкурсных заявок) указываются                                 в конкурсной документации.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5.2. К конкурсной заявке прилагаются следующие документы: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5.2.1. Копии учредительных документов участника открытого конкурса               (для юридических лиц).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5.2.2. Документ, подтверждающий полномочия лица на осуществление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действий от имени участника открытого конкурса – юридического лица (копия </w:t>
      </w:r>
      <w:r w:rsidR="00DD257C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 xml:space="preserve">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открытого конкурса без доверенности. В случае если от имени участника открытого конкурса действует иное лицо,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конкурсная заявка должна содержать также доверенность на осуществление </w:t>
      </w:r>
      <w:r w:rsidR="00DD257C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>действий от имени участника открытого конкурса, заверенную печатью участника открытого конкурса (для юридических лиц). В случае если указанная доверенность подписана лицом, уполномоченным руководителем участника открытого конкурса, заявка на участие в конкурсе должна содержать также документ, подтверждающий полномочия такого лица).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5.2.3. Документ, подтверждающий полномочия лица на осуществление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действий от имени участника открытого конкурса – индивидуального предпринимателя (доверенность, заверенная в установленном законодательством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1E8A">
        <w:rPr>
          <w:rFonts w:eastAsia="Times New Roman" w:cs="Times New Roman"/>
          <w:szCs w:val="28"/>
          <w:lang w:eastAsia="ru-RU"/>
        </w:rPr>
        <w:t>порядке).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5.2.4. Полученные не ранее чем за один месяц до дня публикации извещения о проведении открытого конкурса в соответствии с разделом 3 настоящего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>порядка: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выписка из Единого государственного реестра юридических лиц                                    или нотариально заверенная копия такой выписки (для юридических лиц);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выписка из Единого государственного реестра индивидуальных предпринимателей или нотариально заверенная копия такой выписки (для индивидуа</w:t>
      </w:r>
      <w:r w:rsidR="00DD257C">
        <w:rPr>
          <w:rFonts w:eastAsia="Times New Roman" w:cs="Times New Roman"/>
          <w:szCs w:val="28"/>
          <w:lang w:eastAsia="ru-RU"/>
        </w:rPr>
        <w:t>-</w:t>
      </w:r>
      <w:r w:rsidRPr="001D1E8A">
        <w:rPr>
          <w:rFonts w:eastAsia="Times New Roman" w:cs="Times New Roman"/>
          <w:szCs w:val="28"/>
          <w:lang w:eastAsia="ru-RU"/>
        </w:rPr>
        <w:t>льных предпринимателей);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надлежащим образом, заверенный перевод на русский язык документов                       о государственной регистрации юридического лица или физического лица                           в качестве индивидуального предпринимателя в соответствии                                                       с законодательством соответствующего государства (для иностранных лиц).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5.2.5. Справка из налогового органа об отсутствии просроченной задолженности перед бюджетами всех уровней или государственными внебюджетными фондами.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5.2.6. Документы, копии документов или сведения, подтверждающие соответствие участника открытого конкурса установленным в конкурсной документации требованиям и условиям: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документы, подтверждающие внесение денежных средств в качестве обеспечения конкурсной заявки (платежное поручение, подтверждающее перечис</w:t>
      </w:r>
      <w:r w:rsidR="00DD257C">
        <w:rPr>
          <w:rFonts w:eastAsia="Times New Roman" w:cs="Times New Roman"/>
          <w:szCs w:val="28"/>
          <w:lang w:eastAsia="ru-RU"/>
        </w:rPr>
        <w:t>-</w:t>
      </w:r>
      <w:r w:rsidRPr="001D1E8A">
        <w:rPr>
          <w:rFonts w:eastAsia="Times New Roman" w:cs="Times New Roman"/>
          <w:szCs w:val="28"/>
          <w:lang w:eastAsia="ru-RU"/>
        </w:rPr>
        <w:t>ление денежных средств в качестве обеспечения заявки на участие в конкурсе, или копия такого поручения, заверенная участником открытого конкурса);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 заверенные копии документов о наличии специальных квалификационных требований для допуска участников открытого конкурса к участию в открытом конкурсе в случае определения в конкурсной заявке таких требований;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нотариально заверенная копия свидетельства о допуске к работам, которые оказывают влияние на безопасность объектов капитального строительства,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 выданного саморегулируемой организацией, в случае если предметом открытого конкурса является выполнение таких работ;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заверенные копии документов, подтверждающие опыт работы персонала по строительным специальностям (копии трудовых книжек);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копии документов, подтверждающих опыт работы организации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1D1E8A">
        <w:rPr>
          <w:rFonts w:eastAsia="Times New Roman" w:cs="Times New Roman"/>
          <w:szCs w:val="28"/>
          <w:lang w:eastAsia="ru-RU"/>
        </w:rPr>
        <w:t>по успешно завершенным объектам за последний год по видам работ, в том числе не подтвержденных документально, подтвержденных представленными договорами подряда и другими документами.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5.3. Конкурсные заявки, поданные участниками открытого конкурса,                                 а также конверты с изменениями к ним регистрируются секретарем конкурсной комиссии с указанием даты и времени поступления.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5.4. Участник открытого конкурса вправе отозвать конкурсную заявку                           не позднее чем за </w:t>
      </w:r>
      <w:r w:rsidR="00DD257C">
        <w:rPr>
          <w:rFonts w:eastAsia="Times New Roman" w:cs="Times New Roman"/>
          <w:szCs w:val="28"/>
          <w:lang w:eastAsia="ru-RU"/>
        </w:rPr>
        <w:t>три</w:t>
      </w:r>
      <w:r w:rsidRPr="001D1E8A">
        <w:rPr>
          <w:rFonts w:eastAsia="Times New Roman" w:cs="Times New Roman"/>
          <w:szCs w:val="28"/>
          <w:lang w:eastAsia="ru-RU"/>
        </w:rPr>
        <w:t xml:space="preserve"> рабочих дня до дня заседания конкурсной комиссии.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5.5. Конкурсные заявки, а также конверты с изменениями к ним хранятся                        в сейфе или в помещении организатора открытого конкурса с ограниченным </w:t>
      </w:r>
      <w:r w:rsidR="00794619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доступом. Ответственность за сохранность представленной документации несет организатор открытого конкурса.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5.6. Вскрытие конвертов с конкурсными заявками, рассмотрение, оценка                          и сопоставление поступивших конкурсных заявок, определение итогов открытого конкурса производятся на заседании конкурсной комиссии. Заседание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конкурсной комиссии должно состояться не ранее чем через 15 и не позднее                              чем через 30 календарных дней после опубликования в средствах массовой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информации извещения о проведении открытого конкурса и конкурсной документации. Дата, время и место заседания конкурсной комиссии указываются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в извещении о проведении открытого конкурса. Датой заседания конкурсной </w:t>
      </w:r>
      <w:r w:rsidR="00DD257C">
        <w:rPr>
          <w:rFonts w:eastAsia="Times New Roman" w:cs="Times New Roman"/>
          <w:szCs w:val="28"/>
          <w:lang w:eastAsia="ru-RU"/>
        </w:rPr>
        <w:t xml:space="preserve">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комиссии не может быть выходной или праздничный день. Заседание конкурсной</w:t>
      </w:r>
      <w:r w:rsidRPr="001D1E8A">
        <w:rPr>
          <w:rFonts w:eastAsia="Times New Roman" w:cs="Times New Roman"/>
          <w:szCs w:val="28"/>
          <w:lang w:eastAsia="ru-RU"/>
        </w:rPr>
        <w:t xml:space="preserve"> комиссии проходит в пределах рабочего времени организатора открытого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D1E8A">
        <w:rPr>
          <w:rFonts w:eastAsia="Times New Roman" w:cs="Times New Roman"/>
          <w:szCs w:val="28"/>
          <w:lang w:eastAsia="ru-RU"/>
        </w:rPr>
        <w:t>конкурса.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5.7. В случае внесения изменений в конкурсную документацию организатор открытого конкурса переносит дату заседания конкурсной комиссии, но не более чем на 10 календарных дней. В этом случае организатор открытого конкурса </w:t>
      </w:r>
      <w:r w:rsidR="00DD257C">
        <w:rPr>
          <w:rFonts w:eastAsia="Times New Roman" w:cs="Times New Roman"/>
          <w:szCs w:val="28"/>
          <w:lang w:eastAsia="ru-RU"/>
        </w:rPr>
        <w:t xml:space="preserve">          </w:t>
      </w:r>
      <w:r w:rsidRPr="001D1E8A">
        <w:rPr>
          <w:rFonts w:eastAsia="Times New Roman" w:cs="Times New Roman"/>
          <w:szCs w:val="28"/>
          <w:lang w:eastAsia="ru-RU"/>
        </w:rPr>
        <w:t xml:space="preserve">публикует объявление о переносе даты заседания конкурсной комиссии                                        в том же источнике, в котором была размещена конкурсная документация,          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с указанием причин такого переноса и новой даты заседания конкурсной комиссии</w:t>
      </w:r>
      <w:r w:rsidRPr="001D1E8A">
        <w:rPr>
          <w:rFonts w:eastAsia="Times New Roman" w:cs="Times New Roman"/>
          <w:szCs w:val="28"/>
          <w:lang w:eastAsia="ru-RU"/>
        </w:rPr>
        <w:t>. Изменения в конкурсную документацию могут быть внесены не более одного раза, не позднее трех дней, предшествующих дате, с которой начинается прием конкурсных заявок, указанной в конкурсной документации.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5.8. Заседание конкурсной комиссии проходит непрерывно, за исключением </w:t>
      </w:r>
      <w:r w:rsidRPr="00DD257C">
        <w:rPr>
          <w:rFonts w:eastAsia="Times New Roman" w:cs="Times New Roman"/>
          <w:spacing w:val="-4"/>
          <w:szCs w:val="28"/>
          <w:lang w:eastAsia="ru-RU"/>
        </w:rPr>
        <w:t>времени, назначенного для отдыха, которое не может составлять более 60</w:t>
      </w:r>
      <w:r w:rsidR="00DD257C" w:rsidRPr="00DD257C">
        <w:rPr>
          <w:rFonts w:eastAsia="Times New Roman" w:cs="Times New Roman"/>
          <w:spacing w:val="-4"/>
          <w:szCs w:val="28"/>
          <w:lang w:eastAsia="ru-RU"/>
        </w:rPr>
        <w:t>-и</w:t>
      </w:r>
      <w:r w:rsidRPr="00DD257C">
        <w:rPr>
          <w:rFonts w:eastAsia="Times New Roman" w:cs="Times New Roman"/>
          <w:spacing w:val="-4"/>
          <w:szCs w:val="28"/>
          <w:lang w:eastAsia="ru-RU"/>
        </w:rPr>
        <w:t xml:space="preserve"> минут</w:t>
      </w:r>
      <w:r w:rsidRPr="001D1E8A">
        <w:rPr>
          <w:rFonts w:eastAsia="Times New Roman" w:cs="Times New Roman"/>
          <w:szCs w:val="28"/>
          <w:lang w:eastAsia="ru-RU"/>
        </w:rPr>
        <w:t>. В случае если конкурсная комиссия в течение рабочего времени не рассмотрела назначенные вопросы, заседание конкурсной комиссии переносится на другой рабочий день.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5.9. Процедура вскрытия конвертов при проведении открытого конкурса </w:t>
      </w:r>
      <w:r w:rsidR="00DD257C">
        <w:rPr>
          <w:rFonts w:eastAsia="Times New Roman" w:cs="Times New Roman"/>
          <w:szCs w:val="28"/>
          <w:lang w:eastAsia="ru-RU"/>
        </w:rPr>
        <w:t xml:space="preserve">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является публичной, на ней могут присутствовать представители всех участников</w:t>
      </w:r>
      <w:r w:rsidRPr="001D1E8A">
        <w:rPr>
          <w:rFonts w:eastAsia="Times New Roman" w:cs="Times New Roman"/>
          <w:szCs w:val="28"/>
          <w:lang w:eastAsia="ru-RU"/>
        </w:rPr>
        <w:t xml:space="preserve"> открытого конкурса.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5.10. Конкурсные заявки, поступившие с пропуском установленного                                 в конкурсной документации срока подачи конкурсных заявок, не принимаются                              к рассмотрению.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5.11. Конверты с конкурсными заявками и конверты с изменениями                       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к ним вскрываются в порядке их регистрации. Председатель конкурсной комиссии</w:t>
      </w:r>
      <w:r w:rsidRPr="001D1E8A">
        <w:rPr>
          <w:rFonts w:eastAsia="Times New Roman" w:cs="Times New Roman"/>
          <w:szCs w:val="28"/>
          <w:lang w:eastAsia="ru-RU"/>
        </w:rPr>
        <w:t xml:space="preserve"> или секретарь конкурсной комиссии объявляет присутствующим на заседании </w:t>
      </w:r>
      <w:r w:rsidRPr="00DD257C">
        <w:rPr>
          <w:rFonts w:eastAsia="Times New Roman" w:cs="Times New Roman"/>
          <w:spacing w:val="-4"/>
          <w:szCs w:val="28"/>
          <w:lang w:eastAsia="ru-RU"/>
        </w:rPr>
        <w:t>конкурсной комиссии следующую информацию по каждой вскрытой конкурсной</w:t>
      </w:r>
      <w:r w:rsidRPr="001D1E8A">
        <w:rPr>
          <w:rFonts w:eastAsia="Times New Roman" w:cs="Times New Roman"/>
          <w:szCs w:val="28"/>
          <w:lang w:eastAsia="ru-RU"/>
        </w:rPr>
        <w:t xml:space="preserve"> заявке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наименование участника открытого конкурса;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должность лица, подписавшего конкурсную заявку, и наличие документа, подтверждающего его полномочия;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наличие документа (или заверенной в установленном порядке его копии), подтверждающего обеспечение заявки;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предлагаемые участником открытого конкурса условия (цена договора подряда, срок выполнения работ, квалификация участника открытого конкурса).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5.12. Конкурсные заявки рассматриваются конкурсной комиссией                                  на предмет определения полномочий лиц, подавших конкурсные заявки,                                </w:t>
      </w:r>
      <w:r w:rsidRPr="00DD257C">
        <w:rPr>
          <w:rFonts w:eastAsia="Times New Roman" w:cs="Times New Roman"/>
          <w:spacing w:val="-6"/>
          <w:szCs w:val="28"/>
          <w:lang w:eastAsia="ru-RU"/>
        </w:rPr>
        <w:t>а также соответствия конкурсных заявок требованиям конкурсной документации</w:t>
      </w:r>
      <w:r w:rsidRPr="001D1E8A">
        <w:rPr>
          <w:rFonts w:eastAsia="Times New Roman" w:cs="Times New Roman"/>
          <w:szCs w:val="28"/>
          <w:lang w:eastAsia="ru-RU"/>
        </w:rPr>
        <w:t>. Конкурсной комиссией принимается решение о допуске участника открытого конкурса к участию в открытом конкурсе или об отказе в таком допуске, которое оформляется протоколом заседания конкурсной комиссии.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5.13. Для участия в открытом конкурсе не допускаются участники открытого конкурса: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деятельность которых приостановлена в порядке, предусмотренном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>Кодексом Российской Федерации об административных правонарушениях;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имеющие просроченную задолженность перед каким-либо бюджетом</w:t>
      </w:r>
      <w:r w:rsidR="00DD257C">
        <w:rPr>
          <w:rFonts w:eastAsia="Times New Roman" w:cs="Times New Roman"/>
          <w:szCs w:val="28"/>
          <w:lang w:eastAsia="ru-RU"/>
        </w:rPr>
        <w:t xml:space="preserve">        </w:t>
      </w:r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Pr="00DD257C">
        <w:rPr>
          <w:rFonts w:eastAsia="Times New Roman" w:cs="Times New Roman"/>
          <w:spacing w:val="-4"/>
          <w:szCs w:val="28"/>
          <w:lang w:eastAsia="ru-RU"/>
        </w:rPr>
        <w:t>бюджетной системы Российской Федерации или государственным внебюджетным</w:t>
      </w:r>
      <w:r w:rsidRPr="001D1E8A">
        <w:rPr>
          <w:rFonts w:eastAsia="Times New Roman" w:cs="Times New Roman"/>
          <w:szCs w:val="28"/>
          <w:lang w:eastAsia="ru-RU"/>
        </w:rPr>
        <w:t xml:space="preserve"> фондом;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находящиеся в процессе ликвидации или в процедуре банкротства;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находящиеся в реестре недобросовестных поставщиков, который ведется в порядке, установленном Правительством Российской Федерации;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не представившие документы, предусмотренные пунктом 5.2 настоящего порядка, в установленный конкурсной документацией срок подачи конкурсных заявок;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6"/>
          <w:szCs w:val="28"/>
          <w:lang w:eastAsia="ru-RU"/>
        </w:rPr>
        <w:t>- не соответствующие требованиям, указанным в конкурсной документации,</w:t>
      </w:r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а в случае если предметом открытого конкурса является выполнение работ,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1E8A">
        <w:rPr>
          <w:rFonts w:eastAsia="Times New Roman" w:cs="Times New Roman"/>
          <w:szCs w:val="28"/>
          <w:lang w:eastAsia="ru-RU"/>
        </w:rPr>
        <w:t>которые оказывают влияние на безопасность объектов капитального строительства, – не имеющие свидетельства о допуске к таким работам, выданное саморегулируемой организацией;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имеющие в представленных с конкурсной заявкой документах сведения, которые не соответствуют конкурсной документации;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не перечислившие денежные средства в качестве обеспечения конкурсной заявки на счет организатора отбора открытого конкурса.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5.14. В случае отказа в допуске к участию в открытом конкурсе секретарь конкурсной комиссии в течение </w:t>
      </w:r>
      <w:r w:rsidR="00DD257C">
        <w:rPr>
          <w:rFonts w:eastAsia="Times New Roman" w:cs="Times New Roman"/>
          <w:szCs w:val="28"/>
          <w:lang w:eastAsia="ru-RU"/>
        </w:rPr>
        <w:t>пяти</w:t>
      </w:r>
      <w:r w:rsidRPr="001D1E8A">
        <w:rPr>
          <w:rFonts w:eastAsia="Times New Roman" w:cs="Times New Roman"/>
          <w:szCs w:val="28"/>
          <w:lang w:eastAsia="ru-RU"/>
        </w:rPr>
        <w:t xml:space="preserve"> дней со дня принятия такого решения направляет участнику открытого конкурса письменное уведомление с указанием причин отказа.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5.15. Конкурсные заявки участников открытого конкурса, допущенных                           к участию в открытом конкурсе, подлежат оценке и сопоставлению конкурсной </w:t>
      </w:r>
      <w:r w:rsidRPr="00DD257C">
        <w:rPr>
          <w:rFonts w:eastAsia="Times New Roman" w:cs="Times New Roman"/>
          <w:spacing w:val="-4"/>
          <w:szCs w:val="28"/>
          <w:lang w:eastAsia="ru-RU"/>
        </w:rPr>
        <w:t>комиссией на основе балльной системы с целью сравнения условий, предложенных</w:t>
      </w:r>
      <w:r w:rsidRPr="001D1E8A">
        <w:rPr>
          <w:rFonts w:eastAsia="Times New Roman" w:cs="Times New Roman"/>
          <w:szCs w:val="28"/>
          <w:lang w:eastAsia="ru-RU"/>
        </w:rPr>
        <w:t xml:space="preserve"> участниками открытого конкурса, и определения победителя открытого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D1E8A">
        <w:rPr>
          <w:rFonts w:eastAsia="Times New Roman" w:cs="Times New Roman"/>
          <w:szCs w:val="28"/>
          <w:lang w:eastAsia="ru-RU"/>
        </w:rPr>
        <w:t>конкурса.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5.16. Для определения лучших условий для выполнения договора подряда, предложенных в конкурсных заявках, конкурсная комиссия осуществляет оценку конкурсных заявок по следующим критериям: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цена договора подряда (максимальное количество баллов</w:t>
      </w:r>
      <w:r w:rsidR="00DD257C">
        <w:rPr>
          <w:rFonts w:eastAsia="Times New Roman" w:cs="Times New Roman"/>
          <w:szCs w:val="28"/>
          <w:lang w:eastAsia="ru-RU"/>
        </w:rPr>
        <w:t xml:space="preserve"> – </w:t>
      </w:r>
      <w:r w:rsidRPr="001D1E8A">
        <w:rPr>
          <w:rFonts w:eastAsia="Times New Roman" w:cs="Times New Roman"/>
          <w:szCs w:val="28"/>
          <w:lang w:eastAsia="ru-RU"/>
        </w:rPr>
        <w:t>40) при этом цена договора подряда, предложенная в конкурсной заявке, может быть ниже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 xml:space="preserve"> не более чем на 10</w:t>
      </w:r>
      <w:r w:rsidR="00DD257C">
        <w:rPr>
          <w:rFonts w:eastAsia="Times New Roman" w:cs="Times New Roman"/>
          <w:szCs w:val="28"/>
          <w:lang w:eastAsia="ru-RU"/>
        </w:rPr>
        <w:t xml:space="preserve">% </w:t>
      </w:r>
      <w:r w:rsidRPr="001D1E8A">
        <w:rPr>
          <w:rFonts w:eastAsia="Times New Roman" w:cs="Times New Roman"/>
          <w:szCs w:val="28"/>
          <w:lang w:eastAsia="ru-RU"/>
        </w:rPr>
        <w:t xml:space="preserve">от цены договора подряда, установленной в конкурсной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документации;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срок выполнения работ (максимальное количество баллов</w:t>
      </w:r>
      <w:r w:rsidR="00DD257C">
        <w:rPr>
          <w:rFonts w:eastAsia="Times New Roman" w:cs="Times New Roman"/>
          <w:szCs w:val="28"/>
          <w:lang w:eastAsia="ru-RU"/>
        </w:rPr>
        <w:t xml:space="preserve"> – </w:t>
      </w:r>
      <w:r w:rsidRPr="001D1E8A">
        <w:rPr>
          <w:rFonts w:eastAsia="Times New Roman" w:cs="Times New Roman"/>
          <w:szCs w:val="28"/>
          <w:lang w:eastAsia="ru-RU"/>
        </w:rPr>
        <w:t>30);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квалификация участника открытого конкурса (максимальное количество баллов</w:t>
      </w:r>
      <w:r w:rsidR="00DD257C">
        <w:rPr>
          <w:rFonts w:eastAsia="Times New Roman" w:cs="Times New Roman"/>
          <w:szCs w:val="28"/>
          <w:lang w:eastAsia="ru-RU"/>
        </w:rPr>
        <w:t xml:space="preserve"> – </w:t>
      </w:r>
      <w:r w:rsidR="00794619">
        <w:rPr>
          <w:rFonts w:eastAsia="Times New Roman" w:cs="Times New Roman"/>
          <w:szCs w:val="28"/>
          <w:lang w:eastAsia="ru-RU"/>
        </w:rPr>
        <w:t>20);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</w:t>
      </w:r>
      <w:r w:rsidR="00DD257C">
        <w:rPr>
          <w:rFonts w:eastAsia="Times New Roman" w:cs="Times New Roman"/>
          <w:szCs w:val="28"/>
          <w:lang w:eastAsia="ru-RU"/>
        </w:rPr>
        <w:t xml:space="preserve"> н</w:t>
      </w:r>
      <w:r w:rsidRPr="001D1E8A">
        <w:rPr>
          <w:rFonts w:eastAsia="Times New Roman" w:cs="Times New Roman"/>
          <w:szCs w:val="28"/>
          <w:lang w:eastAsia="ru-RU"/>
        </w:rPr>
        <w:t>аличие производственной базы (максимальное количество балов</w:t>
      </w:r>
      <w:r w:rsidR="00DD257C">
        <w:rPr>
          <w:rFonts w:eastAsia="Times New Roman" w:cs="Times New Roman"/>
          <w:szCs w:val="28"/>
          <w:lang w:eastAsia="ru-RU"/>
        </w:rPr>
        <w:t xml:space="preserve"> – </w:t>
      </w:r>
      <w:r w:rsidRPr="001D1E8A">
        <w:rPr>
          <w:rFonts w:eastAsia="Times New Roman" w:cs="Times New Roman"/>
          <w:szCs w:val="28"/>
          <w:lang w:eastAsia="ru-RU"/>
        </w:rPr>
        <w:t>1</w:t>
      </w:r>
      <w:r w:rsidR="00DD257C">
        <w:rPr>
          <w:rFonts w:eastAsia="Times New Roman" w:cs="Times New Roman"/>
          <w:szCs w:val="28"/>
          <w:lang w:eastAsia="ru-RU"/>
        </w:rPr>
        <w:t>0).</w:t>
      </w:r>
    </w:p>
    <w:p w:rsidR="001D1E8A" w:rsidRPr="001D1E8A" w:rsidRDefault="00DD257C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1D1E8A" w:rsidRPr="001D1E8A">
        <w:rPr>
          <w:rFonts w:eastAsia="Times New Roman" w:cs="Times New Roman"/>
          <w:szCs w:val="28"/>
          <w:lang w:eastAsia="ru-RU"/>
        </w:rPr>
        <w:t xml:space="preserve">аксимальное количество баллов по каждому критерию присваивается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1D1E8A" w:rsidRPr="00DD257C">
        <w:rPr>
          <w:rFonts w:eastAsia="Times New Roman" w:cs="Times New Roman"/>
          <w:spacing w:val="-4"/>
          <w:szCs w:val="28"/>
          <w:lang w:eastAsia="ru-RU"/>
        </w:rPr>
        <w:t>конкурсной заявке, содержащей лучшие условия по соответствующему критерию.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</w:t>
      </w:r>
      <w:r w:rsidR="00DD257C">
        <w:rPr>
          <w:rFonts w:eastAsia="Times New Roman" w:cs="Times New Roman"/>
          <w:szCs w:val="28"/>
          <w:lang w:eastAsia="ru-RU"/>
        </w:rPr>
        <w:t>17. Оценка по критерию «</w:t>
      </w:r>
      <w:r w:rsidRPr="001D1E8A">
        <w:rPr>
          <w:rFonts w:eastAsia="Times New Roman" w:cs="Times New Roman"/>
          <w:szCs w:val="28"/>
          <w:lang w:eastAsia="ru-RU"/>
        </w:rPr>
        <w:t>квалификация участника открытого конкурса</w:t>
      </w:r>
      <w:r w:rsidR="00DD257C">
        <w:rPr>
          <w:rFonts w:eastAsia="Times New Roman" w:cs="Times New Roman"/>
          <w:szCs w:val="28"/>
          <w:lang w:eastAsia="ru-RU"/>
        </w:rPr>
        <w:t>»</w:t>
      </w:r>
      <w:r w:rsidRPr="001D1E8A">
        <w:rPr>
          <w:rFonts w:eastAsia="Times New Roman" w:cs="Times New Roman"/>
          <w:szCs w:val="28"/>
          <w:lang w:eastAsia="ru-RU"/>
        </w:rPr>
        <w:t xml:space="preserve"> осуществляется по четырем подкритериям: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финансовая устойчивость участника конкурса</w:t>
      </w:r>
      <w:r w:rsidR="00DD257C">
        <w:rPr>
          <w:rFonts w:eastAsia="Times New Roman" w:cs="Times New Roman"/>
          <w:szCs w:val="28"/>
          <w:lang w:eastAsia="ru-RU"/>
        </w:rPr>
        <w:t xml:space="preserve"> – </w:t>
      </w:r>
      <w:r w:rsidRPr="001D1E8A">
        <w:rPr>
          <w:rFonts w:eastAsia="Times New Roman" w:cs="Times New Roman"/>
          <w:szCs w:val="28"/>
          <w:lang w:eastAsia="ru-RU"/>
        </w:rPr>
        <w:t xml:space="preserve">финансовая отчетность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на последнюю отчетную дату (на </w:t>
      </w:r>
      <w:r w:rsidR="00DD257C">
        <w:rPr>
          <w:rFonts w:eastAsia="Times New Roman" w:cs="Times New Roman"/>
          <w:szCs w:val="28"/>
          <w:lang w:eastAsia="ru-RU"/>
        </w:rPr>
        <w:t>0</w:t>
      </w:r>
      <w:r w:rsidRPr="001D1E8A">
        <w:rPr>
          <w:rFonts w:eastAsia="Times New Roman" w:cs="Times New Roman"/>
          <w:szCs w:val="28"/>
          <w:lang w:eastAsia="ru-RU"/>
        </w:rPr>
        <w:t xml:space="preserve">1 января предшествующего календарного года и на </w:t>
      </w:r>
      <w:r w:rsidR="00DD257C">
        <w:rPr>
          <w:rFonts w:eastAsia="Times New Roman" w:cs="Times New Roman"/>
          <w:szCs w:val="28"/>
          <w:lang w:eastAsia="ru-RU"/>
        </w:rPr>
        <w:t>0</w:t>
      </w:r>
      <w:r w:rsidRPr="001D1E8A">
        <w:rPr>
          <w:rFonts w:eastAsia="Times New Roman" w:cs="Times New Roman"/>
          <w:szCs w:val="28"/>
          <w:lang w:eastAsia="ru-RU"/>
        </w:rPr>
        <w:t xml:space="preserve">1 апреля, на </w:t>
      </w:r>
      <w:r w:rsidR="00DD257C">
        <w:rPr>
          <w:rFonts w:eastAsia="Times New Roman" w:cs="Times New Roman"/>
          <w:szCs w:val="28"/>
          <w:lang w:eastAsia="ru-RU"/>
        </w:rPr>
        <w:t>0</w:t>
      </w:r>
      <w:r w:rsidRPr="001D1E8A">
        <w:rPr>
          <w:rFonts w:eastAsia="Times New Roman" w:cs="Times New Roman"/>
          <w:szCs w:val="28"/>
          <w:lang w:eastAsia="ru-RU"/>
        </w:rPr>
        <w:t xml:space="preserve">1 июля, на </w:t>
      </w:r>
      <w:r w:rsidR="00DD257C">
        <w:rPr>
          <w:rFonts w:eastAsia="Times New Roman" w:cs="Times New Roman"/>
          <w:szCs w:val="28"/>
          <w:lang w:eastAsia="ru-RU"/>
        </w:rPr>
        <w:t>0</w:t>
      </w:r>
      <w:r w:rsidRPr="001D1E8A">
        <w:rPr>
          <w:rFonts w:eastAsia="Times New Roman" w:cs="Times New Roman"/>
          <w:szCs w:val="28"/>
          <w:lang w:eastAsia="ru-RU"/>
        </w:rPr>
        <w:t xml:space="preserve">1 октября текущего календарного года) (форма 1, форма 2), расшифровка дебиторской и кредиторской задолженности к форме 1; </w:t>
      </w:r>
      <w:r w:rsidRPr="00DD257C">
        <w:rPr>
          <w:rFonts w:eastAsia="Times New Roman" w:cs="Times New Roman"/>
          <w:spacing w:val="-4"/>
          <w:szCs w:val="28"/>
          <w:lang w:eastAsia="ru-RU"/>
        </w:rPr>
        <w:t>расшифровка основных средств к форме 1) (максимальное количество баллов</w:t>
      </w:r>
      <w:r w:rsidR="00DD257C" w:rsidRPr="00DD257C">
        <w:rPr>
          <w:rFonts w:eastAsia="Times New Roman" w:cs="Times New Roman"/>
          <w:spacing w:val="-4"/>
          <w:szCs w:val="28"/>
          <w:lang w:eastAsia="ru-RU"/>
        </w:rPr>
        <w:t xml:space="preserve"> – </w:t>
      </w:r>
      <w:r w:rsidRPr="00DD257C">
        <w:rPr>
          <w:rFonts w:eastAsia="Times New Roman" w:cs="Times New Roman"/>
          <w:spacing w:val="-4"/>
          <w:szCs w:val="28"/>
          <w:lang w:eastAsia="ru-RU"/>
        </w:rPr>
        <w:t>10);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опыт работы (количество успешно завершенных объектов за последний год по видам работ, в том числе не подтвержденных документально, подтвержденных представленными договорами подряда и другими документами)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>(максимальное количество баллов</w:t>
      </w:r>
      <w:r w:rsidR="00DD257C">
        <w:rPr>
          <w:rFonts w:eastAsia="Times New Roman" w:cs="Times New Roman"/>
          <w:szCs w:val="28"/>
          <w:lang w:eastAsia="ru-RU"/>
        </w:rPr>
        <w:t xml:space="preserve"> – </w:t>
      </w:r>
      <w:r w:rsidRPr="001D1E8A">
        <w:rPr>
          <w:rFonts w:eastAsia="Times New Roman" w:cs="Times New Roman"/>
          <w:szCs w:val="28"/>
          <w:lang w:eastAsia="ru-RU"/>
        </w:rPr>
        <w:t>5);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квалификация персонала (количество в штате квалифицированного персонала по строительным специальностям) (максимальное количество баллов</w:t>
      </w:r>
      <w:r w:rsidR="00DD257C">
        <w:rPr>
          <w:rFonts w:eastAsia="Times New Roman" w:cs="Times New Roman"/>
          <w:szCs w:val="28"/>
          <w:lang w:eastAsia="ru-RU"/>
        </w:rPr>
        <w:t xml:space="preserve"> – </w:t>
      </w:r>
      <w:r w:rsidRPr="001D1E8A">
        <w:rPr>
          <w:rFonts w:eastAsia="Times New Roman" w:cs="Times New Roman"/>
          <w:szCs w:val="28"/>
          <w:lang w:eastAsia="ru-RU"/>
        </w:rPr>
        <w:t>5).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5.18. Общее максимальное количество баллов по </w:t>
      </w:r>
      <w:r w:rsidR="00DD257C">
        <w:rPr>
          <w:rFonts w:eastAsia="Times New Roman" w:cs="Times New Roman"/>
          <w:szCs w:val="28"/>
          <w:lang w:eastAsia="ru-RU"/>
        </w:rPr>
        <w:t>трем</w:t>
      </w:r>
      <w:r w:rsidRPr="001D1E8A">
        <w:rPr>
          <w:rFonts w:eastAsia="Times New Roman" w:cs="Times New Roman"/>
          <w:szCs w:val="28"/>
          <w:lang w:eastAsia="ru-RU"/>
        </w:rPr>
        <w:t xml:space="preserve"> критериям – 100.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Чем меньше указанные в конкурсной заявке участника открытого конкурса </w:t>
      </w:r>
      <w:r w:rsidRPr="00DD257C">
        <w:rPr>
          <w:rFonts w:eastAsia="Times New Roman" w:cs="Times New Roman"/>
          <w:spacing w:val="-4"/>
          <w:szCs w:val="28"/>
          <w:lang w:eastAsia="ru-RU"/>
        </w:rPr>
        <w:t>значения показателей по критериям «Цена договора подряда», «Срок выполнения</w:t>
      </w:r>
      <w:r w:rsidRPr="001D1E8A">
        <w:rPr>
          <w:rFonts w:eastAsia="Times New Roman" w:cs="Times New Roman"/>
          <w:szCs w:val="28"/>
          <w:lang w:eastAsia="ru-RU"/>
        </w:rPr>
        <w:t xml:space="preserve"> работ» относительно значений показателей по тем же критериям, указанных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в конкурсных заявках других участников открытого конкурса, тем выше балл получает данный участник открытого конкурса. Чем больше указанные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в конкурсной заявке участника открытого конкурса значения показателей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по подкритериям «Финансовая устойчивость», «Опыт работы» и «Квалификация персонала» относительно значений показателей по тем же подкритериям,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указанных в конкурсных заявках других участников открытого конкурса,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>тем выше балл получает данный участник открытого конкурса.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5.19. Ранжирование конкурсных заявок производится по количеству </w:t>
      </w:r>
      <w:r w:rsidRPr="00DD257C">
        <w:rPr>
          <w:rFonts w:eastAsia="Times New Roman" w:cs="Times New Roman"/>
          <w:spacing w:val="-4"/>
          <w:szCs w:val="28"/>
          <w:lang w:eastAsia="ru-RU"/>
        </w:rPr>
        <w:t xml:space="preserve">полученных баллов. Первый номер присваивается конкурсной заявке, набравшей наибольшее количество баллов; далее порядковые номера присваиваются </w:t>
      </w:r>
      <w:r w:rsidR="00DD257C" w:rsidRPr="00DD257C">
        <w:rPr>
          <w:rFonts w:eastAsia="Times New Roman" w:cs="Times New Roman"/>
          <w:spacing w:val="-4"/>
          <w:szCs w:val="28"/>
          <w:lang w:eastAsia="ru-RU"/>
        </w:rPr>
        <w:t xml:space="preserve">    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по мере уменьшения количества баллов. При равном количестве баллов приоритет</w:t>
      </w:r>
      <w:r w:rsidRPr="001D1E8A">
        <w:rPr>
          <w:rFonts w:eastAsia="Times New Roman" w:cs="Times New Roman"/>
          <w:szCs w:val="28"/>
          <w:lang w:eastAsia="ru-RU"/>
        </w:rPr>
        <w:t xml:space="preserve"> получает конкурсная заявка, получившая наибольшее количество баллов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по критерию «Квалификация участника открытого конкурса», затем по критерию</w:t>
      </w:r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Pr="00DD257C">
        <w:rPr>
          <w:rFonts w:eastAsia="Times New Roman" w:cs="Times New Roman"/>
          <w:spacing w:val="-4"/>
          <w:szCs w:val="28"/>
          <w:lang w:eastAsia="ru-RU"/>
        </w:rPr>
        <w:t>«Цена договора подряда», затем – «Срок выполнения работ». При равном количестве баллов по всем критериям приоритет получает конкурсная заявка, поданная</w:t>
      </w:r>
      <w:r w:rsidRPr="001D1E8A">
        <w:rPr>
          <w:rFonts w:eastAsia="Times New Roman" w:cs="Times New Roman"/>
          <w:szCs w:val="28"/>
          <w:lang w:eastAsia="ru-RU"/>
        </w:rPr>
        <w:t xml:space="preserve"> раньше.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5.20. Конкурсная комиссия по результатам рассмотрения, оценки                                         и сопоставления поступивших конкурсных заявок в день заседания определяет победителя и принимает решение об итогах открытого конкурса.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5.21. Конкурсная комиссия принимает решение о признании открытого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>конкурса несостоявшимся в следующих случаях: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если к объявленному сроку вскрытия конвертов с конкурсными заявками не поступило ни одной конкурсной заявки;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если всем участникам открытого конкурса отказано в допуске к участию                         в открытом конкурсе по результатам рассмотрения конкурсных заявок;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если к открытому конкурсу допущена только одна конкурсная заявка                              на участие в открытом конкурсе.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5.22. Протокол заседания конкурсной комиссии с решением конкурсной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комиссии об итогах открытого конкурса, а также с решением конкурсной комиссии</w:t>
      </w:r>
      <w:r w:rsidRPr="001D1E8A">
        <w:rPr>
          <w:rFonts w:eastAsia="Times New Roman" w:cs="Times New Roman"/>
          <w:szCs w:val="28"/>
          <w:lang w:eastAsia="ru-RU"/>
        </w:rPr>
        <w:t xml:space="preserve"> о признании открытого конкурса несостоявшимся должен быть составлен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в течение пяти календарных дней со дня заседания конкурсной комиссии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и размещен на официальном сайте организатора открытого конкурса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r w:rsidRPr="001D1E8A">
        <w:rPr>
          <w:rFonts w:eastAsia="Times New Roman" w:cs="Times New Roman"/>
          <w:szCs w:val="28"/>
          <w:lang w:eastAsia="ru-RU"/>
        </w:rPr>
        <w:t>и на официальном портале Администрации города в 5-дневный срок                                      со дня подписания протокола заседания конкурсной комиссии.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5.23. Уведомление о принятом конкурсной комиссией решении об итогах открытого конкурса, а также о признании открытого конкурса несостоявшимся оформляется и направляется секретарем конкурсной комиссии участникам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>открытого конкурса в течение пяти дней со дня принятия такого решения.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5.24. Договор подряда заключается организатором открытого конкурса                          с победителем открытого конкурса. 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Организатор открытого конкурса не ранее чем через 10 дней и не позднее </w:t>
      </w:r>
      <w:r w:rsidRPr="00DD257C">
        <w:rPr>
          <w:rFonts w:eastAsia="Times New Roman" w:cs="Times New Roman"/>
          <w:spacing w:val="-4"/>
          <w:szCs w:val="28"/>
          <w:lang w:eastAsia="ru-RU"/>
        </w:rPr>
        <w:t>чем через 20 дней со дня опубликования в информационно-телекоммуникационной</w:t>
      </w:r>
      <w:r w:rsidRPr="001D1E8A">
        <w:rPr>
          <w:rFonts w:eastAsia="Times New Roman" w:cs="Times New Roman"/>
          <w:szCs w:val="28"/>
          <w:lang w:eastAsia="ru-RU"/>
        </w:rPr>
        <w:t xml:space="preserve"> сети </w:t>
      </w:r>
      <w:r w:rsidR="00DD257C">
        <w:rPr>
          <w:rFonts w:eastAsia="Times New Roman" w:cs="Times New Roman"/>
          <w:szCs w:val="28"/>
          <w:lang w:eastAsia="ru-RU"/>
        </w:rPr>
        <w:t>«</w:t>
      </w:r>
      <w:r w:rsidRPr="001D1E8A">
        <w:rPr>
          <w:rFonts w:eastAsia="Times New Roman" w:cs="Times New Roman"/>
          <w:szCs w:val="28"/>
          <w:lang w:eastAsia="ru-RU"/>
        </w:rPr>
        <w:t>Интернет</w:t>
      </w:r>
      <w:r w:rsidR="00DD257C">
        <w:rPr>
          <w:rFonts w:eastAsia="Times New Roman" w:cs="Times New Roman"/>
          <w:szCs w:val="28"/>
          <w:lang w:eastAsia="ru-RU"/>
        </w:rPr>
        <w:t>»</w:t>
      </w:r>
      <w:r w:rsidRPr="001D1E8A">
        <w:rPr>
          <w:rFonts w:eastAsia="Times New Roman" w:cs="Times New Roman"/>
          <w:szCs w:val="28"/>
          <w:lang w:eastAsia="ru-RU"/>
        </w:rPr>
        <w:t xml:space="preserve"> в соответствии с подпунктом 5.22 протокола заседания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конкурсной комиссии с решением конкурсной комиссии об итогах открытого конкурса обязан передать победителю открытого конкурса проект договора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1E8A">
        <w:rPr>
          <w:rFonts w:eastAsia="Times New Roman" w:cs="Times New Roman"/>
          <w:szCs w:val="28"/>
          <w:lang w:eastAsia="ru-RU"/>
        </w:rPr>
        <w:t>подряда, который составляется путем включения условий, предложенных участником открытого конкурса в конкурсной заявке.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5.25. Если победитель открытого конкурса уклонился от заключения договора подряда, – не заключил такой договор в течение 10</w:t>
      </w:r>
      <w:r w:rsidR="00DD257C">
        <w:rPr>
          <w:rFonts w:eastAsia="Times New Roman" w:cs="Times New Roman"/>
          <w:szCs w:val="28"/>
          <w:lang w:eastAsia="ru-RU"/>
        </w:rPr>
        <w:t>-и</w:t>
      </w:r>
      <w:r w:rsidRPr="001D1E8A">
        <w:rPr>
          <w:rFonts w:eastAsia="Times New Roman" w:cs="Times New Roman"/>
          <w:szCs w:val="28"/>
          <w:lang w:eastAsia="ru-RU"/>
        </w:rPr>
        <w:t xml:space="preserve"> рабочих дней                         со дня направления ему проекта договора, в этом случае заключается договор подряда с участником открытого конкурса, конкурсной заявке которого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1E8A">
        <w:rPr>
          <w:rFonts w:eastAsia="Times New Roman" w:cs="Times New Roman"/>
          <w:szCs w:val="28"/>
          <w:lang w:eastAsia="ru-RU"/>
        </w:rPr>
        <w:t>присвоен второй номер.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5.26. Если участник открытого конкурса, конкурсной заявке которого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>присвоен второй номер, уклонился от заключения договора подряда, –                                не заключил такой договор в течение 10</w:t>
      </w:r>
      <w:r w:rsidR="00DD257C">
        <w:rPr>
          <w:rFonts w:eastAsia="Times New Roman" w:cs="Times New Roman"/>
          <w:szCs w:val="28"/>
          <w:lang w:eastAsia="ru-RU"/>
        </w:rPr>
        <w:t>-и</w:t>
      </w:r>
      <w:r w:rsidRPr="001D1E8A">
        <w:rPr>
          <w:rFonts w:eastAsia="Times New Roman" w:cs="Times New Roman"/>
          <w:szCs w:val="28"/>
          <w:lang w:eastAsia="ru-RU"/>
        </w:rPr>
        <w:t xml:space="preserve"> рабочих дней со дня направления                          ему проекта договора, то проводится повторный открытый конкурс.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6"/>
          <w:szCs w:val="28"/>
          <w:lang w:eastAsia="ru-RU"/>
        </w:rPr>
        <w:t>5.27. В случае если к открытому конкурсу допущена только одна конкурсная</w:t>
      </w:r>
      <w:r w:rsidRPr="001D1E8A">
        <w:rPr>
          <w:rFonts w:eastAsia="Times New Roman" w:cs="Times New Roman"/>
          <w:szCs w:val="28"/>
          <w:lang w:eastAsia="ru-RU"/>
        </w:rPr>
        <w:t xml:space="preserve"> заявка, открытый конкурс признается несостоявшимся и договор подряда заключается с участником открытого конкурса, подавшим эту конкурсную заявку.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Организатор открытого конкурса не ранее чем через 10 дней и не позднее чем через 20 дней со дня опубликования в информационно-телекоммуникационной сети </w:t>
      </w:r>
      <w:r w:rsidR="00DD257C">
        <w:rPr>
          <w:rFonts w:eastAsia="Times New Roman" w:cs="Times New Roman"/>
          <w:szCs w:val="28"/>
          <w:lang w:eastAsia="ru-RU"/>
        </w:rPr>
        <w:t>«</w:t>
      </w:r>
      <w:r w:rsidRPr="001D1E8A">
        <w:rPr>
          <w:rFonts w:eastAsia="Times New Roman" w:cs="Times New Roman"/>
          <w:szCs w:val="28"/>
          <w:lang w:eastAsia="ru-RU"/>
        </w:rPr>
        <w:t>Интернет</w:t>
      </w:r>
      <w:r w:rsidR="00DD257C">
        <w:rPr>
          <w:rFonts w:eastAsia="Times New Roman" w:cs="Times New Roman"/>
          <w:szCs w:val="28"/>
          <w:lang w:eastAsia="ru-RU"/>
        </w:rPr>
        <w:t>»</w:t>
      </w:r>
      <w:r w:rsidRPr="001D1E8A">
        <w:rPr>
          <w:rFonts w:eastAsia="Times New Roman" w:cs="Times New Roman"/>
          <w:szCs w:val="28"/>
          <w:lang w:eastAsia="ru-RU"/>
        </w:rPr>
        <w:t xml:space="preserve"> в соответствии с подпунктом 5.22 протокола заседания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>конкурсной комиссии обязан передать такому участнику открытого конкурса проект договора подряда, который составляется путем включения условий, предложенных участником открытого конкурса в конкурсной заявке. В случае уклонения такого участника открытого конкурса от заключения договора подряда проводится повторный открытый конкурс.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5.28. Результаты конкурса, а также действия организатора конкурса могут быть обжалованы в порядке, установленном законодательством Российской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>Федерации.</w:t>
      </w:r>
    </w:p>
    <w:p w:rsidR="001D1E8A" w:rsidRPr="001D1E8A" w:rsidRDefault="001D1E8A" w:rsidP="001D1E8A">
      <w:pPr>
        <w:tabs>
          <w:tab w:val="left" w:pos="567"/>
        </w:tabs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Times New Roman" w:cs="Times New Roman"/>
          <w:szCs w:val="28"/>
          <w:lang w:eastAsia="ru-RU"/>
        </w:rPr>
        <w:t>6</w:t>
      </w:r>
      <w:r w:rsidRPr="001D1E8A">
        <w:rPr>
          <w:rFonts w:eastAsia="Calibri" w:cs="Times New Roman"/>
          <w:szCs w:val="28"/>
        </w:rPr>
        <w:t xml:space="preserve">. Подаваемая участником отбора заявка (приложение 1 к настоящему </w:t>
      </w:r>
      <w:r w:rsidR="00DD257C">
        <w:rPr>
          <w:rFonts w:eastAsia="Calibri" w:cs="Times New Roman"/>
          <w:szCs w:val="28"/>
        </w:rPr>
        <w:t xml:space="preserve">                                                               </w:t>
      </w:r>
      <w:r w:rsidRPr="001D1E8A">
        <w:rPr>
          <w:rFonts w:eastAsia="Calibri" w:cs="Times New Roman"/>
          <w:szCs w:val="28"/>
        </w:rPr>
        <w:t>порядку) на участие должна содержать следующую информацию: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фирменное наименование (наименование) претендента на участие                              в конкурсе, сведения об организационно-правовой форме; 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юридический и почтовый адрес, номер контактного телефона (факс), адрес электронной почты; 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предложение о сроках о выполнения работ; 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предложение о цене договора подряда; 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об опыте работы и квалификации сотрудников организации, состоящих                     в штате; 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информацию о финансовой устойчивости претендента на участие                                 в конкурсе, 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сведения подтверждающие, что в отношении претендента не проводится процедура ликвидации, отсутствует решение арбитражного суда о признании банкротом, а также сведения о том, что его деятельность не приостановлена                         в порядке, предусмотренном Кодексом Российской Федерации                                                          об административных правонарушениях.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7. К </w:t>
      </w:r>
      <w:hyperlink w:anchor="sub_129" w:history="1">
        <w:r w:rsidRPr="001D1E8A">
          <w:rPr>
            <w:rFonts w:eastAsia="Calibri" w:cs="Times New Roman"/>
            <w:szCs w:val="28"/>
          </w:rPr>
          <w:t>заявке</w:t>
        </w:r>
      </w:hyperlink>
      <w:r w:rsidRPr="001D1E8A">
        <w:rPr>
          <w:rFonts w:eastAsia="Calibri" w:cs="Times New Roman"/>
          <w:szCs w:val="28"/>
        </w:rPr>
        <w:t xml:space="preserve"> на участие прилагаются документы, содержащие информацию: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о государственной регистрации участника в качестве юридического лица или индивидуального предпринимателя;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о структуре </w:t>
      </w:r>
      <w:hyperlink w:anchor="sub_126" w:history="1">
        <w:r w:rsidRPr="001D1E8A">
          <w:rPr>
            <w:rFonts w:eastAsia="Calibri" w:cs="Times New Roman"/>
            <w:szCs w:val="28"/>
          </w:rPr>
          <w:t>участника отбора</w:t>
        </w:r>
      </w:hyperlink>
      <w:r w:rsidRPr="001D1E8A">
        <w:rPr>
          <w:rFonts w:eastAsia="Calibri" w:cs="Times New Roman"/>
          <w:szCs w:val="28"/>
        </w:rPr>
        <w:t>, наличии филиалов и дочерних предприятий;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об основных направлениях деятельности участника отбора;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о наличии квалифицированных работников;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об опыте работы по аналогичным объектам, отзывы заказчиков по ранее выполненным работам;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о наличии предусмотренной действующим законодательством разрешительной документации на выполнение работ;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о наличии производственной базы (уровень технической оснащенности);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о текущей загрузке участника отбора (наличие заключенных договоров                      на выполнение соответствующих видов работ);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об основных фондах (балансовый отчет участника отбора за последний </w:t>
      </w:r>
      <w:r w:rsidR="00DD257C">
        <w:rPr>
          <w:rFonts w:eastAsia="Calibri" w:cs="Times New Roman"/>
          <w:szCs w:val="28"/>
        </w:rPr>
        <w:t xml:space="preserve">                                </w:t>
      </w:r>
      <w:r w:rsidRPr="001D1E8A">
        <w:rPr>
          <w:rFonts w:eastAsia="Calibri" w:cs="Times New Roman"/>
          <w:szCs w:val="28"/>
        </w:rPr>
        <w:t>отчетный период);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 xml:space="preserve">- о наличии задолженности по обязательным платежам и просроченной </w:t>
      </w:r>
      <w:r w:rsidR="00DD257C">
        <w:rPr>
          <w:rFonts w:eastAsia="Calibri" w:cs="Times New Roman"/>
          <w:szCs w:val="28"/>
        </w:rPr>
        <w:t xml:space="preserve">                      </w:t>
      </w:r>
      <w:r w:rsidRPr="001D1E8A">
        <w:rPr>
          <w:rFonts w:eastAsia="Calibri" w:cs="Times New Roman"/>
          <w:szCs w:val="28"/>
        </w:rPr>
        <w:t>задолженности перед третьими лицами за последние три года;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о субподрядчиках, которых участник отбора намерен привлечь                                   для выполнения работ, а также о наличии у них лицензий на выполнение соответствующих видов работ;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- об участии в судебных разбирательствах по вопросам профессиональной деятельности участника отбора.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 xml:space="preserve">8. По мере подачи </w:t>
      </w:r>
      <w:hyperlink w:anchor="sub_129" w:history="1">
        <w:r w:rsidRPr="00DD257C">
          <w:rPr>
            <w:rFonts w:eastAsia="Times New Roman" w:cs="Times New Roman"/>
            <w:spacing w:val="-4"/>
            <w:szCs w:val="28"/>
            <w:lang w:eastAsia="ru-RU"/>
          </w:rPr>
          <w:t>заявок</w:t>
        </w:r>
      </w:hyperlink>
      <w:r w:rsidRPr="00DD257C">
        <w:rPr>
          <w:rFonts w:eastAsia="Times New Roman" w:cs="Times New Roman"/>
          <w:spacing w:val="-4"/>
          <w:szCs w:val="28"/>
          <w:lang w:eastAsia="ru-RU"/>
        </w:rPr>
        <w:t xml:space="preserve"> на участие конкурсная комиссия рассматривает                                        их соответствие требованиям, установленным </w:t>
      </w:r>
      <w:hyperlink w:anchor="sub_128" w:history="1">
        <w:r w:rsidRPr="00DD257C">
          <w:rPr>
            <w:rFonts w:eastAsia="Times New Roman" w:cs="Times New Roman"/>
            <w:spacing w:val="-4"/>
            <w:szCs w:val="28"/>
            <w:lang w:eastAsia="ru-RU"/>
          </w:rPr>
          <w:t>документацией</w:t>
        </w:r>
      </w:hyperlink>
      <w:r w:rsidRPr="00DD257C">
        <w:rPr>
          <w:rFonts w:eastAsia="Times New Roman" w:cs="Times New Roman"/>
          <w:spacing w:val="-4"/>
          <w:szCs w:val="28"/>
          <w:lang w:eastAsia="ru-RU"/>
        </w:rPr>
        <w:t xml:space="preserve"> по отбору подрядной</w:t>
      </w:r>
      <w:r w:rsidRPr="001D1E8A">
        <w:rPr>
          <w:rFonts w:eastAsia="Times New Roman" w:cs="Times New Roman"/>
          <w:szCs w:val="28"/>
          <w:lang w:eastAsia="ru-RU"/>
        </w:rPr>
        <w:t xml:space="preserve"> организации.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D1E8A">
        <w:rPr>
          <w:rFonts w:eastAsia="Times New Roman" w:cs="Times New Roman"/>
          <w:szCs w:val="28"/>
          <w:lang w:eastAsia="ru-RU"/>
        </w:rPr>
        <w:t>9. Конкурсная комиссия.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9.1. Конкурсная комиссия формируется организатором отбора                                                          за 10 календарных дней, предшествующих публикации извещения о проведении открытого конкурса. 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9.2. В состав конкурсной комиссии могут быть включены представители Администрации города, собственников помещений в соответствующем многоквартирном доме, общественной организации, иные лица по решению организатора отбора.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9.3 Заседание конкурсной комиссии проводит председатель конкурсной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комиссии, определяемый организатором отбора. В случае отсутствия председателя конкурсной комиссии ее заседание проводит заместитель председателя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конкурсной комиссии, определяемый организатором отбора из числа членов конкурсной комиссии. 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9.4. Решения конкурсной комиссии принимаются путем открытого голосования и считаются правомочными, если на ее заседании присутствует                        не менее чем </w:t>
      </w:r>
      <w:r w:rsidR="00794619">
        <w:rPr>
          <w:rFonts w:eastAsia="Times New Roman" w:cs="Times New Roman"/>
          <w:szCs w:val="28"/>
          <w:lang w:eastAsia="ru-RU"/>
        </w:rPr>
        <w:t>две трети</w:t>
      </w:r>
      <w:r w:rsidRPr="001D1E8A">
        <w:rPr>
          <w:rFonts w:eastAsia="Times New Roman" w:cs="Times New Roman"/>
          <w:szCs w:val="28"/>
          <w:lang w:eastAsia="ru-RU"/>
        </w:rPr>
        <w:t xml:space="preserve"> состава. 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9.5. Решение конкурсной комиссии считается принятым,                                                 если за его принятие проголосовало более половины присутствующих                                 на заседании членов конкурсной комиссии. При равенстве голосов членов </w:t>
      </w:r>
      <w:r w:rsidR="00794619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конкурсной комиссии голос председателя конкурсной комиссии                                               (а при его отсутствии – заместителя председателя конкурсной комиссии) является решающим. 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9.6. Решения конкурсной комиссии отражаются в протоколе заседания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конкурсной комиссии, который подписывается всеми присутствующими                                       на заседании членами конкурсной комиссии. В протоколе заседания конкурсной комиссии обязательно должны быть указаны особые мнения членов конкурсной комиссии (при наличии). </w:t>
      </w:r>
    </w:p>
    <w:p w:rsidR="001D1E8A" w:rsidRPr="001D1E8A" w:rsidRDefault="001D1E8A" w:rsidP="001D1E8A">
      <w:pPr>
        <w:tabs>
          <w:tab w:val="left" w:pos="152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9.7. Члены конкурсной комиссии обязаны обеспечивать конфиденциальность данных об участниках обора и сведений, содержащихся в конкурсных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заявках, до опубликования результатов отбора. Члены конкурсной комиссии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не вправе проводить переговоры с участниками отбора во время процедур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проведения отбора, за исключением случаев, предусмотренных конкурсной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>документацией и законодательством Российской Федерации.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10. После окончания приема заявок на участие конкурсная </w:t>
      </w:r>
      <w:hyperlink w:anchor="sub_125" w:history="1">
        <w:r w:rsidRPr="001D1E8A">
          <w:rPr>
            <w:rFonts w:eastAsia="Times New Roman" w:cs="Times New Roman"/>
            <w:szCs w:val="28"/>
            <w:lang w:eastAsia="ru-RU"/>
          </w:rPr>
          <w:t>комиссия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осуществляет рассмотрение и оценку заявок на участие в целях определения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победителя </w:t>
      </w:r>
      <w:hyperlink w:anchor="sub_121" w:history="1">
        <w:r w:rsidRPr="001D1E8A">
          <w:rPr>
            <w:rFonts w:eastAsia="Times New Roman" w:cs="Times New Roman"/>
            <w:szCs w:val="28"/>
            <w:lang w:eastAsia="ru-RU"/>
          </w:rPr>
          <w:t>отбора подрядной организации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в течение трех дней.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Конкурсная комиссия проводит оценку заявок на участие на основе системы показателей, указанных в документации по отбору подрядной организации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 (</w:t>
      </w:r>
      <w:hyperlink w:anchor="sub_102" w:history="1">
        <w:r w:rsidRPr="001D1E8A">
          <w:rPr>
            <w:rFonts w:eastAsia="Times New Roman" w:cs="Times New Roman"/>
            <w:szCs w:val="28"/>
            <w:lang w:eastAsia="ru-RU"/>
          </w:rPr>
          <w:t>приложение 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к настоящему порядку).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Общее максимальное количество баллов по четырем критериям определяется в соответствии с </w:t>
      </w:r>
      <w:hyperlink w:anchor="sub_1021" w:history="1">
        <w:r w:rsidRPr="001D1E8A">
          <w:rPr>
            <w:rFonts w:eastAsia="Times New Roman" w:cs="Times New Roman"/>
            <w:szCs w:val="28"/>
            <w:lang w:eastAsia="ru-RU"/>
          </w:rPr>
          <w:t>таблицами 1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, </w:t>
      </w:r>
      <w:hyperlink w:anchor="sub_1022" w:history="1">
        <w:r w:rsidRPr="001D1E8A">
          <w:rPr>
            <w:rFonts w:eastAsia="Times New Roman" w:cs="Times New Roman"/>
            <w:szCs w:val="28"/>
            <w:lang w:eastAsia="ru-RU"/>
          </w:rPr>
          <w:t>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, </w:t>
      </w:r>
      <w:hyperlink w:anchor="sub_10203" w:history="1">
        <w:r w:rsidRPr="001D1E8A">
          <w:rPr>
            <w:rFonts w:eastAsia="Times New Roman" w:cs="Times New Roman"/>
            <w:szCs w:val="28"/>
            <w:lang w:eastAsia="ru-RU"/>
          </w:rPr>
          <w:t>3</w:t>
        </w:r>
      </w:hyperlink>
      <w:r w:rsidRPr="001D1E8A">
        <w:rPr>
          <w:rFonts w:eastAsia="Times New Roman" w:cs="Times New Roman"/>
          <w:szCs w:val="28"/>
          <w:lang w:eastAsia="ru-RU"/>
        </w:rPr>
        <w:t>, 4 приложения 2 к настоящему порядку.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11. Победителем в </w:t>
      </w:r>
      <w:hyperlink w:anchor="sub_121" w:history="1">
        <w:r w:rsidRPr="001D1E8A">
          <w:rPr>
            <w:rFonts w:eastAsia="Times New Roman" w:cs="Times New Roman"/>
            <w:szCs w:val="28"/>
            <w:lang w:eastAsia="ru-RU"/>
          </w:rPr>
          <w:t>отборе подрядной организации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признается </w:t>
      </w:r>
      <w:hyperlink w:anchor="sub_126" w:history="1">
        <w:r w:rsidRPr="001D1E8A">
          <w:rPr>
            <w:rFonts w:eastAsia="Times New Roman" w:cs="Times New Roman"/>
            <w:szCs w:val="28"/>
            <w:lang w:eastAsia="ru-RU"/>
          </w:rPr>
          <w:t xml:space="preserve">участник </w:t>
        </w:r>
        <w:r w:rsidR="00DD257C">
          <w:rPr>
            <w:rFonts w:eastAsia="Times New Roman" w:cs="Times New Roman"/>
            <w:szCs w:val="28"/>
            <w:lang w:eastAsia="ru-RU"/>
          </w:rPr>
          <w:t xml:space="preserve">                      </w:t>
        </w:r>
        <w:r w:rsidRPr="001D1E8A">
          <w:rPr>
            <w:rFonts w:eastAsia="Times New Roman" w:cs="Times New Roman"/>
            <w:szCs w:val="28"/>
            <w:lang w:eastAsia="ru-RU"/>
          </w:rPr>
          <w:t>отбора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, заявка на участие, которого, по оценке конкурсной комиссии, наиболее соответствует документации по отбору подрядной организации. Победителю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отбора подрядной организации присваивается порядковый номер. Остальным участникам отбора по мере соответствия их </w:t>
      </w:r>
      <w:hyperlink w:anchor="sub_129" w:history="1">
        <w:r w:rsidRPr="001D1E8A">
          <w:rPr>
            <w:rFonts w:eastAsia="Times New Roman" w:cs="Times New Roman"/>
            <w:szCs w:val="28"/>
            <w:lang w:eastAsia="ru-RU"/>
          </w:rPr>
          <w:t>заявок на участие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требованиям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hyperlink w:anchor="sub_128" w:history="1">
        <w:r w:rsidRPr="001D1E8A">
          <w:rPr>
            <w:rFonts w:eastAsia="Times New Roman" w:cs="Times New Roman"/>
            <w:szCs w:val="28"/>
            <w:lang w:eastAsia="ru-RU"/>
          </w:rPr>
          <w:t>документации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по отбору подрядной организации присваиваются номера                               в порядке возрастания.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12. </w:t>
      </w:r>
      <w:hyperlink w:anchor="sub_121" w:history="1">
        <w:r w:rsidRPr="001D1E8A">
          <w:rPr>
            <w:rFonts w:eastAsia="Times New Roman" w:cs="Times New Roman"/>
            <w:szCs w:val="28"/>
            <w:lang w:eastAsia="ru-RU"/>
          </w:rPr>
          <w:t>Отбор подрядной организации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признается несостоявшимся,                                        если не подано ни одной </w:t>
      </w:r>
      <w:hyperlink w:anchor="sub_129" w:history="1">
        <w:r w:rsidRPr="001D1E8A">
          <w:rPr>
            <w:rFonts w:eastAsia="Times New Roman" w:cs="Times New Roman"/>
            <w:szCs w:val="28"/>
            <w:lang w:eastAsia="ru-RU"/>
          </w:rPr>
          <w:t>заявки на участие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либо все поданные заявки на участие не подлежат рассмотрению. После этого </w:t>
      </w:r>
      <w:hyperlink w:anchor="sub_122" w:history="1">
        <w:r w:rsidRPr="001D1E8A">
          <w:rPr>
            <w:rFonts w:eastAsia="Times New Roman" w:cs="Times New Roman"/>
            <w:szCs w:val="28"/>
            <w:lang w:eastAsia="ru-RU"/>
          </w:rPr>
          <w:t>заказчик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имеет право самостоятельно заключить договор с подрядной организацией, соответствующей требованиям </w:t>
      </w:r>
      <w:hyperlink w:anchor="sub_128" w:history="1">
        <w:r w:rsidRPr="00DD257C">
          <w:rPr>
            <w:rFonts w:eastAsia="Times New Roman" w:cs="Times New Roman"/>
            <w:spacing w:val="-6"/>
            <w:szCs w:val="28"/>
            <w:lang w:eastAsia="ru-RU"/>
          </w:rPr>
          <w:t>документации</w:t>
        </w:r>
      </w:hyperlink>
      <w:r w:rsidRPr="00DD257C">
        <w:rPr>
          <w:rFonts w:eastAsia="Times New Roman" w:cs="Times New Roman"/>
          <w:spacing w:val="-6"/>
          <w:szCs w:val="28"/>
          <w:lang w:eastAsia="ru-RU"/>
        </w:rPr>
        <w:t xml:space="preserve"> по отбору подрядной организации и на определенных в ней условиях</w:t>
      </w:r>
      <w:r w:rsidRPr="001D1E8A">
        <w:rPr>
          <w:rFonts w:eastAsia="Times New Roman" w:cs="Times New Roman"/>
          <w:szCs w:val="28"/>
          <w:lang w:eastAsia="ru-RU"/>
        </w:rPr>
        <w:t>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13. Отбор подрядной организации признается несостоявшимся,                                         если на момент рассмотрения и оценки поданных заявок на участие конкурсной комиссии будет представлена только одна заявка на участие, соответствующая требованиям документации по отбору подрядной организации. После этого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hyperlink w:anchor="sub_122" w:history="1">
        <w:r w:rsidRPr="001D1E8A">
          <w:rPr>
            <w:rFonts w:eastAsia="Times New Roman" w:cs="Times New Roman"/>
            <w:szCs w:val="28"/>
            <w:lang w:eastAsia="ru-RU"/>
          </w:rPr>
          <w:t>заказчик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вправе заключить с единственным участником отбора </w:t>
      </w:r>
      <w:hyperlink w:anchor="sub_123" w:history="1">
        <w:r w:rsidRPr="001D1E8A">
          <w:rPr>
            <w:rFonts w:eastAsia="Times New Roman" w:cs="Times New Roman"/>
            <w:szCs w:val="28"/>
            <w:lang w:eastAsia="ru-RU"/>
          </w:rPr>
          <w:t>договор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                               на выполнение работ по благоустройству дворовой территории многоквартирного дома на условиях поданной им заявки на участие.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14. </w:t>
      </w:r>
      <w:hyperlink w:anchor="sub_122" w:history="1">
        <w:r w:rsidRPr="001D1E8A">
          <w:rPr>
            <w:rFonts w:eastAsia="Times New Roman" w:cs="Times New Roman"/>
            <w:szCs w:val="28"/>
            <w:lang w:eastAsia="ru-RU"/>
          </w:rPr>
          <w:t>Заказчик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и подрядная организация, выигравшая конкурс, подписывают протокол заседания конкурсной комиссии об отборе подрядной организации                        в день проведения заседания конкурсной комиссии, который имеет силу договора.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15. В протоколе заседания конкурсной </w:t>
      </w:r>
      <w:hyperlink w:anchor="sub_125" w:history="1">
        <w:r w:rsidRPr="001D1E8A">
          <w:rPr>
            <w:rFonts w:eastAsia="Times New Roman" w:cs="Times New Roman"/>
            <w:szCs w:val="28"/>
            <w:lang w:eastAsia="ru-RU"/>
          </w:rPr>
          <w:t>комиссии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об отборе подрядной организации указываются: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выполняемые работы по благоустройству дворовой территории многоквартирного дома (краткое описание);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наименования и адреса всех участников отбора подрядной организации, подавших заявки на участие;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перечень участников отбора, заявки которых конкурсной комиссией                            не рассматривались, и причины не рассмотрения таких заявок;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6"/>
          <w:szCs w:val="28"/>
          <w:lang w:eastAsia="ru-RU"/>
        </w:rPr>
        <w:t>- определение соответствия требованиям документации по отбору подрядной</w:t>
      </w:r>
      <w:r w:rsidRPr="001D1E8A">
        <w:rPr>
          <w:rFonts w:eastAsia="Times New Roman" w:cs="Times New Roman"/>
          <w:szCs w:val="28"/>
          <w:lang w:eastAsia="ru-RU"/>
        </w:rPr>
        <w:t xml:space="preserve"> организации поданных заявок на участие и обоснование данного решения;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- наименование победителя отбора подрядной организации.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16. После утверждения протокола заседания конкурсной комиссии                               об отборе подрядной организации его копии предоставляются </w:t>
      </w:r>
      <w:hyperlink w:anchor="sub_126" w:history="1">
        <w:r w:rsidRPr="001D1E8A">
          <w:rPr>
            <w:rFonts w:eastAsia="Times New Roman" w:cs="Times New Roman"/>
            <w:szCs w:val="28"/>
            <w:lang w:eastAsia="ru-RU"/>
          </w:rPr>
          <w:t>участникам</w:t>
        </w:r>
        <w:r w:rsidR="00DD257C">
          <w:rPr>
            <w:rFonts w:eastAsia="Times New Roman" w:cs="Times New Roman"/>
            <w:szCs w:val="28"/>
            <w:lang w:eastAsia="ru-RU"/>
          </w:rPr>
          <w:t xml:space="preserve">                    </w:t>
        </w:r>
        <w:r w:rsidRPr="001D1E8A">
          <w:rPr>
            <w:rFonts w:eastAsia="Times New Roman" w:cs="Times New Roman"/>
            <w:szCs w:val="28"/>
            <w:lang w:eastAsia="ru-RU"/>
          </w:rPr>
          <w:t xml:space="preserve"> отбора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по их требованию.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17. </w:t>
      </w:r>
      <w:hyperlink w:anchor="sub_124" w:history="1">
        <w:r w:rsidRPr="001D1E8A">
          <w:rPr>
            <w:rFonts w:eastAsia="Times New Roman" w:cs="Times New Roman"/>
            <w:szCs w:val="28"/>
            <w:lang w:eastAsia="ru-RU"/>
          </w:rPr>
          <w:t>Организатор отбора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в трехдневный срок после утверждения протокола заседания конкурсной </w:t>
      </w:r>
      <w:hyperlink w:anchor="sub_125" w:history="1">
        <w:r w:rsidRPr="001D1E8A">
          <w:rPr>
            <w:rFonts w:eastAsia="Times New Roman" w:cs="Times New Roman"/>
            <w:szCs w:val="28"/>
            <w:lang w:eastAsia="ru-RU"/>
          </w:rPr>
          <w:t>комиссии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об отборе подрядной организации направляет победителю отбора уведомление с предложением о заключении </w:t>
      </w:r>
      <w:hyperlink w:anchor="sub_123" w:history="1">
        <w:r w:rsidRPr="001D1E8A">
          <w:rPr>
            <w:rFonts w:eastAsia="Times New Roman" w:cs="Times New Roman"/>
            <w:szCs w:val="28"/>
            <w:lang w:eastAsia="ru-RU"/>
          </w:rPr>
          <w:t>договора                           на выполнение работ</w:t>
        </w:r>
      </w:hyperlink>
      <w:r w:rsidRPr="001D1E8A">
        <w:rPr>
          <w:rFonts w:eastAsia="Times New Roman" w:cs="Times New Roman"/>
          <w:szCs w:val="28"/>
          <w:lang w:eastAsia="ru-RU"/>
        </w:rPr>
        <w:t>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18. Договор на выполнение (приложение 3 к настоящему порядку) заключается в срок, установленный </w:t>
      </w:r>
      <w:hyperlink w:anchor="sub_128" w:history="1">
        <w:r w:rsidRPr="001D1E8A">
          <w:rPr>
            <w:rFonts w:eastAsia="Times New Roman" w:cs="Times New Roman"/>
            <w:szCs w:val="28"/>
            <w:lang w:eastAsia="ru-RU"/>
          </w:rPr>
          <w:t>документацией по отбору</w:t>
        </w:r>
      </w:hyperlink>
      <w:r w:rsidRPr="001D1E8A">
        <w:rPr>
          <w:rFonts w:eastAsia="Times New Roman" w:cs="Times New Roman"/>
          <w:szCs w:val="28"/>
          <w:lang w:eastAsia="ru-RU"/>
        </w:rPr>
        <w:t>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19. Если победитель отбора в установленный документацией по отбору срок не заключает с заказчиком </w:t>
      </w:r>
      <w:hyperlink w:anchor="sub_123" w:history="1">
        <w:r w:rsidRPr="001D1E8A">
          <w:rPr>
            <w:rFonts w:eastAsia="Times New Roman" w:cs="Times New Roman"/>
            <w:szCs w:val="28"/>
            <w:lang w:eastAsia="ru-RU"/>
          </w:rPr>
          <w:t>договор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на выполнение работ, заказчик вправе предложить заключить договор на выполнение работ с другим </w:t>
      </w:r>
      <w:hyperlink w:anchor="sub_126" w:history="1">
        <w:r w:rsidRPr="001D1E8A">
          <w:rPr>
            <w:rFonts w:eastAsia="Times New Roman" w:cs="Times New Roman"/>
            <w:szCs w:val="28"/>
            <w:lang w:eastAsia="ru-RU"/>
          </w:rPr>
          <w:t>участником отбора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Pr="00DD257C">
        <w:rPr>
          <w:rFonts w:eastAsia="Times New Roman" w:cs="Times New Roman"/>
          <w:spacing w:val="-6"/>
          <w:szCs w:val="28"/>
          <w:lang w:eastAsia="ru-RU"/>
        </w:rPr>
        <w:t xml:space="preserve">подрядной организации, </w:t>
      </w:r>
      <w:hyperlink w:anchor="sub_129" w:history="1">
        <w:r w:rsidRPr="00DD257C">
          <w:rPr>
            <w:rFonts w:eastAsia="Times New Roman" w:cs="Times New Roman"/>
            <w:spacing w:val="-6"/>
            <w:szCs w:val="28"/>
            <w:lang w:eastAsia="ru-RU"/>
          </w:rPr>
          <w:t>заявка на участие</w:t>
        </w:r>
      </w:hyperlink>
      <w:r w:rsidRPr="00DD257C">
        <w:rPr>
          <w:rFonts w:eastAsia="Times New Roman" w:cs="Times New Roman"/>
          <w:spacing w:val="-6"/>
          <w:szCs w:val="28"/>
          <w:lang w:eastAsia="ru-RU"/>
        </w:rPr>
        <w:t xml:space="preserve"> которого по своему соответствию </w:t>
      </w:r>
      <w:r w:rsidR="00DD257C" w:rsidRPr="00DD257C">
        <w:rPr>
          <w:rFonts w:eastAsia="Times New Roman" w:cs="Times New Roman"/>
          <w:spacing w:val="-6"/>
          <w:szCs w:val="28"/>
          <w:lang w:eastAsia="ru-RU"/>
        </w:rPr>
        <w:t xml:space="preserve">          </w:t>
      </w:r>
      <w:r w:rsidRPr="00DD257C">
        <w:rPr>
          <w:rFonts w:eastAsia="Times New Roman" w:cs="Times New Roman"/>
          <w:spacing w:val="-6"/>
          <w:szCs w:val="28"/>
          <w:lang w:eastAsia="ru-RU"/>
        </w:rPr>
        <w:t xml:space="preserve">требованиям </w:t>
      </w:r>
      <w:hyperlink w:anchor="sub_128" w:history="1">
        <w:r w:rsidRPr="00DD257C">
          <w:rPr>
            <w:rFonts w:eastAsia="Times New Roman" w:cs="Times New Roman"/>
            <w:spacing w:val="-6"/>
            <w:szCs w:val="28"/>
            <w:lang w:eastAsia="ru-RU"/>
          </w:rPr>
          <w:t>документации</w:t>
        </w:r>
      </w:hyperlink>
      <w:r w:rsidRPr="00DD257C">
        <w:rPr>
          <w:rFonts w:eastAsia="Times New Roman" w:cs="Times New Roman"/>
          <w:spacing w:val="-6"/>
          <w:szCs w:val="28"/>
          <w:lang w:eastAsia="ru-RU"/>
        </w:rPr>
        <w:t xml:space="preserve"> по отбору подрядной организации признана следующей</w:t>
      </w:r>
      <w:r w:rsidRPr="001D1E8A">
        <w:rPr>
          <w:rFonts w:eastAsia="Times New Roman" w:cs="Times New Roman"/>
          <w:szCs w:val="28"/>
          <w:lang w:eastAsia="ru-RU"/>
        </w:rPr>
        <w:t xml:space="preserve"> за заявкой на участие победителя отбора.</w:t>
      </w:r>
    </w:p>
    <w:p w:rsidR="001D1E8A" w:rsidRPr="001D1E8A" w:rsidRDefault="001D1E8A" w:rsidP="001D1E8A">
      <w:pPr>
        <w:tabs>
          <w:tab w:val="left" w:pos="789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Default="001D1E8A" w:rsidP="001D1E8A">
      <w:pPr>
        <w:ind w:left="6946" w:right="-426" w:hanging="142"/>
        <w:rPr>
          <w:rFonts w:eastAsia="Times New Roman" w:cs="Times New Roman"/>
          <w:bCs/>
          <w:szCs w:val="28"/>
          <w:lang w:eastAsia="ru-RU"/>
        </w:rPr>
      </w:pPr>
    </w:p>
    <w:p w:rsidR="00DD257C" w:rsidRDefault="00DD257C" w:rsidP="001D1E8A">
      <w:pPr>
        <w:ind w:left="6946" w:right="-426" w:hanging="142"/>
        <w:rPr>
          <w:rFonts w:eastAsia="Times New Roman" w:cs="Times New Roman"/>
          <w:bCs/>
          <w:szCs w:val="28"/>
          <w:lang w:eastAsia="ru-RU"/>
        </w:rPr>
      </w:pPr>
    </w:p>
    <w:p w:rsidR="00DD257C" w:rsidRDefault="00DD257C" w:rsidP="001D1E8A">
      <w:pPr>
        <w:ind w:left="6946" w:right="-426" w:hanging="142"/>
        <w:rPr>
          <w:rFonts w:eastAsia="Times New Roman" w:cs="Times New Roman"/>
          <w:bCs/>
          <w:szCs w:val="28"/>
          <w:lang w:eastAsia="ru-RU"/>
        </w:rPr>
      </w:pPr>
    </w:p>
    <w:p w:rsidR="00DD257C" w:rsidRDefault="00DD257C" w:rsidP="001D1E8A">
      <w:pPr>
        <w:ind w:left="6946" w:right="-426" w:hanging="142"/>
        <w:rPr>
          <w:rFonts w:eastAsia="Times New Roman" w:cs="Times New Roman"/>
          <w:bCs/>
          <w:szCs w:val="28"/>
          <w:lang w:eastAsia="ru-RU"/>
        </w:rPr>
      </w:pPr>
    </w:p>
    <w:p w:rsidR="00DD257C" w:rsidRDefault="00DD257C" w:rsidP="001D1E8A">
      <w:pPr>
        <w:ind w:left="6946" w:right="-426" w:hanging="142"/>
        <w:rPr>
          <w:rFonts w:eastAsia="Times New Roman" w:cs="Times New Roman"/>
          <w:bCs/>
          <w:szCs w:val="28"/>
          <w:lang w:eastAsia="ru-RU"/>
        </w:rPr>
      </w:pPr>
    </w:p>
    <w:p w:rsidR="00DD257C" w:rsidRDefault="00DD257C" w:rsidP="001D1E8A">
      <w:pPr>
        <w:ind w:left="6946" w:right="-426" w:hanging="142"/>
        <w:rPr>
          <w:rFonts w:eastAsia="Times New Roman" w:cs="Times New Roman"/>
          <w:bCs/>
          <w:szCs w:val="28"/>
          <w:lang w:eastAsia="ru-RU"/>
        </w:rPr>
      </w:pPr>
    </w:p>
    <w:p w:rsidR="00DD257C" w:rsidRPr="001D1E8A" w:rsidRDefault="00DD257C" w:rsidP="001D1E8A">
      <w:pPr>
        <w:ind w:left="6946" w:right="-426" w:hanging="142"/>
        <w:rPr>
          <w:rFonts w:eastAsia="Times New Roman" w:cs="Times New Roman"/>
          <w:bCs/>
          <w:szCs w:val="28"/>
          <w:lang w:eastAsia="ru-RU"/>
        </w:rPr>
      </w:pPr>
    </w:p>
    <w:p w:rsidR="001D1E8A" w:rsidRPr="001D1E8A" w:rsidRDefault="001D1E8A" w:rsidP="001D1E8A">
      <w:pPr>
        <w:ind w:left="6946" w:right="-426" w:hanging="142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Приложение 1</w:t>
      </w:r>
    </w:p>
    <w:p w:rsidR="001D1E8A" w:rsidRPr="001D1E8A" w:rsidRDefault="001D1E8A" w:rsidP="001D1E8A">
      <w:pPr>
        <w:ind w:left="6804" w:right="-42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к порядку отбора</w:t>
      </w:r>
    </w:p>
    <w:p w:rsidR="001D1E8A" w:rsidRPr="001D1E8A" w:rsidRDefault="001D1E8A" w:rsidP="001D1E8A">
      <w:pPr>
        <w:ind w:left="6804" w:right="-42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подрядной организации </w:t>
      </w:r>
    </w:p>
    <w:p w:rsidR="001D1E8A" w:rsidRPr="001D1E8A" w:rsidRDefault="001D1E8A" w:rsidP="001D1E8A">
      <w:pPr>
        <w:ind w:left="6804" w:right="-42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на выполнение работ</w:t>
      </w:r>
    </w:p>
    <w:p w:rsidR="001D1E8A" w:rsidRPr="001D1E8A" w:rsidRDefault="001D1E8A" w:rsidP="001D1E8A">
      <w:pPr>
        <w:ind w:left="6804" w:right="-426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left="6804" w:right="-426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spacing w:before="108" w:after="108"/>
        <w:ind w:right="-426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 xml:space="preserve">Заявка </w:t>
      </w:r>
      <w:r w:rsidRPr="001D1E8A">
        <w:rPr>
          <w:rFonts w:eastAsia="Times New Roman" w:cs="Times New Roman"/>
          <w:bCs/>
          <w:szCs w:val="28"/>
          <w:lang w:eastAsia="ru-RU"/>
        </w:rPr>
        <w:br/>
        <w:t xml:space="preserve">на участие в отборе подрядных организаций для выполнения работ </w:t>
      </w:r>
      <w:r w:rsidRPr="001D1E8A">
        <w:rPr>
          <w:rFonts w:eastAsia="Times New Roman" w:cs="Times New Roman"/>
          <w:bCs/>
          <w:szCs w:val="28"/>
          <w:lang w:eastAsia="ru-RU"/>
        </w:rPr>
        <w:br/>
        <w:t>по благоустройству дворовой территории многоквартирного дома</w:t>
      </w:r>
    </w:p>
    <w:p w:rsidR="001D1E8A" w:rsidRPr="001D1E8A" w:rsidRDefault="001D1E8A" w:rsidP="001D1E8A">
      <w:pPr>
        <w:ind w:firstLine="567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Полное и сокращенное наименование участника отбора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____________________________________________________________________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____________________________________________________________________</w:t>
      </w:r>
    </w:p>
    <w:p w:rsidR="001D1E8A" w:rsidRPr="001D1E8A" w:rsidRDefault="001D1E8A" w:rsidP="001D1E8A">
      <w:pPr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Почтовый адрес, телефон, телефакс, адрес электронной почты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____________________________________________________________________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____________________________________________________________________</w:t>
      </w:r>
    </w:p>
    <w:p w:rsidR="001D1E8A" w:rsidRPr="001D1E8A" w:rsidRDefault="001D1E8A" w:rsidP="001D1E8A">
      <w:pPr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Прежнее наименование участника отбора (если оно было изменено) и дата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смены наименования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____________________________________________________________________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____________________________________________________________________</w:t>
      </w:r>
    </w:p>
    <w:p w:rsidR="001D1E8A" w:rsidRPr="001D1E8A" w:rsidRDefault="001D1E8A" w:rsidP="001D1E8A">
      <w:pPr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Дата, место и орган регистрации участника отбора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Банковские реквизиты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____________________________________________________________________</w:t>
      </w:r>
    </w:p>
    <w:p w:rsidR="001D1E8A" w:rsidRPr="001D1E8A" w:rsidRDefault="001D1E8A" w:rsidP="001D1E8A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____________________________________________________________________</w:t>
      </w:r>
    </w:p>
    <w:p w:rsidR="001D1E8A" w:rsidRPr="001D1E8A" w:rsidRDefault="001D1E8A" w:rsidP="001D1E8A">
      <w:pPr>
        <w:autoSpaceDE w:val="0"/>
        <w:autoSpaceDN w:val="0"/>
        <w:adjustRightInd w:val="0"/>
        <w:ind w:right="-426"/>
        <w:rPr>
          <w:rFonts w:eastAsia="Calibri" w:cs="Times New Roman"/>
          <w:szCs w:val="28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right="-426"/>
        <w:rPr>
          <w:rFonts w:eastAsia="Calibri" w:cs="Times New Roman"/>
          <w:szCs w:val="28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right="-426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Дата</w:t>
      </w:r>
    </w:p>
    <w:p w:rsidR="001D1E8A" w:rsidRPr="001D1E8A" w:rsidRDefault="001D1E8A" w:rsidP="001D1E8A">
      <w:pPr>
        <w:ind w:right="-426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right="-426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Подпись руководителя</w:t>
      </w:r>
    </w:p>
    <w:p w:rsidR="001D1E8A" w:rsidRPr="001D1E8A" w:rsidRDefault="001D1E8A" w:rsidP="001D1E8A">
      <w:pPr>
        <w:ind w:right="-426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right="-426"/>
        <w:rPr>
          <w:rFonts w:eastAsia="Calibri" w:cs="Times New Roman"/>
          <w:szCs w:val="28"/>
        </w:rPr>
      </w:pPr>
      <w:r w:rsidRPr="001D1E8A">
        <w:rPr>
          <w:rFonts w:eastAsia="Calibri" w:cs="Times New Roman"/>
          <w:szCs w:val="28"/>
        </w:rPr>
        <w:t>МП</w:t>
      </w:r>
    </w:p>
    <w:p w:rsidR="001D1E8A" w:rsidRPr="001D1E8A" w:rsidRDefault="001D1E8A" w:rsidP="001D1E8A">
      <w:pPr>
        <w:ind w:right="-426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jc w:val="right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jc w:val="right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jc w:val="right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jc w:val="right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jc w:val="right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left="6663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1D1E8A" w:rsidRPr="001D1E8A" w:rsidRDefault="001D1E8A" w:rsidP="001D1E8A">
      <w:pPr>
        <w:ind w:left="666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к порядку отбора</w:t>
      </w:r>
    </w:p>
    <w:p w:rsidR="001D1E8A" w:rsidRPr="001D1E8A" w:rsidRDefault="001D1E8A" w:rsidP="001D1E8A">
      <w:pPr>
        <w:ind w:left="6663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подрядной организации</w:t>
      </w:r>
    </w:p>
    <w:p w:rsidR="001D1E8A" w:rsidRPr="001D1E8A" w:rsidRDefault="001D1E8A" w:rsidP="001D1E8A">
      <w:pPr>
        <w:ind w:left="6663" w:right="-426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на выполнение работ</w:t>
      </w:r>
    </w:p>
    <w:p w:rsidR="001D1E8A" w:rsidRPr="001D1E8A" w:rsidRDefault="001D1E8A" w:rsidP="001D1E8A">
      <w:pPr>
        <w:ind w:left="7088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left="7088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Ведомость оценки предложения подрядной организации</w:t>
      </w:r>
    </w:p>
    <w:p w:rsidR="001D1E8A" w:rsidRPr="001D1E8A" w:rsidRDefault="001D1E8A" w:rsidP="001D1E8A">
      <w:pPr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Ф.И.О. члена конкурсной комиссии </w:t>
      </w:r>
    </w:p>
    <w:p w:rsidR="001D1E8A" w:rsidRPr="001D1E8A" w:rsidRDefault="001D1E8A" w:rsidP="001D1E8A">
      <w:pPr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1D1E8A" w:rsidRPr="001D1E8A" w:rsidRDefault="001D1E8A" w:rsidP="001D1E8A">
      <w:pPr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Наименование организации ____________________________________________</w:t>
      </w:r>
    </w:p>
    <w:p w:rsidR="001D1E8A" w:rsidRPr="001D1E8A" w:rsidRDefault="001D1E8A" w:rsidP="001D1E8A">
      <w:pPr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Адрес многоквартирного дома__________________________________________</w:t>
      </w:r>
    </w:p>
    <w:p w:rsidR="001D1E8A" w:rsidRPr="001D1E8A" w:rsidRDefault="001D1E8A" w:rsidP="001D1E8A">
      <w:pPr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Дата проведения отбора ________________________________________________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843"/>
        <w:gridCol w:w="1700"/>
        <w:gridCol w:w="2270"/>
      </w:tblGrid>
      <w:tr w:rsidR="001D1E8A" w:rsidRPr="001D1E8A" w:rsidTr="00E75A7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№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37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Критерии отбора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ind w:left="33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Максима-льное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ind w:left="33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количество баллов*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Набранное количество баллов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Примечания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и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рекомендации</w:t>
            </w:r>
            <w:hyperlink w:anchor="sub_222" w:history="1">
              <w:r w:rsidRPr="001D1E8A">
                <w:rPr>
                  <w:rFonts w:eastAsia="Calibri" w:cs="Times New Roman"/>
                  <w:szCs w:val="28"/>
                </w:rPr>
                <w:t>**</w:t>
              </w:r>
            </w:hyperlink>
          </w:p>
        </w:tc>
      </w:tr>
      <w:tr w:rsidR="001D1E8A" w:rsidRPr="001D1E8A" w:rsidTr="00E75A7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Квалификационный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состав специалистов участника отбора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D1E8A" w:rsidRPr="001D1E8A" w:rsidTr="00E75A7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DD257C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Наличие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производственной базы (техническая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оснащенность)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D1E8A" w:rsidRPr="001D1E8A" w:rsidTr="00E75A7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Цена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D1E8A" w:rsidRPr="001D1E8A" w:rsidTr="00E75A7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Сроки выполнения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работ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Примечания: *цена договора, предложенная участником открытого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конкурса, не может быть ниже более чем на 10% от начальной (максимальной) цены договора, установленной конкурсной документацией. 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Критерий оценивается по предложенной в заявке участника открытого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D1E8A">
        <w:rPr>
          <w:rFonts w:eastAsia="Times New Roman" w:cs="Times New Roman"/>
          <w:szCs w:val="28"/>
          <w:lang w:eastAsia="ru-RU"/>
        </w:rPr>
        <w:t>конкурса цене договора;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**в примечаниях рекомендуется учитывать стаж и опыт работы по годам                           в сфере благоустройства (асфальтирования) дворовых территорий.  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spacing w:before="108" w:after="108"/>
        <w:ind w:firstLine="567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Итоговая ведомость оценки предложения подрядной организации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Адрес многоквартирного дома ______________________________________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Дата проведения отбора ____________________________________________</w:t>
      </w:r>
    </w:p>
    <w:p w:rsidR="001D1E8A" w:rsidRPr="001D1E8A" w:rsidRDefault="001D1E8A" w:rsidP="001D1E8A">
      <w:pPr>
        <w:tabs>
          <w:tab w:val="left" w:pos="216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ab/>
      </w:r>
    </w:p>
    <w:p w:rsidR="001D1E8A" w:rsidRPr="001D1E8A" w:rsidRDefault="001D1E8A" w:rsidP="001D1E8A">
      <w:pPr>
        <w:tabs>
          <w:tab w:val="left" w:pos="216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tabs>
          <w:tab w:val="left" w:pos="216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701"/>
      </w:tblGrid>
      <w:tr w:rsidR="001D1E8A" w:rsidRPr="001D1E8A" w:rsidTr="00E75A75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Ф.И.О.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члена конкурсной комиссии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Количество баллов, выставленных каждым членом конкурсной комиссии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Коммен-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тарии</w:t>
            </w:r>
          </w:p>
        </w:tc>
      </w:tr>
      <w:tr w:rsidR="001D1E8A" w:rsidRPr="001D1E8A" w:rsidTr="00E75A7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наименование участника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наименование участника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наименование участника 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D1E8A" w:rsidRPr="001D1E8A" w:rsidTr="00E75A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D1E8A" w:rsidRPr="001D1E8A" w:rsidTr="00E75A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D1E8A" w:rsidRPr="001D1E8A" w:rsidTr="00E75A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D1E8A" w:rsidRPr="001D1E8A" w:rsidTr="00E75A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Общая сумма баллов, 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выставленных членами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конкурсной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D1E8A" w:rsidRPr="001D1E8A" w:rsidTr="00E75A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Количество набранных баллов*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1D1E8A" w:rsidRPr="00DD257C" w:rsidRDefault="001D1E8A" w:rsidP="001D1E8A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1D1E8A" w:rsidRPr="001D1E8A" w:rsidRDefault="00DD257C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* о</w:t>
      </w:r>
      <w:r w:rsidR="001D1E8A" w:rsidRPr="001D1E8A">
        <w:rPr>
          <w:rFonts w:eastAsia="Times New Roman" w:cs="Times New Roman"/>
          <w:szCs w:val="28"/>
          <w:lang w:eastAsia="ru-RU"/>
        </w:rPr>
        <w:t>бщая сумма баллов, выставленная всеми членами конкурсной комиссии / на число членов конкурсной комиссии = Количество набранных баллов.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Подписи членов конкурсной комиссии: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      ____________________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      ____________________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      ____________________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      ____________________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      ____________________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DD257C">
      <w:pPr>
        <w:jc w:val="right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Таблица 1</w:t>
      </w:r>
    </w:p>
    <w:p w:rsidR="001D1E8A" w:rsidRPr="001D1E8A" w:rsidRDefault="001D1E8A" w:rsidP="00DD257C">
      <w:pPr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Балльная оценка ранжированных заявок по критерию «Цена договора»</w:t>
      </w:r>
    </w:p>
    <w:tbl>
      <w:tblPr>
        <w:tblW w:w="9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693"/>
        <w:gridCol w:w="2842"/>
      </w:tblGrid>
      <w:tr w:rsidR="001D1E8A" w:rsidRPr="001D1E8A" w:rsidTr="00E75A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DD25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Максимальное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Результат 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ранжирования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заявок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Присваиваемое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количество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баллов</w:t>
            </w:r>
          </w:p>
        </w:tc>
      </w:tr>
      <w:tr w:rsidR="001D1E8A" w:rsidRPr="001D1E8A" w:rsidTr="00E75A7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DD257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Цена договора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40</w:t>
            </w:r>
          </w:p>
        </w:tc>
      </w:tr>
      <w:tr w:rsidR="001D1E8A" w:rsidRPr="001D1E8A" w:rsidTr="00E75A7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30</w:t>
            </w:r>
          </w:p>
        </w:tc>
      </w:tr>
      <w:tr w:rsidR="001D1E8A" w:rsidRPr="001D1E8A" w:rsidTr="00E75A7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20</w:t>
            </w:r>
          </w:p>
        </w:tc>
      </w:tr>
      <w:tr w:rsidR="001D1E8A" w:rsidRPr="001D1E8A" w:rsidTr="00E75A7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tabs>
                <w:tab w:val="left" w:pos="1350"/>
                <w:tab w:val="center" w:pos="152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10</w:t>
            </w:r>
          </w:p>
        </w:tc>
      </w:tr>
      <w:tr w:rsidR="001D1E8A" w:rsidRPr="001D1E8A" w:rsidTr="00E75A7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5 и более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1D1E8A" w:rsidRPr="00DD257C" w:rsidRDefault="001D1E8A" w:rsidP="001D1E8A">
      <w:pPr>
        <w:ind w:firstLine="567"/>
        <w:jc w:val="right"/>
        <w:rPr>
          <w:rFonts w:eastAsia="Times New Roman" w:cs="Times New Roman"/>
          <w:sz w:val="10"/>
          <w:szCs w:val="10"/>
          <w:lang w:eastAsia="ru-RU"/>
        </w:rPr>
      </w:pPr>
    </w:p>
    <w:p w:rsidR="001D1E8A" w:rsidRPr="001D1E8A" w:rsidRDefault="001D1E8A" w:rsidP="00DD257C">
      <w:pPr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Таблица 2</w:t>
      </w:r>
    </w:p>
    <w:p w:rsidR="001D1E8A" w:rsidRPr="001D1E8A" w:rsidRDefault="001D1E8A" w:rsidP="00DD257C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Балльная оценка ранжированных заявок по критерию «Срок выполнения работ»</w:t>
      </w:r>
    </w:p>
    <w:tbl>
      <w:tblPr>
        <w:tblW w:w="9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158"/>
        <w:gridCol w:w="2686"/>
        <w:gridCol w:w="2842"/>
      </w:tblGrid>
      <w:tr w:rsidR="001D1E8A" w:rsidRPr="001D1E8A" w:rsidTr="00E75A7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Критерий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Максимальное количество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баллов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Результат 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ранжирования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заявок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Присваиваемое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количество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баллов</w:t>
            </w:r>
          </w:p>
        </w:tc>
      </w:tr>
      <w:tr w:rsidR="001D1E8A" w:rsidRPr="001D1E8A" w:rsidTr="00E75A75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DD257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Срок </w:t>
            </w:r>
          </w:p>
          <w:p w:rsidR="001D1E8A" w:rsidRPr="001D1E8A" w:rsidRDefault="001D1E8A" w:rsidP="00DD257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выполнения работ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30</w:t>
            </w:r>
          </w:p>
        </w:tc>
      </w:tr>
      <w:tr w:rsidR="001D1E8A" w:rsidRPr="001D1E8A" w:rsidTr="00E75A75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25</w:t>
            </w:r>
          </w:p>
        </w:tc>
      </w:tr>
      <w:tr w:rsidR="001D1E8A" w:rsidRPr="001D1E8A" w:rsidTr="00E75A75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20</w:t>
            </w:r>
          </w:p>
        </w:tc>
      </w:tr>
      <w:tr w:rsidR="001D1E8A" w:rsidRPr="001D1E8A" w:rsidTr="00E75A75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10</w:t>
            </w:r>
          </w:p>
        </w:tc>
      </w:tr>
      <w:tr w:rsidR="001D1E8A" w:rsidRPr="001D1E8A" w:rsidTr="00E75A75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5 и более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1D1E8A" w:rsidRPr="00DD257C" w:rsidRDefault="001D1E8A" w:rsidP="001D1E8A">
      <w:pPr>
        <w:ind w:firstLine="567"/>
        <w:jc w:val="right"/>
        <w:rPr>
          <w:rFonts w:eastAsia="Times New Roman" w:cs="Times New Roman"/>
          <w:sz w:val="10"/>
          <w:szCs w:val="10"/>
          <w:lang w:eastAsia="ru-RU"/>
        </w:rPr>
      </w:pPr>
    </w:p>
    <w:p w:rsidR="001D1E8A" w:rsidRPr="001D1E8A" w:rsidRDefault="001D1E8A" w:rsidP="00DD257C">
      <w:pPr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Таблица 3</w:t>
      </w:r>
    </w:p>
    <w:p w:rsidR="001D1E8A" w:rsidRPr="001D1E8A" w:rsidRDefault="001D1E8A" w:rsidP="00DD257C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Начисление штрафных санкций по подкритериям критерия «Квалификационный состав специалистов участника отбора»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2976"/>
        <w:gridCol w:w="1843"/>
        <w:gridCol w:w="1701"/>
      </w:tblGrid>
      <w:tr w:rsidR="001D1E8A" w:rsidRPr="001D1E8A" w:rsidTr="00DD25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Критерий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Максима-льное 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количе-ство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баллов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Подкритерии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Показатель подкритерия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Количество штрафных баллов</w:t>
            </w:r>
          </w:p>
        </w:tc>
      </w:tr>
      <w:tr w:rsidR="001D1E8A" w:rsidRPr="001D1E8A" w:rsidTr="00DD25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19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Квалификационный </w:t>
            </w:r>
          </w:p>
          <w:p w:rsidR="00794619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состав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специалистов участника отбора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опыт работы (количество успешно завершенных</w:t>
            </w:r>
            <w:hyperlink w:anchor="sub_38" w:history="1">
              <w:r w:rsidRPr="001D1E8A">
                <w:rPr>
                  <w:rFonts w:eastAsia="Calibri" w:cs="Times New Roman"/>
                  <w:szCs w:val="28"/>
                </w:rPr>
                <w:t>*</w:t>
              </w:r>
            </w:hyperlink>
            <w:r w:rsidRPr="001D1E8A">
              <w:rPr>
                <w:rFonts w:eastAsia="Calibri" w:cs="Times New Roman"/>
                <w:szCs w:val="28"/>
              </w:rPr>
              <w:t xml:space="preserve"> объектов-аналогов</w:t>
            </w:r>
            <w:hyperlink w:anchor="sub_39" w:history="1">
              <w:r w:rsidRPr="001D1E8A">
                <w:rPr>
                  <w:rFonts w:eastAsia="Calibri" w:cs="Times New Roman"/>
                  <w:szCs w:val="28"/>
                </w:rPr>
                <w:t>**</w:t>
              </w:r>
            </w:hyperlink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за последний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5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10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квалификация персонала (наличие квалифицированного инженерного персонала</w:t>
            </w:r>
            <w:hyperlink w:anchor="sub_41" w:history="1">
              <w:r w:rsidRPr="001D1E8A">
                <w:rPr>
                  <w:rFonts w:eastAsia="Calibri" w:cs="Times New Roman"/>
                  <w:szCs w:val="28"/>
                </w:rPr>
                <w:t>***)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2 и более </w:t>
            </w:r>
          </w:p>
          <w:p w:rsidR="00794619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с опытом 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работы 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более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10</w:t>
            </w:r>
            <w:r w:rsidR="00DD257C">
              <w:rPr>
                <w:rFonts w:eastAsia="Calibri" w:cs="Times New Roman"/>
                <w:szCs w:val="28"/>
              </w:rPr>
              <w:t>-и</w:t>
            </w:r>
            <w:r w:rsidRPr="001D1E8A">
              <w:rPr>
                <w:rFonts w:eastAsia="Calibri" w:cs="Times New Roman"/>
                <w:szCs w:val="28"/>
              </w:rPr>
              <w:t xml:space="preserve"> лет 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и стажем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работы </w:t>
            </w:r>
          </w:p>
          <w:p w:rsidR="001D1E8A" w:rsidRPr="001D1E8A" w:rsidRDefault="001D1E8A" w:rsidP="00DD25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в компании более </w:t>
            </w:r>
            <w:r w:rsidR="00DD257C">
              <w:rPr>
                <w:rFonts w:eastAsia="Calibri" w:cs="Times New Roman"/>
                <w:szCs w:val="28"/>
              </w:rPr>
              <w:t>двух</w:t>
            </w:r>
            <w:r w:rsidRPr="001D1E8A">
              <w:rPr>
                <w:rFonts w:eastAsia="Calibri" w:cs="Times New Roman"/>
                <w:szCs w:val="28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</w:tr>
      <w:tr w:rsidR="001D1E8A" w:rsidRPr="001D1E8A" w:rsidTr="00DD25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 и более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с опытом</w:t>
            </w:r>
          </w:p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работы </w:t>
            </w:r>
          </w:p>
          <w:p w:rsidR="001D1E8A" w:rsidRPr="001D1E8A" w:rsidRDefault="00DD257C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более пяти</w:t>
            </w:r>
            <w:r w:rsidR="001D1E8A" w:rsidRPr="001D1E8A">
              <w:rPr>
                <w:rFonts w:eastAsia="Calibri" w:cs="Times New Roman"/>
                <w:szCs w:val="28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5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в остальных случаях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10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соблюдение техники безопасности (количество несчастных </w:t>
            </w:r>
          </w:p>
          <w:p w:rsidR="001D1E8A" w:rsidRPr="001D1E8A" w:rsidRDefault="001D1E8A" w:rsidP="00DD257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случаев при производ</w:t>
            </w:r>
            <w:r w:rsidRPr="00DD257C">
              <w:rPr>
                <w:rFonts w:eastAsia="Calibri" w:cs="Times New Roman"/>
                <w:spacing w:val="-6"/>
                <w:szCs w:val="28"/>
              </w:rPr>
              <w:t xml:space="preserve">стве работ за последние </w:t>
            </w:r>
            <w:r w:rsidR="00DD257C">
              <w:rPr>
                <w:rFonts w:eastAsia="Calibri" w:cs="Times New Roman"/>
                <w:spacing w:val="-6"/>
                <w:szCs w:val="28"/>
              </w:rPr>
              <w:t>два</w:t>
            </w:r>
            <w:r w:rsidRPr="001D1E8A">
              <w:rPr>
                <w:rFonts w:eastAsia="Calibri" w:cs="Times New Roman"/>
                <w:szCs w:val="28"/>
              </w:rP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5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10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сведения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об удовлетворенных исках, предъявленных участнику конкурса, об исполнении договорных обязательств </w:t>
            </w:r>
          </w:p>
          <w:p w:rsidR="001D1E8A" w:rsidRPr="001D1E8A" w:rsidRDefault="001D1E8A" w:rsidP="00DD257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по договорам подряда за последние </w:t>
            </w:r>
            <w:r w:rsidR="00DD257C">
              <w:rPr>
                <w:rFonts w:eastAsia="Calibri" w:cs="Times New Roman"/>
                <w:szCs w:val="28"/>
              </w:rPr>
              <w:t>два</w:t>
            </w:r>
            <w:r w:rsidRPr="001D1E8A">
              <w:rPr>
                <w:rFonts w:eastAsia="Calibri" w:cs="Times New Roman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5</w:t>
            </w:r>
          </w:p>
        </w:tc>
      </w:tr>
      <w:tr w:rsidR="001D1E8A" w:rsidRPr="001D1E8A" w:rsidTr="00DD25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10</w:t>
            </w:r>
          </w:p>
        </w:tc>
      </w:tr>
    </w:tbl>
    <w:p w:rsidR="001D1E8A" w:rsidRPr="00DD257C" w:rsidRDefault="001D1E8A" w:rsidP="001D1E8A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Примечания: *под успешно завершенными объектами понимаются объекты благоустройства, превышение стоимости и сроков выполнения работ,                                     на которых составили не более 10% от первоначально установленных договором подряда;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**под объектом-аналогом понимается объект благоустройства, на котором участником были выполнены работы, аналогичные тем, которые являются предметом</w:t>
      </w:r>
      <w:r w:rsidR="00DD257C">
        <w:rPr>
          <w:rFonts w:eastAsia="Times New Roman" w:cs="Times New Roman"/>
          <w:szCs w:val="28"/>
          <w:lang w:eastAsia="ru-RU"/>
        </w:rPr>
        <w:t xml:space="preserve"> конкурса, в объеме не менее 50</w:t>
      </w:r>
      <w:r w:rsidRPr="001D1E8A">
        <w:rPr>
          <w:rFonts w:eastAsia="Times New Roman" w:cs="Times New Roman"/>
          <w:szCs w:val="28"/>
          <w:lang w:eastAsia="ru-RU"/>
        </w:rPr>
        <w:t>% начальной (максимальной) цены договора отдельно по каждому виду работ;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***под квалифицированным инженерным персоналом понимаются работники, имеющие высшее специальное образование в строительной отрасли и опыт </w:t>
      </w:r>
      <w:r w:rsidRPr="00DD257C">
        <w:rPr>
          <w:rFonts w:eastAsia="Times New Roman" w:cs="Times New Roman"/>
          <w:spacing w:val="-6"/>
          <w:szCs w:val="28"/>
          <w:lang w:eastAsia="ru-RU"/>
        </w:rPr>
        <w:t>работы на руководящих должностях в строительстве или ремонте не менее пяти лет.</w:t>
      </w:r>
    </w:p>
    <w:p w:rsidR="001D1E8A" w:rsidRPr="00DD257C" w:rsidRDefault="001D1E8A" w:rsidP="001D1E8A">
      <w:pPr>
        <w:jc w:val="right"/>
        <w:rPr>
          <w:rFonts w:eastAsia="Times New Roman" w:cs="Times New Roman"/>
          <w:sz w:val="10"/>
          <w:szCs w:val="10"/>
          <w:lang w:eastAsia="ru-RU"/>
        </w:rPr>
      </w:pPr>
    </w:p>
    <w:p w:rsidR="001D1E8A" w:rsidRPr="001D1E8A" w:rsidRDefault="001D1E8A" w:rsidP="00DD257C">
      <w:pPr>
        <w:jc w:val="right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Таблица 4</w:t>
      </w:r>
    </w:p>
    <w:p w:rsidR="001D1E8A" w:rsidRPr="001D1E8A" w:rsidRDefault="001D1E8A" w:rsidP="00DD257C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D257C">
        <w:rPr>
          <w:rFonts w:eastAsia="Times New Roman" w:cs="Times New Roman"/>
          <w:bCs/>
          <w:spacing w:val="-4"/>
          <w:szCs w:val="28"/>
          <w:lang w:eastAsia="ru-RU"/>
        </w:rPr>
        <w:t>Балльная оценка ранжированных заявок по критерию «Наличие производственной</w:t>
      </w:r>
      <w:r w:rsidRPr="001D1E8A">
        <w:rPr>
          <w:rFonts w:eastAsia="Times New Roman" w:cs="Times New Roman"/>
          <w:bCs/>
          <w:szCs w:val="28"/>
          <w:lang w:eastAsia="ru-RU"/>
        </w:rPr>
        <w:t xml:space="preserve"> базы»</w:t>
      </w:r>
    </w:p>
    <w:tbl>
      <w:tblPr>
        <w:tblpPr w:leftFromText="180" w:rightFromText="180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2410"/>
        <w:gridCol w:w="2700"/>
      </w:tblGrid>
      <w:tr w:rsidR="001D1E8A" w:rsidRPr="001D1E8A" w:rsidTr="00E75A7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Критерий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Максимальное 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Результат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ранжирования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заявок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7C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 xml:space="preserve">Присваиваемое </w:t>
            </w:r>
          </w:p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количество баллов</w:t>
            </w:r>
          </w:p>
        </w:tc>
      </w:tr>
      <w:tr w:rsidR="001D1E8A" w:rsidRPr="001D1E8A" w:rsidTr="00E75A75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Наличие производственной базы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10</w:t>
            </w:r>
          </w:p>
        </w:tc>
      </w:tr>
      <w:tr w:rsidR="001D1E8A" w:rsidRPr="001D1E8A" w:rsidTr="00E75A75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5</w:t>
            </w:r>
          </w:p>
        </w:tc>
      </w:tr>
      <w:tr w:rsidR="001D1E8A" w:rsidRPr="001D1E8A" w:rsidTr="00E75A75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br w:type="textWrapping" w:clear="all"/>
      </w:r>
    </w:p>
    <w:p w:rsidR="001D1E8A" w:rsidRPr="001D1E8A" w:rsidRDefault="001D1E8A" w:rsidP="001D1E8A">
      <w:pPr>
        <w:ind w:left="6804" w:hanging="141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Приложение 3</w:t>
      </w:r>
    </w:p>
    <w:p w:rsidR="001D1E8A" w:rsidRPr="001D1E8A" w:rsidRDefault="001D1E8A" w:rsidP="001D1E8A">
      <w:pPr>
        <w:ind w:left="6804" w:hanging="141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к порядку отбора     </w:t>
      </w:r>
    </w:p>
    <w:p w:rsidR="001D1E8A" w:rsidRPr="001D1E8A" w:rsidRDefault="001D1E8A" w:rsidP="001D1E8A">
      <w:pPr>
        <w:ind w:left="6804" w:hanging="141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подрядной организации</w:t>
      </w:r>
    </w:p>
    <w:p w:rsidR="001D1E8A" w:rsidRPr="001D1E8A" w:rsidRDefault="001D1E8A" w:rsidP="001D1E8A">
      <w:pPr>
        <w:ind w:left="6804" w:hanging="141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на выполнение работ</w:t>
      </w:r>
    </w:p>
    <w:p w:rsidR="001D1E8A" w:rsidRPr="001D1E8A" w:rsidRDefault="001D1E8A" w:rsidP="001D1E8A">
      <w:pPr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 xml:space="preserve">Форма примерного договора подряда на выполнение работ </w:t>
      </w:r>
    </w:p>
    <w:p w:rsidR="001D1E8A" w:rsidRPr="001D1E8A" w:rsidRDefault="001D1E8A" w:rsidP="001D1E8A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по благоустройству дворовых территорий многоквартирных домов</w:t>
      </w:r>
    </w:p>
    <w:p w:rsidR="001D1E8A" w:rsidRPr="001D1E8A" w:rsidRDefault="001D1E8A" w:rsidP="001D1E8A">
      <w:pPr>
        <w:ind w:firstLine="567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«____» ___________ 20__ года</w:t>
      </w:r>
    </w:p>
    <w:p w:rsidR="001D1E8A" w:rsidRPr="001D1E8A" w:rsidRDefault="001D1E8A" w:rsidP="001D1E8A">
      <w:pPr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1D1E8A" w:rsidRPr="001D1E8A" w:rsidRDefault="001D1E8A" w:rsidP="001D1E8A">
      <w:pPr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____________________________________________________________________,</w:t>
      </w:r>
    </w:p>
    <w:p w:rsidR="001D1E8A" w:rsidRPr="001D1E8A" w:rsidRDefault="001D1E8A" w:rsidP="001D1E8A">
      <w:pPr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 w:val="20"/>
          <w:szCs w:val="20"/>
          <w:lang w:eastAsia="ru-RU"/>
        </w:rPr>
        <w:t>(полное наименование заказчика)</w:t>
      </w:r>
    </w:p>
    <w:p w:rsidR="001D1E8A" w:rsidRPr="001D1E8A" w:rsidRDefault="001D1E8A" w:rsidP="001D1E8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в лице ______________________________________________________________, действующего на основании ___________________ (далее – Заказчик) с одной стороны и ___________________________________________________________                                                                                                                                                                                                                          </w:t>
      </w:r>
      <w:r w:rsidRPr="001D1E8A">
        <w:rPr>
          <w:rFonts w:eastAsia="Times New Roman" w:cs="Times New Roman"/>
          <w:sz w:val="20"/>
          <w:szCs w:val="20"/>
          <w:lang w:eastAsia="ru-RU"/>
        </w:rPr>
        <w:t>(полное наименование подрядной организации)</w:t>
      </w:r>
    </w:p>
    <w:p w:rsidR="001D1E8A" w:rsidRPr="001D1E8A" w:rsidRDefault="001D1E8A" w:rsidP="001D1E8A">
      <w:pPr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в лице ________________________________________________, действующего                    на основании ___________________________________________ (далее –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Подрядчик), именуемые в дальнейшем «Стороны» заключили настоящий Договор</w:t>
      </w:r>
      <w:r w:rsidRPr="001D1E8A">
        <w:rPr>
          <w:rFonts w:eastAsia="Times New Roman" w:cs="Times New Roman"/>
          <w:szCs w:val="28"/>
          <w:lang w:eastAsia="ru-RU"/>
        </w:rPr>
        <w:t xml:space="preserve"> о нижеследующем: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1. Предмет и существенные условия договора.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1.1. Заказчик поручает, а Подрядчик принимает на себя обязательства                              по выполнению работ по благоустройству ____________________ (далее –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работы) территории многоквартирного дома (далее – объект), расположенного                                       по адресу: ____________________________, в соответствии с технической,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>проектной и сметной документацией, прилагаемой к настоящему Договору.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1.2. Общая стоимость работ по Договору составляет_____________ рублей (указывается цена предложения победителя отбора или конкурса и стоимость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 работ цифрой и прописью), в том числе НДС __________ рублей (если подрядная организация освобождена от уплаты НДС, то делается запись «не облагается»).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Стоимость по видам работ составляет: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_________________________________________________________ рублей,</w:t>
      </w:r>
    </w:p>
    <w:p w:rsidR="001D1E8A" w:rsidRPr="001D1E8A" w:rsidRDefault="001D1E8A" w:rsidP="001D1E8A">
      <w:pPr>
        <w:tabs>
          <w:tab w:val="center" w:pos="5386"/>
          <w:tab w:val="left" w:pos="7095"/>
        </w:tabs>
        <w:ind w:firstLine="567"/>
        <w:rPr>
          <w:rFonts w:eastAsia="Times New Roman" w:cs="Times New Roman"/>
          <w:sz w:val="20"/>
          <w:szCs w:val="20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ab/>
      </w:r>
      <w:r w:rsidRPr="001D1E8A">
        <w:rPr>
          <w:rFonts w:eastAsia="Times New Roman" w:cs="Times New Roman"/>
          <w:sz w:val="20"/>
          <w:szCs w:val="20"/>
          <w:lang w:eastAsia="ru-RU"/>
        </w:rPr>
        <w:t>(вид работ)</w:t>
      </w:r>
      <w:r w:rsidRPr="001D1E8A">
        <w:rPr>
          <w:rFonts w:eastAsia="Times New Roman" w:cs="Times New Roman"/>
          <w:sz w:val="20"/>
          <w:szCs w:val="20"/>
          <w:lang w:eastAsia="ru-RU"/>
        </w:rPr>
        <w:tab/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__________________________________________________________рублей;</w:t>
      </w:r>
    </w:p>
    <w:p w:rsidR="001D1E8A" w:rsidRPr="001D1E8A" w:rsidRDefault="001D1E8A" w:rsidP="001D1E8A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D1E8A">
        <w:rPr>
          <w:rFonts w:eastAsia="Times New Roman" w:cs="Times New Roman"/>
          <w:sz w:val="20"/>
          <w:szCs w:val="20"/>
          <w:lang w:eastAsia="ru-RU"/>
        </w:rPr>
        <w:t>(вид работ)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__________________________________________________________рублей.</w:t>
      </w:r>
    </w:p>
    <w:p w:rsidR="001D1E8A" w:rsidRPr="001D1E8A" w:rsidRDefault="001D1E8A" w:rsidP="001D1E8A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D1E8A">
        <w:rPr>
          <w:rFonts w:eastAsia="Times New Roman" w:cs="Times New Roman"/>
          <w:sz w:val="20"/>
          <w:szCs w:val="20"/>
          <w:lang w:eastAsia="ru-RU"/>
        </w:rPr>
        <w:t>(вид работ)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1.3. Указанная в </w:t>
      </w:r>
      <w:hyperlink w:anchor="sub_1012" w:history="1">
        <w:r w:rsidRPr="001D1E8A">
          <w:rPr>
            <w:rFonts w:eastAsia="Times New Roman" w:cs="Times New Roman"/>
            <w:szCs w:val="28"/>
            <w:lang w:eastAsia="ru-RU"/>
          </w:rPr>
          <w:t>пункте 1.2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стоимость работ увеличению не подлежит.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1.4. Срок выполнения работ составляет _________________ дней.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1.5. В счет стоимости работ в пределах суммы, указанной в </w:t>
      </w:r>
      <w:hyperlink w:anchor="sub_1012" w:history="1">
        <w:r w:rsidRPr="001D1E8A">
          <w:rPr>
            <w:rFonts w:eastAsia="Times New Roman" w:cs="Times New Roman"/>
            <w:szCs w:val="28"/>
            <w:lang w:eastAsia="ru-RU"/>
          </w:rPr>
          <w:t>пункте 1.2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Договора, Подрядчик берет на себя обязательство перед Заказчиком за свой риск из своих материалов, своими силами и средствами выполнить работы                                               в соответствии с настоящим Договором, устранить все недостатки и передать </w:t>
      </w:r>
      <w:r w:rsidR="00DD257C">
        <w:rPr>
          <w:rFonts w:eastAsia="Times New Roman" w:cs="Times New Roman"/>
          <w:szCs w:val="28"/>
          <w:lang w:eastAsia="ru-RU"/>
        </w:rPr>
        <w:t xml:space="preserve">   </w:t>
      </w:r>
      <w:r w:rsidRPr="001D1E8A">
        <w:rPr>
          <w:rFonts w:eastAsia="Times New Roman" w:cs="Times New Roman"/>
          <w:szCs w:val="28"/>
          <w:lang w:eastAsia="ru-RU"/>
        </w:rPr>
        <w:t>результаты выполненных работ Заказчику.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1.6. Заказчик берет на себя обязательство уплатить Подрядчику                                    за выполнение работ сумму, равную их стоимости, определенной в соответствии с настоящим Договором, в пределах суммы, указанной в </w:t>
      </w:r>
      <w:hyperlink w:anchor="sub_1012" w:history="1">
        <w:r w:rsidRPr="001D1E8A">
          <w:rPr>
            <w:rFonts w:eastAsia="Times New Roman" w:cs="Times New Roman"/>
            <w:szCs w:val="28"/>
            <w:lang w:eastAsia="ru-RU"/>
          </w:rPr>
          <w:t>пункте 1.2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Договора,                      в сроки и в порядке, определенные настоящим Договором.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1.7. Основанием для заключения настоящего Договора является _________                     № __________ от «___» _______20__ г. (указывается протокол об итогах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1E8A">
        <w:rPr>
          <w:rFonts w:eastAsia="Times New Roman" w:cs="Times New Roman"/>
          <w:szCs w:val="28"/>
          <w:lang w:eastAsia="ru-RU"/>
        </w:rPr>
        <w:t>конкурса на право заключения договора).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 Обеспечение исполнения обязательств подрядчика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2.1. Обеспечением исполнения обязательств Подрядчика по настоящему Договору является ______________ (указывается способ обеспечения: банковская гарантия, залог денежных средств или иные способы обеспечения обязательств, предусмотренные законодательством) на сумму ______________ рублей (не менее 10% общей сто</w:t>
      </w:r>
      <w:r w:rsidR="00DD257C">
        <w:rPr>
          <w:rFonts w:eastAsia="Times New Roman" w:cs="Times New Roman"/>
          <w:szCs w:val="28"/>
          <w:lang w:eastAsia="ru-RU"/>
        </w:rPr>
        <w:t xml:space="preserve">имости Договора, в случае если </w:t>
      </w:r>
      <w:r w:rsidRPr="001D1E8A">
        <w:rPr>
          <w:rFonts w:eastAsia="Times New Roman" w:cs="Times New Roman"/>
          <w:szCs w:val="28"/>
          <w:lang w:eastAsia="ru-RU"/>
        </w:rPr>
        <w:t xml:space="preserve">им предусмотрена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выплата аванса, то не менее размера авансового платежа). Подрядчик обязан представить Заказчику обеспечение исполнения обязательств по Договору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1D1E8A">
        <w:rPr>
          <w:rFonts w:eastAsia="Times New Roman" w:cs="Times New Roman"/>
          <w:szCs w:val="28"/>
          <w:lang w:eastAsia="ru-RU"/>
        </w:rPr>
        <w:t>в 10-дневный срок с даты подписания настоящего Договора Сторонами.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2.2. Обеспечением исполнения обязательств Подрядчика по устранению </w:t>
      </w:r>
      <w:r w:rsidR="00DD257C">
        <w:rPr>
          <w:rFonts w:eastAsia="Times New Roman" w:cs="Times New Roman"/>
          <w:szCs w:val="28"/>
          <w:lang w:eastAsia="ru-RU"/>
        </w:rPr>
        <w:t xml:space="preserve">   </w:t>
      </w:r>
      <w:r w:rsidRPr="001D1E8A">
        <w:rPr>
          <w:rFonts w:eastAsia="Times New Roman" w:cs="Times New Roman"/>
          <w:szCs w:val="28"/>
          <w:lang w:eastAsia="ru-RU"/>
        </w:rPr>
        <w:t>выявленных дефектов в гарантийный период является _____________ (указыва</w:t>
      </w:r>
      <w:r w:rsidRPr="00DD257C">
        <w:rPr>
          <w:rFonts w:eastAsia="Times New Roman" w:cs="Times New Roman"/>
          <w:spacing w:val="-4"/>
          <w:szCs w:val="28"/>
          <w:lang w:eastAsia="ru-RU"/>
        </w:rPr>
        <w:t xml:space="preserve">ется в соответствии с выбранным Заказчиком вариантом обеспечения исполнения </w:t>
      </w:r>
      <w:r w:rsidRPr="001D1E8A">
        <w:rPr>
          <w:rFonts w:eastAsia="Times New Roman" w:cs="Times New Roman"/>
          <w:szCs w:val="28"/>
          <w:lang w:eastAsia="ru-RU"/>
        </w:rPr>
        <w:t xml:space="preserve">обязательств) на сумму _________ рублей, действующее до истечения гарантийного периода. Подрядчик обязан представить Заказчику данное обеспечение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до подписания акта приемки объекта, а при проведении благоустройства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по нескольким видам работ на объекте – актов о приемке рабочей комиссией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>законченных работ по благоустройству территории объекта по всем видам работ.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3. Порядок оплаты работ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3.1. Оплата по Договору осуществляется в два этапа: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авансовый платеж Подрядчику в размере _____% от стоимости, указанной                        в </w:t>
      </w:r>
      <w:hyperlink w:anchor="sub_1012" w:history="1">
        <w:r w:rsidRPr="001D1E8A">
          <w:rPr>
            <w:rFonts w:eastAsia="Times New Roman" w:cs="Times New Roman"/>
            <w:szCs w:val="28"/>
            <w:lang w:eastAsia="ru-RU"/>
          </w:rPr>
          <w:t>пункте 1.2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Договора, в сумме ______________________ рублей выплачивается в течение 7 рабочих дней с даты подписания Договора Сторонами (если благоустройство включает небольшое кол</w:t>
      </w:r>
      <w:r w:rsidR="00DD257C">
        <w:rPr>
          <w:rFonts w:eastAsia="Times New Roman" w:cs="Times New Roman"/>
          <w:szCs w:val="28"/>
          <w:lang w:eastAsia="ru-RU"/>
        </w:rPr>
        <w:t xml:space="preserve">ичество видов и объемов работ, </w:t>
      </w:r>
      <w:r w:rsidRPr="001D1E8A">
        <w:rPr>
          <w:rFonts w:eastAsia="Times New Roman" w:cs="Times New Roman"/>
          <w:szCs w:val="28"/>
          <w:lang w:eastAsia="ru-RU"/>
        </w:rPr>
        <w:t xml:space="preserve">не требует длительного времени их выполнения (до двух месяцев), авансовый платеж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>Подрядчику в Договоре может не предусматриваться).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- окончательный платеж по завершению работ по Договору выплачивается                        на основании исполнительной документации, предоставленной в полном объеме (проекта производства работ, с приложением календарного графика выполнения работ, актов освидетельствования скрытых работ сертификатов, соответствия (декларации о соответствии) применяемых материалов, технических паспортов, подтверждающих качество и срок годности материалов, протокола испытания вырубки асфальтобетона, актов и исполнительных схем на выполнение демонтажных работ, документов, подтверждающих вывоз строительного мусора с приложением транспортной схемы. Надлежащим образом оформленных журналов КС-6, КС-6а. Исполнительная документация представляется в двух экземплярах в бумажном исполнении и на электронном носителе.), акта по </w:t>
      </w:r>
      <w:hyperlink r:id="rId12" w:history="1">
        <w:r w:rsidRPr="001D1E8A">
          <w:rPr>
            <w:rFonts w:eastAsia="Times New Roman" w:cs="Times New Roman"/>
            <w:szCs w:val="28"/>
            <w:lang w:eastAsia="ru-RU"/>
          </w:rPr>
          <w:t>форме КС-2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и справки по </w:t>
      </w:r>
      <w:hyperlink r:id="rId13" w:history="1">
        <w:r w:rsidRPr="001D1E8A">
          <w:rPr>
            <w:rFonts w:eastAsia="Times New Roman" w:cs="Times New Roman"/>
            <w:szCs w:val="28"/>
            <w:lang w:eastAsia="ru-RU"/>
          </w:rPr>
          <w:t>форме КС-3</w:t>
        </w:r>
      </w:hyperlink>
      <w:r w:rsidRPr="001D1E8A">
        <w:rPr>
          <w:rFonts w:eastAsia="Times New Roman" w:cs="Times New Roman"/>
          <w:szCs w:val="28"/>
          <w:lang w:eastAsia="ru-RU"/>
        </w:rPr>
        <w:t>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Платежи на расчетный счет Подрядчика осуществляются по мере поступления</w:t>
      </w:r>
      <w:r w:rsidRPr="001D1E8A">
        <w:rPr>
          <w:rFonts w:eastAsia="Times New Roman" w:cs="Times New Roman"/>
          <w:szCs w:val="28"/>
          <w:lang w:eastAsia="ru-RU"/>
        </w:rPr>
        <w:t xml:space="preserve"> денежных средств из бюджета муниципального образования городской округ </w:t>
      </w:r>
      <w:r w:rsidR="00DD257C">
        <w:rPr>
          <w:rFonts w:eastAsia="Times New Roman" w:cs="Times New Roman"/>
          <w:szCs w:val="28"/>
          <w:lang w:eastAsia="ru-RU"/>
        </w:rPr>
        <w:t xml:space="preserve">  </w:t>
      </w:r>
      <w:r w:rsidRPr="001D1E8A">
        <w:rPr>
          <w:rFonts w:eastAsia="Times New Roman" w:cs="Times New Roman"/>
          <w:szCs w:val="28"/>
          <w:lang w:eastAsia="ru-RU"/>
        </w:rPr>
        <w:t xml:space="preserve">город Сургут в виде субсидий, выделенных Заказчику на осуществление мероприятий по благоустройству дворовых территорий многоквартирных домов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1E8A">
        <w:rPr>
          <w:rFonts w:eastAsia="Times New Roman" w:cs="Times New Roman"/>
          <w:szCs w:val="28"/>
          <w:lang w:eastAsia="ru-RU"/>
        </w:rPr>
        <w:t>и средств собственников.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 Сроки выполнения работ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4.1. Срок начала работ: не позднее «____» ___________20___года,                                          но не ранее выплаты авансового платежа в соответствии с </w:t>
      </w:r>
      <w:hyperlink w:anchor="sub_132" w:history="1">
        <w:r w:rsidRPr="001D1E8A">
          <w:rPr>
            <w:rFonts w:eastAsia="Times New Roman" w:cs="Times New Roman"/>
            <w:szCs w:val="28"/>
            <w:lang w:eastAsia="ru-RU"/>
          </w:rPr>
          <w:t>пунктом 3.1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настоящего Договора.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4.2. Срок окончания работ: не позднее «____» __________20___года.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4.3. Фактической датой окончания работ на объекте является дата подписания</w:t>
      </w:r>
      <w:r w:rsidRPr="001D1E8A">
        <w:rPr>
          <w:rFonts w:eastAsia="Times New Roman" w:cs="Times New Roman"/>
          <w:szCs w:val="28"/>
          <w:lang w:eastAsia="ru-RU"/>
        </w:rPr>
        <w:t xml:space="preserve"> акта о приемке в эксплуатацию рабочей комиссией законченных работ по благоустройству дворовой территории многоквартирного дома.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5. Заказчик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5.1. При выполнении настоящего Договора Заказчик обязан: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5.1.1. Передать Подрядчику по акту объект в течение ________ дней со дня подписания Договора Сторонами.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5.1.2. Обеспечить организацию технического надзора в течение всего периода</w:t>
      </w:r>
      <w:r w:rsidRPr="001D1E8A">
        <w:rPr>
          <w:rFonts w:eastAsia="Times New Roman" w:cs="Times New Roman"/>
          <w:szCs w:val="28"/>
          <w:lang w:eastAsia="ru-RU"/>
        </w:rPr>
        <w:t xml:space="preserve"> производства работ.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5.1.3. Создать рабочую (приемочную) комиссию и организовать приемку                  и ввод в эксплуатацию объекта после капитального ремонта.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5.1.4. Рассматривать и подписывать акты по </w:t>
      </w:r>
      <w:hyperlink r:id="rId14" w:history="1">
        <w:r w:rsidRPr="001D1E8A">
          <w:rPr>
            <w:rFonts w:eastAsia="Times New Roman" w:cs="Times New Roman"/>
            <w:szCs w:val="28"/>
            <w:lang w:eastAsia="ru-RU"/>
          </w:rPr>
          <w:t>форме КС-2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, справки по </w:t>
      </w:r>
      <w:hyperlink r:id="rId15" w:history="1">
        <w:r w:rsidRPr="001D1E8A">
          <w:rPr>
            <w:rFonts w:eastAsia="Times New Roman" w:cs="Times New Roman"/>
            <w:szCs w:val="28"/>
            <w:lang w:eastAsia="ru-RU"/>
          </w:rPr>
          <w:t>форме КС-3</w:t>
        </w:r>
      </w:hyperlink>
      <w:r w:rsidRPr="001D1E8A">
        <w:rPr>
          <w:rFonts w:eastAsia="Times New Roman" w:cs="Times New Roman"/>
          <w:szCs w:val="28"/>
          <w:lang w:eastAsia="ru-RU"/>
        </w:rPr>
        <w:t>, исполнительную документацию.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5.2. Заказчик имеет другие права и обязанности, предусмотренные законодательством Российской Федерации, иными правовыми актами                                          и настоящим Договором.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6. Подрядчик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 При выполнении Договора Подрядчик обязан: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6.1.1. Принять от Заказчика по акту объект в срок, указанный в </w:t>
      </w:r>
      <w:hyperlink w:anchor="sub_511" w:history="1">
        <w:r w:rsidRPr="001D1E8A">
          <w:rPr>
            <w:rFonts w:eastAsia="Times New Roman" w:cs="Times New Roman"/>
            <w:szCs w:val="28"/>
            <w:lang w:eastAsia="ru-RU"/>
          </w:rPr>
          <w:t>пункте 5.1.1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настоящего Договора.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6.1.2. Нести ответственность перед Заказчиком за допущенные отступления от требований, предусмотренных в технической и сметной документации                                и СНиП, за снижение или потерю прочности, устойчивости, надежности здания, сооружения или его части.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6.1.3. Поставлять на рабочую площадку материалы, оборудование, изделия, конструкции, строительную технику, необходимые для производства работ,                          а также осуществлять их приемку, разгрузку и складирование. Используемые                   при производстве работ материалы (комплектующие и оборудование) должны соответствовать государственным стандартам Российской Федерации                                      и техническим условиям. На всех этапах выполнения работ должны быть                              в наличии сертификаты (соответствия, пожарные, гигиенические), технические паспорта и (или) другие документы, удостоверяющие качество используемых Подрядчиком материалов.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6.1.4. Разместить за свой счет на ограждениях информацию с указанием: </w:t>
      </w:r>
      <w:r w:rsidR="00794619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>видов и сроков выполнения работ, наименований Заказчика и Подрядчика, Ф.И.О. Представителей Заказчика и Подрядчика, контактных телефонов.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6.1.5. Обеспечить режим труда в соответствии с трудовым законодательством Российской Федерации, а также нормативными актами, направленными </w:t>
      </w:r>
      <w:r w:rsidR="00DD257C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 xml:space="preserve">на защиту тишины и покоя граждан. Работы должны производиться в будние </w:t>
      </w:r>
      <w:r w:rsidR="00DD257C">
        <w:rPr>
          <w:rFonts w:eastAsia="Times New Roman" w:cs="Times New Roman"/>
          <w:szCs w:val="28"/>
          <w:lang w:eastAsia="ru-RU"/>
        </w:rPr>
        <w:t xml:space="preserve">   </w:t>
      </w:r>
      <w:r w:rsidRPr="001D1E8A">
        <w:rPr>
          <w:rFonts w:eastAsia="Times New Roman" w:cs="Times New Roman"/>
          <w:szCs w:val="28"/>
          <w:lang w:eastAsia="ru-RU"/>
        </w:rPr>
        <w:t xml:space="preserve">дни в период с </w:t>
      </w:r>
      <w:r w:rsidR="00DD257C">
        <w:rPr>
          <w:rFonts w:eastAsia="Times New Roman" w:cs="Times New Roman"/>
          <w:szCs w:val="28"/>
          <w:lang w:eastAsia="ru-RU"/>
        </w:rPr>
        <w:t>0</w:t>
      </w:r>
      <w:r w:rsidRPr="001D1E8A">
        <w:rPr>
          <w:rFonts w:eastAsia="Times New Roman" w:cs="Times New Roman"/>
          <w:szCs w:val="28"/>
          <w:lang w:eastAsia="ru-RU"/>
        </w:rPr>
        <w:t xml:space="preserve">8.00. по 21.00. По письменному согласованию с Заказчиком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работы могут проводиться в выходные и праздничные дни с учетом соответствующих требований законодательства Российской Федерации.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6.1.6. Обеспечить в ходе производства работ выполнение необходимых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мероприятий по технике безопасности, соблюдению норм экологической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>безопасности, пожарной безопасности и других норм безопасности, рациональному использованию территории, охране окружающей среды, зеленых насаж</w:t>
      </w:r>
      <w:r w:rsidR="00DD257C">
        <w:rPr>
          <w:rFonts w:eastAsia="Times New Roman" w:cs="Times New Roman"/>
          <w:szCs w:val="28"/>
          <w:lang w:eastAsia="ru-RU"/>
        </w:rPr>
        <w:t xml:space="preserve">- </w:t>
      </w:r>
      <w:r w:rsidRPr="001D1E8A">
        <w:rPr>
          <w:rFonts w:eastAsia="Times New Roman" w:cs="Times New Roman"/>
          <w:szCs w:val="28"/>
          <w:lang w:eastAsia="ru-RU"/>
        </w:rPr>
        <w:t>дений и земли.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6.1.7. Содержать рабочую площадку и прилегающие участки свободными от отходов, накапливаемых в результате выполненных работ, и обеспечивать                            их своевременную уборку.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6.1.8. Обеспечить за свой счет сохранность материалов, оборудования,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>стоянки строительной техники и другого имущества, необходимого                                   для производства работ.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6.1.9. Вывезти с рабочей площадки строительный мусор до подписания акта                     о приемке приемочной комиссией законченных работ по капитальному ремонту объекта.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6.1.10. При обнаружении обстоятельств, угрожающих сохранности                                или прочности объекта, немедленно известить Заказчика и до получения от него указании приостановить работы и принять все возможные меры                                                    по предотвращению наступления отрицательных последствий, которые могут быть вызваны обнаруженными обстоятельствами.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6.1.11. По первому требованию представителя Заказчика представлять                 всю необходимую информацию о ходе ремонтных работ.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6.1.12. Обеспечить представителю Заказчика необходимые условия                        для исполнения им своих обязанностей на объекте.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6.1.13. Сдать объект в эксплуатацию в установленные </w:t>
      </w:r>
      <w:hyperlink w:anchor="sub_42" w:history="1">
        <w:r w:rsidRPr="001D1E8A">
          <w:rPr>
            <w:rFonts w:eastAsia="Times New Roman" w:cs="Times New Roman"/>
            <w:szCs w:val="28"/>
            <w:lang w:eastAsia="ru-RU"/>
          </w:rPr>
          <w:t>пунктом 4.2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настоящего Договора сроки и передать Заказчику комплект исполнительной документации, который включает общий журнал производства работ, уточненные сметы, перечни фактически выполненных работ, исполнительные чертежи, акты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приемки работ, акты освидетельствования скрытых работ и ответственных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>конструкций.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6.1.14. Обеспечить своевременное устранение недостатков, выявленных                    в ходе производства работ и в течение гарантийного срока эксплуатации объекта. Исправлять дефекты, допущенные при выполнении работ, за свой счет                                       в согласованные с представителем Заказчика сроки.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6.1.15. Соблюдать установленный законодательством порядок привлечения и использование иностранных работников.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6.2. Подрядчик имеет другие права и обязанности, предусмотренные законодательством Российской Федерации, иными правовыми актами                                    и настоящим Договором.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7. Выполнение работ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7.1. Заказчик назначает представителя на выполнение функции технического надзора.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Полномочным представителем Заказчика является</w:t>
      </w:r>
    </w:p>
    <w:p w:rsidR="001D1E8A" w:rsidRPr="001D1E8A" w:rsidRDefault="001D1E8A" w:rsidP="001D1E8A">
      <w:pPr>
        <w:jc w:val="center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________________________________________________________________</w:t>
      </w:r>
    </w:p>
    <w:p w:rsidR="001D1E8A" w:rsidRPr="001D1E8A" w:rsidRDefault="001D1E8A" w:rsidP="001D1E8A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D1E8A">
        <w:rPr>
          <w:rFonts w:eastAsia="Times New Roman" w:cs="Times New Roman"/>
          <w:sz w:val="20"/>
          <w:szCs w:val="20"/>
          <w:lang w:eastAsia="ru-RU"/>
        </w:rPr>
        <w:t>(должность, Ф.И.О., документ, подтверждающий полномочия, название организации, адрес, контактные телефоны)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7.2. Подрядчик назначает в качестве своего представителя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Полномочным представителем Подрядчика является:</w:t>
      </w:r>
    </w:p>
    <w:p w:rsidR="001D1E8A" w:rsidRPr="001D1E8A" w:rsidRDefault="001D1E8A" w:rsidP="001D1E8A">
      <w:pPr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1D1E8A" w:rsidRPr="001D1E8A" w:rsidRDefault="001D1E8A" w:rsidP="001D1E8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1D1E8A">
        <w:rPr>
          <w:rFonts w:eastAsia="Times New Roman" w:cs="Times New Roman"/>
          <w:sz w:val="20"/>
          <w:szCs w:val="20"/>
          <w:lang w:eastAsia="ru-RU"/>
        </w:rPr>
        <w:t>(должность, Ф.И.О., документ, подтверждающий полномочия)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7.3. Замена представителя Заказчика или Подрядчика, осуществляется                                   с обязательным письменным уведомлением об этом соответствующей Стороны.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7.4. Представитель Заказчика выполняет следующие функции: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7.4.1. Контроль за соответствием работ, применяемых конструкций, изделий,</w:t>
      </w:r>
      <w:r w:rsidRPr="001D1E8A">
        <w:rPr>
          <w:rFonts w:eastAsia="Times New Roman" w:cs="Times New Roman"/>
          <w:szCs w:val="28"/>
          <w:lang w:eastAsia="ru-RU"/>
        </w:rPr>
        <w:t xml:space="preserve"> материалов требованиям СНиП, с</w:t>
      </w:r>
      <w:r w:rsidR="00DD257C">
        <w:rPr>
          <w:rFonts w:eastAsia="Times New Roman" w:cs="Times New Roman"/>
          <w:szCs w:val="28"/>
          <w:lang w:eastAsia="ru-RU"/>
        </w:rPr>
        <w:t xml:space="preserve">тандартов, технических условий </w:t>
      </w:r>
      <w:r w:rsidRPr="001D1E8A">
        <w:rPr>
          <w:rFonts w:eastAsia="Times New Roman" w:cs="Times New Roman"/>
          <w:szCs w:val="28"/>
          <w:lang w:eastAsia="ru-RU"/>
        </w:rPr>
        <w:t xml:space="preserve">и других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>нормативных документов;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7.4.2. Принятие своевременных мер и контроль за устранением выявленных дефектов в технической и сметной документации;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7.4.3. Проверка наличия документов, удостоверяющих качество используемых</w:t>
      </w:r>
      <w:r w:rsidRPr="001D1E8A">
        <w:rPr>
          <w:rFonts w:eastAsia="Times New Roman" w:cs="Times New Roman"/>
          <w:szCs w:val="28"/>
          <w:lang w:eastAsia="ru-RU"/>
        </w:rPr>
        <w:t xml:space="preserve"> Подрядчиком изделий и материалов (техн</w:t>
      </w:r>
      <w:r w:rsidR="00DD257C">
        <w:rPr>
          <w:rFonts w:eastAsia="Times New Roman" w:cs="Times New Roman"/>
          <w:szCs w:val="28"/>
          <w:lang w:eastAsia="ru-RU"/>
        </w:rPr>
        <w:t xml:space="preserve">ических паспортов, сертификатов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="00DD257C">
        <w:rPr>
          <w:rFonts w:eastAsia="Times New Roman" w:cs="Times New Roman"/>
          <w:szCs w:val="28"/>
          <w:lang w:eastAsia="ru-RU"/>
        </w:rPr>
        <w:t xml:space="preserve"> </w:t>
      </w:r>
      <w:r w:rsidRPr="001D1E8A">
        <w:rPr>
          <w:rFonts w:eastAsia="Times New Roman" w:cs="Times New Roman"/>
          <w:szCs w:val="28"/>
          <w:lang w:eastAsia="ru-RU"/>
        </w:rPr>
        <w:t>и других документов);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7.4.4. Освидетельствование совместно с Подрядчиком скрытых работ                             и ответственных конструкций и подписание акта освидетельствования скрытых работ;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7.4.5. Проверка фактических объемов, качества и стоимости выполненных </w:t>
      </w:r>
      <w:r w:rsidRPr="00DD257C">
        <w:rPr>
          <w:rFonts w:eastAsia="Times New Roman" w:cs="Times New Roman"/>
          <w:spacing w:val="-4"/>
          <w:szCs w:val="28"/>
          <w:lang w:eastAsia="ru-RU"/>
        </w:rPr>
        <w:t>работ для расчета платежей Подрядчику и визирование акта приемки выполненных</w:t>
      </w:r>
      <w:r w:rsidRPr="001D1E8A">
        <w:rPr>
          <w:rFonts w:eastAsia="Times New Roman" w:cs="Times New Roman"/>
          <w:szCs w:val="28"/>
          <w:lang w:eastAsia="ru-RU"/>
        </w:rPr>
        <w:t xml:space="preserve"> работ </w:t>
      </w:r>
      <w:hyperlink r:id="rId16" w:history="1">
        <w:r w:rsidRPr="001D1E8A">
          <w:rPr>
            <w:rFonts w:eastAsia="Times New Roman" w:cs="Times New Roman"/>
            <w:szCs w:val="28"/>
            <w:lang w:eastAsia="ru-RU"/>
          </w:rPr>
          <w:t>КС-2</w:t>
        </w:r>
      </w:hyperlink>
      <w:r w:rsidRPr="001D1E8A">
        <w:rPr>
          <w:rFonts w:eastAsia="Times New Roman" w:cs="Times New Roman"/>
          <w:szCs w:val="28"/>
          <w:lang w:eastAsia="ru-RU"/>
        </w:rPr>
        <w:t>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7.4.6. Участие в работе приемочной комиссии по приемке объекта                                     в эксплуатацию после проведения капитального ремонта многоквартирного дома и подписание акта ввода объекта в эксплуатацию.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7.5. С целью выполнения функций, указанных в </w:t>
      </w:r>
      <w:hyperlink w:anchor="sub_74" w:history="1">
        <w:r w:rsidRPr="001D1E8A">
          <w:rPr>
            <w:rFonts w:eastAsia="Times New Roman" w:cs="Times New Roman"/>
            <w:szCs w:val="28"/>
            <w:lang w:eastAsia="ru-RU"/>
          </w:rPr>
          <w:t>пункте 7.4</w:t>
        </w:r>
      </w:hyperlink>
      <w:r w:rsidRPr="001D1E8A">
        <w:rPr>
          <w:rFonts w:eastAsia="Times New Roman" w:cs="Times New Roman"/>
          <w:szCs w:val="28"/>
          <w:lang w:eastAsia="ru-RU"/>
        </w:rPr>
        <w:t>, представитель Заказчика имеет право: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7.5.1. Проводить совещания с Подрядчиком и участвовать в совещаниях, проводимых по инициативе Заказчика или Подрядчика;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7.5.2. Давать в письменной форме замечания Подрядчику и требовать                        от него устранения указанных в замечаниях недостатков.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7.6. Представитель Заказчика не имеет права вносить изменения в Договор или требовать от Подрядчика действий, нарушающих условия Договора.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7.7. 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7.8. Все действия во исполнение настоящего Договора осуществляются </w:t>
      </w:r>
      <w:r w:rsidR="00DD257C">
        <w:rPr>
          <w:rFonts w:eastAsia="Times New Roman" w:cs="Times New Roman"/>
          <w:szCs w:val="28"/>
          <w:lang w:eastAsia="ru-RU"/>
        </w:rPr>
        <w:t xml:space="preserve">   </w:t>
      </w:r>
      <w:r w:rsidRPr="001D1E8A">
        <w:rPr>
          <w:rFonts w:eastAsia="Times New Roman" w:cs="Times New Roman"/>
          <w:szCs w:val="28"/>
          <w:lang w:eastAsia="ru-RU"/>
        </w:rPr>
        <w:t>Сторонами только в письменном виде, при этом письменные указания Подрядчику могут даваться представителем Заказчика в журнале производства работ.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7.9. Представитель и при необходимости другие должностные лица Подрядчика обязаны по приглашению представителя Заказчика принимать участие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1E8A">
        <w:rPr>
          <w:rFonts w:eastAsia="Times New Roman" w:cs="Times New Roman"/>
          <w:szCs w:val="28"/>
          <w:lang w:eastAsia="ru-RU"/>
        </w:rPr>
        <w:t>в совещаниях для обсуждения вопросов, связанных с работами.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7.10. Представитель Заказчика по приглашению представителя Подрядчика обязан принимать участие в совещаниях для обсуждения вопросов, связанных                    с работами.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7.11. Результаты совместного обсуждения вопросов, связанных с работами, представителями Заказчика и Подрядчика оформляются в виде протоколов совещаний и (или) записываются в журнал производства работ.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7.12. С момента начала работ и до приемки их результатов Заказчиком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Подрядчик обязан вести общий журнал производства работ, в котором отражается технологическая последовательность, сроки, качество выполнения                      и условия производства работ по форме, установленной </w:t>
      </w:r>
      <w:hyperlink r:id="rId17" w:history="1">
        <w:r w:rsidRPr="001D1E8A">
          <w:rPr>
            <w:rFonts w:eastAsia="Times New Roman" w:cs="Times New Roman"/>
            <w:szCs w:val="28"/>
            <w:lang w:eastAsia="ru-RU"/>
          </w:rPr>
          <w:t>СНиП 12-01-2004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                         от 19.04.2004 № 70 «Организация строительства».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7.13. Подрядчик может привлечь по согласованию с Заказчиком субподрядные</w:t>
      </w:r>
      <w:r w:rsidRPr="001D1E8A">
        <w:rPr>
          <w:rFonts w:eastAsia="Times New Roman" w:cs="Times New Roman"/>
          <w:szCs w:val="28"/>
          <w:lang w:eastAsia="ru-RU"/>
        </w:rPr>
        <w:t xml:space="preserve"> организации, обладающие необходимым опытом, оборудованием </w:t>
      </w:r>
      <w:r w:rsidRPr="001D1E8A">
        <w:rPr>
          <w:rFonts w:eastAsia="Times New Roman" w:cs="Times New Roman"/>
          <w:spacing w:val="-4"/>
          <w:szCs w:val="28"/>
          <w:lang w:eastAsia="ru-RU"/>
        </w:rPr>
        <w:t>и персоналом, а в случаях, предусмотренных действующим законодательством, –</w:t>
      </w:r>
      <w:r w:rsidRPr="001D1E8A">
        <w:rPr>
          <w:rFonts w:eastAsia="Times New Roman" w:cs="Times New Roman"/>
          <w:szCs w:val="28"/>
          <w:lang w:eastAsia="ru-RU"/>
        </w:rPr>
        <w:t xml:space="preserve"> документами, подтверждающими их право на выполнение данного вида работ. Стоимость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>работ, передаваемых на субподряд, должна быть не более 50% стоимости всех работ по Договору.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7.14. Все ископаемые предметы и иные находки, представляющие геологический, археологический интерес или иную ценность, найденные на месте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производства работ, не являются собственностью Подрядчика. В случае их обна</w:t>
      </w:r>
      <w:r w:rsidR="00DD257C">
        <w:rPr>
          <w:rFonts w:eastAsia="Times New Roman" w:cs="Times New Roman"/>
          <w:szCs w:val="28"/>
          <w:lang w:eastAsia="ru-RU"/>
        </w:rPr>
        <w:t>-</w:t>
      </w:r>
      <w:r w:rsidRPr="001D1E8A">
        <w:rPr>
          <w:rFonts w:eastAsia="Times New Roman" w:cs="Times New Roman"/>
          <w:szCs w:val="28"/>
          <w:lang w:eastAsia="ru-RU"/>
        </w:rPr>
        <w:t xml:space="preserve">ружения Подрядчик обязан приостановить работы и немедленно уведомить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>об этом Заказчика.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8. Сдача и приемка объектов в эксплуатацию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8.1. Приемка результатов завершенных работ осуществляется                                                 в соответствии с </w:t>
      </w:r>
      <w:hyperlink r:id="rId18" w:history="1">
        <w:r w:rsidRPr="001D1E8A">
          <w:rPr>
            <w:rFonts w:eastAsia="Times New Roman" w:cs="Times New Roman"/>
            <w:szCs w:val="28"/>
            <w:lang w:eastAsia="ru-RU"/>
          </w:rPr>
          <w:t>ВСН 42-85(Р)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– «Правила приемки в эксплуатацию законченных капитальным ремонтом жилых зданий» (в ред. Изменений № 1, утв. Приказом Госстроя РФ от 06.05.1997 № 17-16), технической и сметной документацией,                          а также иными применимыми нормативными актами.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8.2. Подрядчик обязан письменно уведомить представителя Заказчика                                                   о завершении работ по Договору и готовности объекта к сдаче и представить представителю Заказчика счет, счет-фактуру, акт по </w:t>
      </w:r>
      <w:hyperlink r:id="rId19" w:history="1">
        <w:r w:rsidRPr="001D1E8A">
          <w:rPr>
            <w:rFonts w:eastAsia="Times New Roman" w:cs="Times New Roman"/>
            <w:szCs w:val="28"/>
            <w:lang w:eastAsia="ru-RU"/>
          </w:rPr>
          <w:t>форме КС-2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и справку                      по </w:t>
      </w:r>
      <w:hyperlink r:id="rId20" w:history="1">
        <w:r w:rsidRPr="001D1E8A">
          <w:rPr>
            <w:rFonts w:eastAsia="Times New Roman" w:cs="Times New Roman"/>
            <w:szCs w:val="28"/>
            <w:lang w:eastAsia="ru-RU"/>
          </w:rPr>
          <w:t>форме КС-3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. Заказчик в течение 5 (пяти) дней после получения уведомления </w:t>
      </w:r>
      <w:r w:rsidRPr="00DD257C">
        <w:rPr>
          <w:rFonts w:eastAsia="Times New Roman" w:cs="Times New Roman"/>
          <w:spacing w:val="-4"/>
          <w:szCs w:val="28"/>
          <w:lang w:eastAsia="ru-RU"/>
        </w:rPr>
        <w:t>Подрядчика организует и в установленном порядке осуществляет приемку рабочей</w:t>
      </w:r>
      <w:r w:rsidRPr="001D1E8A">
        <w:rPr>
          <w:rFonts w:eastAsia="Times New Roman" w:cs="Times New Roman"/>
          <w:szCs w:val="28"/>
          <w:lang w:eastAsia="ru-RU"/>
        </w:rPr>
        <w:t xml:space="preserve"> (приемочной) комиссией объекта в эксплуатацию.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8.3. Объект считается принятым в эксплуатацию со дня подписания акта приемки объекта в эксплуатацию, а при проведении капитального ремонта                        </w:t>
      </w:r>
      <w:r w:rsidRPr="00794619">
        <w:rPr>
          <w:rFonts w:eastAsia="Times New Roman" w:cs="Times New Roman"/>
          <w:spacing w:val="-4"/>
          <w:szCs w:val="28"/>
          <w:lang w:eastAsia="ru-RU"/>
        </w:rPr>
        <w:t>по нескольким видам работ на объекте – актов о приемке в эксплуатацию рабочей</w:t>
      </w:r>
      <w:r w:rsidRPr="001D1E8A">
        <w:rPr>
          <w:rFonts w:eastAsia="Times New Roman" w:cs="Times New Roman"/>
          <w:szCs w:val="28"/>
          <w:lang w:eastAsia="ru-RU"/>
        </w:rPr>
        <w:t xml:space="preserve"> комиссией законченных работ по капитальному ремонту объекта по всем видам работ.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8.4. При обнаружении рабочей комиссией в ходе приемки в эксплуатацию объекта недостатков в выполненной работе составляется акт, в котором фиксируются перечень дефектов и сроки их устранения Подрядчиком. Подрядчик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обязан устранить все обнаруженные дефекты своими силами и за свой счет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1E8A">
        <w:rPr>
          <w:rFonts w:eastAsia="Times New Roman" w:cs="Times New Roman"/>
          <w:szCs w:val="28"/>
          <w:lang w:eastAsia="ru-RU"/>
        </w:rPr>
        <w:t>в сроки, указанные в акте.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8.5. Приемка объекта в эксплуатацию производится только после выполнения</w:t>
      </w:r>
      <w:r w:rsidRPr="001D1E8A">
        <w:rPr>
          <w:rFonts w:eastAsia="Times New Roman" w:cs="Times New Roman"/>
          <w:szCs w:val="28"/>
          <w:lang w:eastAsia="ru-RU"/>
        </w:rPr>
        <w:t xml:space="preserve"> всех работ в полном соответствии с технической и сметной документацией,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а также после устранения всех дефектов в соответствии с </w:t>
      </w:r>
      <w:hyperlink w:anchor="sub_84" w:history="1">
        <w:r w:rsidRPr="001D1E8A">
          <w:rPr>
            <w:rFonts w:eastAsia="Times New Roman" w:cs="Times New Roman"/>
            <w:szCs w:val="28"/>
            <w:lang w:eastAsia="ru-RU"/>
          </w:rPr>
          <w:t>пунктом 8.4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Договора.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8.6. С момента приемки объекта в эксплуатацию Заказчиком он принимает на себя ответственность за сохранность объекта и несет риск возможного                           его повреждения или утраты.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9. Гарантии качества по сданным работам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9.1. Гарантии качества распространяются на все конструктивные элементы, инженерные системы и работы, выполненные Подрядчиком и субподрядчиками по Договору.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9.2. Гарантийный срок составляет 36 (тридцать шесть) месяцев                                       со дня подписания акта приемки объекта в эксплуатацию, если Подрядчик                             не докажет, что дефекты произошли вследствие нормального износа объекта               или его частей, или неправильной его эксплуатации. Гарантийный срок                               на смонтированное Подрядчиком оборудование соответствует гарантийному сроку, установленному его производителем.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9.3. При обнаружении дефектов Заказчик должен письменно известить                                     об этом Подрядчика. Подрядчик направляет своего представителя не позднее 2 (двух) дней с даты, получения извещения, а в случае выявления дефектов, ведущих к нарушению безопасности эксплуатации объекта и (или) убыткам, – немедленно. Представители Сторон составляют акт, фиксирующий дефекты,                       и согласовывают порядок и сроки их устранения. Срок устранения дефектов                       не должен превышать сроков, необходимых для подготовки производства соответствующих работ и производства таких работ, более чем на 5 (пять) рабочих дней.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9.4. При отказе Подрядчика от составления и (или) подписания акта обнаруженных дефектов Заказчик</w:t>
      </w:r>
      <w:r w:rsidR="00DD257C">
        <w:rPr>
          <w:rFonts w:eastAsia="Times New Roman" w:cs="Times New Roman"/>
          <w:szCs w:val="28"/>
          <w:lang w:eastAsia="ru-RU"/>
        </w:rPr>
        <w:t xml:space="preserve"> составляет односторонний акт, </w:t>
      </w:r>
      <w:r w:rsidRPr="001D1E8A">
        <w:rPr>
          <w:rFonts w:eastAsia="Times New Roman" w:cs="Times New Roman"/>
          <w:szCs w:val="28"/>
          <w:lang w:eastAsia="ru-RU"/>
        </w:rPr>
        <w:t>с привлечением независимых экспертов, все расходы по оплате услуг, которых при установлении наступления гарантийного случая несет Подрядчик.</w:t>
      </w:r>
    </w:p>
    <w:p w:rsid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9.5. Если Подрядчик не обеспечивает устранение выявленных дефектов                         в установленные сроки, Заказчик вправе привлечь для выполнения этих работ другую организацию за счет Подрядчика, в том числе в счет обеспечения исполнения его обязательств по устранению выявленных дефектов                                            в гарантийный период.</w:t>
      </w:r>
    </w:p>
    <w:p w:rsidR="00DD257C" w:rsidRDefault="00DD257C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10. Ответственность сторон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10.1. Заказчик и Подрядчик несут ответственность в соответствии                                                                 с действующим законодательством Российской Федерации за ненадлежащее </w:t>
      </w:r>
      <w:r w:rsidR="00DD257C">
        <w:rPr>
          <w:rFonts w:eastAsia="Times New Roman" w:cs="Times New Roman"/>
          <w:szCs w:val="28"/>
          <w:lang w:eastAsia="ru-RU"/>
        </w:rPr>
        <w:t xml:space="preserve">             </w:t>
      </w:r>
      <w:r w:rsidRPr="001D1E8A">
        <w:rPr>
          <w:rFonts w:eastAsia="Times New Roman" w:cs="Times New Roman"/>
          <w:szCs w:val="28"/>
          <w:lang w:eastAsia="ru-RU"/>
        </w:rPr>
        <w:t>выполнение своих обязательств по настоящему Договору.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10.2. За нарушение сроков исполнения обязательств по настоящему Договору Заказчиком или Подрядчиком виновная Сторона несет ответственность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в виде штрафа в размере 0,1% (ноль целых одной десятой процента) от стоимости,</w:t>
      </w:r>
      <w:r w:rsidRPr="001D1E8A">
        <w:rPr>
          <w:rFonts w:eastAsia="Times New Roman" w:cs="Times New Roman"/>
          <w:szCs w:val="28"/>
          <w:lang w:eastAsia="ru-RU"/>
        </w:rPr>
        <w:t xml:space="preserve"> указанной в </w:t>
      </w:r>
      <w:hyperlink w:anchor="sub_1012" w:history="1">
        <w:r w:rsidRPr="001D1E8A">
          <w:rPr>
            <w:rFonts w:eastAsia="Times New Roman" w:cs="Times New Roman"/>
            <w:szCs w:val="28"/>
            <w:lang w:eastAsia="ru-RU"/>
          </w:rPr>
          <w:t>пункте 1.2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Договора за каждый день просрочки до фактического </w:t>
      </w:r>
      <w:r w:rsidR="00DD257C">
        <w:rPr>
          <w:rFonts w:eastAsia="Times New Roman" w:cs="Times New Roman"/>
          <w:szCs w:val="28"/>
          <w:lang w:eastAsia="ru-RU"/>
        </w:rPr>
        <w:t xml:space="preserve">              </w:t>
      </w:r>
      <w:r w:rsidRPr="001D1E8A">
        <w:rPr>
          <w:rFonts w:eastAsia="Times New Roman" w:cs="Times New Roman"/>
          <w:szCs w:val="28"/>
          <w:lang w:eastAsia="ru-RU"/>
        </w:rPr>
        <w:t>исполнения обязательств.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10.3. За заключение договора субподряда без согласования с Заказчиком Подрядчик выплачивает Заказчику штраф в размере 1% (одного процента) стоимости работ, переданных на выполнение субподрядной организации.                           При этом Заказчик вправе требовать расторжения договора субподряда.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10.4. В случае нарушения Подрядчиком условий настоящего Договора (пункты </w:t>
      </w:r>
      <w:hyperlink w:anchor="sub_625" w:history="1">
        <w:r w:rsidRPr="001D1E8A">
          <w:rPr>
            <w:rFonts w:eastAsia="Times New Roman" w:cs="Times New Roman"/>
            <w:szCs w:val="28"/>
            <w:lang w:eastAsia="ru-RU"/>
          </w:rPr>
          <w:t>6.1.5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, </w:t>
      </w:r>
      <w:hyperlink w:anchor="sub_626" w:history="1">
        <w:r w:rsidRPr="001D1E8A">
          <w:rPr>
            <w:rFonts w:eastAsia="Times New Roman" w:cs="Times New Roman"/>
            <w:szCs w:val="28"/>
            <w:lang w:eastAsia="ru-RU"/>
          </w:rPr>
          <w:t>6.1.6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, </w:t>
      </w:r>
      <w:hyperlink w:anchor="sub_627" w:history="1">
        <w:r w:rsidRPr="001D1E8A">
          <w:rPr>
            <w:rFonts w:eastAsia="Times New Roman" w:cs="Times New Roman"/>
            <w:szCs w:val="28"/>
            <w:lang w:eastAsia="ru-RU"/>
          </w:rPr>
          <w:t>6.1.7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), Представитель Заказчика немедленно письменно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</w:t>
      </w:r>
      <w:r w:rsidRPr="00DD257C">
        <w:rPr>
          <w:rFonts w:eastAsia="Times New Roman" w:cs="Times New Roman"/>
          <w:spacing w:val="-4"/>
          <w:szCs w:val="28"/>
          <w:lang w:eastAsia="ru-RU"/>
        </w:rPr>
        <w:t>предупреждает об этом Подрядчика с составлением акта выявленного нарушения,</w:t>
      </w:r>
      <w:r w:rsidRPr="001D1E8A">
        <w:rPr>
          <w:rFonts w:eastAsia="Times New Roman" w:cs="Times New Roman"/>
          <w:szCs w:val="28"/>
          <w:lang w:eastAsia="ru-RU"/>
        </w:rPr>
        <w:t xml:space="preserve"> подписываемого Заказчиком и Подрядчиком, а в случае отказа Подрядчика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от подписи – в одностороннем порядке. В случае не устранения Подрядчиком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в течение двух дней выявленных нарушений Подрядчик выплачивает Заказчику штраф в размере 0,5% (ноль целых пяти десятых процента) стоимости, указанной в </w:t>
      </w:r>
      <w:hyperlink w:anchor="sub_1012" w:history="1">
        <w:r w:rsidRPr="001D1E8A">
          <w:rPr>
            <w:rFonts w:eastAsia="Times New Roman" w:cs="Times New Roman"/>
            <w:szCs w:val="28"/>
            <w:lang w:eastAsia="ru-RU"/>
          </w:rPr>
          <w:t>пункте 1.2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Договора, за каждый день до фактического устранения нарушений.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10.5. Уплата штрафа за просрочку или иное ненадлежащее исполнение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>обязательств по Договору, а также возмещение убытков, причиненных ненадлежащим исполнением обязат</w:t>
      </w:r>
      <w:r w:rsidR="00DD257C">
        <w:rPr>
          <w:rFonts w:eastAsia="Times New Roman" w:cs="Times New Roman"/>
          <w:szCs w:val="28"/>
          <w:lang w:eastAsia="ru-RU"/>
        </w:rPr>
        <w:t xml:space="preserve">ельств, не освобождает Стороны </w:t>
      </w:r>
      <w:r w:rsidRPr="001D1E8A">
        <w:rPr>
          <w:rFonts w:eastAsia="Times New Roman" w:cs="Times New Roman"/>
          <w:szCs w:val="28"/>
          <w:lang w:eastAsia="ru-RU"/>
        </w:rPr>
        <w:t xml:space="preserve">от фактического </w:t>
      </w:r>
      <w:r w:rsidR="00DD257C">
        <w:rPr>
          <w:rFonts w:eastAsia="Times New Roman" w:cs="Times New Roman"/>
          <w:szCs w:val="28"/>
          <w:lang w:eastAsia="ru-RU"/>
        </w:rPr>
        <w:t xml:space="preserve">   </w:t>
      </w:r>
      <w:r w:rsidRPr="001D1E8A">
        <w:rPr>
          <w:rFonts w:eastAsia="Times New Roman" w:cs="Times New Roman"/>
          <w:szCs w:val="28"/>
          <w:lang w:eastAsia="ru-RU"/>
        </w:rPr>
        <w:t>исполнения обязательств по Договору.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8"/>
          <w:szCs w:val="28"/>
          <w:lang w:eastAsia="ru-RU"/>
        </w:rPr>
        <w:t>10.6. Указанные в настоящем разделе штрафы взимаются за каждое нарушение</w:t>
      </w:r>
      <w:r w:rsidRPr="001D1E8A">
        <w:rPr>
          <w:rFonts w:eastAsia="Times New Roman" w:cs="Times New Roman"/>
          <w:szCs w:val="28"/>
          <w:lang w:eastAsia="ru-RU"/>
        </w:rPr>
        <w:t xml:space="preserve"> </w:t>
      </w:r>
      <w:r w:rsidR="00DD257C">
        <w:rPr>
          <w:rFonts w:eastAsia="Times New Roman" w:cs="Times New Roman"/>
          <w:szCs w:val="28"/>
          <w:lang w:eastAsia="ru-RU"/>
        </w:rPr>
        <w:t xml:space="preserve">    </w:t>
      </w:r>
      <w:r w:rsidRPr="001D1E8A">
        <w:rPr>
          <w:rFonts w:eastAsia="Times New Roman" w:cs="Times New Roman"/>
          <w:szCs w:val="28"/>
          <w:lang w:eastAsia="ru-RU"/>
        </w:rPr>
        <w:t>в отдельности.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10.7. Сторона освобождается от уплаты штрафа, если докажет,                                       что просрочка исполнения указанного обязательства произошла вследствие непреодолимой силы или по вине другой Стороны.</w:t>
      </w:r>
    </w:p>
    <w:p w:rsidR="001D1E8A" w:rsidRPr="00DD257C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pacing w:val="-4"/>
          <w:szCs w:val="28"/>
          <w:lang w:eastAsia="ru-RU"/>
        </w:rPr>
      </w:pPr>
      <w:r w:rsidRPr="00DD257C">
        <w:rPr>
          <w:rFonts w:eastAsia="Times New Roman" w:cs="Times New Roman"/>
          <w:bCs/>
          <w:spacing w:val="-4"/>
          <w:szCs w:val="28"/>
          <w:lang w:eastAsia="ru-RU"/>
        </w:rPr>
        <w:t>11. Внесение изменений в техническую документацию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57C">
        <w:rPr>
          <w:rFonts w:eastAsia="Times New Roman" w:cs="Times New Roman"/>
          <w:spacing w:val="-4"/>
          <w:szCs w:val="28"/>
          <w:lang w:eastAsia="ru-RU"/>
        </w:rPr>
        <w:t>11.1. Представитель Заказчика вправе вносить от имени Заказчика изменения</w:t>
      </w:r>
      <w:r w:rsidRPr="001D1E8A">
        <w:rPr>
          <w:rFonts w:eastAsia="Times New Roman" w:cs="Times New Roman"/>
          <w:szCs w:val="28"/>
          <w:lang w:eastAsia="ru-RU"/>
        </w:rPr>
        <w:t xml:space="preserve"> в техническую документацию при условии, что дополнительные работы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по стоимости не превышают 10% (десяти процентов) указанной в пункте 1.2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>Договора стоимости работ и характер работ не изменяется.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11.2. При внесении изменений в техническую документацию в соответствии с </w:t>
      </w:r>
      <w:hyperlink w:anchor="sub_212" w:history="1">
        <w:r w:rsidRPr="001D1E8A">
          <w:rPr>
            <w:rFonts w:eastAsia="Times New Roman" w:cs="Times New Roman"/>
            <w:szCs w:val="28"/>
            <w:lang w:eastAsia="ru-RU"/>
          </w:rPr>
          <w:t>пунктом 11.1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дополнительные работы оплачиваются Заказчиком по расценкам в соответствии со сметной документацией, являющейся неотъемлемой частью настоящего Договора.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11.3. Внесение в техническую документацию изменений в большем против указанного в </w:t>
      </w:r>
      <w:hyperlink w:anchor="sub_212" w:history="1">
        <w:r w:rsidRPr="001D1E8A">
          <w:rPr>
            <w:rFonts w:eastAsia="Times New Roman" w:cs="Times New Roman"/>
            <w:szCs w:val="28"/>
            <w:lang w:eastAsia="ru-RU"/>
          </w:rPr>
          <w:t>пункте 11.1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настоящей статьи объеме осуществляется на основе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согласованной Сторонами дополнительной сметы с корректировкой сроков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выполнения работ и оформлением дополнительного соглашения.</w:t>
      </w:r>
    </w:p>
    <w:p w:rsid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D257C" w:rsidRPr="001D1E8A" w:rsidRDefault="00DD257C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12. Обстоятельства непреодолимой силы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12.1. 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возникновения обстоятельств непреодолимой силы, возникших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>после заключения Договора. К обстоятельствам непреодолимой силы относятся землетрясения, пожары, наводнения, забастовки, изменения действующего законодательства, другие чрезвычайные обстоятельства, влияющие                                        на исполнение обязательств по контракту, на которые Стороны не могут оказать влияния и за возникновение которых не несут ответственности.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12.2. В случае наступления обстоятельств, указанных в </w:t>
      </w:r>
      <w:hyperlink w:anchor="sub_37" w:history="1">
        <w:r w:rsidRPr="001D1E8A">
          <w:rPr>
            <w:rFonts w:eastAsia="Times New Roman" w:cs="Times New Roman"/>
            <w:szCs w:val="28"/>
            <w:lang w:eastAsia="ru-RU"/>
          </w:rPr>
          <w:t>пункте 12.1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,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D1E8A">
        <w:rPr>
          <w:rFonts w:eastAsia="Times New Roman" w:cs="Times New Roman"/>
          <w:szCs w:val="28"/>
          <w:lang w:eastAsia="ru-RU"/>
        </w:rPr>
        <w:t>Сторона, которая не в состоянии исполнить обязательства, взятые на себя                               по настоящему Договору, должна в трехдневный срок сообщить об этих обстоятельствах другой Стороне в письменной форме, с предоставлением обосновыва</w:t>
      </w:r>
      <w:r w:rsidRPr="00DD257C">
        <w:rPr>
          <w:rFonts w:eastAsia="Times New Roman" w:cs="Times New Roman"/>
          <w:spacing w:val="-4"/>
          <w:szCs w:val="28"/>
          <w:lang w:eastAsia="ru-RU"/>
        </w:rPr>
        <w:t>ющих документов, подтверждающих наступление форс-мажорных обстоятельств</w:t>
      </w:r>
      <w:r w:rsidRPr="001D1E8A">
        <w:rPr>
          <w:rFonts w:eastAsia="Times New Roman" w:cs="Times New Roman"/>
          <w:szCs w:val="28"/>
          <w:lang w:eastAsia="ru-RU"/>
        </w:rPr>
        <w:t>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12.3. Если обстоятельства непреодолимой силы продлились более _____________ (указать срок), то любая из Сторон вправе в одностороннем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>порядке расторгнуть настоящий Договор, уведомив об этом другую Сторону                           за ___________ (указать количество) календарных дней. В этом случае Стороны обязаны произвести взаиморасчеты в течение 14</w:t>
      </w:r>
      <w:r w:rsidR="00DD257C">
        <w:rPr>
          <w:rFonts w:eastAsia="Times New Roman" w:cs="Times New Roman"/>
          <w:szCs w:val="28"/>
          <w:lang w:eastAsia="ru-RU"/>
        </w:rPr>
        <w:t>-и</w:t>
      </w:r>
      <w:r w:rsidRPr="001D1E8A">
        <w:rPr>
          <w:rFonts w:eastAsia="Times New Roman" w:cs="Times New Roman"/>
          <w:szCs w:val="28"/>
          <w:lang w:eastAsia="ru-RU"/>
        </w:rPr>
        <w:t xml:space="preserve"> (четырнадцати) календарных дней.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12.4. Если, по мнению Сторон, работы могут быть продолжены в порядке, </w:t>
      </w:r>
      <w:r w:rsidRPr="00794619">
        <w:rPr>
          <w:rFonts w:eastAsia="Times New Roman" w:cs="Times New Roman"/>
          <w:spacing w:val="-4"/>
          <w:szCs w:val="28"/>
          <w:lang w:eastAsia="ru-RU"/>
        </w:rPr>
        <w:t>действовавшем согласно настоящему Договору до начала действия обстоятельств</w:t>
      </w:r>
      <w:r w:rsidRPr="001D1E8A">
        <w:rPr>
          <w:rFonts w:eastAsia="Times New Roman" w:cs="Times New Roman"/>
          <w:szCs w:val="28"/>
          <w:lang w:eastAsia="ru-RU"/>
        </w:rPr>
        <w:t xml:space="preserve">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13. Порядок расторжения договора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13.1. Заказчик вправе в одностороннем порядке расторгнуть настоящий </w:t>
      </w:r>
      <w:r w:rsidR="00DD257C">
        <w:rPr>
          <w:rFonts w:eastAsia="Times New Roman" w:cs="Times New Roman"/>
          <w:szCs w:val="28"/>
          <w:lang w:eastAsia="ru-RU"/>
        </w:rPr>
        <w:t xml:space="preserve">              </w:t>
      </w:r>
      <w:r w:rsidRPr="001D1E8A">
        <w:rPr>
          <w:rFonts w:eastAsia="Times New Roman" w:cs="Times New Roman"/>
          <w:szCs w:val="28"/>
          <w:lang w:eastAsia="ru-RU"/>
        </w:rPr>
        <w:t>Договор и потребовать возмещения причиненных убытков в случае нарушений Подрядчиком следующих условий Договора: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13.1.1. Если в течение 10</w:t>
      </w:r>
      <w:r w:rsidR="00DD257C">
        <w:rPr>
          <w:rFonts w:eastAsia="Times New Roman" w:cs="Times New Roman"/>
          <w:szCs w:val="28"/>
          <w:lang w:eastAsia="ru-RU"/>
        </w:rPr>
        <w:t>-и (десяти) дней с даты</w:t>
      </w:r>
      <w:r w:rsidRPr="001D1E8A">
        <w:rPr>
          <w:rFonts w:eastAsia="Times New Roman" w:cs="Times New Roman"/>
          <w:szCs w:val="28"/>
          <w:lang w:eastAsia="ru-RU"/>
        </w:rPr>
        <w:t xml:space="preserve"> подписания Сторонами </w:t>
      </w:r>
      <w:r w:rsidR="00DD257C">
        <w:rPr>
          <w:rFonts w:eastAsia="Times New Roman" w:cs="Times New Roman"/>
          <w:szCs w:val="28"/>
          <w:lang w:eastAsia="ru-RU"/>
        </w:rPr>
        <w:t xml:space="preserve">                </w:t>
      </w:r>
      <w:r w:rsidRPr="001D1E8A">
        <w:rPr>
          <w:rFonts w:eastAsia="Times New Roman" w:cs="Times New Roman"/>
          <w:szCs w:val="28"/>
          <w:lang w:eastAsia="ru-RU"/>
        </w:rPr>
        <w:t>Договора Подрядчик не представил обеспечение исполнения Договора.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13.1.2. Если Подрядчик не приступил к выполнению Работ на объекте                          в течение 10</w:t>
      </w:r>
      <w:r w:rsidR="00DD257C">
        <w:rPr>
          <w:rFonts w:eastAsia="Times New Roman" w:cs="Times New Roman"/>
          <w:szCs w:val="28"/>
          <w:lang w:eastAsia="ru-RU"/>
        </w:rPr>
        <w:t>-и</w:t>
      </w:r>
      <w:r w:rsidRPr="001D1E8A">
        <w:rPr>
          <w:rFonts w:eastAsia="Times New Roman" w:cs="Times New Roman"/>
          <w:szCs w:val="28"/>
          <w:lang w:eastAsia="ru-RU"/>
        </w:rPr>
        <w:t xml:space="preserve"> (десяти) дней с установленной в </w:t>
      </w:r>
      <w:hyperlink w:anchor="sub_142" w:history="1">
        <w:r w:rsidRPr="001D1E8A">
          <w:rPr>
            <w:rFonts w:eastAsia="Times New Roman" w:cs="Times New Roman"/>
            <w:szCs w:val="28"/>
            <w:lang w:eastAsia="ru-RU"/>
          </w:rPr>
          <w:t>пункте 4.1</w:t>
        </w:r>
      </w:hyperlink>
      <w:r w:rsidRPr="001D1E8A">
        <w:rPr>
          <w:rFonts w:eastAsia="Times New Roman" w:cs="Times New Roman"/>
          <w:szCs w:val="28"/>
          <w:lang w:eastAsia="ru-RU"/>
        </w:rPr>
        <w:t xml:space="preserve"> настоящего Договора даты начала Работ.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13.1.3. В случае неоднократного нарушения Подрядчиком обязательств                   по Договору.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13.2. При принятии Заказчиком решения о расторжении настоящего Договора в соответствии с пунктом 13.1 Заказчик направляет за ________ (указать количество) календарных дней Подрядчику соответствующее уведомление.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Договор считается расторгнутым с момента получения Подрядчиком указанного уведомления. После расторжения Договора представитель Заказчика должен оценить стоимость работ, произведенных Подрядчиком к моменту расторжения, и стоимость убытков, которые понес и (или) понесет Заказчик в результате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</w:t>
      </w:r>
      <w:r w:rsidRPr="001D1E8A">
        <w:rPr>
          <w:rFonts w:eastAsia="Times New Roman" w:cs="Times New Roman"/>
          <w:szCs w:val="28"/>
          <w:lang w:eastAsia="ru-RU"/>
        </w:rPr>
        <w:t>невыполнения Подрядчиком своих обязательств и расторжения Договора.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13.3. Если стоимость произведенных Подрядчиком работ превышает стоимость убытков, которые понес и (или) понесет Заказчик, разница должна быть выплачена Подрядчику с учетом авансового платежа в течение 10 (десяти) дней. Если стоимость произведенных Подрядчиком работ меньше стоимости убытков, которые понес и (или) понесет Заказчик, разница должна быть выплачена Заказчику в течение 10</w:t>
      </w:r>
      <w:r w:rsidR="00DD257C">
        <w:rPr>
          <w:rFonts w:eastAsia="Times New Roman" w:cs="Times New Roman"/>
          <w:szCs w:val="28"/>
          <w:lang w:eastAsia="ru-RU"/>
        </w:rPr>
        <w:t>-и</w:t>
      </w:r>
      <w:r w:rsidRPr="001D1E8A">
        <w:rPr>
          <w:rFonts w:eastAsia="Times New Roman" w:cs="Times New Roman"/>
          <w:szCs w:val="28"/>
          <w:lang w:eastAsia="ru-RU"/>
        </w:rPr>
        <w:t xml:space="preserve"> (десяти) дней.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14. Разрешение споров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14.1. Спорные вопросы, возникающие в ходе исполнения настоящего Договора, разрешаются Сторонами путем переговоров.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14.2. При возникновении между Заказчиком и Подрядчиком споров                              по поводу недостатков выполненных работ или их причин и невозможности </w:t>
      </w:r>
      <w:r w:rsidR="00DD257C">
        <w:rPr>
          <w:rFonts w:eastAsia="Times New Roman" w:cs="Times New Roman"/>
          <w:szCs w:val="28"/>
          <w:lang w:eastAsia="ru-RU"/>
        </w:rPr>
        <w:t xml:space="preserve">              </w:t>
      </w:r>
      <w:r w:rsidRPr="001D1E8A">
        <w:rPr>
          <w:rFonts w:eastAsia="Times New Roman" w:cs="Times New Roman"/>
          <w:szCs w:val="28"/>
          <w:lang w:eastAsia="ru-RU"/>
        </w:rPr>
        <w:t xml:space="preserve">урегулирования этого спора переговорами, по требованию любой из Сторон </w:t>
      </w:r>
      <w:r w:rsidR="00DD257C">
        <w:rPr>
          <w:rFonts w:eastAsia="Times New Roman" w:cs="Times New Roman"/>
          <w:szCs w:val="28"/>
          <w:lang w:eastAsia="ru-RU"/>
        </w:rPr>
        <w:t xml:space="preserve">              </w:t>
      </w:r>
      <w:r w:rsidRPr="001D1E8A">
        <w:rPr>
          <w:rFonts w:eastAsia="Times New Roman" w:cs="Times New Roman"/>
          <w:szCs w:val="28"/>
          <w:lang w:eastAsia="ru-RU"/>
        </w:rPr>
        <w:t>может быть назначена экспертиза. Расходы на экспертизу несет Сторона, 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между Сторонами, расходы несут обе Стороны поровну.</w:t>
      </w:r>
    </w:p>
    <w:p w:rsidR="001D1E8A" w:rsidRPr="001D1E8A" w:rsidRDefault="001D1E8A" w:rsidP="00DD257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14.3. В случае невозможности урегулирования спора путем переговоров, спорные вопросы передаются на рассмотрение в арбитражный суд по месту нахождения Заказчика в установленном действующим законодательством </w:t>
      </w:r>
      <w:r w:rsidR="00DD257C">
        <w:rPr>
          <w:rFonts w:eastAsia="Times New Roman" w:cs="Times New Roman"/>
          <w:szCs w:val="28"/>
          <w:lang w:eastAsia="ru-RU"/>
        </w:rPr>
        <w:t xml:space="preserve">               </w:t>
      </w:r>
      <w:r w:rsidRPr="001D1E8A">
        <w:rPr>
          <w:rFonts w:eastAsia="Times New Roman" w:cs="Times New Roman"/>
          <w:szCs w:val="28"/>
          <w:lang w:eastAsia="ru-RU"/>
        </w:rPr>
        <w:t>Российской Федерации порядке.</w:t>
      </w:r>
    </w:p>
    <w:p w:rsidR="001D1E8A" w:rsidRPr="001D1E8A" w:rsidRDefault="001D1E8A" w:rsidP="00DD257C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15. Особые условия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15.1.________________________________________________________________________________________________________________________________ </w:t>
      </w:r>
      <w:r w:rsidRPr="00DD257C">
        <w:rPr>
          <w:rFonts w:eastAsia="Times New Roman" w:cs="Times New Roman"/>
          <w:sz w:val="20"/>
          <w:szCs w:val="20"/>
          <w:lang w:eastAsia="ru-RU"/>
        </w:rPr>
        <w:t xml:space="preserve">(рекомендуется указывать, что календарные сроки выполнения работ и сроки завершения отдельных этапов </w:t>
      </w:r>
      <w:r w:rsidR="00DD257C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Pr="00DD257C">
        <w:rPr>
          <w:rFonts w:eastAsia="Times New Roman" w:cs="Times New Roman"/>
          <w:sz w:val="20"/>
          <w:szCs w:val="20"/>
          <w:lang w:eastAsia="ru-RU"/>
        </w:rPr>
        <w:t xml:space="preserve">работ определяются календарным планом работ, составленным Подрядчиком и утвержденным Заказчиком; оплата Подрядчиком за использование поставляемых энергоресурсов на возводимые временные здания и сооружения осуществляется за счет собственных средств; обязанность Подрядчика по страхованию объекта строительства в соответствии со </w:t>
      </w:r>
      <w:hyperlink r:id="rId21" w:history="1">
        <w:r w:rsidRPr="00DD257C">
          <w:rPr>
            <w:rFonts w:eastAsia="Times New Roman" w:cs="Times New Roman"/>
            <w:sz w:val="20"/>
            <w:szCs w:val="20"/>
            <w:lang w:eastAsia="ru-RU"/>
          </w:rPr>
          <w:t>ст.742</w:t>
        </w:r>
      </w:hyperlink>
      <w:r w:rsidRPr="00DD257C">
        <w:rPr>
          <w:rFonts w:eastAsia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Федерации)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16. Прочие условия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 xml:space="preserve">16.1. Все изменения и дополнения к настоящему Договору считаются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</w:t>
      </w:r>
      <w:r w:rsidRPr="001D1E8A">
        <w:rPr>
          <w:rFonts w:eastAsia="Times New Roman" w:cs="Times New Roman"/>
          <w:szCs w:val="28"/>
          <w:lang w:eastAsia="ru-RU"/>
        </w:rPr>
        <w:t xml:space="preserve">действительными, если они оформлены в письменной форме и подписаны </w:t>
      </w:r>
      <w:r w:rsidR="00DD257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D1E8A">
        <w:rPr>
          <w:rFonts w:eastAsia="Times New Roman" w:cs="Times New Roman"/>
          <w:szCs w:val="28"/>
          <w:lang w:eastAsia="ru-RU"/>
        </w:rPr>
        <w:t>Сторонами.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16.2. В случае изменения адреса либо иных реквизитов Стороны обязаны уведомить об этом друг друга в 10-дневный срок со дня таких изменений.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16.3. Договор составлен в двух подлинных экземплярах, имеющих равную юридическую</w:t>
      </w:r>
      <w:r w:rsidR="00DD257C">
        <w:rPr>
          <w:rFonts w:eastAsia="Times New Roman" w:cs="Times New Roman"/>
          <w:szCs w:val="28"/>
          <w:lang w:eastAsia="ru-RU"/>
        </w:rPr>
        <w:t xml:space="preserve"> силу, а именно: один экземпляр – </w:t>
      </w:r>
      <w:r w:rsidRPr="001D1E8A">
        <w:rPr>
          <w:rFonts w:eastAsia="Times New Roman" w:cs="Times New Roman"/>
          <w:szCs w:val="28"/>
          <w:lang w:eastAsia="ru-RU"/>
        </w:rPr>
        <w:t>З</w:t>
      </w:r>
      <w:r w:rsidR="00DD257C">
        <w:rPr>
          <w:rFonts w:eastAsia="Times New Roman" w:cs="Times New Roman"/>
          <w:szCs w:val="28"/>
          <w:lang w:eastAsia="ru-RU"/>
        </w:rPr>
        <w:t xml:space="preserve">аказчику, один экземпляр – </w:t>
      </w:r>
      <w:r w:rsidRPr="001D1E8A">
        <w:rPr>
          <w:rFonts w:eastAsia="Times New Roman" w:cs="Times New Roman"/>
          <w:szCs w:val="28"/>
          <w:lang w:eastAsia="ru-RU"/>
        </w:rPr>
        <w:t>Подрядчику.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16.4. Договор считается заключенным с момента его подписания Сторонами и действует до исполнения Сторонами своих обязательств.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17. Приложения к настоящему договору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Приложениями к настоящему Договору, составляющими его неотъемлемую часть, являются следующие документы: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(указывается техническая и сметная документация по каждому виду работ)</w:t>
      </w:r>
    </w:p>
    <w:p w:rsidR="001D1E8A" w:rsidRPr="001D1E8A" w:rsidRDefault="001D1E8A" w:rsidP="001D1E8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1D1E8A">
        <w:rPr>
          <w:rFonts w:eastAsia="Times New Roman" w:cs="Times New Roman"/>
          <w:bCs/>
          <w:szCs w:val="28"/>
          <w:lang w:eastAsia="ru-RU"/>
        </w:rPr>
        <w:t>18. Адреса и реквизиты сторон</w:t>
      </w:r>
    </w:p>
    <w:p w:rsidR="001D1E8A" w:rsidRPr="001D1E8A" w:rsidRDefault="001D1E8A" w:rsidP="001D1E8A">
      <w:pPr>
        <w:ind w:right="-142"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18.1. Заказчик: ____________________________________________________</w:t>
      </w:r>
    </w:p>
    <w:p w:rsidR="001D1E8A" w:rsidRPr="001D1E8A" w:rsidRDefault="001D1E8A" w:rsidP="001D1E8A">
      <w:pPr>
        <w:ind w:right="-142"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Местонахождение: _________________________________________________</w:t>
      </w:r>
    </w:p>
    <w:p w:rsidR="001D1E8A" w:rsidRPr="001D1E8A" w:rsidRDefault="001D1E8A" w:rsidP="001D1E8A">
      <w:pPr>
        <w:ind w:right="-142"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Реквизиты: _______________________________________________________</w:t>
      </w:r>
    </w:p>
    <w:p w:rsidR="001D1E8A" w:rsidRPr="001D1E8A" w:rsidRDefault="001D1E8A" w:rsidP="001D1E8A">
      <w:pPr>
        <w:ind w:right="-142"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18.2. Подрядчик: ___________________________________________________</w:t>
      </w:r>
    </w:p>
    <w:p w:rsidR="001D1E8A" w:rsidRPr="001D1E8A" w:rsidRDefault="001D1E8A" w:rsidP="001D1E8A">
      <w:pPr>
        <w:ind w:right="-142"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Местонахождение: _________________________________________________</w:t>
      </w:r>
    </w:p>
    <w:p w:rsidR="001D1E8A" w:rsidRPr="001D1E8A" w:rsidRDefault="001D1E8A" w:rsidP="001D1E8A">
      <w:pPr>
        <w:ind w:right="-142"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Реквизиты: _______________________________________________________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1E8A">
        <w:rPr>
          <w:rFonts w:eastAsia="Times New Roman" w:cs="Times New Roman"/>
          <w:szCs w:val="28"/>
          <w:lang w:eastAsia="ru-RU"/>
        </w:rPr>
        <w:t>Подписи сторон</w:t>
      </w:r>
    </w:p>
    <w:p w:rsidR="001D1E8A" w:rsidRPr="001D1E8A" w:rsidRDefault="001D1E8A" w:rsidP="001D1E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305"/>
      </w:tblGrid>
      <w:tr w:rsidR="001D1E8A" w:rsidRPr="001D1E8A" w:rsidTr="00E75A7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Заказчик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Подрядчик</w:t>
            </w:r>
          </w:p>
        </w:tc>
      </w:tr>
      <w:tr w:rsidR="001D1E8A" w:rsidRPr="001D1E8A" w:rsidTr="00E75A7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«_____»____________ 20____г.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«_____»___________ 20____ г.</w:t>
            </w:r>
          </w:p>
        </w:tc>
      </w:tr>
      <w:tr w:rsidR="001D1E8A" w:rsidRPr="001D1E8A" w:rsidTr="00E75A7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М.П.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1D1E8A" w:rsidRPr="001D1E8A" w:rsidRDefault="001D1E8A" w:rsidP="001D1E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1D1E8A">
              <w:rPr>
                <w:rFonts w:eastAsia="Calibri" w:cs="Times New Roman"/>
                <w:szCs w:val="28"/>
              </w:rPr>
              <w:t>М.П.</w:t>
            </w:r>
          </w:p>
        </w:tc>
      </w:tr>
    </w:tbl>
    <w:p w:rsidR="0060767A" w:rsidRPr="001D1E8A" w:rsidRDefault="0060767A" w:rsidP="001D1E8A"/>
    <w:sectPr w:rsidR="0060767A" w:rsidRPr="001D1E8A" w:rsidSect="00DD257C">
      <w:headerReference w:type="defaul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F6" w:rsidRDefault="00755FF6" w:rsidP="00DD257C">
      <w:r>
        <w:separator/>
      </w:r>
    </w:p>
  </w:endnote>
  <w:endnote w:type="continuationSeparator" w:id="0">
    <w:p w:rsidR="00755FF6" w:rsidRDefault="00755FF6" w:rsidP="00D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F6" w:rsidRDefault="00755FF6" w:rsidP="00DD257C">
      <w:r>
        <w:separator/>
      </w:r>
    </w:p>
  </w:footnote>
  <w:footnote w:type="continuationSeparator" w:id="0">
    <w:p w:rsidR="00755FF6" w:rsidRDefault="00755FF6" w:rsidP="00DD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39432255"/>
      <w:docPartObj>
        <w:docPartGallery w:val="Page Numbers (Top of Page)"/>
        <w:docPartUnique/>
      </w:docPartObj>
    </w:sdtPr>
    <w:sdtEndPr/>
    <w:sdtContent>
      <w:p w:rsidR="00DD257C" w:rsidRPr="00DD257C" w:rsidRDefault="00DD257C">
        <w:pPr>
          <w:pStyle w:val="af3"/>
          <w:jc w:val="center"/>
          <w:rPr>
            <w:sz w:val="20"/>
            <w:szCs w:val="20"/>
          </w:rPr>
        </w:pPr>
        <w:r w:rsidRPr="00DD257C">
          <w:rPr>
            <w:sz w:val="20"/>
            <w:szCs w:val="20"/>
          </w:rPr>
          <w:fldChar w:fldCharType="begin"/>
        </w:r>
        <w:r w:rsidRPr="00DD257C">
          <w:rPr>
            <w:sz w:val="20"/>
            <w:szCs w:val="20"/>
          </w:rPr>
          <w:instrText>PAGE   \* MERGEFORMAT</w:instrText>
        </w:r>
        <w:r w:rsidRPr="00DD257C">
          <w:rPr>
            <w:sz w:val="20"/>
            <w:szCs w:val="20"/>
          </w:rPr>
          <w:fldChar w:fldCharType="separate"/>
        </w:r>
        <w:r w:rsidR="002F2EFF">
          <w:rPr>
            <w:noProof/>
            <w:sz w:val="20"/>
            <w:szCs w:val="20"/>
          </w:rPr>
          <w:t>2</w:t>
        </w:r>
        <w:r w:rsidRPr="00DD257C">
          <w:rPr>
            <w:sz w:val="20"/>
            <w:szCs w:val="20"/>
          </w:rPr>
          <w:fldChar w:fldCharType="end"/>
        </w:r>
      </w:p>
    </w:sdtContent>
  </w:sdt>
  <w:p w:rsidR="00DD257C" w:rsidRDefault="00DD257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52E6"/>
    <w:multiLevelType w:val="hybridMultilevel"/>
    <w:tmpl w:val="38905E60"/>
    <w:lvl w:ilvl="0" w:tplc="B838B7E4">
      <w:start w:val="1"/>
      <w:numFmt w:val="decimal"/>
      <w:lvlText w:val="%1."/>
      <w:lvlJc w:val="left"/>
      <w:pPr>
        <w:ind w:left="927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1A83A6E"/>
    <w:multiLevelType w:val="hybridMultilevel"/>
    <w:tmpl w:val="DE62CED6"/>
    <w:lvl w:ilvl="0" w:tplc="66AAEA5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 w15:restartNumberingAfterBreak="0">
    <w:nsid w:val="4C521A5F"/>
    <w:multiLevelType w:val="hybridMultilevel"/>
    <w:tmpl w:val="CD5009CE"/>
    <w:lvl w:ilvl="0" w:tplc="AAE823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620E79BC"/>
    <w:multiLevelType w:val="multilevel"/>
    <w:tmpl w:val="31B8C444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3" w:hanging="2160"/>
      </w:pPr>
      <w:rPr>
        <w:rFonts w:hint="default"/>
      </w:rPr>
    </w:lvl>
  </w:abstractNum>
  <w:abstractNum w:abstractNumId="5" w15:restartNumberingAfterBreak="0">
    <w:nsid w:val="6CF25BD0"/>
    <w:multiLevelType w:val="hybridMultilevel"/>
    <w:tmpl w:val="DB480284"/>
    <w:lvl w:ilvl="0" w:tplc="5562EC46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 w15:restartNumberingAfterBreak="0">
    <w:nsid w:val="768F1591"/>
    <w:multiLevelType w:val="multilevel"/>
    <w:tmpl w:val="15B04BC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8A"/>
    <w:rsid w:val="001220D0"/>
    <w:rsid w:val="001D1E8A"/>
    <w:rsid w:val="002F2EFF"/>
    <w:rsid w:val="0060767A"/>
    <w:rsid w:val="007042D1"/>
    <w:rsid w:val="00755FF6"/>
    <w:rsid w:val="00773B8E"/>
    <w:rsid w:val="00794619"/>
    <w:rsid w:val="007D074F"/>
    <w:rsid w:val="00914FE0"/>
    <w:rsid w:val="00A22C24"/>
    <w:rsid w:val="00D07444"/>
    <w:rsid w:val="00D366D1"/>
    <w:rsid w:val="00D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FA19-3D1E-43DE-97E3-07B934C7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D1E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1E8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1E8A"/>
  </w:style>
  <w:style w:type="table" w:customStyle="1" w:styleId="12">
    <w:name w:val="Сетка таблицы1"/>
    <w:basedOn w:val="a1"/>
    <w:next w:val="a3"/>
    <w:uiPriority w:val="39"/>
    <w:rsid w:val="001D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D1E8A"/>
  </w:style>
  <w:style w:type="paragraph" w:styleId="a4">
    <w:name w:val="Title"/>
    <w:basedOn w:val="a"/>
    <w:link w:val="a5"/>
    <w:qFormat/>
    <w:rsid w:val="001D1E8A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D1E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1D1E8A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D1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1E8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1E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D1E8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rsid w:val="001D1E8A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D1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1D1E8A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1D1E8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1D1E8A"/>
    <w:rPr>
      <w:i/>
      <w:iCs/>
    </w:rPr>
  </w:style>
  <w:style w:type="character" w:customStyle="1" w:styleId="af0">
    <w:name w:val="Цветовое выделение"/>
    <w:uiPriority w:val="99"/>
    <w:rsid w:val="001D1E8A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1D1E8A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D1E8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D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D1E8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1D1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D1E8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1D1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1D1E8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D1E8A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D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D1E8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D1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garantF1://12017360.2000" TargetMode="External"/><Relationship Id="rId18" Type="http://schemas.openxmlformats.org/officeDocument/2006/relationships/hyperlink" Target="garantF1://3822376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64072.742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17360.1000" TargetMode="External"/><Relationship Id="rId17" Type="http://schemas.openxmlformats.org/officeDocument/2006/relationships/hyperlink" Target="garantF1://1203703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7360.1000" TargetMode="External"/><Relationship Id="rId20" Type="http://schemas.openxmlformats.org/officeDocument/2006/relationships/hyperlink" Target="garantF1://12017360.2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17360.200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garantF1://12017360.1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garantF1://12017360.1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17333</Words>
  <Characters>98803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2017-10-16T12:50:00Z</cp:lastPrinted>
  <dcterms:created xsi:type="dcterms:W3CDTF">2017-10-19T10:36:00Z</dcterms:created>
  <dcterms:modified xsi:type="dcterms:W3CDTF">2017-10-19T10:36:00Z</dcterms:modified>
</cp:coreProperties>
</file>