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F7F0B" w:rsidTr="002E4325">
        <w:trPr>
          <w:jc w:val="center"/>
        </w:trPr>
        <w:tc>
          <w:tcPr>
            <w:tcW w:w="154" w:type="dxa"/>
            <w:noWrap/>
          </w:tcPr>
          <w:p w:rsidR="000F7F0B" w:rsidRPr="005541F0" w:rsidRDefault="000F7F0B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0F7F0B" w:rsidRPr="00EC7D10" w:rsidRDefault="00537A9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0F7F0B" w:rsidRPr="005541F0" w:rsidRDefault="000F7F0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F7F0B" w:rsidRPr="00537A9E" w:rsidRDefault="00537A9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0F7F0B" w:rsidRPr="005541F0" w:rsidRDefault="000F7F0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F7F0B" w:rsidRPr="00EC7D10" w:rsidRDefault="00537A9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F7F0B" w:rsidRPr="005541F0" w:rsidRDefault="000F7F0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F7F0B" w:rsidRPr="005541F0" w:rsidRDefault="000F7F0B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F7F0B" w:rsidRPr="005541F0" w:rsidRDefault="000F7F0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F7F0B" w:rsidRPr="00537A9E" w:rsidRDefault="00537A9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9091</w:t>
            </w:r>
          </w:p>
        </w:tc>
      </w:tr>
    </w:tbl>
    <w:p w:rsidR="000F7F0B" w:rsidRPr="00403ECC" w:rsidRDefault="000F7F0B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F0B" w:rsidRPr="005541F0" w:rsidRDefault="000F7F0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F7F0B" w:rsidRPr="005541F0" w:rsidRDefault="000F7F0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F7F0B" w:rsidRPr="005541F0" w:rsidRDefault="000F7F0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F7F0B" w:rsidRPr="005541F0" w:rsidRDefault="000F7F0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F7F0B" w:rsidRPr="00C46D9A" w:rsidRDefault="000F7F0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F7F0B" w:rsidRPr="005541F0" w:rsidRDefault="000F7F0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F7F0B" w:rsidRPr="005541F0" w:rsidRDefault="000F7F0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F7F0B" w:rsidRPr="005541F0" w:rsidRDefault="000F7F0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F7F0B" w:rsidRPr="005541F0" w:rsidRDefault="000F7F0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F7F0B" w:rsidRPr="005541F0" w:rsidRDefault="000F7F0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F7F0B" w:rsidRPr="008A10FC" w:rsidRDefault="000F7F0B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F7F0B" w:rsidRPr="005541F0" w:rsidRDefault="000F7F0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F7F0B" w:rsidRPr="005541F0" w:rsidRDefault="000F7F0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F7F0B" w:rsidRPr="005541F0" w:rsidRDefault="000F7F0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F7F0B" w:rsidRPr="005541F0" w:rsidRDefault="000F7F0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F7F0B" w:rsidRPr="00C46D9A" w:rsidRDefault="000F7F0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F7F0B" w:rsidRPr="005541F0" w:rsidRDefault="000F7F0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F7F0B" w:rsidRPr="005541F0" w:rsidRDefault="000F7F0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F7F0B" w:rsidRPr="005541F0" w:rsidRDefault="000F7F0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F7F0B" w:rsidRPr="005541F0" w:rsidRDefault="000F7F0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0F7F0B" w:rsidRPr="005541F0" w:rsidRDefault="000F7F0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F7F0B" w:rsidRPr="008A10FC" w:rsidRDefault="000F7F0B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F7F0B" w:rsidRPr="000F7F0B" w:rsidRDefault="000F7F0B" w:rsidP="000F7F0B">
      <w:pPr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О внесении изменений в постановление</w:t>
      </w:r>
    </w:p>
    <w:p w:rsidR="000F7F0B" w:rsidRDefault="000F7F0B" w:rsidP="000F7F0B">
      <w:pPr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Администрации города от 22.05.2017 </w:t>
      </w:r>
    </w:p>
    <w:p w:rsidR="000F7F0B" w:rsidRDefault="000F7F0B" w:rsidP="000F7F0B">
      <w:pPr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</w:t>
      </w:r>
      <w:r w:rsidRPr="000F7F0B">
        <w:rPr>
          <w:rFonts w:eastAsia="Calibri" w:cs="Times New Roman"/>
          <w:szCs w:val="28"/>
        </w:rPr>
        <w:t>4203</w:t>
      </w:r>
      <w:r>
        <w:rPr>
          <w:rFonts w:eastAsia="Calibri" w:cs="Times New Roman"/>
          <w:szCs w:val="28"/>
        </w:rPr>
        <w:t xml:space="preserve"> </w:t>
      </w:r>
      <w:r w:rsidRPr="000F7F0B">
        <w:rPr>
          <w:rFonts w:eastAsia="Calibri" w:cs="Times New Roman"/>
          <w:szCs w:val="28"/>
        </w:rPr>
        <w:t xml:space="preserve">«Об утверждении </w:t>
      </w:r>
    </w:p>
    <w:p w:rsidR="000F7F0B" w:rsidRDefault="000F7F0B" w:rsidP="000F7F0B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</w:t>
      </w:r>
      <w:r w:rsidRPr="000F7F0B">
        <w:rPr>
          <w:rFonts w:eastAsia="Calibri" w:cs="Times New Roman"/>
          <w:szCs w:val="28"/>
        </w:rPr>
        <w:t>дминистративного</w:t>
      </w:r>
      <w:r>
        <w:rPr>
          <w:rFonts w:eastAsia="Calibri" w:cs="Times New Roman"/>
          <w:szCs w:val="28"/>
        </w:rPr>
        <w:t xml:space="preserve"> </w:t>
      </w:r>
      <w:r w:rsidRPr="000F7F0B">
        <w:rPr>
          <w:rFonts w:eastAsia="Calibri" w:cs="Times New Roman"/>
          <w:szCs w:val="28"/>
        </w:rPr>
        <w:t xml:space="preserve">регламента </w:t>
      </w:r>
    </w:p>
    <w:p w:rsidR="000F7F0B" w:rsidRDefault="000F7F0B" w:rsidP="000F7F0B">
      <w:pPr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предоставления муниципаль</w:t>
      </w:r>
      <w:r>
        <w:rPr>
          <w:rFonts w:eastAsia="Calibri" w:cs="Times New Roman"/>
          <w:szCs w:val="28"/>
        </w:rPr>
        <w:t>н</w:t>
      </w:r>
      <w:r w:rsidRPr="000F7F0B">
        <w:rPr>
          <w:rFonts w:eastAsia="Calibri" w:cs="Times New Roman"/>
          <w:szCs w:val="28"/>
        </w:rPr>
        <w:t xml:space="preserve">ой </w:t>
      </w:r>
    </w:p>
    <w:p w:rsidR="000F7F0B" w:rsidRDefault="000F7F0B" w:rsidP="000F7F0B">
      <w:pPr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услуги «Выдача разрешения </w:t>
      </w:r>
    </w:p>
    <w:p w:rsidR="000F7F0B" w:rsidRDefault="000F7F0B" w:rsidP="000F7F0B">
      <w:pPr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на строительство</w:t>
      </w:r>
      <w:r>
        <w:rPr>
          <w:rFonts w:eastAsia="Calibri" w:cs="Times New Roman"/>
          <w:szCs w:val="28"/>
        </w:rPr>
        <w:t xml:space="preserve"> </w:t>
      </w:r>
      <w:r w:rsidRPr="000F7F0B">
        <w:rPr>
          <w:rFonts w:eastAsia="Calibri" w:cs="Times New Roman"/>
          <w:szCs w:val="28"/>
        </w:rPr>
        <w:t xml:space="preserve">при осуществлении </w:t>
      </w:r>
    </w:p>
    <w:p w:rsidR="000F7F0B" w:rsidRDefault="000F7F0B" w:rsidP="000F7F0B">
      <w:pPr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строительства, реконструкции </w:t>
      </w:r>
    </w:p>
    <w:p w:rsidR="000F7F0B" w:rsidRDefault="000F7F0B" w:rsidP="000F7F0B">
      <w:pPr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объектов капитального строительства, </w:t>
      </w:r>
    </w:p>
    <w:p w:rsidR="000F7F0B" w:rsidRDefault="000F7F0B" w:rsidP="000F7F0B">
      <w:pPr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расположенных</w:t>
      </w:r>
      <w:r>
        <w:rPr>
          <w:rFonts w:eastAsia="Calibri" w:cs="Times New Roman"/>
          <w:szCs w:val="28"/>
        </w:rPr>
        <w:t xml:space="preserve"> </w:t>
      </w:r>
      <w:r w:rsidRPr="000F7F0B">
        <w:rPr>
          <w:rFonts w:eastAsia="Calibri" w:cs="Times New Roman"/>
          <w:szCs w:val="28"/>
        </w:rPr>
        <w:t>на территории</w:t>
      </w:r>
    </w:p>
    <w:p w:rsidR="000F7F0B" w:rsidRDefault="000F7F0B" w:rsidP="000F7F0B">
      <w:pPr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муниципального образования </w:t>
      </w:r>
    </w:p>
    <w:p w:rsidR="000F7F0B" w:rsidRPr="000F7F0B" w:rsidRDefault="000F7F0B" w:rsidP="000F7F0B">
      <w:pPr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городской округ город Сургут»</w:t>
      </w:r>
    </w:p>
    <w:p w:rsidR="000F7F0B" w:rsidRPr="000F7F0B" w:rsidRDefault="000F7F0B" w:rsidP="000F7F0B">
      <w:pPr>
        <w:jc w:val="both"/>
        <w:rPr>
          <w:rFonts w:eastAsia="Calibri" w:cs="Times New Roman"/>
          <w:szCs w:val="28"/>
        </w:rPr>
      </w:pPr>
    </w:p>
    <w:p w:rsidR="000F7F0B" w:rsidRPr="000F7F0B" w:rsidRDefault="000F7F0B" w:rsidP="000F7F0B">
      <w:pPr>
        <w:jc w:val="both"/>
        <w:rPr>
          <w:rFonts w:eastAsia="Calibri" w:cs="Times New Roman"/>
          <w:szCs w:val="28"/>
        </w:rPr>
      </w:pPr>
    </w:p>
    <w:p w:rsidR="000F7F0B" w:rsidRPr="000F7F0B" w:rsidRDefault="000F7F0B" w:rsidP="000F7F0B">
      <w:pPr>
        <w:ind w:firstLine="567"/>
        <w:jc w:val="both"/>
        <w:rPr>
          <w:rFonts w:eastAsia="Calibri" w:cs="Times New Roman"/>
          <w:sz w:val="20"/>
          <w:szCs w:val="20"/>
        </w:rPr>
      </w:pPr>
      <w:r w:rsidRPr="000F7F0B">
        <w:rPr>
          <w:rFonts w:eastAsia="Calibri" w:cs="Times New Roman"/>
        </w:rPr>
        <w:t>В соответствии со ст.55 Градостроительного кодекса Российской Феде-</w:t>
      </w:r>
      <w:r>
        <w:rPr>
          <w:rFonts w:eastAsia="Calibri" w:cs="Times New Roman"/>
        </w:rPr>
        <w:t xml:space="preserve">                 </w:t>
      </w:r>
      <w:r w:rsidRPr="000F7F0B">
        <w:rPr>
          <w:rFonts w:eastAsia="Calibri" w:cs="Times New Roman"/>
        </w:rPr>
        <w:t xml:space="preserve">рации, Федеральным законом от 27.07.2010 № 210-ФЗ «Об организации                   предоставления государственных и муниципальных услуг», </w:t>
      </w:r>
      <w:r w:rsidRPr="000F7F0B">
        <w:rPr>
          <w:rFonts w:eastAsia="Calibri" w:cs="Times New Roman"/>
          <w:szCs w:val="28"/>
        </w:rPr>
        <w:t xml:space="preserve">руководствуясь ст.40 Устава муниципального образования городской округ город Сургут,             Федеральным законом от 09.02.2009 № 8-ФЗ «Об обеспечении доступа к информации о деятельности государственных органов и органов местного самоуправления», распоряжением Администрации города от 30.12.2005 № 3686 </w:t>
      </w:r>
      <w:r>
        <w:rPr>
          <w:rFonts w:eastAsia="Calibri" w:cs="Times New Roman"/>
          <w:szCs w:val="28"/>
        </w:rPr>
        <w:t xml:space="preserve">                             </w:t>
      </w:r>
      <w:r w:rsidRPr="000F7F0B">
        <w:rPr>
          <w:rFonts w:eastAsia="Calibri" w:cs="Times New Roman"/>
          <w:szCs w:val="28"/>
        </w:rPr>
        <w:t xml:space="preserve">«Об утверждении Регламента Администрации города»: </w:t>
      </w:r>
    </w:p>
    <w:p w:rsidR="000F7F0B" w:rsidRDefault="000F7F0B" w:rsidP="000F7F0B">
      <w:pPr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1. В</w:t>
      </w:r>
      <w:r>
        <w:rPr>
          <w:rFonts w:eastAsia="Calibri" w:cs="Times New Roman"/>
          <w:szCs w:val="28"/>
        </w:rPr>
        <w:t xml:space="preserve">нести в </w:t>
      </w:r>
      <w:r w:rsidRPr="000F7F0B">
        <w:rPr>
          <w:rFonts w:eastAsia="Calibri" w:cs="Times New Roman"/>
          <w:szCs w:val="28"/>
        </w:rPr>
        <w:t>постановлени</w:t>
      </w:r>
      <w:r>
        <w:rPr>
          <w:rFonts w:eastAsia="Calibri" w:cs="Times New Roman"/>
          <w:szCs w:val="28"/>
        </w:rPr>
        <w:t>е</w:t>
      </w:r>
      <w:r w:rsidRPr="000F7F0B">
        <w:rPr>
          <w:rFonts w:eastAsia="Calibri" w:cs="Times New Roman"/>
          <w:szCs w:val="28"/>
        </w:rPr>
        <w:t xml:space="preserve"> Администрации города от 22.05.2017 № 4203 </w:t>
      </w:r>
      <w:r>
        <w:rPr>
          <w:rFonts w:eastAsia="Calibri" w:cs="Times New Roman"/>
          <w:szCs w:val="28"/>
        </w:rPr>
        <w:t xml:space="preserve">                         </w:t>
      </w:r>
      <w:r w:rsidRPr="000F7F0B">
        <w:rPr>
          <w:rFonts w:eastAsia="Calibri" w:cs="Times New Roman"/>
          <w:szCs w:val="28"/>
        </w:rPr>
        <w:t>«Об утверждении административного регламента предоставления муници</w:t>
      </w:r>
      <w:r>
        <w:rPr>
          <w:rFonts w:eastAsia="Calibri" w:cs="Times New Roman"/>
          <w:szCs w:val="28"/>
        </w:rPr>
        <w:t xml:space="preserve">-               </w:t>
      </w:r>
      <w:r w:rsidRPr="000F7F0B">
        <w:rPr>
          <w:rFonts w:eastAsia="Calibri" w:cs="Times New Roman"/>
          <w:szCs w:val="28"/>
        </w:rPr>
        <w:t xml:space="preserve">пальной услуги «Выдача разрешения на строительство при осуществлении </w:t>
      </w:r>
      <w:r>
        <w:rPr>
          <w:rFonts w:eastAsia="Calibri" w:cs="Times New Roman"/>
          <w:szCs w:val="28"/>
        </w:rPr>
        <w:t xml:space="preserve">                     </w:t>
      </w:r>
      <w:r w:rsidRPr="000F7F0B">
        <w:rPr>
          <w:rFonts w:eastAsia="Calibri" w:cs="Times New Roman"/>
          <w:szCs w:val="28"/>
        </w:rPr>
        <w:t xml:space="preserve">строительства, реконструкции объектов капитального строительства, расположенных на территории муниципального образования городской округ город Сургут» следующие изменения: </w:t>
      </w:r>
    </w:p>
    <w:p w:rsidR="000F7F0B" w:rsidRPr="000F7F0B" w:rsidRDefault="000F7F0B" w:rsidP="000F7F0B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</w:t>
      </w:r>
      <w:r w:rsidRPr="000F7F0B">
        <w:rPr>
          <w:rFonts w:eastAsia="Calibri" w:cs="Times New Roman"/>
          <w:szCs w:val="28"/>
        </w:rPr>
        <w:t>приложени</w:t>
      </w:r>
      <w:r>
        <w:rPr>
          <w:rFonts w:eastAsia="Calibri" w:cs="Times New Roman"/>
          <w:szCs w:val="28"/>
        </w:rPr>
        <w:t>и</w:t>
      </w:r>
      <w:r w:rsidRPr="000F7F0B">
        <w:rPr>
          <w:rFonts w:eastAsia="Calibri" w:cs="Times New Roman"/>
          <w:szCs w:val="28"/>
        </w:rPr>
        <w:t xml:space="preserve"> к постановлению</w:t>
      </w:r>
      <w:r>
        <w:rPr>
          <w:rFonts w:eastAsia="Calibri" w:cs="Times New Roman"/>
          <w:szCs w:val="28"/>
        </w:rPr>
        <w:t>:</w:t>
      </w:r>
    </w:p>
    <w:p w:rsidR="000F7F0B" w:rsidRPr="000F7F0B" w:rsidRDefault="000F7F0B" w:rsidP="000F7F0B">
      <w:pPr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pacing w:val="-4"/>
          <w:szCs w:val="28"/>
        </w:rPr>
        <w:t>1.1. П</w:t>
      </w:r>
      <w:r w:rsidR="00FC37D3">
        <w:rPr>
          <w:rFonts w:eastAsia="Calibri" w:cs="Times New Roman"/>
          <w:spacing w:val="-4"/>
          <w:szCs w:val="28"/>
        </w:rPr>
        <w:t>одп</w:t>
      </w:r>
      <w:r w:rsidRPr="000F7F0B">
        <w:rPr>
          <w:rFonts w:eastAsia="Calibri" w:cs="Times New Roman"/>
          <w:spacing w:val="-4"/>
          <w:szCs w:val="28"/>
        </w:rPr>
        <w:t>ункт</w:t>
      </w:r>
      <w:r w:rsidR="00435EEC">
        <w:rPr>
          <w:rFonts w:eastAsia="Calibri" w:cs="Times New Roman"/>
          <w:spacing w:val="-4"/>
          <w:szCs w:val="28"/>
        </w:rPr>
        <w:t>ы</w:t>
      </w:r>
      <w:r w:rsidRPr="000F7F0B">
        <w:rPr>
          <w:rFonts w:eastAsia="Calibri" w:cs="Times New Roman"/>
          <w:spacing w:val="-4"/>
          <w:szCs w:val="28"/>
        </w:rPr>
        <w:t xml:space="preserve"> 9.1</w:t>
      </w:r>
      <w:r w:rsidR="00435EEC">
        <w:rPr>
          <w:rFonts w:eastAsia="Calibri" w:cs="Times New Roman"/>
          <w:spacing w:val="-4"/>
          <w:szCs w:val="28"/>
        </w:rPr>
        <w:t>, 9.2</w:t>
      </w:r>
      <w:r w:rsidRPr="000F7F0B">
        <w:rPr>
          <w:rFonts w:eastAsia="Calibri" w:cs="Times New Roman"/>
          <w:spacing w:val="-4"/>
          <w:szCs w:val="28"/>
        </w:rPr>
        <w:t xml:space="preserve"> </w:t>
      </w:r>
      <w:r w:rsidR="00FC37D3">
        <w:rPr>
          <w:rFonts w:eastAsia="Calibri" w:cs="Times New Roman"/>
          <w:spacing w:val="-4"/>
          <w:szCs w:val="28"/>
        </w:rPr>
        <w:t xml:space="preserve">пункта 9 </w:t>
      </w:r>
      <w:r w:rsidRPr="000F7F0B">
        <w:rPr>
          <w:rFonts w:eastAsia="Calibri" w:cs="Times New Roman"/>
          <w:spacing w:val="-4"/>
          <w:szCs w:val="28"/>
        </w:rPr>
        <w:t xml:space="preserve">раздела </w:t>
      </w:r>
      <w:r w:rsidRPr="000F7F0B">
        <w:rPr>
          <w:rFonts w:eastAsia="Calibri" w:cs="Times New Roman"/>
          <w:spacing w:val="-4"/>
          <w:szCs w:val="28"/>
          <w:lang w:val="en-US"/>
        </w:rPr>
        <w:t>II</w:t>
      </w:r>
      <w:r w:rsidRPr="000F7F0B">
        <w:rPr>
          <w:rFonts w:eastAsia="Calibri" w:cs="Times New Roman"/>
          <w:spacing w:val="-4"/>
          <w:szCs w:val="28"/>
        </w:rPr>
        <w:t xml:space="preserve"> изложить в новой редакции </w:t>
      </w:r>
      <w:r w:rsidR="00FC37D3">
        <w:rPr>
          <w:rFonts w:eastAsia="Calibri" w:cs="Times New Roman"/>
          <w:spacing w:val="-4"/>
          <w:szCs w:val="28"/>
        </w:rPr>
        <w:t xml:space="preserve">                            </w:t>
      </w:r>
      <w:r w:rsidRPr="000F7F0B">
        <w:rPr>
          <w:rFonts w:eastAsia="Calibri" w:cs="Times New Roman"/>
          <w:spacing w:val="-4"/>
          <w:szCs w:val="28"/>
        </w:rPr>
        <w:t xml:space="preserve">согласно приложению </w:t>
      </w:r>
      <w:r>
        <w:rPr>
          <w:rFonts w:eastAsia="Calibri" w:cs="Times New Roman"/>
          <w:szCs w:val="28"/>
        </w:rPr>
        <w:t>к настоящему постановлению.</w:t>
      </w:r>
    </w:p>
    <w:p w:rsidR="00435EEC" w:rsidRDefault="00435EEC" w:rsidP="000F7F0B">
      <w:pPr>
        <w:ind w:firstLine="540"/>
        <w:jc w:val="both"/>
        <w:rPr>
          <w:rFonts w:eastAsia="Calibri" w:cs="Times New Roman"/>
          <w:szCs w:val="28"/>
        </w:rPr>
      </w:pPr>
    </w:p>
    <w:p w:rsidR="00435EEC" w:rsidRDefault="00435EEC" w:rsidP="000F7F0B">
      <w:pPr>
        <w:ind w:firstLine="540"/>
        <w:jc w:val="both"/>
        <w:rPr>
          <w:rFonts w:eastAsia="Calibri" w:cs="Times New Roman"/>
          <w:szCs w:val="28"/>
        </w:rPr>
      </w:pPr>
    </w:p>
    <w:p w:rsidR="000F7F0B" w:rsidRDefault="000F7F0B" w:rsidP="000F7F0B">
      <w:pPr>
        <w:ind w:firstLine="54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435EEC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>.</w:t>
      </w:r>
      <w:r w:rsidRPr="000F7F0B">
        <w:rPr>
          <w:rFonts w:eastAsia="Calibri" w:cs="Times New Roman"/>
          <w:szCs w:val="28"/>
        </w:rPr>
        <w:t xml:space="preserve"> </w:t>
      </w:r>
      <w:r w:rsidR="00FC37D3">
        <w:rPr>
          <w:rFonts w:eastAsia="Calibri" w:cs="Times New Roman"/>
          <w:szCs w:val="28"/>
        </w:rPr>
        <w:t>Подп</w:t>
      </w:r>
      <w:r w:rsidRPr="000F7F0B">
        <w:rPr>
          <w:rFonts w:eastAsia="Calibri" w:cs="Times New Roman"/>
          <w:szCs w:val="28"/>
        </w:rPr>
        <w:t xml:space="preserve">ункт 13.1 </w:t>
      </w:r>
      <w:r w:rsidR="00FC37D3">
        <w:rPr>
          <w:rFonts w:eastAsia="Calibri" w:cs="Times New Roman"/>
          <w:szCs w:val="28"/>
        </w:rPr>
        <w:t xml:space="preserve">пункта 13 </w:t>
      </w:r>
      <w:r w:rsidRPr="000F7F0B">
        <w:rPr>
          <w:rFonts w:eastAsia="Calibri" w:cs="Times New Roman"/>
          <w:szCs w:val="28"/>
        </w:rPr>
        <w:t xml:space="preserve">раздела </w:t>
      </w:r>
      <w:r w:rsidRPr="000F7F0B">
        <w:rPr>
          <w:rFonts w:eastAsia="Calibri" w:cs="Times New Roman"/>
          <w:szCs w:val="28"/>
          <w:lang w:val="en-US"/>
        </w:rPr>
        <w:t>II</w:t>
      </w:r>
      <w:r w:rsidRPr="000F7F0B">
        <w:rPr>
          <w:rFonts w:eastAsia="Calibri" w:cs="Times New Roman"/>
          <w:szCs w:val="28"/>
        </w:rPr>
        <w:t xml:space="preserve"> </w:t>
      </w:r>
      <w:r w:rsidR="00FC37D3">
        <w:rPr>
          <w:rFonts w:eastAsia="Calibri" w:cs="Times New Roman"/>
          <w:szCs w:val="28"/>
        </w:rPr>
        <w:t>д</w:t>
      </w:r>
      <w:r w:rsidR="00FC37D3" w:rsidRPr="000F7F0B">
        <w:rPr>
          <w:rFonts w:eastAsia="Calibri" w:cs="Times New Roman"/>
          <w:szCs w:val="28"/>
        </w:rPr>
        <w:t xml:space="preserve">ополнить </w:t>
      </w:r>
      <w:r w:rsidRPr="000F7F0B">
        <w:rPr>
          <w:rFonts w:eastAsia="Calibri" w:cs="Times New Roman"/>
          <w:szCs w:val="28"/>
        </w:rPr>
        <w:t xml:space="preserve">абзацем следующего </w:t>
      </w:r>
      <w:r w:rsidR="00FC37D3">
        <w:rPr>
          <w:rFonts w:eastAsia="Calibri" w:cs="Times New Roman"/>
          <w:szCs w:val="28"/>
        </w:rPr>
        <w:t xml:space="preserve">                  </w:t>
      </w:r>
      <w:r w:rsidRPr="000F7F0B">
        <w:rPr>
          <w:rFonts w:eastAsia="Calibri" w:cs="Times New Roman"/>
          <w:szCs w:val="28"/>
        </w:rPr>
        <w:t xml:space="preserve">содержания: </w:t>
      </w:r>
    </w:p>
    <w:p w:rsidR="000F7F0B" w:rsidRPr="000F7F0B" w:rsidRDefault="000F7F0B" w:rsidP="000F7F0B">
      <w:pPr>
        <w:ind w:firstLine="540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«- заключения о несоответствии раздела проектной документации объекта капитального строительства или описания внешнего облика объекта индиви</w:t>
      </w:r>
      <w:r>
        <w:rPr>
          <w:rFonts w:eastAsia="Calibri" w:cs="Times New Roman"/>
          <w:szCs w:val="28"/>
        </w:rPr>
        <w:t xml:space="preserve">-         </w:t>
      </w:r>
      <w:r w:rsidRPr="000F7F0B">
        <w:rPr>
          <w:rFonts w:eastAsia="Calibri" w:cs="Times New Roman"/>
          <w:szCs w:val="28"/>
        </w:rPr>
        <w:t xml:space="preserve">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</w:t>
      </w:r>
      <w:r>
        <w:rPr>
          <w:rFonts w:eastAsia="Calibri" w:cs="Times New Roman"/>
          <w:szCs w:val="28"/>
        </w:rPr>
        <w:t xml:space="preserve">                          </w:t>
      </w:r>
      <w:r w:rsidRPr="000F7F0B">
        <w:rPr>
          <w:rFonts w:eastAsia="Calibri" w:cs="Times New Roman"/>
          <w:szCs w:val="28"/>
        </w:rPr>
        <w:t xml:space="preserve">к территориальной зоне, расположенной в границах территории исторического поселения федерального или регионального значения, поступившего от органа исполнительной власти субъекта Российской Федерации, уполномоченного </w:t>
      </w:r>
      <w:r>
        <w:rPr>
          <w:rFonts w:eastAsia="Calibri" w:cs="Times New Roman"/>
          <w:szCs w:val="28"/>
        </w:rPr>
        <w:t xml:space="preserve">                      </w:t>
      </w:r>
      <w:r w:rsidRPr="000F7F0B">
        <w:rPr>
          <w:rFonts w:eastAsia="Calibri" w:cs="Times New Roman"/>
          <w:szCs w:val="28"/>
        </w:rPr>
        <w:t>в области охраны объектов культурного наследия»</w:t>
      </w:r>
      <w:r>
        <w:rPr>
          <w:rFonts w:eastAsia="Calibri" w:cs="Times New Roman"/>
          <w:szCs w:val="28"/>
        </w:rPr>
        <w:t>.</w:t>
      </w:r>
    </w:p>
    <w:p w:rsidR="000F7F0B" w:rsidRDefault="000F7F0B" w:rsidP="000F7F0B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435EEC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>.</w:t>
      </w:r>
      <w:r w:rsidRPr="000F7F0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А</w:t>
      </w:r>
      <w:r w:rsidRPr="000F7F0B">
        <w:rPr>
          <w:rFonts w:eastAsia="Calibri" w:cs="Times New Roman"/>
          <w:szCs w:val="28"/>
        </w:rPr>
        <w:t xml:space="preserve">бзац </w:t>
      </w:r>
      <w:r>
        <w:rPr>
          <w:rFonts w:eastAsia="Calibri" w:cs="Times New Roman"/>
          <w:szCs w:val="28"/>
        </w:rPr>
        <w:t>третий</w:t>
      </w:r>
      <w:r w:rsidRPr="000F7F0B">
        <w:rPr>
          <w:rFonts w:eastAsia="Calibri" w:cs="Times New Roman"/>
          <w:szCs w:val="28"/>
        </w:rPr>
        <w:t xml:space="preserve"> пункта 3 раздела </w:t>
      </w:r>
      <w:r w:rsidRPr="000F7F0B">
        <w:rPr>
          <w:rFonts w:eastAsia="Calibri" w:cs="Times New Roman"/>
          <w:szCs w:val="28"/>
          <w:lang w:val="en-US"/>
        </w:rPr>
        <w:t>III</w:t>
      </w:r>
      <w:r w:rsidRPr="000F7F0B">
        <w:rPr>
          <w:rFonts w:eastAsia="Calibri" w:cs="Times New Roman"/>
          <w:szCs w:val="28"/>
        </w:rPr>
        <w:t xml:space="preserve"> изложить в </w:t>
      </w:r>
      <w:r>
        <w:rPr>
          <w:rFonts w:eastAsia="Calibri" w:cs="Times New Roman"/>
          <w:szCs w:val="28"/>
        </w:rPr>
        <w:t>следующей</w:t>
      </w:r>
      <w:r w:rsidRPr="000F7F0B">
        <w:rPr>
          <w:rFonts w:eastAsia="Calibri" w:cs="Times New Roman"/>
          <w:szCs w:val="28"/>
        </w:rPr>
        <w:t xml:space="preserve"> редакции: </w:t>
      </w:r>
    </w:p>
    <w:p w:rsidR="000F7F0B" w:rsidRPr="000F7F0B" w:rsidRDefault="000F7F0B" w:rsidP="000F7F0B">
      <w:pPr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«Специалист департамента, уполномоченный на межведомственное взаимодействие, в срок не позднее трех рабочих дней со дня получения заявления </w:t>
      </w:r>
      <w:r>
        <w:rPr>
          <w:rFonts w:eastAsia="Calibri" w:cs="Times New Roman"/>
          <w:szCs w:val="28"/>
        </w:rPr>
        <w:t xml:space="preserve">                 </w:t>
      </w:r>
      <w:r w:rsidRPr="000F7F0B">
        <w:rPr>
          <w:rFonts w:eastAsia="Calibri" w:cs="Times New Roman"/>
          <w:szCs w:val="28"/>
        </w:rPr>
        <w:t xml:space="preserve">о выдаче разрешения на строительство, оформляет межведомственный запрос </w:t>
      </w:r>
      <w:r>
        <w:rPr>
          <w:rFonts w:eastAsia="Calibri" w:cs="Times New Roman"/>
          <w:szCs w:val="28"/>
        </w:rPr>
        <w:t xml:space="preserve">                  </w:t>
      </w:r>
      <w:r w:rsidRPr="000F7F0B">
        <w:rPr>
          <w:rFonts w:eastAsia="Calibri" w:cs="Times New Roman"/>
          <w:szCs w:val="28"/>
        </w:rPr>
        <w:t>и направляет его в соответствующий орган»</w:t>
      </w:r>
      <w:r>
        <w:rPr>
          <w:rFonts w:eastAsia="Calibri" w:cs="Times New Roman"/>
          <w:szCs w:val="28"/>
        </w:rPr>
        <w:t>.</w:t>
      </w:r>
    </w:p>
    <w:p w:rsidR="000F7F0B" w:rsidRDefault="000F7F0B" w:rsidP="000F7F0B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435EEC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>.</w:t>
      </w:r>
      <w:r w:rsidRPr="000F7F0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</w:t>
      </w:r>
      <w:r w:rsidRPr="000F7F0B">
        <w:rPr>
          <w:rFonts w:eastAsia="Calibri" w:cs="Times New Roman"/>
          <w:szCs w:val="28"/>
        </w:rPr>
        <w:t xml:space="preserve">ункт 17 раздела </w:t>
      </w:r>
      <w:r w:rsidRPr="000F7F0B">
        <w:rPr>
          <w:rFonts w:eastAsia="Calibri" w:cs="Times New Roman"/>
          <w:szCs w:val="28"/>
          <w:lang w:val="en-US"/>
        </w:rPr>
        <w:t>V</w:t>
      </w:r>
      <w:r w:rsidRPr="000F7F0B">
        <w:rPr>
          <w:rFonts w:eastAsia="Calibri" w:cs="Times New Roman"/>
          <w:szCs w:val="28"/>
        </w:rPr>
        <w:t xml:space="preserve"> изложить в </w:t>
      </w:r>
      <w:r>
        <w:rPr>
          <w:rFonts w:eastAsia="Calibri" w:cs="Times New Roman"/>
          <w:szCs w:val="28"/>
        </w:rPr>
        <w:t>следующей</w:t>
      </w:r>
      <w:r w:rsidRPr="000F7F0B">
        <w:rPr>
          <w:rFonts w:eastAsia="Calibri" w:cs="Times New Roman"/>
          <w:szCs w:val="28"/>
        </w:rPr>
        <w:t xml:space="preserve"> редакции: </w:t>
      </w:r>
    </w:p>
    <w:p w:rsidR="000F7F0B" w:rsidRPr="000F7F0B" w:rsidRDefault="000F7F0B" w:rsidP="000F7F0B">
      <w:pPr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«</w:t>
      </w:r>
      <w:r>
        <w:rPr>
          <w:rFonts w:eastAsia="Calibri" w:cs="Times New Roman"/>
          <w:szCs w:val="28"/>
        </w:rPr>
        <w:t xml:space="preserve">17. </w:t>
      </w:r>
      <w:r w:rsidRPr="000F7F0B">
        <w:rPr>
          <w:rFonts w:eastAsia="Calibri" w:cs="Times New Roman"/>
          <w:szCs w:val="28"/>
        </w:rPr>
        <w:t>Не позднее дня, следующего за днем принятия решения (удовлетво</w:t>
      </w:r>
      <w:r>
        <w:rPr>
          <w:rFonts w:eastAsia="Calibri" w:cs="Times New Roman"/>
          <w:szCs w:val="28"/>
        </w:rPr>
        <w:t xml:space="preserve">-                  </w:t>
      </w:r>
      <w:r w:rsidRPr="000F7F0B">
        <w:rPr>
          <w:rFonts w:eastAsia="Calibri" w:cs="Times New Roman"/>
          <w:szCs w:val="28"/>
        </w:rPr>
        <w:t>рение жалобы либо отказ в удовлетворении жалобы), заявителю в письменной форме и по желанию заявителя в электронной форме направляется мотивиро</w:t>
      </w:r>
      <w:r>
        <w:rPr>
          <w:rFonts w:eastAsia="Calibri" w:cs="Times New Roman"/>
          <w:szCs w:val="28"/>
        </w:rPr>
        <w:t>-</w:t>
      </w:r>
      <w:r w:rsidRPr="000F7F0B">
        <w:rPr>
          <w:rFonts w:eastAsia="Calibri" w:cs="Times New Roman"/>
          <w:szCs w:val="28"/>
        </w:rPr>
        <w:t>ванный ответ о результатах рассмотрения жалобы».</w:t>
      </w:r>
    </w:p>
    <w:p w:rsidR="000F7F0B" w:rsidRPr="000F7F0B" w:rsidRDefault="000F7F0B" w:rsidP="000F7F0B">
      <w:pPr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pacing w:val="-2"/>
          <w:szCs w:val="28"/>
        </w:rPr>
        <w:t xml:space="preserve">2. </w:t>
      </w:r>
      <w:r w:rsidRPr="000F7F0B">
        <w:rPr>
          <w:rFonts w:eastAsia="Calibri" w:cs="Times New Roman"/>
          <w:szCs w:val="28"/>
        </w:rPr>
        <w:t>Управлению по связям с общественностью и средствами массовой            информации опубликовать настоящее постановление в средствах массовой       информации и разместить на официальном портале Администрации города.</w:t>
      </w:r>
    </w:p>
    <w:p w:rsidR="000F7F0B" w:rsidRPr="000F7F0B" w:rsidRDefault="000F7F0B" w:rsidP="000F7F0B">
      <w:pPr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3. Настоящее постановление вступает в силу после его официального опубликования.</w:t>
      </w:r>
    </w:p>
    <w:p w:rsidR="000F7F0B" w:rsidRPr="000F7F0B" w:rsidRDefault="000F7F0B" w:rsidP="000F7F0B">
      <w:pPr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4. Контроль за выполнением постановления возложить на заместителя              главы Администрации города Меркулова Р.Е.</w:t>
      </w:r>
    </w:p>
    <w:p w:rsidR="000F7F0B" w:rsidRPr="000F7F0B" w:rsidRDefault="000F7F0B" w:rsidP="000F7F0B">
      <w:pPr>
        <w:ind w:firstLine="567"/>
        <w:jc w:val="both"/>
        <w:rPr>
          <w:rFonts w:eastAsia="Calibri" w:cs="Times New Roman"/>
          <w:szCs w:val="28"/>
        </w:rPr>
      </w:pPr>
    </w:p>
    <w:p w:rsidR="000F7F0B" w:rsidRPr="000F7F0B" w:rsidRDefault="000F7F0B" w:rsidP="000F7F0B">
      <w:pPr>
        <w:ind w:firstLine="567"/>
        <w:jc w:val="both"/>
        <w:rPr>
          <w:rFonts w:eastAsia="Calibri" w:cs="Times New Roman"/>
          <w:szCs w:val="28"/>
        </w:rPr>
      </w:pPr>
    </w:p>
    <w:p w:rsidR="000F7F0B" w:rsidRPr="000F7F0B" w:rsidRDefault="000F7F0B" w:rsidP="000F7F0B">
      <w:pPr>
        <w:tabs>
          <w:tab w:val="left" w:pos="284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F7F0B" w:rsidRPr="000F7F0B" w:rsidRDefault="000F7F0B" w:rsidP="000F7F0B">
      <w:pPr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Глава города</w:t>
      </w:r>
      <w:r w:rsidRPr="000F7F0B">
        <w:rPr>
          <w:rFonts w:eastAsia="Calibri" w:cs="Times New Roman"/>
          <w:szCs w:val="28"/>
        </w:rPr>
        <w:tab/>
      </w:r>
      <w:r w:rsidRPr="000F7F0B">
        <w:rPr>
          <w:rFonts w:eastAsia="Calibri" w:cs="Times New Roman"/>
          <w:szCs w:val="28"/>
        </w:rPr>
        <w:tab/>
      </w:r>
      <w:r w:rsidRPr="000F7F0B">
        <w:rPr>
          <w:rFonts w:eastAsia="Calibri" w:cs="Times New Roman"/>
          <w:szCs w:val="28"/>
        </w:rPr>
        <w:tab/>
      </w:r>
      <w:r w:rsidRPr="000F7F0B">
        <w:rPr>
          <w:rFonts w:eastAsia="Calibri" w:cs="Times New Roman"/>
          <w:szCs w:val="28"/>
        </w:rPr>
        <w:tab/>
      </w:r>
      <w:r w:rsidRPr="000F7F0B">
        <w:rPr>
          <w:rFonts w:eastAsia="Calibri" w:cs="Times New Roman"/>
          <w:szCs w:val="28"/>
        </w:rPr>
        <w:tab/>
      </w:r>
      <w:r w:rsidRPr="000F7F0B">
        <w:rPr>
          <w:rFonts w:eastAsia="Calibri" w:cs="Times New Roman"/>
          <w:szCs w:val="28"/>
        </w:rPr>
        <w:tab/>
      </w:r>
      <w:r w:rsidRPr="000F7F0B">
        <w:rPr>
          <w:rFonts w:eastAsia="Calibri" w:cs="Times New Roman"/>
          <w:szCs w:val="28"/>
        </w:rPr>
        <w:tab/>
      </w:r>
      <w:r w:rsidRPr="000F7F0B">
        <w:rPr>
          <w:rFonts w:eastAsia="Calibri" w:cs="Times New Roman"/>
          <w:szCs w:val="28"/>
        </w:rPr>
        <w:tab/>
        <w:t xml:space="preserve">            В.Н. Шувалов</w:t>
      </w:r>
    </w:p>
    <w:p w:rsidR="000F7F0B" w:rsidRPr="000F7F0B" w:rsidRDefault="000F7F0B" w:rsidP="000F7F0B">
      <w:pPr>
        <w:jc w:val="both"/>
        <w:rPr>
          <w:rFonts w:eastAsia="Calibri" w:cs="Times New Roman"/>
          <w:szCs w:val="28"/>
        </w:rPr>
      </w:pPr>
    </w:p>
    <w:p w:rsidR="000F7F0B" w:rsidRPr="000F7F0B" w:rsidRDefault="000F7F0B" w:rsidP="000F7F0B">
      <w:pPr>
        <w:rPr>
          <w:rFonts w:eastAsia="Calibri" w:cs="Times New Roman"/>
          <w:szCs w:val="28"/>
        </w:rPr>
      </w:pPr>
    </w:p>
    <w:p w:rsidR="000F7F0B" w:rsidRPr="000F7F0B" w:rsidRDefault="000F7F0B" w:rsidP="000F7F0B">
      <w:pPr>
        <w:rPr>
          <w:rFonts w:eastAsia="Calibri" w:cs="Times New Roman"/>
          <w:szCs w:val="28"/>
        </w:rPr>
      </w:pPr>
    </w:p>
    <w:p w:rsidR="000F7F0B" w:rsidRPr="000F7F0B" w:rsidRDefault="000F7F0B" w:rsidP="000F7F0B">
      <w:pPr>
        <w:rPr>
          <w:rFonts w:eastAsia="Calibri" w:cs="Times New Roman"/>
          <w:szCs w:val="28"/>
        </w:rPr>
      </w:pPr>
    </w:p>
    <w:p w:rsidR="000F7F0B" w:rsidRPr="000F7F0B" w:rsidRDefault="000F7F0B" w:rsidP="000F7F0B">
      <w:pPr>
        <w:rPr>
          <w:rFonts w:eastAsia="Calibri" w:cs="Times New Roman"/>
          <w:szCs w:val="28"/>
        </w:rPr>
      </w:pPr>
    </w:p>
    <w:p w:rsidR="000F7F0B" w:rsidRPr="000F7F0B" w:rsidRDefault="000F7F0B" w:rsidP="000F7F0B">
      <w:pPr>
        <w:rPr>
          <w:rFonts w:eastAsia="Calibri" w:cs="Times New Roman"/>
          <w:szCs w:val="28"/>
        </w:rPr>
      </w:pPr>
    </w:p>
    <w:p w:rsidR="000F7F0B" w:rsidRPr="000F7F0B" w:rsidRDefault="000F7F0B" w:rsidP="000F7F0B">
      <w:pPr>
        <w:rPr>
          <w:rFonts w:eastAsia="Calibri" w:cs="Times New Roman"/>
          <w:szCs w:val="28"/>
        </w:rPr>
      </w:pPr>
    </w:p>
    <w:p w:rsidR="000F7F0B" w:rsidRPr="000F7F0B" w:rsidRDefault="000F7F0B" w:rsidP="000F7F0B">
      <w:pPr>
        <w:rPr>
          <w:rFonts w:eastAsia="Calibri" w:cs="Times New Roman"/>
          <w:szCs w:val="28"/>
        </w:rPr>
      </w:pPr>
    </w:p>
    <w:p w:rsidR="000F7F0B" w:rsidRPr="000F7F0B" w:rsidRDefault="000F7F0B" w:rsidP="000F7F0B">
      <w:pPr>
        <w:rPr>
          <w:rFonts w:eastAsia="Calibri" w:cs="Times New Roman"/>
          <w:szCs w:val="28"/>
        </w:rPr>
      </w:pPr>
    </w:p>
    <w:p w:rsidR="000F7F0B" w:rsidRPr="000F7F0B" w:rsidRDefault="000F7F0B" w:rsidP="000F7F0B">
      <w:pPr>
        <w:rPr>
          <w:rFonts w:eastAsia="Calibri" w:cs="Times New Roman"/>
          <w:szCs w:val="28"/>
        </w:rPr>
      </w:pPr>
    </w:p>
    <w:p w:rsidR="000F7F0B" w:rsidRPr="000F7F0B" w:rsidRDefault="000F7F0B" w:rsidP="000F7F0B">
      <w:pPr>
        <w:rPr>
          <w:rFonts w:eastAsia="Calibri" w:cs="Times New Roman"/>
          <w:szCs w:val="28"/>
        </w:rPr>
      </w:pPr>
    </w:p>
    <w:p w:rsidR="000F7F0B" w:rsidRPr="000F7F0B" w:rsidRDefault="000F7F0B" w:rsidP="000F7F0B">
      <w:pPr>
        <w:rPr>
          <w:rFonts w:eastAsia="Calibri" w:cs="Times New Roman"/>
          <w:szCs w:val="28"/>
        </w:rPr>
      </w:pPr>
    </w:p>
    <w:p w:rsidR="000F7F0B" w:rsidRPr="000F7F0B" w:rsidRDefault="000F7F0B" w:rsidP="000F7F0B">
      <w:pPr>
        <w:rPr>
          <w:rFonts w:eastAsia="Calibri" w:cs="Times New Roman"/>
          <w:szCs w:val="28"/>
        </w:rPr>
      </w:pPr>
    </w:p>
    <w:p w:rsidR="000F7F0B" w:rsidRDefault="000F7F0B" w:rsidP="000F7F0B">
      <w:pPr>
        <w:ind w:left="5954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Приложение </w:t>
      </w:r>
    </w:p>
    <w:p w:rsidR="000F7F0B" w:rsidRDefault="000F7F0B" w:rsidP="000F7F0B">
      <w:pPr>
        <w:ind w:left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 постановлению</w:t>
      </w:r>
    </w:p>
    <w:p w:rsidR="000F7F0B" w:rsidRDefault="000F7F0B" w:rsidP="000F7F0B">
      <w:pPr>
        <w:ind w:left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Администрации города</w:t>
      </w:r>
    </w:p>
    <w:p w:rsidR="000F7F0B" w:rsidRDefault="000F7F0B" w:rsidP="000F7F0B">
      <w:pPr>
        <w:ind w:left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____________ № _________</w:t>
      </w:r>
    </w:p>
    <w:p w:rsidR="000F7F0B" w:rsidRDefault="000F7F0B" w:rsidP="000F7F0B">
      <w:pPr>
        <w:jc w:val="right"/>
        <w:rPr>
          <w:rFonts w:eastAsia="Calibri" w:cs="Times New Roman"/>
          <w:szCs w:val="28"/>
        </w:rPr>
      </w:pPr>
    </w:p>
    <w:p w:rsidR="000F7F0B" w:rsidRDefault="000F7F0B" w:rsidP="000F7F0B">
      <w:pPr>
        <w:jc w:val="right"/>
        <w:rPr>
          <w:rFonts w:eastAsia="Calibri" w:cs="Times New Roman"/>
          <w:szCs w:val="28"/>
        </w:rPr>
      </w:pPr>
    </w:p>
    <w:p w:rsidR="00A03F74" w:rsidRPr="000F7F0B" w:rsidRDefault="00A03F74" w:rsidP="000F7F0B">
      <w:pPr>
        <w:jc w:val="right"/>
        <w:rPr>
          <w:rFonts w:eastAsia="Calibri" w:cs="Times New Roman"/>
          <w:szCs w:val="28"/>
        </w:rPr>
      </w:pPr>
    </w:p>
    <w:p w:rsidR="000F7F0B" w:rsidRPr="000F7F0B" w:rsidRDefault="000F7F0B" w:rsidP="000F7F0B">
      <w:pPr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9.1. В целях строительства, реконструкции объекта капитального строительства застройщик направляет </w:t>
      </w:r>
      <w:hyperlink r:id="rId6" w:history="1">
        <w:r w:rsidRPr="000F7F0B">
          <w:rPr>
            <w:rFonts w:eastAsia="Calibri" w:cs="Times New Roman"/>
            <w:szCs w:val="28"/>
          </w:rPr>
          <w:t>заявление</w:t>
        </w:r>
      </w:hyperlink>
      <w:r w:rsidRPr="000F7F0B">
        <w:rPr>
          <w:rFonts w:eastAsia="Calibri" w:cs="Times New Roman"/>
          <w:szCs w:val="28"/>
        </w:rPr>
        <w:t xml:space="preserve"> о выдаче разрешения на строительство </w:t>
      </w:r>
      <w:r>
        <w:rPr>
          <w:rFonts w:eastAsia="Calibri" w:cs="Times New Roman"/>
          <w:szCs w:val="28"/>
        </w:rPr>
        <w:t xml:space="preserve">                               </w:t>
      </w:r>
      <w:r w:rsidRPr="000F7F0B">
        <w:rPr>
          <w:rFonts w:eastAsia="Calibri" w:cs="Times New Roman"/>
          <w:szCs w:val="28"/>
        </w:rPr>
        <w:t xml:space="preserve">по форме согласно приложению 2 к настоящему административному регламенту. Для принятия решения о выдаче разрешения необходимы следующие </w:t>
      </w:r>
      <w:r>
        <w:rPr>
          <w:rFonts w:eastAsia="Calibri" w:cs="Times New Roman"/>
          <w:szCs w:val="28"/>
        </w:rPr>
        <w:t xml:space="preserve">                  </w:t>
      </w:r>
      <w:r w:rsidRPr="000F7F0B">
        <w:rPr>
          <w:rFonts w:eastAsia="Calibri" w:cs="Times New Roman"/>
          <w:szCs w:val="28"/>
        </w:rPr>
        <w:t>документы:</w:t>
      </w:r>
    </w:p>
    <w:p w:rsidR="000F7F0B" w:rsidRPr="000F7F0B" w:rsidRDefault="000F7F0B" w:rsidP="000F7F0B">
      <w:pPr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1) правоустанавливающие документы на земельный участок;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pacing w:val="-6"/>
          <w:szCs w:val="28"/>
        </w:rPr>
        <w:t xml:space="preserve">при наличии соглашения о передаче в случаях, установленных </w:t>
      </w:r>
      <w:hyperlink r:id="rId7" w:history="1">
        <w:r w:rsidRPr="000F7F0B">
          <w:rPr>
            <w:rFonts w:eastAsia="Calibri" w:cs="Times New Roman"/>
            <w:spacing w:val="-6"/>
            <w:szCs w:val="28"/>
          </w:rPr>
          <w:t xml:space="preserve">бюджетным </w:t>
        </w:r>
        <w:r>
          <w:rPr>
            <w:rFonts w:eastAsia="Calibri" w:cs="Times New Roman"/>
            <w:spacing w:val="-6"/>
            <w:szCs w:val="28"/>
          </w:rPr>
          <w:t xml:space="preserve">                                    </w:t>
        </w:r>
        <w:r w:rsidRPr="000F7F0B">
          <w:rPr>
            <w:rFonts w:eastAsia="Calibri" w:cs="Times New Roman"/>
            <w:spacing w:val="-6"/>
            <w:szCs w:val="28"/>
          </w:rPr>
          <w:t>законодательством</w:t>
        </w:r>
      </w:hyperlink>
      <w:r w:rsidRPr="000F7F0B">
        <w:rPr>
          <w:rFonts w:eastAsia="Calibri" w:cs="Times New Roman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</w:t>
      </w:r>
      <w:r>
        <w:rPr>
          <w:rFonts w:eastAsia="Calibri" w:cs="Times New Roman"/>
          <w:szCs w:val="28"/>
        </w:rPr>
        <w:t>«</w:t>
      </w:r>
      <w:r w:rsidRPr="000F7F0B">
        <w:rPr>
          <w:rFonts w:eastAsia="Calibri" w:cs="Times New Roman"/>
          <w:szCs w:val="28"/>
        </w:rPr>
        <w:t>Росатом</w:t>
      </w:r>
      <w:r>
        <w:rPr>
          <w:rFonts w:eastAsia="Calibri" w:cs="Times New Roman"/>
          <w:szCs w:val="28"/>
        </w:rPr>
        <w:t>»</w:t>
      </w:r>
      <w:r w:rsidRPr="000F7F0B">
        <w:rPr>
          <w:rFonts w:eastAsia="Calibri" w:cs="Times New Roman"/>
          <w:szCs w:val="28"/>
        </w:rPr>
        <w:t xml:space="preserve">, Государственной корпорацией по космической деятельности </w:t>
      </w:r>
      <w:r>
        <w:rPr>
          <w:rFonts w:eastAsia="Calibri" w:cs="Times New Roman"/>
          <w:szCs w:val="28"/>
        </w:rPr>
        <w:t xml:space="preserve">                    «</w:t>
      </w:r>
      <w:r w:rsidRPr="000F7F0B">
        <w:rPr>
          <w:rFonts w:eastAsia="Calibri" w:cs="Times New Roman"/>
          <w:szCs w:val="28"/>
        </w:rPr>
        <w:t>Роскосмос</w:t>
      </w:r>
      <w:r>
        <w:rPr>
          <w:rFonts w:eastAsia="Calibri" w:cs="Times New Roman"/>
          <w:szCs w:val="28"/>
        </w:rPr>
        <w:t>»</w:t>
      </w:r>
      <w:r w:rsidRPr="000F7F0B">
        <w:rPr>
          <w:rFonts w:eastAsia="Calibri" w:cs="Times New Roman"/>
          <w:szCs w:val="28"/>
        </w:rPr>
        <w:t xml:space="preserve">, органом управления государственным внебюджетным фондом </w:t>
      </w:r>
      <w:r>
        <w:rPr>
          <w:rFonts w:eastAsia="Calibri" w:cs="Times New Roman"/>
          <w:szCs w:val="28"/>
        </w:rPr>
        <w:t xml:space="preserve">                       </w:t>
      </w:r>
      <w:r w:rsidRPr="000F7F0B">
        <w:rPr>
          <w:rFonts w:eastAsia="Calibri" w:cs="Times New Roman"/>
          <w:szCs w:val="28"/>
        </w:rPr>
        <w:t>или органом местного самоуправления полномочий государственного (</w:t>
      </w:r>
      <w:r w:rsidRPr="000F7F0B">
        <w:rPr>
          <w:rFonts w:eastAsia="Calibri" w:cs="Times New Roman"/>
          <w:spacing w:val="-6"/>
          <w:szCs w:val="28"/>
        </w:rPr>
        <w:t>муниципального) заказчика, заключенного при осуществлении бюджетных инвестиций, –</w:t>
      </w:r>
      <w:r w:rsidRPr="000F7F0B">
        <w:rPr>
          <w:rFonts w:eastAsia="Calibri" w:cs="Times New Roman"/>
          <w:szCs w:val="28"/>
        </w:rPr>
        <w:t xml:space="preserve"> указанное соглашение, правоустанавливающие документы на земельный </w:t>
      </w:r>
      <w:r>
        <w:rPr>
          <w:rFonts w:eastAsia="Calibri" w:cs="Times New Roman"/>
          <w:szCs w:val="28"/>
        </w:rPr>
        <w:t xml:space="preserve">                      </w:t>
      </w:r>
      <w:r w:rsidRPr="000F7F0B">
        <w:rPr>
          <w:rFonts w:eastAsia="Calibri" w:cs="Times New Roman"/>
          <w:szCs w:val="28"/>
        </w:rPr>
        <w:t>участок правообладателя, с которым заключено это соглашение;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2) градостроительный план земельного участка, выданный не ранее </w:t>
      </w:r>
      <w:r>
        <w:rPr>
          <w:rFonts w:eastAsia="Calibri" w:cs="Times New Roman"/>
          <w:szCs w:val="28"/>
        </w:rPr>
        <w:t xml:space="preserve">                             </w:t>
      </w:r>
      <w:r w:rsidRPr="000F7F0B">
        <w:rPr>
          <w:rFonts w:eastAsia="Calibri" w:cs="Times New Roman"/>
          <w:szCs w:val="28"/>
        </w:rPr>
        <w:t xml:space="preserve">чем за три года до дня представления заявления на получение разрешения </w:t>
      </w:r>
      <w:r>
        <w:rPr>
          <w:rFonts w:eastAsia="Calibri" w:cs="Times New Roman"/>
          <w:szCs w:val="28"/>
        </w:rPr>
        <w:t xml:space="preserve">                       </w:t>
      </w:r>
      <w:r w:rsidRPr="000F7F0B">
        <w:rPr>
          <w:rFonts w:eastAsia="Calibri" w:cs="Times New Roman"/>
          <w:szCs w:val="28"/>
        </w:rPr>
        <w:t>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3) материалы, содержащиеся в проектной документации: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bookmarkStart w:id="0" w:name="sub_510731"/>
      <w:r w:rsidRPr="000F7F0B">
        <w:rPr>
          <w:rFonts w:eastAsia="Calibri" w:cs="Times New Roman"/>
          <w:szCs w:val="28"/>
        </w:rPr>
        <w:t>- пояснительная записка;</w:t>
      </w:r>
    </w:p>
    <w:bookmarkEnd w:id="0"/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- схема планировочной организации земельного участка, выполненная </w:t>
      </w:r>
      <w:r>
        <w:rPr>
          <w:rFonts w:eastAsia="Calibri" w:cs="Times New Roman"/>
          <w:szCs w:val="28"/>
        </w:rPr>
        <w:t xml:space="preserve">                           </w:t>
      </w:r>
      <w:r w:rsidRPr="000F7F0B">
        <w:rPr>
          <w:rFonts w:eastAsia="Calibri" w:cs="Times New Roman"/>
          <w:szCs w:val="28"/>
        </w:rPr>
        <w:t xml:space="preserve">в соответствии с информацией, указанной в градостроительном плане земельного участка, с обозначением места размещения объекта капитального </w:t>
      </w:r>
      <w:r>
        <w:rPr>
          <w:rFonts w:eastAsia="Calibri" w:cs="Times New Roman"/>
          <w:szCs w:val="28"/>
        </w:rPr>
        <w:t xml:space="preserve">                         </w:t>
      </w:r>
      <w:r w:rsidRPr="000F7F0B">
        <w:rPr>
          <w:rFonts w:eastAsia="Calibri" w:cs="Times New Roman"/>
          <w:szCs w:val="28"/>
        </w:rPr>
        <w:t>строительства, подъездов и проходов к нему, границ зон действия публичных сервитутов, объектов археологического наследия;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bookmarkStart w:id="1" w:name="sub_510733"/>
      <w:r w:rsidRPr="000F7F0B">
        <w:rPr>
          <w:rFonts w:eastAsia="Calibri" w:cs="Times New Roman"/>
          <w:szCs w:val="28"/>
        </w:rPr>
        <w:t xml:space="preserve">- схема планировочной организации земельного участка, подтверждающая расположение линейного объекта в пределах </w:t>
      </w:r>
      <w:hyperlink w:anchor="sub_1011" w:history="1">
        <w:r w:rsidRPr="000F7F0B">
          <w:rPr>
            <w:rFonts w:eastAsia="Calibri" w:cs="Times New Roman"/>
            <w:szCs w:val="28"/>
          </w:rPr>
          <w:t>красных линий</w:t>
        </w:r>
      </w:hyperlink>
      <w:r w:rsidRPr="000F7F0B">
        <w:rPr>
          <w:rFonts w:eastAsia="Calibri" w:cs="Times New Roman"/>
          <w:szCs w:val="28"/>
        </w:rPr>
        <w:t xml:space="preserve">, утвержденных </w:t>
      </w:r>
      <w:r>
        <w:rPr>
          <w:rFonts w:eastAsia="Calibri" w:cs="Times New Roman"/>
          <w:szCs w:val="28"/>
        </w:rPr>
        <w:t xml:space="preserve">                  </w:t>
      </w:r>
      <w:r w:rsidRPr="000F7F0B">
        <w:rPr>
          <w:rFonts w:eastAsia="Calibri" w:cs="Times New Roman"/>
          <w:szCs w:val="28"/>
        </w:rPr>
        <w:t>в составе документации по планировке территории применительно к линейным объектам;</w:t>
      </w:r>
    </w:p>
    <w:bookmarkEnd w:id="1"/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- архитектурные решения;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bookmarkStart w:id="2" w:name="sub_510736"/>
      <w:r w:rsidRPr="000F7F0B">
        <w:rPr>
          <w:rFonts w:eastAsia="Calibri" w:cs="Times New Roman"/>
          <w:szCs w:val="28"/>
        </w:rPr>
        <w:t>- проект организации строительства объекта капитального строительства;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bookmarkStart w:id="3" w:name="sub_510737"/>
      <w:bookmarkEnd w:id="2"/>
      <w:r w:rsidRPr="000F7F0B">
        <w:rPr>
          <w:rFonts w:eastAsia="Calibri" w:cs="Times New Roman"/>
          <w:szCs w:val="28"/>
        </w:rPr>
        <w:t>- проект организации работ по сносу или демонтажу объектов капитального строительства, их частей;</w:t>
      </w:r>
    </w:p>
    <w:bookmarkEnd w:id="3"/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</w:t>
      </w:r>
      <w:r>
        <w:rPr>
          <w:rFonts w:eastAsia="Calibri" w:cs="Times New Roman"/>
          <w:szCs w:val="28"/>
        </w:rPr>
        <w:t xml:space="preserve">               </w:t>
      </w:r>
      <w:r w:rsidRPr="000F7F0B">
        <w:rPr>
          <w:rFonts w:eastAsia="Calibri" w:cs="Times New Roman"/>
          <w:szCs w:val="28"/>
        </w:rPr>
        <w:t>финансового, религиозного назначения, объектам жилищного фонда в случае строительства, реконструкции указанных объектов</w:t>
      </w:r>
      <w:r w:rsidR="00435EEC">
        <w:rPr>
          <w:rFonts w:eastAsia="Calibri" w:cs="Times New Roman"/>
          <w:szCs w:val="28"/>
        </w:rPr>
        <w:t>,</w:t>
      </w:r>
      <w:r w:rsidRPr="000F7F0B">
        <w:rPr>
          <w:rFonts w:eastAsia="Calibri" w:cs="Times New Roman"/>
          <w:szCs w:val="28"/>
        </w:rPr>
        <w:t xml:space="preserve"> при условии, что экспертиза проектной документации указанных объектов не проводилась в соответствии </w:t>
      </w:r>
      <w:r>
        <w:rPr>
          <w:rFonts w:eastAsia="Calibri" w:cs="Times New Roman"/>
          <w:szCs w:val="28"/>
        </w:rPr>
        <w:t xml:space="preserve">             </w:t>
      </w:r>
      <w:r w:rsidRPr="000F7F0B">
        <w:rPr>
          <w:rFonts w:eastAsia="Calibri" w:cs="Times New Roman"/>
          <w:szCs w:val="28"/>
        </w:rPr>
        <w:t xml:space="preserve">со </w:t>
      </w:r>
      <w:hyperlink w:anchor="sub_49" w:history="1">
        <w:r w:rsidRPr="000F7F0B">
          <w:rPr>
            <w:rFonts w:eastAsia="Calibri" w:cs="Times New Roman"/>
            <w:szCs w:val="28"/>
          </w:rPr>
          <w:t>статьей 49</w:t>
        </w:r>
      </w:hyperlink>
      <w:r w:rsidRPr="000F7F0B">
        <w:rPr>
          <w:rFonts w:eastAsia="Calibri" w:cs="Times New Roman"/>
          <w:szCs w:val="28"/>
        </w:rPr>
        <w:t xml:space="preserve"> Градостроительного </w:t>
      </w:r>
      <w:r>
        <w:rPr>
          <w:rFonts w:eastAsia="Calibri" w:cs="Times New Roman"/>
          <w:szCs w:val="28"/>
        </w:rPr>
        <w:t>к</w:t>
      </w:r>
      <w:r w:rsidRPr="000F7F0B">
        <w:rPr>
          <w:rFonts w:eastAsia="Calibri" w:cs="Times New Roman"/>
          <w:szCs w:val="28"/>
        </w:rPr>
        <w:t>одекса Р</w:t>
      </w:r>
      <w:r>
        <w:rPr>
          <w:rFonts w:eastAsia="Calibri" w:cs="Times New Roman"/>
          <w:szCs w:val="28"/>
        </w:rPr>
        <w:t xml:space="preserve">оссийской </w:t>
      </w:r>
      <w:r w:rsidRPr="000F7F0B">
        <w:rPr>
          <w:rFonts w:eastAsia="Calibri" w:cs="Times New Roman"/>
          <w:szCs w:val="28"/>
        </w:rPr>
        <w:t>Ф</w:t>
      </w:r>
      <w:r>
        <w:rPr>
          <w:rFonts w:eastAsia="Calibri" w:cs="Times New Roman"/>
          <w:szCs w:val="28"/>
        </w:rPr>
        <w:t>едерации</w:t>
      </w:r>
      <w:r w:rsidRPr="000F7F0B">
        <w:rPr>
          <w:rFonts w:eastAsia="Calibri" w:cs="Times New Roman"/>
          <w:szCs w:val="28"/>
        </w:rPr>
        <w:t>;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w:anchor="sub_48121" w:history="1">
        <w:r w:rsidRPr="000F7F0B">
          <w:rPr>
            <w:rFonts w:eastAsia="Calibri" w:cs="Times New Roman"/>
            <w:szCs w:val="28"/>
          </w:rPr>
          <w:t>частью 12.1 статьи 48</w:t>
        </w:r>
      </w:hyperlink>
      <w:r w:rsidRPr="000F7F0B">
        <w:rPr>
          <w:rFonts w:eastAsia="Calibri" w:cs="Times New Roman"/>
          <w:szCs w:val="28"/>
        </w:rPr>
        <w:t xml:space="preserve"> Градостроительного </w:t>
      </w:r>
      <w:r>
        <w:rPr>
          <w:rFonts w:eastAsia="Calibri" w:cs="Times New Roman"/>
          <w:szCs w:val="28"/>
        </w:rPr>
        <w:t>к</w:t>
      </w:r>
      <w:r w:rsidRPr="000F7F0B">
        <w:rPr>
          <w:rFonts w:eastAsia="Calibri" w:cs="Times New Roman"/>
          <w:szCs w:val="28"/>
        </w:rPr>
        <w:t>одекса Р</w:t>
      </w:r>
      <w:r>
        <w:rPr>
          <w:rFonts w:eastAsia="Calibri" w:cs="Times New Roman"/>
          <w:szCs w:val="28"/>
        </w:rPr>
        <w:t xml:space="preserve">оссийской </w:t>
      </w:r>
      <w:r w:rsidRPr="000F7F0B">
        <w:rPr>
          <w:rFonts w:eastAsia="Calibri" w:cs="Times New Roman"/>
          <w:szCs w:val="28"/>
        </w:rPr>
        <w:t>Ф</w:t>
      </w:r>
      <w:r>
        <w:rPr>
          <w:rFonts w:eastAsia="Calibri" w:cs="Times New Roman"/>
          <w:szCs w:val="28"/>
        </w:rPr>
        <w:t>едерации</w:t>
      </w:r>
      <w:r w:rsidRPr="000F7F0B">
        <w:rPr>
          <w:rFonts w:eastAsia="Calibri" w:cs="Times New Roman"/>
          <w:szCs w:val="28"/>
        </w:rPr>
        <w:t xml:space="preserve">), если такая проектная документация подлежит экспертизе в соответствии со </w:t>
      </w:r>
      <w:hyperlink w:anchor="sub_49" w:history="1">
        <w:r w:rsidRPr="000F7F0B">
          <w:rPr>
            <w:rFonts w:eastAsia="Calibri" w:cs="Times New Roman"/>
            <w:szCs w:val="28"/>
          </w:rPr>
          <w:t>статьей 49</w:t>
        </w:r>
      </w:hyperlink>
      <w:r w:rsidRPr="000F7F0B">
        <w:rPr>
          <w:rFonts w:eastAsia="Calibri" w:cs="Times New Roman"/>
          <w:szCs w:val="28"/>
        </w:rPr>
        <w:t xml:space="preserve"> Градостроительного </w:t>
      </w:r>
      <w:r>
        <w:rPr>
          <w:rFonts w:eastAsia="Calibri" w:cs="Times New Roman"/>
          <w:szCs w:val="28"/>
        </w:rPr>
        <w:t>к</w:t>
      </w:r>
      <w:r w:rsidRPr="000F7F0B">
        <w:rPr>
          <w:rFonts w:eastAsia="Calibri" w:cs="Times New Roman"/>
          <w:szCs w:val="28"/>
        </w:rPr>
        <w:t>одекса Р</w:t>
      </w:r>
      <w:r>
        <w:rPr>
          <w:rFonts w:eastAsia="Calibri" w:cs="Times New Roman"/>
          <w:szCs w:val="28"/>
        </w:rPr>
        <w:t xml:space="preserve">оссийской                     </w:t>
      </w:r>
      <w:r w:rsidRPr="000F7F0B">
        <w:rPr>
          <w:rFonts w:eastAsia="Calibri" w:cs="Times New Roman"/>
          <w:szCs w:val="28"/>
        </w:rPr>
        <w:t>Ф</w:t>
      </w:r>
      <w:r>
        <w:rPr>
          <w:rFonts w:eastAsia="Calibri" w:cs="Times New Roman"/>
          <w:szCs w:val="28"/>
        </w:rPr>
        <w:t>едерации</w:t>
      </w:r>
      <w:r w:rsidRPr="000F7F0B">
        <w:rPr>
          <w:rFonts w:eastAsia="Calibri" w:cs="Times New Roman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w:anchor="sub_4934" w:history="1">
        <w:r w:rsidRPr="000F7F0B">
          <w:rPr>
            <w:rFonts w:eastAsia="Calibri" w:cs="Times New Roman"/>
            <w:szCs w:val="28"/>
          </w:rPr>
          <w:t>частью 3.4 статьи 49</w:t>
        </w:r>
      </w:hyperlink>
      <w:r w:rsidRPr="000F7F0B">
        <w:rPr>
          <w:rFonts w:eastAsia="Calibri" w:cs="Times New Roman"/>
          <w:szCs w:val="28"/>
        </w:rPr>
        <w:t xml:space="preserve"> Градостроительного </w:t>
      </w:r>
      <w:r>
        <w:rPr>
          <w:rFonts w:eastAsia="Calibri" w:cs="Times New Roman"/>
          <w:szCs w:val="28"/>
        </w:rPr>
        <w:t>к</w:t>
      </w:r>
      <w:r w:rsidRPr="000F7F0B">
        <w:rPr>
          <w:rFonts w:eastAsia="Calibri" w:cs="Times New Roman"/>
          <w:szCs w:val="28"/>
        </w:rPr>
        <w:t>одекса Р</w:t>
      </w:r>
      <w:r>
        <w:rPr>
          <w:rFonts w:eastAsia="Calibri" w:cs="Times New Roman"/>
          <w:szCs w:val="28"/>
        </w:rPr>
        <w:t xml:space="preserve">оссийской </w:t>
      </w:r>
      <w:r w:rsidRPr="000F7F0B">
        <w:rPr>
          <w:rFonts w:eastAsia="Calibri" w:cs="Times New Roman"/>
          <w:szCs w:val="28"/>
        </w:rPr>
        <w:t>Ф</w:t>
      </w:r>
      <w:r>
        <w:rPr>
          <w:rFonts w:eastAsia="Calibri" w:cs="Times New Roman"/>
          <w:szCs w:val="28"/>
        </w:rPr>
        <w:t>едерации</w:t>
      </w:r>
      <w:r w:rsidRPr="000F7F0B">
        <w:rPr>
          <w:rFonts w:eastAsia="Calibri" w:cs="Times New Roman"/>
          <w:szCs w:val="28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w:anchor="sub_4906" w:history="1">
        <w:r w:rsidRPr="000F7F0B">
          <w:rPr>
            <w:rFonts w:eastAsia="Calibri" w:cs="Times New Roman"/>
            <w:szCs w:val="28"/>
          </w:rPr>
          <w:t>частью 6 статьи 49</w:t>
        </w:r>
      </w:hyperlink>
      <w:r w:rsidRPr="000F7F0B">
        <w:rPr>
          <w:rFonts w:eastAsia="Calibri" w:cs="Times New Roman"/>
          <w:szCs w:val="28"/>
        </w:rPr>
        <w:t xml:space="preserve"> Градостроительного </w:t>
      </w:r>
      <w:r>
        <w:rPr>
          <w:rFonts w:eastAsia="Calibri" w:cs="Times New Roman"/>
          <w:szCs w:val="28"/>
        </w:rPr>
        <w:t>к</w:t>
      </w:r>
      <w:r w:rsidRPr="000F7F0B">
        <w:rPr>
          <w:rFonts w:eastAsia="Calibri" w:cs="Times New Roman"/>
          <w:szCs w:val="28"/>
        </w:rPr>
        <w:t>одекса Р</w:t>
      </w:r>
      <w:r>
        <w:rPr>
          <w:rFonts w:eastAsia="Calibri" w:cs="Times New Roman"/>
          <w:szCs w:val="28"/>
        </w:rPr>
        <w:t xml:space="preserve">оссийской </w:t>
      </w:r>
      <w:r w:rsidRPr="000F7F0B">
        <w:rPr>
          <w:rFonts w:eastAsia="Calibri" w:cs="Times New Roman"/>
          <w:szCs w:val="28"/>
        </w:rPr>
        <w:t>Ф</w:t>
      </w:r>
      <w:r>
        <w:rPr>
          <w:rFonts w:eastAsia="Calibri" w:cs="Times New Roman"/>
          <w:szCs w:val="28"/>
        </w:rPr>
        <w:t>едерации</w:t>
      </w:r>
      <w:r w:rsidRPr="000F7F0B">
        <w:rPr>
          <w:rFonts w:eastAsia="Calibri" w:cs="Times New Roman"/>
          <w:szCs w:val="28"/>
        </w:rPr>
        <w:t>;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заключение, предусмотренное </w:t>
      </w:r>
      <w:hyperlink r:id="rId8" w:history="1">
        <w:r w:rsidRPr="000F7F0B">
          <w:rPr>
            <w:rFonts w:eastAsia="Calibri" w:cs="Times New Roman"/>
            <w:szCs w:val="28"/>
          </w:rPr>
          <w:t>частью 3.5 статьи 49</w:t>
        </w:r>
      </w:hyperlink>
      <w:r w:rsidRPr="000F7F0B">
        <w:rPr>
          <w:rFonts w:eastAsia="Calibri" w:cs="Times New Roman"/>
          <w:szCs w:val="28"/>
        </w:rPr>
        <w:t xml:space="preserve"> Градостроительного </w:t>
      </w:r>
      <w:r w:rsidR="00E877C5">
        <w:rPr>
          <w:rFonts w:eastAsia="Calibri" w:cs="Times New Roman"/>
          <w:szCs w:val="28"/>
        </w:rPr>
        <w:t xml:space="preserve">        </w:t>
      </w:r>
      <w:r>
        <w:rPr>
          <w:rFonts w:eastAsia="Calibri" w:cs="Times New Roman"/>
          <w:szCs w:val="28"/>
        </w:rPr>
        <w:t>к</w:t>
      </w:r>
      <w:r w:rsidRPr="000F7F0B">
        <w:rPr>
          <w:rFonts w:eastAsia="Calibri" w:cs="Times New Roman"/>
          <w:szCs w:val="28"/>
        </w:rPr>
        <w:t>одекса Р</w:t>
      </w:r>
      <w:r>
        <w:rPr>
          <w:rFonts w:eastAsia="Calibri" w:cs="Times New Roman"/>
          <w:szCs w:val="28"/>
        </w:rPr>
        <w:t xml:space="preserve">оссийской </w:t>
      </w:r>
      <w:r w:rsidRPr="000F7F0B">
        <w:rPr>
          <w:rFonts w:eastAsia="Calibri" w:cs="Times New Roman"/>
          <w:szCs w:val="28"/>
        </w:rPr>
        <w:t>Ф</w:t>
      </w:r>
      <w:r>
        <w:rPr>
          <w:rFonts w:eastAsia="Calibri" w:cs="Times New Roman"/>
          <w:szCs w:val="28"/>
        </w:rPr>
        <w:t>едерации</w:t>
      </w:r>
      <w:r w:rsidRPr="000F7F0B">
        <w:rPr>
          <w:rFonts w:eastAsia="Calibri" w:cs="Times New Roman"/>
          <w:szCs w:val="28"/>
        </w:rPr>
        <w:t>, в случае использования модифицированной проектной документации;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5) разрешение на отклонение от предельных параметров разрешенного строительства, </w:t>
      </w:r>
      <w:hyperlink w:anchor="sub_1014" w:history="1">
        <w:r w:rsidRPr="000F7F0B">
          <w:rPr>
            <w:rFonts w:eastAsia="Calibri" w:cs="Times New Roman"/>
            <w:szCs w:val="28"/>
          </w:rPr>
          <w:t>реконструкции</w:t>
        </w:r>
      </w:hyperlink>
      <w:r w:rsidRPr="000F7F0B">
        <w:rPr>
          <w:rFonts w:eastAsia="Calibri" w:cs="Times New Roman"/>
          <w:szCs w:val="28"/>
        </w:rPr>
        <w:t xml:space="preserve"> (в случае если застройщику было предоставлено </w:t>
      </w:r>
      <w:r>
        <w:rPr>
          <w:rFonts w:eastAsia="Calibri" w:cs="Times New Roman"/>
          <w:szCs w:val="28"/>
        </w:rPr>
        <w:t xml:space="preserve">                   </w:t>
      </w:r>
      <w:r w:rsidRPr="000F7F0B">
        <w:rPr>
          <w:rFonts w:eastAsia="Calibri" w:cs="Times New Roman"/>
          <w:szCs w:val="28"/>
        </w:rPr>
        <w:t xml:space="preserve">такое разрешение в соответствии со </w:t>
      </w:r>
      <w:hyperlink w:anchor="sub_40" w:history="1">
        <w:r w:rsidRPr="000F7F0B">
          <w:rPr>
            <w:rFonts w:eastAsia="Calibri" w:cs="Times New Roman"/>
            <w:szCs w:val="28"/>
          </w:rPr>
          <w:t>статьей 40</w:t>
        </w:r>
      </w:hyperlink>
      <w:r w:rsidRPr="000F7F0B">
        <w:rPr>
          <w:rFonts w:eastAsia="Calibri" w:cs="Times New Roman"/>
          <w:szCs w:val="28"/>
        </w:rPr>
        <w:t xml:space="preserve"> Градостроительного </w:t>
      </w:r>
      <w:r>
        <w:rPr>
          <w:rFonts w:eastAsia="Calibri" w:cs="Times New Roman"/>
          <w:szCs w:val="28"/>
        </w:rPr>
        <w:t>к</w:t>
      </w:r>
      <w:r w:rsidRPr="000F7F0B">
        <w:rPr>
          <w:rFonts w:eastAsia="Calibri" w:cs="Times New Roman"/>
          <w:szCs w:val="28"/>
        </w:rPr>
        <w:t xml:space="preserve">одекса </w:t>
      </w:r>
      <w:r>
        <w:rPr>
          <w:rFonts w:eastAsia="Calibri" w:cs="Times New Roman"/>
          <w:szCs w:val="28"/>
        </w:rPr>
        <w:t xml:space="preserve">              </w:t>
      </w:r>
      <w:r w:rsidRPr="000F7F0B">
        <w:rPr>
          <w:rFonts w:eastAsia="Calibri" w:cs="Times New Roman"/>
          <w:szCs w:val="28"/>
        </w:rPr>
        <w:t>Р</w:t>
      </w:r>
      <w:r>
        <w:rPr>
          <w:rFonts w:eastAsia="Calibri" w:cs="Times New Roman"/>
          <w:szCs w:val="28"/>
        </w:rPr>
        <w:t xml:space="preserve">оссийской </w:t>
      </w:r>
      <w:r w:rsidRPr="000F7F0B">
        <w:rPr>
          <w:rFonts w:eastAsia="Calibri" w:cs="Times New Roman"/>
          <w:szCs w:val="28"/>
        </w:rPr>
        <w:t>Ф</w:t>
      </w:r>
      <w:r>
        <w:rPr>
          <w:rFonts w:eastAsia="Calibri" w:cs="Times New Roman"/>
          <w:szCs w:val="28"/>
        </w:rPr>
        <w:t>едерации</w:t>
      </w:r>
      <w:r w:rsidRPr="000F7F0B">
        <w:rPr>
          <w:rFonts w:eastAsia="Calibri" w:cs="Times New Roman"/>
          <w:szCs w:val="28"/>
        </w:rPr>
        <w:t>);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6) согласие всех правообладателей объекта капитального строительства</w:t>
      </w:r>
      <w:r>
        <w:rPr>
          <w:rFonts w:eastAsia="Calibri" w:cs="Times New Roman"/>
          <w:szCs w:val="28"/>
        </w:rPr>
        <w:t xml:space="preserve">                     </w:t>
      </w:r>
      <w:r w:rsidRPr="000F7F0B">
        <w:rPr>
          <w:rFonts w:eastAsia="Calibri" w:cs="Times New Roman"/>
          <w:szCs w:val="28"/>
        </w:rPr>
        <w:t xml:space="preserve"> в случае реконструкции такого объекта, за исключением указанных в </w:t>
      </w:r>
      <w:r w:rsidR="00BF4532">
        <w:rPr>
          <w:rFonts w:eastAsia="Calibri" w:cs="Times New Roman"/>
          <w:szCs w:val="28"/>
        </w:rPr>
        <w:t xml:space="preserve">абзаце              третьем подпункта 6 пункта 9.1 </w:t>
      </w:r>
      <w:r w:rsidRPr="000F7F0B">
        <w:rPr>
          <w:rFonts w:eastAsia="Calibri" w:cs="Times New Roman"/>
          <w:szCs w:val="28"/>
        </w:rPr>
        <w:t>случаев реконструкции многоквартирного дома;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в случае проведения реконструкции государственным (муниципальным) заказчиком, являющимся органом государственной власти (государственным </w:t>
      </w:r>
      <w:r>
        <w:rPr>
          <w:rFonts w:eastAsia="Calibri" w:cs="Times New Roman"/>
          <w:szCs w:val="28"/>
        </w:rPr>
        <w:t xml:space="preserve">      </w:t>
      </w:r>
      <w:r w:rsidRPr="000F7F0B">
        <w:rPr>
          <w:rFonts w:eastAsia="Calibri" w:cs="Times New Roman"/>
          <w:szCs w:val="28"/>
        </w:rPr>
        <w:t xml:space="preserve">органом), Государственной корпорацией по атомной энергии </w:t>
      </w:r>
      <w:r>
        <w:rPr>
          <w:rFonts w:eastAsia="Calibri" w:cs="Times New Roman"/>
          <w:szCs w:val="28"/>
        </w:rPr>
        <w:t>«</w:t>
      </w:r>
      <w:r w:rsidRPr="000F7F0B">
        <w:rPr>
          <w:rFonts w:eastAsia="Calibri" w:cs="Times New Roman"/>
          <w:szCs w:val="28"/>
        </w:rPr>
        <w:t>Росатом</w:t>
      </w:r>
      <w:r>
        <w:rPr>
          <w:rFonts w:eastAsia="Calibri" w:cs="Times New Roman"/>
          <w:szCs w:val="28"/>
        </w:rPr>
        <w:t>»</w:t>
      </w:r>
      <w:r w:rsidRPr="000F7F0B">
        <w:rPr>
          <w:rFonts w:eastAsia="Calibri" w:cs="Times New Roman"/>
          <w:szCs w:val="28"/>
        </w:rPr>
        <w:t xml:space="preserve">, Государственной корпорацией по космической деятельности </w:t>
      </w:r>
      <w:r>
        <w:rPr>
          <w:rFonts w:eastAsia="Calibri" w:cs="Times New Roman"/>
          <w:szCs w:val="28"/>
        </w:rPr>
        <w:t>«</w:t>
      </w:r>
      <w:r w:rsidRPr="000F7F0B">
        <w:rPr>
          <w:rFonts w:eastAsia="Calibri" w:cs="Times New Roman"/>
          <w:szCs w:val="28"/>
        </w:rPr>
        <w:t>Роскосмос</w:t>
      </w:r>
      <w:r>
        <w:rPr>
          <w:rFonts w:eastAsia="Calibri" w:cs="Times New Roman"/>
          <w:szCs w:val="28"/>
        </w:rPr>
        <w:t>»</w:t>
      </w:r>
      <w:r w:rsidRPr="000F7F0B">
        <w:rPr>
          <w:rFonts w:eastAsia="Calibri" w:cs="Times New Roman"/>
          <w:szCs w:val="28"/>
        </w:rPr>
        <w:t xml:space="preserve">, органом управления государственным внебюджетным фондом или органом местного </w:t>
      </w:r>
      <w:r>
        <w:rPr>
          <w:rFonts w:eastAsia="Calibri" w:cs="Times New Roman"/>
          <w:szCs w:val="28"/>
        </w:rPr>
        <w:t xml:space="preserve">              </w:t>
      </w:r>
      <w:r w:rsidRPr="000F7F0B">
        <w:rPr>
          <w:rFonts w:eastAsia="Calibri" w:cs="Times New Roman"/>
          <w:szCs w:val="28"/>
        </w:rPr>
        <w:t xml:space="preserve">самоуправления, на объекте капитального строительства государственной </w:t>
      </w:r>
      <w:r>
        <w:rPr>
          <w:rFonts w:eastAsia="Calibri" w:cs="Times New Roman"/>
          <w:szCs w:val="28"/>
        </w:rPr>
        <w:t xml:space="preserve">              </w:t>
      </w:r>
      <w:r w:rsidRPr="000F7F0B">
        <w:rPr>
          <w:rFonts w:eastAsia="Calibri" w:cs="Times New Roman"/>
          <w:szCs w:val="28"/>
        </w:rPr>
        <w:t>(муниципальной) собственности, правообладателем которого является государственное (муниципальное) унитарное предприятие, государственное (</w:t>
      </w:r>
      <w:r w:rsidRPr="000F7F0B">
        <w:rPr>
          <w:rFonts w:eastAsia="Calibri" w:cs="Times New Roman"/>
          <w:spacing w:val="-6"/>
          <w:szCs w:val="28"/>
        </w:rPr>
        <w:t>муниципальное) бюджетное или автономное учреждение, в отношении которого указанный</w:t>
      </w:r>
      <w:r w:rsidRPr="000F7F0B">
        <w:rPr>
          <w:rFonts w:eastAsia="Calibri" w:cs="Times New Roman"/>
          <w:szCs w:val="28"/>
        </w:rPr>
        <w:t xml:space="preserve"> орган осуществляет соответственно функции и полномочия учредителя </w:t>
      </w:r>
      <w:r>
        <w:rPr>
          <w:rFonts w:eastAsia="Calibri" w:cs="Times New Roman"/>
          <w:szCs w:val="28"/>
        </w:rPr>
        <w:t xml:space="preserve">                        </w:t>
      </w:r>
      <w:r w:rsidRPr="000F7F0B">
        <w:rPr>
          <w:rFonts w:eastAsia="Calibri" w:cs="Times New Roman"/>
          <w:szCs w:val="28"/>
        </w:rPr>
        <w:t xml:space="preserve">или права собственника имущества, </w:t>
      </w:r>
      <w:r>
        <w:rPr>
          <w:rFonts w:eastAsia="Calibri" w:cs="Times New Roman"/>
          <w:szCs w:val="28"/>
        </w:rPr>
        <w:t>–</w:t>
      </w:r>
      <w:r w:rsidRPr="000F7F0B">
        <w:rPr>
          <w:rFonts w:eastAsia="Calibri" w:cs="Times New Roman"/>
          <w:szCs w:val="28"/>
        </w:rPr>
        <w:t xml:space="preserve">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решение общего собрания собственников помещений и машино-мест </w:t>
      </w:r>
      <w:r>
        <w:rPr>
          <w:rFonts w:eastAsia="Calibri" w:cs="Times New Roman"/>
          <w:szCs w:val="28"/>
        </w:rPr>
        <w:t xml:space="preserve">                      </w:t>
      </w:r>
      <w:r w:rsidRPr="000F7F0B">
        <w:rPr>
          <w:rFonts w:eastAsia="Calibri" w:cs="Times New Roman"/>
          <w:szCs w:val="28"/>
        </w:rPr>
        <w:t xml:space="preserve">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</w:t>
      </w:r>
      <w:r>
        <w:rPr>
          <w:rFonts w:eastAsia="Calibri" w:cs="Times New Roman"/>
          <w:szCs w:val="28"/>
        </w:rPr>
        <w:t xml:space="preserve">                              </w:t>
      </w:r>
      <w:r w:rsidRPr="000F7F0B">
        <w:rPr>
          <w:rFonts w:eastAsia="Calibri" w:cs="Times New Roman"/>
          <w:szCs w:val="28"/>
        </w:rPr>
        <w:t xml:space="preserve">в многоквартирном доме, </w:t>
      </w:r>
      <w:r w:rsidR="00435EEC">
        <w:rPr>
          <w:rFonts w:eastAsia="Calibri" w:cs="Times New Roman"/>
          <w:szCs w:val="28"/>
        </w:rPr>
        <w:t xml:space="preserve">– </w:t>
      </w:r>
      <w:r w:rsidRPr="000F7F0B">
        <w:rPr>
          <w:rFonts w:eastAsia="Calibri" w:cs="Times New Roman"/>
          <w:szCs w:val="28"/>
        </w:rPr>
        <w:t>согласие всех собственников помещений и машино-мест в многоквартирном доме;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>7) копия свидетельства об аккредитации юридического лица, выдавшего</w:t>
      </w:r>
      <w:r>
        <w:rPr>
          <w:rFonts w:eastAsia="Calibri" w:cs="Times New Roman"/>
          <w:szCs w:val="28"/>
        </w:rPr>
        <w:t xml:space="preserve">                     </w:t>
      </w:r>
      <w:r w:rsidRPr="000F7F0B">
        <w:rPr>
          <w:rFonts w:eastAsia="Calibri" w:cs="Times New Roman"/>
          <w:szCs w:val="28"/>
        </w:rPr>
        <w:t xml:space="preserve"> положительное заключение негосударственной экспертизы проектной документации, в случае если представлено заключение негосударственной экспертизы проектной документации;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8) документы, предусмотренные </w:t>
      </w:r>
      <w:hyperlink r:id="rId9" w:history="1">
        <w:r w:rsidRPr="000F7F0B">
          <w:rPr>
            <w:rFonts w:eastAsia="Calibri" w:cs="Times New Roman"/>
            <w:szCs w:val="28"/>
          </w:rPr>
          <w:t>законодательством</w:t>
        </w:r>
      </w:hyperlink>
      <w:r w:rsidRPr="000F7F0B">
        <w:rPr>
          <w:rFonts w:eastAsia="Calibri" w:cs="Times New Roman"/>
          <w:szCs w:val="28"/>
        </w:rPr>
        <w:t xml:space="preserve"> Российской Федерации об объектах культурного наследия, в случае если при проведении работ </w:t>
      </w:r>
      <w:r>
        <w:rPr>
          <w:rFonts w:eastAsia="Calibri" w:cs="Times New Roman"/>
          <w:szCs w:val="28"/>
        </w:rPr>
        <w:t xml:space="preserve">                               </w:t>
      </w:r>
      <w:r w:rsidRPr="000F7F0B">
        <w:rPr>
          <w:rFonts w:eastAsia="Calibri" w:cs="Times New Roman"/>
          <w:szCs w:val="28"/>
        </w:rPr>
        <w:t xml:space="preserve">по сохранению объекта культурного наследия затрагиваются конструктивные </w:t>
      </w:r>
      <w:r>
        <w:rPr>
          <w:rFonts w:eastAsia="Calibri" w:cs="Times New Roman"/>
          <w:szCs w:val="28"/>
        </w:rPr>
        <w:t xml:space="preserve">                  </w:t>
      </w:r>
      <w:r w:rsidRPr="000F7F0B">
        <w:rPr>
          <w:rFonts w:eastAsia="Calibri" w:cs="Times New Roman"/>
          <w:szCs w:val="28"/>
        </w:rPr>
        <w:t>и другие характеристики надежности и безопасности такого объекта.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Документы (их копии или сведения, содержащиеся в них), указанные </w:t>
      </w:r>
      <w:r>
        <w:rPr>
          <w:rFonts w:eastAsia="Calibri" w:cs="Times New Roman"/>
          <w:szCs w:val="28"/>
        </w:rPr>
        <w:t xml:space="preserve">                           </w:t>
      </w:r>
      <w:r w:rsidRPr="000F7F0B">
        <w:rPr>
          <w:rFonts w:eastAsia="Calibri" w:cs="Times New Roman"/>
          <w:szCs w:val="28"/>
        </w:rPr>
        <w:t xml:space="preserve">в </w:t>
      </w:r>
      <w:r w:rsidR="00BF4532">
        <w:rPr>
          <w:rFonts w:eastAsia="Calibri" w:cs="Times New Roman"/>
          <w:szCs w:val="28"/>
        </w:rPr>
        <w:t>под</w:t>
      </w:r>
      <w:hyperlink w:anchor="sub_51071" w:history="1">
        <w:r w:rsidRPr="000F7F0B">
          <w:rPr>
            <w:rFonts w:eastAsia="Calibri" w:cs="Times New Roman"/>
            <w:szCs w:val="28"/>
          </w:rPr>
          <w:t>пунктах 1</w:t>
        </w:r>
      </w:hyperlink>
      <w:r w:rsidRPr="000F7F0B">
        <w:rPr>
          <w:rFonts w:eastAsia="Calibri" w:cs="Times New Roman"/>
          <w:szCs w:val="28"/>
        </w:rPr>
        <w:t xml:space="preserve">, </w:t>
      </w:r>
      <w:hyperlink w:anchor="sub_51072" w:history="1">
        <w:r w:rsidRPr="000F7F0B">
          <w:rPr>
            <w:rFonts w:eastAsia="Calibri" w:cs="Times New Roman"/>
            <w:szCs w:val="28"/>
          </w:rPr>
          <w:t>2</w:t>
        </w:r>
      </w:hyperlink>
      <w:r w:rsidR="00BF4532">
        <w:rPr>
          <w:rFonts w:eastAsia="Calibri" w:cs="Times New Roman"/>
          <w:szCs w:val="28"/>
        </w:rPr>
        <w:t>,</w:t>
      </w:r>
      <w:r w:rsidRPr="000F7F0B">
        <w:rPr>
          <w:rFonts w:eastAsia="Calibri" w:cs="Times New Roman"/>
          <w:szCs w:val="28"/>
        </w:rPr>
        <w:t xml:space="preserve"> </w:t>
      </w:r>
      <w:hyperlink w:anchor="sub_51075" w:history="1">
        <w:r w:rsidRPr="000F7F0B">
          <w:rPr>
            <w:rFonts w:eastAsia="Calibri" w:cs="Times New Roman"/>
            <w:szCs w:val="28"/>
          </w:rPr>
          <w:t>5</w:t>
        </w:r>
      </w:hyperlink>
      <w:r w:rsidR="00BF4532">
        <w:rPr>
          <w:rFonts w:eastAsia="Calibri" w:cs="Times New Roman"/>
          <w:szCs w:val="28"/>
        </w:rPr>
        <w:t xml:space="preserve"> пункта 9.1</w:t>
      </w:r>
      <w:r w:rsidRPr="000F7F0B">
        <w:rPr>
          <w:rFonts w:eastAsia="Calibri" w:cs="Times New Roman"/>
          <w:szCs w:val="28"/>
        </w:rPr>
        <w:t xml:space="preserve">, запрашиваются специалистом департамента, уполномоченным на межведомственное взаимодействие, в государственных </w:t>
      </w:r>
      <w:r w:rsidR="00BF4532">
        <w:rPr>
          <w:rFonts w:eastAsia="Calibri" w:cs="Times New Roman"/>
          <w:szCs w:val="28"/>
        </w:rPr>
        <w:t xml:space="preserve">           </w:t>
      </w:r>
      <w:r w:rsidRPr="000F7F0B">
        <w:rPr>
          <w:rFonts w:eastAsia="Calibri" w:cs="Times New Roman"/>
          <w:szCs w:val="28"/>
        </w:rPr>
        <w:t>органах, органах местного самоуправления и подведомственных государст</w:t>
      </w:r>
      <w:r w:rsidR="00BF4532">
        <w:rPr>
          <w:rFonts w:eastAsia="Calibri" w:cs="Times New Roman"/>
          <w:szCs w:val="28"/>
        </w:rPr>
        <w:t xml:space="preserve">-         </w:t>
      </w:r>
      <w:r w:rsidRPr="000F7F0B">
        <w:rPr>
          <w:rFonts w:eastAsia="Calibri" w:cs="Times New Roman"/>
          <w:szCs w:val="28"/>
        </w:rPr>
        <w:t>венным органам</w:t>
      </w:r>
      <w:r>
        <w:rPr>
          <w:rFonts w:eastAsia="Calibri" w:cs="Times New Roman"/>
          <w:szCs w:val="28"/>
        </w:rPr>
        <w:t xml:space="preserve"> </w:t>
      </w:r>
      <w:r w:rsidRPr="000F7F0B">
        <w:rPr>
          <w:rFonts w:eastAsia="Calibri" w:cs="Times New Roman"/>
          <w:szCs w:val="28"/>
        </w:rPr>
        <w:t xml:space="preserve">или органам местного самоуправления организациях, в </w:t>
      </w:r>
      <w:r w:rsidRPr="00BF4532">
        <w:rPr>
          <w:rFonts w:eastAsia="Calibri" w:cs="Times New Roman"/>
          <w:spacing w:val="-4"/>
          <w:szCs w:val="28"/>
        </w:rPr>
        <w:t>распоряжении которых находятся указанные документы, если застройщик не представил</w:t>
      </w:r>
      <w:r w:rsidRPr="000F7F0B">
        <w:rPr>
          <w:rFonts w:eastAsia="Calibri" w:cs="Times New Roman"/>
          <w:szCs w:val="28"/>
        </w:rPr>
        <w:t xml:space="preserve"> указанные документы самостоятельно.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Документы, указанные в </w:t>
      </w:r>
      <w:r w:rsidR="00BF4532">
        <w:rPr>
          <w:rFonts w:eastAsia="Calibri" w:cs="Times New Roman"/>
          <w:szCs w:val="28"/>
        </w:rPr>
        <w:t>под</w:t>
      </w:r>
      <w:hyperlink w:anchor="sub_51071" w:history="1">
        <w:r w:rsidRPr="000F7F0B">
          <w:rPr>
            <w:rFonts w:eastAsia="Calibri" w:cs="Times New Roman"/>
            <w:szCs w:val="28"/>
          </w:rPr>
          <w:t>пункте 1</w:t>
        </w:r>
      </w:hyperlink>
      <w:r w:rsidR="00BF4532">
        <w:rPr>
          <w:rFonts w:eastAsia="Calibri" w:cs="Times New Roman"/>
          <w:szCs w:val="28"/>
        </w:rPr>
        <w:t xml:space="preserve"> пункта 9.1</w:t>
      </w:r>
      <w:r w:rsidRPr="000F7F0B">
        <w:rPr>
          <w:rFonts w:eastAsia="Calibri" w:cs="Times New Roman"/>
          <w:szCs w:val="28"/>
        </w:rPr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0F7F0B" w:rsidRPr="000F7F0B" w:rsidRDefault="000F7F0B" w:rsidP="000F7F0B">
      <w:pPr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9.2. В целях строительства, реконструкции объекта индивидуального </w:t>
      </w:r>
      <w:r>
        <w:rPr>
          <w:rFonts w:eastAsia="Calibri" w:cs="Times New Roman"/>
          <w:szCs w:val="28"/>
        </w:rPr>
        <w:t xml:space="preserve">                     </w:t>
      </w:r>
      <w:r w:rsidRPr="000F7F0B">
        <w:rPr>
          <w:rFonts w:eastAsia="Calibri" w:cs="Times New Roman"/>
          <w:spacing w:val="-4"/>
          <w:szCs w:val="28"/>
        </w:rPr>
        <w:t xml:space="preserve">жилищного строительства </w:t>
      </w:r>
      <w:hyperlink w:anchor="sub_1016" w:history="1">
        <w:r w:rsidRPr="000F7F0B">
          <w:rPr>
            <w:rFonts w:eastAsia="Calibri" w:cs="Times New Roman"/>
            <w:spacing w:val="-4"/>
            <w:szCs w:val="28"/>
          </w:rPr>
          <w:t>застройщик</w:t>
        </w:r>
      </w:hyperlink>
      <w:r w:rsidRPr="000F7F0B">
        <w:rPr>
          <w:rFonts w:eastAsia="Calibri" w:cs="Times New Roman"/>
          <w:spacing w:val="-4"/>
          <w:szCs w:val="28"/>
        </w:rPr>
        <w:t xml:space="preserve"> направляет заявление о выдаче разрешения</w:t>
      </w:r>
      <w:r w:rsidRPr="000F7F0B">
        <w:rPr>
          <w:rFonts w:eastAsia="Calibri" w:cs="Times New Roman"/>
          <w:szCs w:val="28"/>
        </w:rPr>
        <w:t xml:space="preserve"> на строительство по форме согласно приложению 3 к настоящему административному регламенту. Для принятия решения о выдаче разрешения необходимы следующие документы: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bookmarkStart w:id="4" w:name="sub_51091"/>
      <w:r w:rsidRPr="000F7F0B">
        <w:rPr>
          <w:rFonts w:eastAsia="Calibri" w:cs="Times New Roman"/>
          <w:szCs w:val="28"/>
        </w:rPr>
        <w:t>1) правоустанавливающие документы на земельный участок;</w:t>
      </w:r>
    </w:p>
    <w:bookmarkEnd w:id="4"/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2) градостроительный план земельного участка, выданный не ранее </w:t>
      </w:r>
      <w:r>
        <w:rPr>
          <w:rFonts w:eastAsia="Calibri" w:cs="Times New Roman"/>
          <w:szCs w:val="28"/>
        </w:rPr>
        <w:t xml:space="preserve">                                </w:t>
      </w:r>
      <w:r w:rsidRPr="000F7F0B">
        <w:rPr>
          <w:rFonts w:eastAsia="Calibri" w:cs="Times New Roman"/>
          <w:szCs w:val="28"/>
        </w:rPr>
        <w:t xml:space="preserve">чем за три года до дня представления заявления на получение разрешения </w:t>
      </w:r>
      <w:r>
        <w:rPr>
          <w:rFonts w:eastAsia="Calibri" w:cs="Times New Roman"/>
          <w:szCs w:val="28"/>
        </w:rPr>
        <w:t xml:space="preserve">                        </w:t>
      </w:r>
      <w:r w:rsidRPr="000F7F0B">
        <w:rPr>
          <w:rFonts w:eastAsia="Calibri" w:cs="Times New Roman"/>
          <w:szCs w:val="28"/>
        </w:rPr>
        <w:t>на строительство;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bookmarkStart w:id="5" w:name="sub_51093"/>
      <w:r w:rsidRPr="000F7F0B">
        <w:rPr>
          <w:rFonts w:eastAsia="Calibri" w:cs="Times New Roman"/>
          <w:szCs w:val="28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bookmarkEnd w:id="5"/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4) 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w:anchor="sub_510102" w:history="1">
        <w:r w:rsidRPr="000F7F0B">
          <w:rPr>
            <w:rFonts w:eastAsia="Calibri" w:cs="Times New Roman"/>
            <w:szCs w:val="28"/>
          </w:rPr>
          <w:t>частью 10.2</w:t>
        </w:r>
      </w:hyperlink>
      <w:r w:rsidRPr="000F7F0B">
        <w:rPr>
          <w:rFonts w:eastAsia="Calibri" w:cs="Times New Roman"/>
          <w:szCs w:val="28"/>
        </w:rPr>
        <w:t xml:space="preserve"> статьи 51 Градостроительного кодекса Российской Федерации</w:t>
      </w:r>
      <w:r w:rsidR="00435EEC">
        <w:rPr>
          <w:rFonts w:eastAsia="Calibri" w:cs="Times New Roman"/>
          <w:szCs w:val="28"/>
        </w:rPr>
        <w:t>;</w:t>
      </w:r>
    </w:p>
    <w:p w:rsidR="000F7F0B" w:rsidRPr="000F7F0B" w:rsidRDefault="000F7F0B" w:rsidP="000F7F0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F0B">
        <w:rPr>
          <w:rFonts w:eastAsia="Times New Roman" w:cs="Times New Roman"/>
          <w:szCs w:val="28"/>
          <w:lang w:eastAsia="ru-RU"/>
        </w:rPr>
        <w:t>5) доверенность (в случае представления интересов заявителя его представителем)</w:t>
      </w:r>
      <w:r w:rsidR="00BF4532">
        <w:rPr>
          <w:rFonts w:eastAsia="Times New Roman" w:cs="Times New Roman"/>
          <w:szCs w:val="28"/>
          <w:lang w:eastAsia="ru-RU"/>
        </w:rPr>
        <w:t>.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Документы (их копии или сведения, содержащиеся в них), указанные </w:t>
      </w:r>
      <w:r>
        <w:rPr>
          <w:rFonts w:eastAsia="Calibri" w:cs="Times New Roman"/>
          <w:szCs w:val="28"/>
        </w:rPr>
        <w:t xml:space="preserve">                        </w:t>
      </w:r>
      <w:r w:rsidRPr="000F7F0B">
        <w:rPr>
          <w:rFonts w:eastAsia="Calibri" w:cs="Times New Roman"/>
          <w:szCs w:val="28"/>
        </w:rPr>
        <w:t xml:space="preserve">в </w:t>
      </w:r>
      <w:hyperlink w:anchor="sub_51091" w:history="1">
        <w:r w:rsidRPr="000F7F0B">
          <w:rPr>
            <w:rFonts w:eastAsia="Calibri" w:cs="Times New Roman"/>
            <w:szCs w:val="28"/>
          </w:rPr>
          <w:t>п</w:t>
        </w:r>
        <w:r w:rsidR="00BF4532">
          <w:rPr>
            <w:rFonts w:eastAsia="Calibri" w:cs="Times New Roman"/>
            <w:szCs w:val="28"/>
          </w:rPr>
          <w:t>одп</w:t>
        </w:r>
        <w:r w:rsidRPr="000F7F0B">
          <w:rPr>
            <w:rFonts w:eastAsia="Calibri" w:cs="Times New Roman"/>
            <w:szCs w:val="28"/>
          </w:rPr>
          <w:t>унктах 1</w:t>
        </w:r>
      </w:hyperlink>
      <w:r w:rsidR="00BF4532">
        <w:rPr>
          <w:rFonts w:eastAsia="Calibri" w:cs="Times New Roman"/>
          <w:szCs w:val="28"/>
        </w:rPr>
        <w:t>,</w:t>
      </w:r>
      <w:r w:rsidRPr="000F7F0B">
        <w:rPr>
          <w:rFonts w:eastAsia="Calibri" w:cs="Times New Roman"/>
          <w:szCs w:val="28"/>
        </w:rPr>
        <w:t xml:space="preserve"> </w:t>
      </w:r>
      <w:hyperlink w:anchor="sub_51092" w:history="1">
        <w:r w:rsidRPr="000F7F0B">
          <w:rPr>
            <w:rFonts w:eastAsia="Calibri" w:cs="Times New Roman"/>
            <w:szCs w:val="28"/>
          </w:rPr>
          <w:t>2</w:t>
        </w:r>
      </w:hyperlink>
      <w:r w:rsidR="00BF4532">
        <w:rPr>
          <w:rFonts w:eastAsia="Calibri" w:cs="Times New Roman"/>
          <w:szCs w:val="28"/>
        </w:rPr>
        <w:t xml:space="preserve"> пункта 9.2</w:t>
      </w:r>
      <w:r w:rsidRPr="000F7F0B">
        <w:rPr>
          <w:rFonts w:eastAsia="Calibri" w:cs="Times New Roman"/>
          <w:szCs w:val="28"/>
        </w:rPr>
        <w:t xml:space="preserve">, запрашиваются специалистом департамента, уполномоченным на межведомственное взаимодействие, в государственных органах, </w:t>
      </w:r>
      <w:r w:rsidRPr="00BF4532">
        <w:rPr>
          <w:rFonts w:eastAsia="Calibri" w:cs="Times New Roman"/>
          <w:spacing w:val="-4"/>
          <w:szCs w:val="28"/>
        </w:rPr>
        <w:t>органах местного самоуправления и подведомственных государственным органам</w:t>
      </w:r>
      <w:r w:rsidRPr="000F7F0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      </w:t>
      </w:r>
      <w:r w:rsidRPr="000F7F0B">
        <w:rPr>
          <w:rFonts w:eastAsia="Calibri" w:cs="Times New Roman"/>
          <w:szCs w:val="28"/>
        </w:rPr>
        <w:t xml:space="preserve">или органам местного самоуправления организациях, в распоряжении которых находятся указанные документы в соответствии с нормативными правовыми </w:t>
      </w:r>
      <w:r>
        <w:rPr>
          <w:rFonts w:eastAsia="Calibri" w:cs="Times New Roman"/>
          <w:szCs w:val="28"/>
        </w:rPr>
        <w:t xml:space="preserve">                </w:t>
      </w:r>
      <w:r w:rsidRPr="000F7F0B">
        <w:rPr>
          <w:rFonts w:eastAsia="Calibri" w:cs="Times New Roman"/>
          <w:szCs w:val="28"/>
        </w:rPr>
        <w:t>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 документы самостоятельно.</w:t>
      </w:r>
    </w:p>
    <w:p w:rsidR="000F7F0B" w:rsidRPr="000F7F0B" w:rsidRDefault="000F7F0B" w:rsidP="000F7F0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F7F0B">
        <w:rPr>
          <w:rFonts w:eastAsia="Calibri" w:cs="Times New Roman"/>
          <w:szCs w:val="28"/>
        </w:rPr>
        <w:t xml:space="preserve">Документы, указанные в </w:t>
      </w:r>
      <w:r w:rsidR="00BF4532">
        <w:rPr>
          <w:rFonts w:eastAsia="Calibri" w:cs="Times New Roman"/>
          <w:szCs w:val="28"/>
        </w:rPr>
        <w:t>под</w:t>
      </w:r>
      <w:hyperlink w:anchor="sub_51091" w:history="1">
        <w:r w:rsidRPr="000F7F0B">
          <w:rPr>
            <w:rFonts w:eastAsia="Calibri" w:cs="Times New Roman"/>
            <w:szCs w:val="28"/>
          </w:rPr>
          <w:t>пункте 1</w:t>
        </w:r>
      </w:hyperlink>
      <w:r w:rsidR="00BF4532">
        <w:rPr>
          <w:rFonts w:eastAsia="Calibri" w:cs="Times New Roman"/>
          <w:szCs w:val="28"/>
        </w:rPr>
        <w:t xml:space="preserve"> пункта 9.2</w:t>
      </w:r>
      <w:r w:rsidRPr="000F7F0B">
        <w:rPr>
          <w:rFonts w:eastAsia="Calibri" w:cs="Times New Roman"/>
          <w:szCs w:val="28"/>
        </w:rPr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7560C1" w:rsidRPr="000F7F0B" w:rsidRDefault="000F7F0B" w:rsidP="000F7F0B">
      <w:pPr>
        <w:widowControl w:val="0"/>
        <w:autoSpaceDE w:val="0"/>
        <w:autoSpaceDN w:val="0"/>
        <w:adjustRightInd w:val="0"/>
        <w:ind w:firstLine="567"/>
        <w:jc w:val="both"/>
      </w:pPr>
      <w:r w:rsidRPr="000F7F0B">
        <w:rPr>
          <w:rFonts w:eastAsia="Times New Roman" w:cs="Times New Roman"/>
          <w:szCs w:val="28"/>
          <w:lang w:eastAsia="ru-RU"/>
        </w:rPr>
        <w:t xml:space="preserve">Разрешение на индивидуальное жилищное строительство выдается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0F7F0B">
        <w:rPr>
          <w:rFonts w:eastAsia="Times New Roman" w:cs="Times New Roman"/>
          <w:szCs w:val="28"/>
          <w:lang w:eastAsia="ru-RU"/>
        </w:rPr>
        <w:t>на десять лет.</w:t>
      </w:r>
    </w:p>
    <w:sectPr w:rsidR="007560C1" w:rsidRPr="000F7F0B" w:rsidSect="0092606E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EA5" w:rsidRDefault="007D6EA5" w:rsidP="000F7F0B">
      <w:r>
        <w:separator/>
      </w:r>
    </w:p>
  </w:endnote>
  <w:endnote w:type="continuationSeparator" w:id="0">
    <w:p w:rsidR="007D6EA5" w:rsidRDefault="007D6EA5" w:rsidP="000F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EA5" w:rsidRDefault="007D6EA5" w:rsidP="000F7F0B">
      <w:r>
        <w:separator/>
      </w:r>
    </w:p>
  </w:footnote>
  <w:footnote w:type="continuationSeparator" w:id="0">
    <w:p w:rsidR="007D6EA5" w:rsidRDefault="007D6EA5" w:rsidP="000F7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6709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F7F0B" w:rsidRPr="000F7F0B" w:rsidRDefault="000F7F0B">
        <w:pPr>
          <w:pStyle w:val="a5"/>
          <w:jc w:val="center"/>
          <w:rPr>
            <w:sz w:val="20"/>
            <w:szCs w:val="20"/>
          </w:rPr>
        </w:pPr>
        <w:r w:rsidRPr="000F7F0B">
          <w:rPr>
            <w:sz w:val="20"/>
            <w:szCs w:val="20"/>
          </w:rPr>
          <w:fldChar w:fldCharType="begin"/>
        </w:r>
        <w:r w:rsidRPr="000F7F0B">
          <w:rPr>
            <w:sz w:val="20"/>
            <w:szCs w:val="20"/>
          </w:rPr>
          <w:instrText>PAGE   \* MERGEFORMAT</w:instrText>
        </w:r>
        <w:r w:rsidRPr="000F7F0B">
          <w:rPr>
            <w:sz w:val="20"/>
            <w:szCs w:val="20"/>
          </w:rPr>
          <w:fldChar w:fldCharType="separate"/>
        </w:r>
        <w:r w:rsidR="00537A9E">
          <w:rPr>
            <w:noProof/>
            <w:sz w:val="20"/>
            <w:szCs w:val="20"/>
          </w:rPr>
          <w:t>1</w:t>
        </w:r>
        <w:r w:rsidRPr="000F7F0B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0B"/>
    <w:rsid w:val="000F7F0B"/>
    <w:rsid w:val="001463D4"/>
    <w:rsid w:val="00175116"/>
    <w:rsid w:val="00292789"/>
    <w:rsid w:val="00333F39"/>
    <w:rsid w:val="00435EEC"/>
    <w:rsid w:val="004506C0"/>
    <w:rsid w:val="00481C94"/>
    <w:rsid w:val="00537A9E"/>
    <w:rsid w:val="007560C1"/>
    <w:rsid w:val="007D6EA5"/>
    <w:rsid w:val="008072EF"/>
    <w:rsid w:val="008F0D84"/>
    <w:rsid w:val="009718A8"/>
    <w:rsid w:val="00A03F74"/>
    <w:rsid w:val="00A5590F"/>
    <w:rsid w:val="00BF33F5"/>
    <w:rsid w:val="00BF4532"/>
    <w:rsid w:val="00D80BB2"/>
    <w:rsid w:val="00DB33D8"/>
    <w:rsid w:val="00E877C5"/>
    <w:rsid w:val="00FC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C97D2-D5AB-4529-AB8E-1B0B1DC9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F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7F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7F0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F7F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7F0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7305842.4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12604.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8775.100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20272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2017-10-24T12:06:00Z</cp:lastPrinted>
  <dcterms:created xsi:type="dcterms:W3CDTF">2017-10-25T10:04:00Z</dcterms:created>
  <dcterms:modified xsi:type="dcterms:W3CDTF">2017-10-25T10:04:00Z</dcterms:modified>
</cp:coreProperties>
</file>