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96003" w:rsidTr="002E4325">
        <w:trPr>
          <w:jc w:val="center"/>
        </w:trPr>
        <w:tc>
          <w:tcPr>
            <w:tcW w:w="154" w:type="dxa"/>
            <w:noWrap/>
          </w:tcPr>
          <w:p w:rsidR="00C96003" w:rsidRPr="005541F0" w:rsidRDefault="00C9600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96003" w:rsidRPr="00EC7D10" w:rsidRDefault="008B3F3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C96003" w:rsidRPr="005541F0" w:rsidRDefault="00C9600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96003" w:rsidRPr="008B3F3D" w:rsidRDefault="008B3F3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C96003" w:rsidRPr="005541F0" w:rsidRDefault="00C9600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96003" w:rsidRPr="00EC7D10" w:rsidRDefault="008B3F3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96003" w:rsidRPr="005541F0" w:rsidRDefault="00C9600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96003" w:rsidRPr="005541F0" w:rsidRDefault="00C9600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96003" w:rsidRPr="005541F0" w:rsidRDefault="00C9600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96003" w:rsidRPr="008B3F3D" w:rsidRDefault="008B3F3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9735</w:t>
            </w:r>
          </w:p>
        </w:tc>
      </w:tr>
    </w:tbl>
    <w:p w:rsidR="00C96003" w:rsidRPr="00403ECC" w:rsidRDefault="00C9600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003" w:rsidRPr="005541F0" w:rsidRDefault="00C960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96003" w:rsidRPr="005541F0" w:rsidRDefault="00C960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96003" w:rsidRPr="005541F0" w:rsidRDefault="00C960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96003" w:rsidRPr="005541F0" w:rsidRDefault="00C960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96003" w:rsidRPr="00C46D9A" w:rsidRDefault="00C960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96003" w:rsidRPr="005541F0" w:rsidRDefault="00C9600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96003" w:rsidRPr="005541F0" w:rsidRDefault="00C960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96003" w:rsidRPr="005541F0" w:rsidRDefault="00C960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96003" w:rsidRPr="005541F0" w:rsidRDefault="00C9600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96003" w:rsidRPr="005541F0" w:rsidRDefault="00C960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96003" w:rsidRPr="008A10FC" w:rsidRDefault="00C9600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96003" w:rsidRPr="005541F0" w:rsidRDefault="00C960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96003" w:rsidRPr="005541F0" w:rsidRDefault="00C960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96003" w:rsidRPr="005541F0" w:rsidRDefault="00C960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96003" w:rsidRPr="005541F0" w:rsidRDefault="00C960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96003" w:rsidRPr="00C46D9A" w:rsidRDefault="00C960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96003" w:rsidRPr="005541F0" w:rsidRDefault="00C9600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96003" w:rsidRPr="005541F0" w:rsidRDefault="00C960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96003" w:rsidRPr="005541F0" w:rsidRDefault="00C960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96003" w:rsidRPr="005541F0" w:rsidRDefault="00C9600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96003" w:rsidRPr="005541F0" w:rsidRDefault="00C960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96003" w:rsidRPr="008A10FC" w:rsidRDefault="00C9600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96003" w:rsidRDefault="00C96003" w:rsidP="00C96003">
      <w:pPr>
        <w:jc w:val="both"/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C96003" w:rsidRDefault="00C96003" w:rsidP="00C96003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17.05.2017 </w:t>
      </w:r>
    </w:p>
    <w:p w:rsidR="00C96003" w:rsidRDefault="00C96003" w:rsidP="00C96003">
      <w:pPr>
        <w:jc w:val="both"/>
        <w:rPr>
          <w:szCs w:val="28"/>
        </w:rPr>
      </w:pPr>
      <w:r>
        <w:rPr>
          <w:szCs w:val="28"/>
        </w:rPr>
        <w:t xml:space="preserve">№ 3971 «Об утверждении положения </w:t>
      </w:r>
    </w:p>
    <w:p w:rsidR="00C96003" w:rsidRDefault="00C96003" w:rsidP="00C96003">
      <w:pPr>
        <w:jc w:val="both"/>
        <w:rPr>
          <w:szCs w:val="28"/>
        </w:rPr>
      </w:pPr>
      <w:r>
        <w:rPr>
          <w:szCs w:val="28"/>
        </w:rPr>
        <w:t xml:space="preserve">о порядке организации работ </w:t>
      </w:r>
    </w:p>
    <w:p w:rsidR="00C96003" w:rsidRDefault="00C96003" w:rsidP="00C96003">
      <w:pPr>
        <w:jc w:val="both"/>
        <w:rPr>
          <w:szCs w:val="28"/>
        </w:rPr>
      </w:pPr>
      <w:r>
        <w:rPr>
          <w:szCs w:val="28"/>
        </w:rPr>
        <w:t xml:space="preserve">по освобождению земельных участков </w:t>
      </w:r>
    </w:p>
    <w:p w:rsidR="00C96003" w:rsidRDefault="00C96003" w:rsidP="00C96003">
      <w:pPr>
        <w:jc w:val="both"/>
        <w:rPr>
          <w:szCs w:val="28"/>
        </w:rPr>
      </w:pPr>
      <w:r>
        <w:rPr>
          <w:szCs w:val="28"/>
        </w:rPr>
        <w:t xml:space="preserve">от некапитальных объектов на территории </w:t>
      </w:r>
    </w:p>
    <w:p w:rsidR="00C96003" w:rsidRDefault="00C96003" w:rsidP="00C96003">
      <w:pPr>
        <w:jc w:val="both"/>
        <w:rPr>
          <w:szCs w:val="28"/>
        </w:rPr>
      </w:pPr>
      <w:r>
        <w:rPr>
          <w:szCs w:val="28"/>
        </w:rPr>
        <w:t xml:space="preserve">муниципального образования городской </w:t>
      </w:r>
    </w:p>
    <w:p w:rsidR="00C96003" w:rsidRDefault="00C96003" w:rsidP="00C96003">
      <w:pPr>
        <w:jc w:val="both"/>
        <w:rPr>
          <w:szCs w:val="28"/>
        </w:rPr>
      </w:pPr>
      <w:r>
        <w:rPr>
          <w:szCs w:val="28"/>
        </w:rPr>
        <w:t>округ город Сургут»</w:t>
      </w:r>
    </w:p>
    <w:p w:rsidR="00C96003" w:rsidRDefault="00C96003" w:rsidP="00C96003">
      <w:pPr>
        <w:ind w:firstLine="567"/>
        <w:jc w:val="both"/>
        <w:rPr>
          <w:szCs w:val="28"/>
        </w:rPr>
      </w:pPr>
    </w:p>
    <w:p w:rsidR="00C96003" w:rsidRDefault="00C96003" w:rsidP="00C96003">
      <w:pPr>
        <w:ind w:firstLine="567"/>
        <w:jc w:val="both"/>
        <w:rPr>
          <w:szCs w:val="28"/>
        </w:rPr>
      </w:pPr>
    </w:p>
    <w:p w:rsidR="00C96003" w:rsidRDefault="00C96003" w:rsidP="00C9600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Гражданским кодексом Российской Федерации, Земельным кодексом Российской Федерации, федеральными законами                               от 25.10.2001 № 137-ФЗ «О введении в действие Земельного кодекса Российской Федерации», </w:t>
      </w:r>
      <w:r>
        <w:rPr>
          <w:spacing w:val="-4"/>
          <w:szCs w:val="28"/>
        </w:rPr>
        <w:t>от 06.10.2003 № 131-ФЗ</w:t>
      </w:r>
      <w:r>
        <w:rPr>
          <w:spacing w:val="2"/>
          <w:szCs w:val="28"/>
        </w:rPr>
        <w:t xml:space="preserve"> «Об общих принципах организации местного самоуправления в Российской </w:t>
      </w:r>
      <w:r>
        <w:rPr>
          <w:spacing w:val="4"/>
          <w:szCs w:val="28"/>
        </w:rPr>
        <w:t>Федерации», постановлением Правительства Ханты-Мансийского автономного</w:t>
      </w:r>
      <w:r>
        <w:rPr>
          <w:spacing w:val="2"/>
          <w:szCs w:val="28"/>
        </w:rPr>
        <w:t xml:space="preserve"> округа – Югры от 14.08.2015 № 257-п «О порядке осуществления муниципального земельного контроля                    в Ханты-Мансийском автономном округе – Югре», постановлением Администрации города от 26.07.2012 № 5696 «Об утверждении админист</w:t>
      </w:r>
      <w:r w:rsidR="00C53D8A">
        <w:rPr>
          <w:spacing w:val="2"/>
          <w:szCs w:val="28"/>
        </w:rPr>
        <w:t>-</w:t>
      </w:r>
      <w:r>
        <w:rPr>
          <w:spacing w:val="2"/>
          <w:szCs w:val="28"/>
        </w:rPr>
        <w:t>ративного регламента «Осуществление муниципального земельного контроля за использованием земель городского округа», распоряжением Администрации города от 30.12.2005 № 3686 «Об утверждении Регламента Администрации города»</w:t>
      </w:r>
      <w:r>
        <w:rPr>
          <w:szCs w:val="28"/>
        </w:rPr>
        <w:t>:</w:t>
      </w:r>
    </w:p>
    <w:p w:rsidR="00C96003" w:rsidRDefault="00C96003" w:rsidP="00C96003">
      <w:pPr>
        <w:shd w:val="clear" w:color="auto" w:fill="FFFFFF"/>
        <w:suppressAutoHyphens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1. Внести в </w:t>
      </w:r>
      <w:r w:rsidRPr="00C96003">
        <w:rPr>
          <w:szCs w:val="28"/>
        </w:rPr>
        <w:t>постановлени</w:t>
      </w:r>
      <w:r w:rsidR="00FF7EA1">
        <w:rPr>
          <w:szCs w:val="28"/>
        </w:rPr>
        <w:t>е</w:t>
      </w:r>
      <w:r>
        <w:rPr>
          <w:szCs w:val="28"/>
        </w:rPr>
        <w:t xml:space="preserve"> Администрации города от 17.05.2017 № 3971 </w:t>
      </w:r>
      <w:r w:rsidR="00FF7EA1">
        <w:rPr>
          <w:szCs w:val="28"/>
        </w:rPr>
        <w:t xml:space="preserve">                    </w:t>
      </w:r>
      <w:proofErr w:type="gramStart"/>
      <w:r w:rsidR="00FF7EA1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>
        <w:rPr>
          <w:szCs w:val="28"/>
        </w:rPr>
        <w:t xml:space="preserve">Об утверждении положения </w:t>
      </w:r>
      <w:r>
        <w:rPr>
          <w:spacing w:val="2"/>
          <w:szCs w:val="28"/>
        </w:rPr>
        <w:t xml:space="preserve">о порядке организации работ по освобождению </w:t>
      </w:r>
      <w:r>
        <w:rPr>
          <w:spacing w:val="-4"/>
          <w:szCs w:val="28"/>
        </w:rPr>
        <w:t>земельных участков от некапитальных объектов на территории муниципального</w:t>
      </w:r>
      <w:r>
        <w:rPr>
          <w:szCs w:val="28"/>
        </w:rPr>
        <w:t xml:space="preserve"> образования городской округ город Сургут» (с изменениями от 03.07.2017 </w:t>
      </w:r>
      <w:r w:rsidR="00FF7EA1">
        <w:rPr>
          <w:szCs w:val="28"/>
        </w:rPr>
        <w:t xml:space="preserve">                        </w:t>
      </w:r>
      <w:r>
        <w:rPr>
          <w:szCs w:val="28"/>
        </w:rPr>
        <w:t xml:space="preserve">№ 5594) изменение, изложив подпункт 5.1 пункта 5 раздела IV </w:t>
      </w:r>
      <w:r w:rsidR="00FF7EA1">
        <w:rPr>
          <w:szCs w:val="28"/>
        </w:rPr>
        <w:t xml:space="preserve">приложения                 к </w:t>
      </w:r>
      <w:r w:rsidR="00FF7EA1" w:rsidRPr="00C96003">
        <w:rPr>
          <w:szCs w:val="28"/>
        </w:rPr>
        <w:t>постановлени</w:t>
      </w:r>
      <w:r w:rsidR="00FF7EA1">
        <w:rPr>
          <w:szCs w:val="28"/>
        </w:rPr>
        <w:t xml:space="preserve">ю </w:t>
      </w:r>
      <w:r>
        <w:rPr>
          <w:szCs w:val="28"/>
        </w:rPr>
        <w:t>в следующей редакции:</w:t>
      </w:r>
    </w:p>
    <w:p w:rsidR="00C96003" w:rsidRDefault="00C96003" w:rsidP="00C96003">
      <w:pPr>
        <w:shd w:val="clear" w:color="auto" w:fill="FFFFFF"/>
        <w:suppressAutoHyphens/>
        <w:ind w:firstLine="567"/>
        <w:jc w:val="both"/>
        <w:textAlignment w:val="baseline"/>
        <w:rPr>
          <w:szCs w:val="28"/>
        </w:rPr>
      </w:pPr>
      <w:r>
        <w:rPr>
          <w:szCs w:val="28"/>
        </w:rPr>
        <w:t>«5.1. Вскрытие объекта осуществляется в присутствии лиц, назначенных ответственными распоряжением Администрации города, и должностных лиц органов внутренних дел города по согласованию с руководителями таких органов».</w:t>
      </w:r>
    </w:p>
    <w:p w:rsidR="00C96003" w:rsidRDefault="00C96003" w:rsidP="00C9600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2. Управлению </w:t>
      </w:r>
      <w:r w:rsidRPr="00C96003">
        <w:rPr>
          <w:szCs w:val="28"/>
          <w:shd w:val="clear" w:color="auto" w:fill="FEFEFE"/>
        </w:rPr>
        <w:t>по связям с общественностью и средствами массовой информации</w:t>
      </w:r>
      <w:r>
        <w:rPr>
          <w:szCs w:val="28"/>
        </w:rPr>
        <w:t xml:space="preserve">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C96003" w:rsidRDefault="00C96003" w:rsidP="00C9600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выполнением постановления возложить на заместителя Главы города </w:t>
      </w:r>
      <w:proofErr w:type="spellStart"/>
      <w:r>
        <w:rPr>
          <w:szCs w:val="28"/>
        </w:rPr>
        <w:t>Жердева</w:t>
      </w:r>
      <w:proofErr w:type="spellEnd"/>
      <w:r>
        <w:rPr>
          <w:szCs w:val="28"/>
        </w:rPr>
        <w:t xml:space="preserve"> А.А.</w:t>
      </w:r>
    </w:p>
    <w:p w:rsidR="00C96003" w:rsidRDefault="00C96003" w:rsidP="00C96003">
      <w:pPr>
        <w:jc w:val="both"/>
        <w:rPr>
          <w:szCs w:val="28"/>
        </w:rPr>
      </w:pPr>
    </w:p>
    <w:p w:rsidR="00C96003" w:rsidRDefault="00C96003" w:rsidP="00C96003">
      <w:pPr>
        <w:jc w:val="both"/>
        <w:rPr>
          <w:szCs w:val="28"/>
        </w:rPr>
      </w:pPr>
    </w:p>
    <w:p w:rsidR="00C96003" w:rsidRDefault="00C96003" w:rsidP="00C96003">
      <w:pPr>
        <w:jc w:val="both"/>
        <w:rPr>
          <w:szCs w:val="28"/>
        </w:rPr>
      </w:pPr>
    </w:p>
    <w:p w:rsidR="00C96003" w:rsidRDefault="00C96003" w:rsidP="00C96003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  <w:t xml:space="preserve">  В.Н.</w:t>
      </w:r>
      <w:proofErr w:type="gramEnd"/>
      <w:r>
        <w:rPr>
          <w:szCs w:val="28"/>
        </w:rPr>
        <w:t xml:space="preserve"> Шувалов</w:t>
      </w:r>
    </w:p>
    <w:p w:rsidR="00C96003" w:rsidRDefault="00C96003" w:rsidP="00C96003">
      <w:pPr>
        <w:rPr>
          <w:szCs w:val="28"/>
        </w:rPr>
      </w:pPr>
    </w:p>
    <w:p w:rsidR="00C96003" w:rsidRDefault="00C96003" w:rsidP="00C96003">
      <w:pPr>
        <w:rPr>
          <w:szCs w:val="28"/>
        </w:rPr>
      </w:pPr>
    </w:p>
    <w:p w:rsidR="00C96003" w:rsidRDefault="00C96003" w:rsidP="00C96003">
      <w:pPr>
        <w:rPr>
          <w:szCs w:val="28"/>
        </w:rPr>
      </w:pPr>
    </w:p>
    <w:p w:rsidR="007560C1" w:rsidRPr="00C96003" w:rsidRDefault="007560C1" w:rsidP="00C96003"/>
    <w:sectPr w:rsidR="007560C1" w:rsidRPr="00C9600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03"/>
    <w:rsid w:val="002C6DAC"/>
    <w:rsid w:val="007560C1"/>
    <w:rsid w:val="008B3F3D"/>
    <w:rsid w:val="00A5590F"/>
    <w:rsid w:val="00C53D8A"/>
    <w:rsid w:val="00C96003"/>
    <w:rsid w:val="00D80BB2"/>
    <w:rsid w:val="00DE382F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5493D-3A6E-4C6E-870F-3F84DE12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C96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2017-11-10T14:27:00Z</cp:lastPrinted>
  <dcterms:created xsi:type="dcterms:W3CDTF">2017-11-17T05:30:00Z</dcterms:created>
  <dcterms:modified xsi:type="dcterms:W3CDTF">2017-11-17T05:30:00Z</dcterms:modified>
</cp:coreProperties>
</file>