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C7192" w:rsidTr="002E4325">
        <w:trPr>
          <w:jc w:val="center"/>
        </w:trPr>
        <w:tc>
          <w:tcPr>
            <w:tcW w:w="154" w:type="dxa"/>
            <w:noWrap/>
          </w:tcPr>
          <w:p w:rsidR="001C7192" w:rsidRPr="005541F0" w:rsidRDefault="001C719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C7192" w:rsidRPr="00EC7D10" w:rsidRDefault="00B92FE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1C7192" w:rsidRPr="005541F0" w:rsidRDefault="001C71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C7192" w:rsidRPr="00B92FE3" w:rsidRDefault="00B92FE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C7192" w:rsidRPr="005541F0" w:rsidRDefault="001C71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C7192" w:rsidRPr="00EC7D10" w:rsidRDefault="00B92FE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C7192" w:rsidRPr="005541F0" w:rsidRDefault="001C71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C7192" w:rsidRPr="005541F0" w:rsidRDefault="001C719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C7192" w:rsidRPr="005541F0" w:rsidRDefault="001C71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C7192" w:rsidRPr="00B92FE3" w:rsidRDefault="00B92FE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10267</w:t>
            </w:r>
          </w:p>
        </w:tc>
      </w:tr>
    </w:tbl>
    <w:p w:rsidR="001C7192" w:rsidRPr="00403ECC" w:rsidRDefault="001C719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C7192" w:rsidRPr="00C46D9A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5541F0" w:rsidRDefault="001C71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5541F0" w:rsidRDefault="001C71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C7192" w:rsidRPr="005541F0" w:rsidRDefault="001C71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C7192" w:rsidRPr="008A10FC" w:rsidRDefault="001C719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C7192" w:rsidRPr="00C46D9A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C7192" w:rsidRPr="005541F0" w:rsidRDefault="001C719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C7192" w:rsidRPr="005541F0" w:rsidRDefault="001C719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C7192" w:rsidRPr="005541F0" w:rsidRDefault="001C71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C7192" w:rsidRPr="008A10FC" w:rsidRDefault="001C719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C7192" w:rsidRDefault="001C7192" w:rsidP="001C7192">
      <w:pPr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</w:t>
      </w:r>
    </w:p>
    <w:p w:rsidR="001C7192" w:rsidRDefault="001C7192" w:rsidP="001C7192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 от 06.04.2017</w:t>
      </w:r>
    </w:p>
    <w:p w:rsidR="001C7192" w:rsidRPr="009B085A" w:rsidRDefault="001C7192" w:rsidP="001C7192">
      <w:pPr>
        <w:jc w:val="both"/>
        <w:rPr>
          <w:sz w:val="27"/>
          <w:szCs w:val="27"/>
        </w:rPr>
      </w:pPr>
      <w:r>
        <w:rPr>
          <w:sz w:val="27"/>
          <w:szCs w:val="27"/>
        </w:rPr>
        <w:t>№ 2411 «О</w:t>
      </w:r>
      <w:r w:rsidRPr="009B085A">
        <w:rPr>
          <w:sz w:val="27"/>
          <w:szCs w:val="27"/>
        </w:rPr>
        <w:t xml:space="preserve"> порядке предоставления</w:t>
      </w:r>
    </w:p>
    <w:p w:rsidR="001C7192" w:rsidRPr="009B085A" w:rsidRDefault="001C7192" w:rsidP="001C7192">
      <w:pPr>
        <w:jc w:val="both"/>
        <w:rPr>
          <w:sz w:val="27"/>
          <w:szCs w:val="27"/>
        </w:rPr>
      </w:pPr>
      <w:r w:rsidRPr="009B085A">
        <w:rPr>
          <w:sz w:val="27"/>
          <w:szCs w:val="27"/>
        </w:rPr>
        <w:t>субсидии на финансовое обеспечение</w:t>
      </w:r>
    </w:p>
    <w:p w:rsidR="001C7192" w:rsidRDefault="001C7192" w:rsidP="001C7192">
      <w:pPr>
        <w:jc w:val="both"/>
        <w:rPr>
          <w:sz w:val="27"/>
          <w:szCs w:val="27"/>
        </w:rPr>
      </w:pPr>
      <w:r w:rsidRPr="009B085A">
        <w:rPr>
          <w:sz w:val="27"/>
          <w:szCs w:val="27"/>
        </w:rPr>
        <w:t>(возмещение) затрат</w:t>
      </w:r>
      <w:r>
        <w:rPr>
          <w:sz w:val="27"/>
          <w:szCs w:val="27"/>
        </w:rPr>
        <w:t xml:space="preserve"> </w:t>
      </w:r>
      <w:r w:rsidRPr="009B085A">
        <w:rPr>
          <w:sz w:val="27"/>
          <w:szCs w:val="27"/>
        </w:rPr>
        <w:t>по содержанию</w:t>
      </w:r>
    </w:p>
    <w:p w:rsidR="001C7192" w:rsidRPr="009B085A" w:rsidRDefault="001C7192" w:rsidP="001C7192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9B085A">
        <w:rPr>
          <w:sz w:val="27"/>
          <w:szCs w:val="27"/>
        </w:rPr>
        <w:t>редств</w:t>
      </w:r>
      <w:r>
        <w:rPr>
          <w:sz w:val="27"/>
          <w:szCs w:val="27"/>
        </w:rPr>
        <w:t xml:space="preserve"> </w:t>
      </w:r>
      <w:r w:rsidRPr="009B085A">
        <w:rPr>
          <w:sz w:val="27"/>
          <w:szCs w:val="27"/>
        </w:rPr>
        <w:t>регулирования дорожного</w:t>
      </w:r>
    </w:p>
    <w:p w:rsidR="001C7192" w:rsidRPr="009B085A" w:rsidRDefault="001C7192" w:rsidP="001C7192">
      <w:pPr>
        <w:jc w:val="both"/>
        <w:rPr>
          <w:sz w:val="27"/>
          <w:szCs w:val="27"/>
        </w:rPr>
      </w:pPr>
      <w:r w:rsidRPr="009B085A">
        <w:rPr>
          <w:sz w:val="27"/>
          <w:szCs w:val="27"/>
        </w:rPr>
        <w:t>движения</w:t>
      </w:r>
      <w:r>
        <w:rPr>
          <w:sz w:val="27"/>
          <w:szCs w:val="27"/>
        </w:rPr>
        <w:t>»</w:t>
      </w:r>
    </w:p>
    <w:p w:rsidR="001C7192" w:rsidRDefault="001C7192" w:rsidP="001C71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7"/>
          <w:szCs w:val="27"/>
        </w:rPr>
      </w:pPr>
    </w:p>
    <w:p w:rsidR="001C7192" w:rsidRPr="009B085A" w:rsidRDefault="001C7192" w:rsidP="001C719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7"/>
          <w:szCs w:val="27"/>
        </w:rPr>
      </w:pPr>
    </w:p>
    <w:p w:rsidR="001C7192" w:rsidRDefault="001C7192" w:rsidP="001C7192">
      <w:pPr>
        <w:ind w:firstLine="567"/>
        <w:jc w:val="both"/>
        <w:rPr>
          <w:rFonts w:cs="Times New Roman"/>
          <w:szCs w:val="28"/>
        </w:rPr>
      </w:pPr>
      <w:bookmarkStart w:id="0" w:name="Par1"/>
      <w:bookmarkEnd w:id="0"/>
      <w:r w:rsidRPr="002F5665">
        <w:rPr>
          <w:szCs w:val="28"/>
        </w:rPr>
        <w:t>В соответствии с</w:t>
      </w:r>
      <w:r>
        <w:rPr>
          <w:szCs w:val="28"/>
        </w:rPr>
        <w:t>о ст.78 Бюджетного кодекса Российской Федерации,</w:t>
      </w:r>
      <w:r w:rsidRPr="002F5665">
        <w:rPr>
          <w:szCs w:val="28"/>
        </w:rPr>
        <w:t xml:space="preserve"> постановлением Правительства Российской Федерации от 06.09.2016 № 887 </w:t>
      </w:r>
      <w:r>
        <w:rPr>
          <w:szCs w:val="28"/>
        </w:rPr>
        <w:t xml:space="preserve">                           </w:t>
      </w:r>
      <w:r w:rsidRPr="002F5665">
        <w:rPr>
          <w:szCs w:val="28"/>
        </w:rPr>
        <w:t xml:space="preserve">«Об общих требованиях к нормативным правовым актам, муниципальным </w:t>
      </w:r>
      <w:r>
        <w:rPr>
          <w:szCs w:val="28"/>
        </w:rPr>
        <w:t xml:space="preserve">                  </w:t>
      </w:r>
      <w:r w:rsidRPr="002F5665">
        <w:rPr>
          <w:szCs w:val="28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 w:rsidR="00AB1F06">
        <w:rPr>
          <w:szCs w:val="28"/>
        </w:rPr>
        <w:t>-</w:t>
      </w:r>
      <w:proofErr w:type="spellStart"/>
      <w:r w:rsidRPr="002F5665">
        <w:rPr>
          <w:szCs w:val="28"/>
        </w:rPr>
        <w:t>телям</w:t>
      </w:r>
      <w:proofErr w:type="spellEnd"/>
      <w:r w:rsidRPr="002F5665">
        <w:rPr>
          <w:szCs w:val="28"/>
        </w:rPr>
        <w:t xml:space="preserve"> товаров, работ, услуг», </w:t>
      </w:r>
      <w:r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</w:t>
      </w:r>
      <w:r w:rsidRPr="00C95459">
        <w:rPr>
          <w:szCs w:val="28"/>
        </w:rPr>
        <w:t>»</w:t>
      </w:r>
      <w:r w:rsidRPr="009B085A">
        <w:rPr>
          <w:rFonts w:cs="Times New Roman"/>
          <w:szCs w:val="28"/>
        </w:rPr>
        <w:t>:</w:t>
      </w:r>
    </w:p>
    <w:p w:rsidR="001C7192" w:rsidRPr="009B085A" w:rsidRDefault="001C7192" w:rsidP="001C7192">
      <w:pPr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06.04.2017 № 2411      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«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О </w:t>
      </w:r>
      <w:r w:rsidRPr="009B085A">
        <w:rPr>
          <w:rFonts w:eastAsia="Times New Roman" w:cs="Times New Roman"/>
          <w:sz w:val="27"/>
          <w:szCs w:val="27"/>
          <w:lang w:eastAsia="ru-RU"/>
        </w:rPr>
        <w:t>порядк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9B085A">
        <w:rPr>
          <w:rFonts w:eastAsia="Times New Roman" w:cs="Times New Roman"/>
          <w:sz w:val="27"/>
          <w:szCs w:val="27"/>
          <w:lang w:eastAsia="ru-RU"/>
        </w:rPr>
        <w:t xml:space="preserve"> предоставления субсидии на финансовое обеспечение (</w:t>
      </w:r>
      <w:r w:rsidRPr="009B085A">
        <w:rPr>
          <w:sz w:val="27"/>
          <w:szCs w:val="27"/>
        </w:rPr>
        <w:t xml:space="preserve">возмещение) </w:t>
      </w:r>
      <w:r>
        <w:rPr>
          <w:sz w:val="27"/>
          <w:szCs w:val="27"/>
        </w:rPr>
        <w:t xml:space="preserve">               </w:t>
      </w:r>
      <w:r w:rsidRPr="001C7192">
        <w:rPr>
          <w:spacing w:val="-4"/>
          <w:sz w:val="27"/>
          <w:szCs w:val="27"/>
        </w:rPr>
        <w:t>затрат по содержанию средств регулирования дорожного движения» (с изменениями</w:t>
      </w:r>
      <w:r>
        <w:rPr>
          <w:sz w:val="27"/>
          <w:szCs w:val="27"/>
        </w:rPr>
        <w:t xml:space="preserve"> от 01.08.2017 № 6846) следующие изменения:</w:t>
      </w:r>
    </w:p>
    <w:p w:rsidR="001C7192" w:rsidRPr="00976343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в</w:t>
      </w:r>
      <w:r w:rsidRPr="00976343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976343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1C7192" w:rsidRPr="006239DB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первом слова «на дату представления документов, установленную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7192" w:rsidRPr="007C2D7C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«не позднее 10-и рабочих дней до начала осуществления содержания средств регулирования дорожного движения» исключить;</w:t>
      </w:r>
    </w:p>
    <w:p w:rsidR="001C7192" w:rsidRPr="007C2D7C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третий дополнить словами «на период осуществления содержания средств регулирования дорожного движения в текущем финансовом году».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четвертом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AB1F06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слов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Абзацы второй, шестой пункта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1C7192" w:rsidRPr="00515EA1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18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C7192" w:rsidRDefault="001C7192" w:rsidP="001C7192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1C7192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</w:t>
      </w:r>
      <w:proofErr w:type="gramStart"/>
      <w:r w:rsidRPr="00D87180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1C7192" w:rsidRDefault="001C7192" w:rsidP="001C71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6343">
        <w:rPr>
          <w:rFonts w:ascii="Times New Roman" w:hAnsi="Times New Roman"/>
          <w:sz w:val="28"/>
          <w:szCs w:val="28"/>
        </w:rPr>
        <w:t xml:space="preserve">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76343">
        <w:rPr>
          <w:rFonts w:ascii="Times New Roman" w:hAnsi="Times New Roman"/>
          <w:sz w:val="28"/>
          <w:szCs w:val="28"/>
        </w:rPr>
        <w:t>информации опубликовать настоящее постановление в средствах массовой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76343">
        <w:rPr>
          <w:rFonts w:ascii="Times New Roman" w:hAnsi="Times New Roman"/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1C7192" w:rsidRPr="00976343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6343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C7192" w:rsidRPr="00976343" w:rsidRDefault="001C7192" w:rsidP="001C719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1C7192" w:rsidRPr="009B085A" w:rsidRDefault="001C7192" w:rsidP="001C7192">
      <w:pPr>
        <w:ind w:firstLine="539"/>
        <w:jc w:val="both"/>
        <w:rPr>
          <w:rFonts w:cs="Times New Roman"/>
          <w:sz w:val="27"/>
          <w:szCs w:val="27"/>
        </w:rPr>
      </w:pPr>
    </w:p>
    <w:p w:rsidR="001C7192" w:rsidRPr="009B085A" w:rsidRDefault="001C7192" w:rsidP="001C7192">
      <w:pPr>
        <w:ind w:firstLine="539"/>
        <w:jc w:val="both"/>
        <w:rPr>
          <w:rFonts w:cs="Times New Roman"/>
          <w:sz w:val="27"/>
          <w:szCs w:val="27"/>
        </w:rPr>
      </w:pPr>
    </w:p>
    <w:bookmarkEnd w:id="1"/>
    <w:p w:rsidR="001C7192" w:rsidRPr="009B085A" w:rsidRDefault="001C7192" w:rsidP="001C7192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1C7192" w:rsidRDefault="001C7192" w:rsidP="001C71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9B085A">
        <w:rPr>
          <w:rFonts w:cs="Times New Roman"/>
          <w:sz w:val="27"/>
          <w:szCs w:val="27"/>
        </w:rPr>
        <w:t>Глава города</w:t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 w:rsidRPr="009B085A"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 xml:space="preserve">  </w:t>
      </w:r>
      <w:r w:rsidRPr="009B085A">
        <w:rPr>
          <w:rFonts w:cs="Times New Roman"/>
          <w:sz w:val="27"/>
          <w:szCs w:val="27"/>
        </w:rPr>
        <w:t xml:space="preserve"> В.Н. Шувалов</w:t>
      </w:r>
    </w:p>
    <w:p w:rsidR="001C7192" w:rsidRDefault="001C7192" w:rsidP="001C71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1C7192" w:rsidRDefault="001C7192" w:rsidP="001C7192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sectPr w:rsidR="001C719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2"/>
    <w:rsid w:val="001C7192"/>
    <w:rsid w:val="00673345"/>
    <w:rsid w:val="007560C1"/>
    <w:rsid w:val="009203D6"/>
    <w:rsid w:val="00A5590F"/>
    <w:rsid w:val="00AB1F06"/>
    <w:rsid w:val="00B92FE3"/>
    <w:rsid w:val="00D80BB2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0BDD6-009A-4C44-989B-EAFFB50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19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2017-11-27T12:23:00Z</cp:lastPrinted>
  <dcterms:created xsi:type="dcterms:W3CDTF">2017-11-29T04:53:00Z</dcterms:created>
  <dcterms:modified xsi:type="dcterms:W3CDTF">2017-11-29T04:53:00Z</dcterms:modified>
</cp:coreProperties>
</file>