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A5BE5" w:rsidTr="002E4325">
        <w:trPr>
          <w:jc w:val="center"/>
        </w:trPr>
        <w:tc>
          <w:tcPr>
            <w:tcW w:w="154" w:type="dxa"/>
            <w:noWrap/>
          </w:tcPr>
          <w:p w:rsidR="00BA5BE5" w:rsidRPr="005541F0" w:rsidRDefault="00BA5BE5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A5BE5" w:rsidRPr="00EC7D10" w:rsidRDefault="009859E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BA5BE5" w:rsidRPr="005541F0" w:rsidRDefault="00BA5BE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A5BE5" w:rsidRPr="009859EC" w:rsidRDefault="009859E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BA5BE5" w:rsidRPr="005541F0" w:rsidRDefault="00BA5BE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A5BE5" w:rsidRPr="00EC7D10" w:rsidRDefault="009859E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A5BE5" w:rsidRPr="005541F0" w:rsidRDefault="00BA5BE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A5BE5" w:rsidRPr="005541F0" w:rsidRDefault="00BA5BE5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A5BE5" w:rsidRPr="005541F0" w:rsidRDefault="00BA5BE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A5BE5" w:rsidRPr="009859EC" w:rsidRDefault="009859E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10377</w:t>
            </w:r>
          </w:p>
        </w:tc>
      </w:tr>
    </w:tbl>
    <w:p w:rsidR="00BA5BE5" w:rsidRPr="00403ECC" w:rsidRDefault="00BA5BE5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BE5" w:rsidRPr="005541F0" w:rsidRDefault="00BA5B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A5BE5" w:rsidRPr="005541F0" w:rsidRDefault="00BA5B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A5BE5" w:rsidRPr="005541F0" w:rsidRDefault="00BA5B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A5BE5" w:rsidRPr="005541F0" w:rsidRDefault="00BA5B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A5BE5" w:rsidRPr="00C46D9A" w:rsidRDefault="00BA5B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A5BE5" w:rsidRPr="005541F0" w:rsidRDefault="00BA5BE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A5BE5" w:rsidRPr="005541F0" w:rsidRDefault="00BA5B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A5BE5" w:rsidRPr="005541F0" w:rsidRDefault="00BA5B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A5BE5" w:rsidRPr="005541F0" w:rsidRDefault="00BA5BE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A5BE5" w:rsidRPr="005541F0" w:rsidRDefault="00BA5BE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A5BE5" w:rsidRPr="008A10FC" w:rsidRDefault="00BA5BE5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A5BE5" w:rsidRPr="005541F0" w:rsidRDefault="00BA5B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A5BE5" w:rsidRPr="005541F0" w:rsidRDefault="00BA5B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A5BE5" w:rsidRPr="005541F0" w:rsidRDefault="00BA5B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A5BE5" w:rsidRPr="005541F0" w:rsidRDefault="00BA5B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A5BE5" w:rsidRPr="00C46D9A" w:rsidRDefault="00BA5B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A5BE5" w:rsidRPr="005541F0" w:rsidRDefault="00BA5BE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A5BE5" w:rsidRPr="005541F0" w:rsidRDefault="00BA5B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A5BE5" w:rsidRPr="005541F0" w:rsidRDefault="00BA5B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A5BE5" w:rsidRPr="005541F0" w:rsidRDefault="00BA5BE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A5BE5" w:rsidRPr="005541F0" w:rsidRDefault="00BA5BE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A5BE5" w:rsidRPr="008A10FC" w:rsidRDefault="00BA5BE5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A5BE5" w:rsidRDefault="00BA5BE5" w:rsidP="00BA5BE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заключении концессионного </w:t>
      </w:r>
    </w:p>
    <w:p w:rsidR="00BA5BE5" w:rsidRDefault="00BA5BE5" w:rsidP="00BA5BE5">
      <w:pPr>
        <w:rPr>
          <w:color w:val="000000" w:themeColor="text1"/>
          <w:szCs w:val="28"/>
        </w:rPr>
      </w:pPr>
      <w:r>
        <w:rPr>
          <w:rFonts w:cs="Times New Roman"/>
          <w:szCs w:val="28"/>
        </w:rPr>
        <w:t xml:space="preserve">соглашения </w:t>
      </w:r>
      <w:r w:rsidRPr="007A04F1">
        <w:rPr>
          <w:color w:val="000000" w:themeColor="text1"/>
          <w:szCs w:val="28"/>
        </w:rPr>
        <w:t xml:space="preserve">о реконструкции </w:t>
      </w:r>
    </w:p>
    <w:p w:rsidR="00BA5BE5" w:rsidRDefault="00BA5BE5" w:rsidP="00BA5BE5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 xml:space="preserve">объекта «Парк в 45 микрорайоне </w:t>
      </w:r>
    </w:p>
    <w:p w:rsidR="00BA5BE5" w:rsidRDefault="00BA5BE5" w:rsidP="00BA5BE5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>г.</w:t>
      </w:r>
      <w:r>
        <w:rPr>
          <w:color w:val="000000" w:themeColor="text1"/>
          <w:szCs w:val="28"/>
        </w:rPr>
        <w:t xml:space="preserve"> </w:t>
      </w:r>
      <w:r w:rsidRPr="007A04F1">
        <w:rPr>
          <w:color w:val="000000" w:themeColor="text1"/>
          <w:szCs w:val="28"/>
        </w:rPr>
        <w:t>Сургута,</w:t>
      </w:r>
      <w:r>
        <w:rPr>
          <w:color w:val="000000" w:themeColor="text1"/>
          <w:szCs w:val="28"/>
        </w:rPr>
        <w:t xml:space="preserve"> </w:t>
      </w:r>
      <w:r w:rsidRPr="007A04F1">
        <w:rPr>
          <w:color w:val="000000" w:themeColor="text1"/>
          <w:szCs w:val="28"/>
        </w:rPr>
        <w:t xml:space="preserve">1-ая очередь </w:t>
      </w:r>
    </w:p>
    <w:p w:rsidR="00BA5BE5" w:rsidRDefault="00BA5BE5" w:rsidP="00BA5BE5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 xml:space="preserve">строительства», расположенного </w:t>
      </w:r>
    </w:p>
    <w:p w:rsidR="00BA5BE5" w:rsidRDefault="00BA5BE5" w:rsidP="00BA5BE5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>по адресу: г</w:t>
      </w:r>
      <w:r>
        <w:rPr>
          <w:color w:val="000000" w:themeColor="text1"/>
          <w:szCs w:val="28"/>
        </w:rPr>
        <w:t>ород</w:t>
      </w:r>
      <w:r w:rsidRPr="007A04F1">
        <w:rPr>
          <w:color w:val="000000" w:themeColor="text1"/>
          <w:szCs w:val="28"/>
        </w:rPr>
        <w:t xml:space="preserve"> Сургут, </w:t>
      </w:r>
    </w:p>
    <w:p w:rsidR="00BA5BE5" w:rsidRDefault="00BA5BE5" w:rsidP="00BA5BE5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>коммунальный квартал №</w:t>
      </w:r>
      <w:r>
        <w:rPr>
          <w:color w:val="000000" w:themeColor="text1"/>
          <w:szCs w:val="28"/>
        </w:rPr>
        <w:t xml:space="preserve"> </w:t>
      </w:r>
      <w:r w:rsidRPr="007A04F1">
        <w:rPr>
          <w:color w:val="000000" w:themeColor="text1"/>
          <w:szCs w:val="28"/>
        </w:rPr>
        <w:t>45,</w:t>
      </w:r>
      <w:r>
        <w:rPr>
          <w:color w:val="000000" w:themeColor="text1"/>
          <w:szCs w:val="28"/>
        </w:rPr>
        <w:t xml:space="preserve"> </w:t>
      </w:r>
    </w:p>
    <w:p w:rsidR="00BA5BE5" w:rsidRDefault="00BA5BE5" w:rsidP="00BA5BE5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 xml:space="preserve">в целях его использования </w:t>
      </w:r>
    </w:p>
    <w:p w:rsidR="00BA5BE5" w:rsidRDefault="00BA5BE5" w:rsidP="00BA5BE5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 xml:space="preserve">для организации отдыха </w:t>
      </w:r>
    </w:p>
    <w:p w:rsidR="00BA5BE5" w:rsidRPr="007A04F1" w:rsidRDefault="00BA5BE5" w:rsidP="00BA5BE5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 xml:space="preserve">граждан и туризма </w:t>
      </w:r>
    </w:p>
    <w:p w:rsidR="00BA5BE5" w:rsidRDefault="00BA5BE5" w:rsidP="00BA5BE5">
      <w:pPr>
        <w:rPr>
          <w:color w:val="000000" w:themeColor="text1"/>
          <w:szCs w:val="28"/>
        </w:rPr>
      </w:pPr>
    </w:p>
    <w:p w:rsidR="00BA5BE5" w:rsidRPr="007A04F1" w:rsidRDefault="00BA5BE5" w:rsidP="00BA5BE5">
      <w:pPr>
        <w:rPr>
          <w:color w:val="000000" w:themeColor="text1"/>
          <w:szCs w:val="28"/>
        </w:rPr>
      </w:pPr>
    </w:p>
    <w:p w:rsidR="00BA5BE5" w:rsidRPr="007A04F1" w:rsidRDefault="00BA5BE5" w:rsidP="00BA5BE5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BA5BE5">
        <w:rPr>
          <w:spacing w:val="-4"/>
          <w:szCs w:val="28"/>
        </w:rPr>
        <w:t>В соответствии с ч.3 ст.22, п.1 ч.4.10 ст.37 Федерального закона от 21.07.2005</w:t>
      </w:r>
      <w:r w:rsidRPr="007A04F1">
        <w:rPr>
          <w:szCs w:val="28"/>
        </w:rPr>
        <w:t xml:space="preserve"> № 115-ФЗ «О концессионных соглашениях», решени</w:t>
      </w:r>
      <w:r>
        <w:rPr>
          <w:szCs w:val="28"/>
        </w:rPr>
        <w:t>я</w:t>
      </w:r>
      <w:r w:rsidRPr="007A04F1">
        <w:rPr>
          <w:szCs w:val="28"/>
        </w:rPr>
        <w:t>м</w:t>
      </w:r>
      <w:r>
        <w:rPr>
          <w:szCs w:val="28"/>
        </w:rPr>
        <w:t>и</w:t>
      </w:r>
      <w:r w:rsidRPr="007A04F1">
        <w:rPr>
          <w:szCs w:val="28"/>
        </w:rPr>
        <w:t xml:space="preserve"> Думы города </w:t>
      </w:r>
      <w:r>
        <w:rPr>
          <w:szCs w:val="28"/>
        </w:rPr>
        <w:t xml:space="preserve">                                    </w:t>
      </w:r>
      <w:r w:rsidRPr="007A04F1">
        <w:rPr>
          <w:szCs w:val="28"/>
        </w:rPr>
        <w:t>от 07.10.2009 № 604-</w:t>
      </w:r>
      <w:r w:rsidRPr="007A04F1">
        <w:rPr>
          <w:szCs w:val="28"/>
          <w:lang w:val="en-US"/>
        </w:rPr>
        <w:t>IV</w:t>
      </w:r>
      <w:r>
        <w:rPr>
          <w:szCs w:val="28"/>
        </w:rPr>
        <w:t xml:space="preserve"> </w:t>
      </w:r>
      <w:r w:rsidRPr="007A04F1">
        <w:rPr>
          <w:szCs w:val="28"/>
        </w:rPr>
        <w:t>ДГ «О Положении о порядке управления и распоряжения имуществом, находящимся в муниципальной собственности»,</w:t>
      </w:r>
      <w:r>
        <w:rPr>
          <w:szCs w:val="28"/>
        </w:rPr>
        <w:t xml:space="preserve"> от 28.09.2017                 </w:t>
      </w:r>
      <w:r w:rsidRPr="00BA5BE5">
        <w:rPr>
          <w:spacing w:val="-4"/>
          <w:szCs w:val="28"/>
        </w:rPr>
        <w:t>№ 144-</w:t>
      </w:r>
      <w:r w:rsidRPr="00BA5BE5">
        <w:rPr>
          <w:spacing w:val="-4"/>
          <w:szCs w:val="28"/>
          <w:lang w:val="en-US"/>
        </w:rPr>
        <w:t>VI</w:t>
      </w:r>
      <w:r w:rsidRPr="00BA5BE5">
        <w:rPr>
          <w:spacing w:val="-4"/>
          <w:szCs w:val="28"/>
        </w:rPr>
        <w:t xml:space="preserve"> ДГ «</w:t>
      </w:r>
      <w:r w:rsidRPr="00BA5BE5">
        <w:rPr>
          <w:spacing w:val="-4"/>
        </w:rPr>
        <w:t>О согласовании решения о заключении концессионного соглашения</w:t>
      </w:r>
      <w:r>
        <w:t xml:space="preserve"> о реконструкции объекта «Парк в 45 микрорайоне г. Сургута, 1-ая очередь строительства», расположенного по адресу: г. Сургут, коммунальный квартал № 45, </w:t>
      </w:r>
      <w:r w:rsidRPr="00BA5BE5">
        <w:rPr>
          <w:spacing w:val="-6"/>
        </w:rPr>
        <w:t>в целях его использования для организации отдыха граждан и туризма и его условий,</w:t>
      </w:r>
      <w:r>
        <w:t xml:space="preserve"> утверждении перечня объектов муниципального имущества, в отношении                      которых планируется заключение концессионного соглашения», </w:t>
      </w:r>
      <w:r w:rsidRPr="007A04F1">
        <w:rPr>
          <w:rFonts w:cs="Times New Roman"/>
          <w:szCs w:val="28"/>
        </w:rPr>
        <w:t>постановлением Администрации города от 20.12.2016 № 9243</w:t>
      </w:r>
      <w:r>
        <w:rPr>
          <w:rFonts w:cs="Times New Roman"/>
          <w:szCs w:val="28"/>
        </w:rPr>
        <w:t xml:space="preserve"> </w:t>
      </w:r>
      <w:r w:rsidRPr="007A04F1">
        <w:rPr>
          <w:rFonts w:cs="Times New Roman"/>
          <w:szCs w:val="28"/>
        </w:rPr>
        <w:t>«Об утверждении порядка заключения концессионного соглашения в муниципальном образовании городской округ город Сургут», рассмотрев предложение о заключении концессионного соглашения</w:t>
      </w:r>
      <w:r>
        <w:rPr>
          <w:rFonts w:cs="Times New Roman"/>
          <w:szCs w:val="28"/>
        </w:rPr>
        <w:t xml:space="preserve"> общества с ограниченной ответственностью </w:t>
      </w:r>
      <w:r w:rsidRPr="007A04F1">
        <w:rPr>
          <w:rFonts w:cs="Times New Roman"/>
          <w:szCs w:val="28"/>
        </w:rPr>
        <w:t>«АГРОИНВЕСТ»:</w:t>
      </w:r>
    </w:p>
    <w:p w:rsidR="00BA5BE5" w:rsidRDefault="00BA5BE5" w:rsidP="00BA5BE5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7A04F1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З</w:t>
      </w:r>
      <w:r w:rsidRPr="007A04F1">
        <w:rPr>
          <w:rFonts w:cs="Times New Roman"/>
          <w:szCs w:val="28"/>
        </w:rPr>
        <w:t>аключи</w:t>
      </w:r>
      <w:r>
        <w:rPr>
          <w:rFonts w:cs="Times New Roman"/>
          <w:szCs w:val="28"/>
        </w:rPr>
        <w:t>ть</w:t>
      </w:r>
      <w:r w:rsidRPr="007A04F1">
        <w:rPr>
          <w:rFonts w:cs="Times New Roman"/>
          <w:szCs w:val="28"/>
        </w:rPr>
        <w:t xml:space="preserve"> концессионно</w:t>
      </w:r>
      <w:r>
        <w:rPr>
          <w:rFonts w:cs="Times New Roman"/>
          <w:szCs w:val="28"/>
        </w:rPr>
        <w:t>е</w:t>
      </w:r>
      <w:r w:rsidRPr="007A04F1">
        <w:rPr>
          <w:rFonts w:cs="Times New Roman"/>
          <w:szCs w:val="28"/>
        </w:rPr>
        <w:t xml:space="preserve"> соглашени</w:t>
      </w:r>
      <w:r>
        <w:rPr>
          <w:rFonts w:cs="Times New Roman"/>
          <w:szCs w:val="28"/>
        </w:rPr>
        <w:t>е</w:t>
      </w:r>
      <w:r w:rsidRPr="007A04F1">
        <w:rPr>
          <w:rFonts w:cs="Times New Roman"/>
          <w:szCs w:val="28"/>
        </w:rPr>
        <w:t xml:space="preserve"> </w:t>
      </w:r>
      <w:r w:rsidRPr="007A04F1">
        <w:rPr>
          <w:rFonts w:cs="Times New Roman"/>
          <w:color w:val="000000" w:themeColor="text1"/>
          <w:szCs w:val="28"/>
        </w:rPr>
        <w:t xml:space="preserve">о реконструкции объекта «Парк </w:t>
      </w:r>
      <w:r>
        <w:rPr>
          <w:rFonts w:cs="Times New Roman"/>
          <w:color w:val="000000" w:themeColor="text1"/>
          <w:szCs w:val="28"/>
        </w:rPr>
        <w:t xml:space="preserve">               </w:t>
      </w:r>
      <w:r w:rsidRPr="007A04F1">
        <w:rPr>
          <w:rFonts w:cs="Times New Roman"/>
          <w:color w:val="000000" w:themeColor="text1"/>
          <w:szCs w:val="28"/>
        </w:rPr>
        <w:t>в 45 микрорайоне г.</w:t>
      </w:r>
      <w:r>
        <w:rPr>
          <w:rFonts w:cs="Times New Roman"/>
          <w:color w:val="000000" w:themeColor="text1"/>
          <w:szCs w:val="28"/>
        </w:rPr>
        <w:t xml:space="preserve"> </w:t>
      </w:r>
      <w:r w:rsidRPr="007A04F1">
        <w:rPr>
          <w:rFonts w:cs="Times New Roman"/>
          <w:color w:val="000000" w:themeColor="text1"/>
          <w:szCs w:val="28"/>
        </w:rPr>
        <w:t xml:space="preserve">Сургута, 1-ая очередь строительства», расположенного </w:t>
      </w:r>
      <w:r>
        <w:rPr>
          <w:rFonts w:cs="Times New Roman"/>
          <w:color w:val="000000" w:themeColor="text1"/>
          <w:szCs w:val="28"/>
        </w:rPr>
        <w:t xml:space="preserve">                    </w:t>
      </w:r>
      <w:r w:rsidRPr="007A04F1">
        <w:rPr>
          <w:rFonts w:cs="Times New Roman"/>
          <w:color w:val="000000" w:themeColor="text1"/>
          <w:szCs w:val="28"/>
        </w:rPr>
        <w:t>по адресу: г</w:t>
      </w:r>
      <w:r>
        <w:rPr>
          <w:rFonts w:cs="Times New Roman"/>
          <w:color w:val="000000" w:themeColor="text1"/>
          <w:szCs w:val="28"/>
        </w:rPr>
        <w:t>ород</w:t>
      </w:r>
      <w:r w:rsidRPr="007A04F1">
        <w:rPr>
          <w:rFonts w:cs="Times New Roman"/>
          <w:color w:val="000000" w:themeColor="text1"/>
          <w:szCs w:val="28"/>
        </w:rPr>
        <w:t xml:space="preserve"> Сургут, коммунальный квартал № 45, в целях его использования для организации отдыха граждан и туризма</w:t>
      </w:r>
      <w:r>
        <w:rPr>
          <w:rFonts w:cs="Times New Roman"/>
          <w:color w:val="000000" w:themeColor="text1"/>
          <w:szCs w:val="28"/>
        </w:rPr>
        <w:t xml:space="preserve"> (далее – концессионное соглашение) с </w:t>
      </w:r>
      <w:r>
        <w:rPr>
          <w:rFonts w:cs="Times New Roman"/>
          <w:szCs w:val="28"/>
        </w:rPr>
        <w:t>обществом с ограниченной ответственностью</w:t>
      </w:r>
      <w:r>
        <w:rPr>
          <w:rFonts w:cs="Times New Roman"/>
          <w:color w:val="000000" w:themeColor="text1"/>
          <w:szCs w:val="28"/>
        </w:rPr>
        <w:t xml:space="preserve"> «АГРОИНВЕСТ»</w:t>
      </w:r>
      <w:r w:rsidRPr="007A04F1">
        <w:rPr>
          <w:rFonts w:cs="Times New Roman"/>
          <w:color w:val="000000" w:themeColor="text1"/>
          <w:szCs w:val="28"/>
        </w:rPr>
        <w:t xml:space="preserve"> на условиях </w:t>
      </w:r>
      <w:r w:rsidRPr="007A04F1">
        <w:rPr>
          <w:rFonts w:cs="Times New Roman"/>
          <w:szCs w:val="28"/>
        </w:rPr>
        <w:t>согласно приложению</w:t>
      </w:r>
      <w:r>
        <w:rPr>
          <w:rFonts w:cs="Times New Roman"/>
          <w:szCs w:val="28"/>
        </w:rPr>
        <w:t xml:space="preserve"> 1,</w:t>
      </w:r>
      <w:r w:rsidRPr="007A04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порядке, установленном частью 4.10 статьи 37                          Федерального закона от 21.07.2015 № 115-ФЗ «О концессионных соглашениях»</w:t>
      </w:r>
      <w:r w:rsidRPr="007A04F1">
        <w:rPr>
          <w:rFonts w:cs="Times New Roman"/>
          <w:szCs w:val="28"/>
        </w:rPr>
        <w:t>.</w:t>
      </w:r>
    </w:p>
    <w:p w:rsidR="00BA5BE5" w:rsidRDefault="00BA5BE5" w:rsidP="00BA5BE5">
      <w:pPr>
        <w:tabs>
          <w:tab w:val="left" w:pos="851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cs="Times New Roman"/>
          <w:szCs w:val="28"/>
        </w:rPr>
        <w:t xml:space="preserve">2. </w:t>
      </w:r>
      <w:r>
        <w:t>Утвердить перечень объектов муниципального имущества, в отношении которых планируется заключение концессионного соглашения, согласно прило</w:t>
      </w:r>
      <w:r>
        <w:softHyphen/>
        <w:t>жению 2.</w:t>
      </w:r>
    </w:p>
    <w:p w:rsidR="00BA5BE5" w:rsidRDefault="00BA5BE5" w:rsidP="00BA5BE5">
      <w:pPr>
        <w:tabs>
          <w:tab w:val="left" w:pos="851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7A04F1">
        <w:rPr>
          <w:rFonts w:eastAsia="Times New Roman"/>
          <w:szCs w:val="28"/>
          <w:lang w:eastAsia="ru-RU"/>
        </w:rPr>
        <w:t xml:space="preserve">. </w:t>
      </w:r>
      <w:r w:rsidRPr="00F20D94">
        <w:rPr>
          <w:rFonts w:eastAsia="Times New Roman"/>
          <w:szCs w:val="28"/>
          <w:lang w:eastAsia="ru-RU"/>
        </w:rPr>
        <w:t xml:space="preserve">Концессионер при заключении </w:t>
      </w:r>
      <w:r>
        <w:rPr>
          <w:rFonts w:eastAsia="Times New Roman"/>
          <w:szCs w:val="28"/>
          <w:lang w:eastAsia="ru-RU"/>
        </w:rPr>
        <w:t>к</w:t>
      </w:r>
      <w:r w:rsidRPr="00F20D94">
        <w:rPr>
          <w:rFonts w:eastAsia="Times New Roman"/>
          <w:szCs w:val="28"/>
          <w:lang w:eastAsia="ru-RU"/>
        </w:rPr>
        <w:t xml:space="preserve">онцессионного соглашения должен соответствовать требованиям пункта 2 части 1 статьи 5 и части 4.11 статьи 37 Федерального закона </w:t>
      </w:r>
      <w:r>
        <w:rPr>
          <w:rFonts w:eastAsia="Times New Roman"/>
          <w:szCs w:val="28"/>
          <w:lang w:eastAsia="ru-RU"/>
        </w:rPr>
        <w:t>от 21.07.2005 № 115-ФЗ «</w:t>
      </w:r>
      <w:r w:rsidRPr="00F20D94">
        <w:rPr>
          <w:rFonts w:eastAsia="Times New Roman"/>
          <w:szCs w:val="28"/>
          <w:lang w:eastAsia="ru-RU"/>
        </w:rPr>
        <w:t xml:space="preserve">О </w:t>
      </w:r>
      <w:r>
        <w:rPr>
          <w:rFonts w:eastAsia="Times New Roman"/>
          <w:szCs w:val="28"/>
          <w:lang w:eastAsia="ru-RU"/>
        </w:rPr>
        <w:t>к</w:t>
      </w:r>
      <w:r w:rsidRPr="00F20D94">
        <w:rPr>
          <w:rFonts w:eastAsia="Times New Roman"/>
          <w:szCs w:val="28"/>
          <w:lang w:eastAsia="ru-RU"/>
        </w:rPr>
        <w:t>онцессионных соглашениях</w:t>
      </w:r>
      <w:r>
        <w:rPr>
          <w:rFonts w:eastAsia="Times New Roman"/>
          <w:szCs w:val="28"/>
          <w:lang w:eastAsia="ru-RU"/>
        </w:rPr>
        <w:t>»</w:t>
      </w:r>
      <w:r w:rsidRPr="00F20D94">
        <w:rPr>
          <w:rFonts w:eastAsia="Times New Roman"/>
          <w:szCs w:val="28"/>
          <w:lang w:eastAsia="ru-RU"/>
        </w:rPr>
        <w:t>.</w:t>
      </w:r>
    </w:p>
    <w:p w:rsidR="00BA5BE5" w:rsidRDefault="00BA5BE5" w:rsidP="00BA5BE5">
      <w:pPr>
        <w:tabs>
          <w:tab w:val="left" w:pos="851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Департаменту архитектуры и градостроительства осуществлять контроль </w:t>
      </w:r>
      <w:r w:rsidRPr="00BA5BE5">
        <w:rPr>
          <w:rFonts w:eastAsia="Times New Roman"/>
          <w:spacing w:val="-4"/>
          <w:szCs w:val="28"/>
          <w:lang w:eastAsia="ru-RU"/>
        </w:rPr>
        <w:t>за исполнением концессионного соглашения в части исполнения концессионером</w:t>
      </w:r>
      <w:r>
        <w:rPr>
          <w:rFonts w:eastAsia="Times New Roman"/>
          <w:szCs w:val="28"/>
          <w:lang w:eastAsia="ru-RU"/>
        </w:rPr>
        <w:t xml:space="preserve"> обязательств по согласованию в установленном порядке проектной докумен-             тации, предусмотренной концессионным соглашением, соблюдению сроков                       и обеспечению надлежащего выполнения работ по созданию объекта концессионного соглашения, вводу в эксплуатацию и оснащению объекта концессионного соглашения.</w:t>
      </w:r>
    </w:p>
    <w:p w:rsidR="00BA5BE5" w:rsidRDefault="00BA5BE5" w:rsidP="00BA5BE5">
      <w:pPr>
        <w:tabs>
          <w:tab w:val="left" w:pos="851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Управлению по природопользованию и экологии осуществлять контроль за исполнением иных условий концессионного соглашения.</w:t>
      </w:r>
    </w:p>
    <w:p w:rsidR="00BA5BE5" w:rsidRDefault="00BA5BE5" w:rsidP="00BA5BE5">
      <w:pPr>
        <w:tabs>
          <w:tab w:val="left" w:pos="851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Комитету по земельным отношениям обеспечить передачу концессионеру земельного участка в аренду в сроки, установленные концессионным соглашением.</w:t>
      </w:r>
    </w:p>
    <w:p w:rsidR="00BA5BE5" w:rsidRPr="007A04F1" w:rsidRDefault="00BA5BE5" w:rsidP="00BA5BE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7</w:t>
      </w:r>
      <w:r w:rsidRPr="007A04F1">
        <w:rPr>
          <w:rFonts w:eastAsia="Times New Roman"/>
          <w:szCs w:val="28"/>
          <w:lang w:eastAsia="ru-RU"/>
        </w:rPr>
        <w:t xml:space="preserve">. </w:t>
      </w:r>
      <w:r w:rsidRPr="007A04F1">
        <w:rPr>
          <w:szCs w:val="28"/>
        </w:rPr>
        <w:t>Управлению по связям с общественностью и средствами массовой</w:t>
      </w:r>
      <w:r>
        <w:rPr>
          <w:szCs w:val="28"/>
        </w:rPr>
        <w:t xml:space="preserve">                 </w:t>
      </w:r>
      <w:r w:rsidRPr="007A04F1">
        <w:rPr>
          <w:szCs w:val="28"/>
        </w:rPr>
        <w:t xml:space="preserve"> информации разместить настоящее постановление на официальном портале</w:t>
      </w:r>
      <w:r>
        <w:rPr>
          <w:szCs w:val="28"/>
        </w:rPr>
        <w:t xml:space="preserve">             </w:t>
      </w:r>
      <w:r w:rsidRPr="007A04F1">
        <w:rPr>
          <w:szCs w:val="28"/>
        </w:rPr>
        <w:t xml:space="preserve"> Администрации города.</w:t>
      </w:r>
    </w:p>
    <w:p w:rsidR="00BA5BE5" w:rsidRPr="007A04F1" w:rsidRDefault="00BA5BE5" w:rsidP="00BA5BE5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7A04F1">
        <w:rPr>
          <w:rFonts w:cs="Times New Roman"/>
          <w:szCs w:val="28"/>
        </w:rPr>
        <w:t xml:space="preserve">. Контроль за выполнением постановления </w:t>
      </w:r>
      <w:r>
        <w:rPr>
          <w:rFonts w:cs="Times New Roman"/>
          <w:szCs w:val="28"/>
        </w:rPr>
        <w:t>оставляю за собой.</w:t>
      </w:r>
    </w:p>
    <w:tbl>
      <w:tblPr>
        <w:tblW w:w="9639" w:type="dxa"/>
        <w:tblLook w:val="0000" w:firstRow="0" w:lastRow="0" w:firstColumn="0" w:lastColumn="0" w:noHBand="0" w:noVBand="0"/>
      </w:tblPr>
      <w:tblGrid>
        <w:gridCol w:w="6369"/>
        <w:gridCol w:w="3270"/>
      </w:tblGrid>
      <w:tr w:rsidR="00BA5BE5" w:rsidRPr="007A04F1" w:rsidTr="00BA5BE5"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BE5" w:rsidRDefault="00BA5BE5" w:rsidP="00CE5D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BE5" w:rsidRDefault="00BA5BE5" w:rsidP="00BA5BE5">
            <w:pPr>
              <w:rPr>
                <w:lang w:eastAsia="ru-RU"/>
              </w:rPr>
            </w:pPr>
          </w:p>
          <w:p w:rsidR="00BA5BE5" w:rsidRPr="00BA5BE5" w:rsidRDefault="00BA5BE5" w:rsidP="00BA5BE5">
            <w:pPr>
              <w:rPr>
                <w:lang w:eastAsia="ru-RU"/>
              </w:rPr>
            </w:pPr>
          </w:p>
          <w:p w:rsidR="00BA5BE5" w:rsidRPr="007A04F1" w:rsidRDefault="00BA5BE5" w:rsidP="00BA5BE5">
            <w:pPr>
              <w:pStyle w:val="a5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7A04F1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BE5" w:rsidRPr="007A04F1" w:rsidRDefault="00BA5BE5" w:rsidP="00CE5D1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04F1">
              <w:rPr>
                <w:rFonts w:ascii="Times New Roman" w:hAnsi="Times New Roman" w:cs="Times New Roman"/>
                <w:sz w:val="28"/>
                <w:szCs w:val="28"/>
              </w:rPr>
              <w:t>В.Н. Шувалов</w:t>
            </w:r>
          </w:p>
        </w:tc>
      </w:tr>
      <w:tr w:rsidR="00BA5BE5" w:rsidRPr="007A04F1" w:rsidTr="00BA5BE5"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BE5" w:rsidRPr="007A04F1" w:rsidRDefault="00BA5BE5" w:rsidP="00CE5D12">
            <w:pPr>
              <w:rPr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BE5" w:rsidRPr="007A04F1" w:rsidRDefault="00BA5BE5" w:rsidP="00CE5D1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rPr>
          <w:sz w:val="26"/>
          <w:szCs w:val="26"/>
        </w:rPr>
      </w:pPr>
    </w:p>
    <w:p w:rsidR="00BA5BE5" w:rsidRDefault="00BA5BE5" w:rsidP="00BA5BE5">
      <w:pPr>
        <w:pStyle w:val="Standard"/>
        <w:spacing w:after="0" w:line="240" w:lineRule="auto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BA5BE5" w:rsidRDefault="00BA5BE5" w:rsidP="00BA5BE5">
      <w:pPr>
        <w:pStyle w:val="Standard"/>
        <w:spacing w:after="0" w:line="240" w:lineRule="auto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 </w:t>
      </w:r>
    </w:p>
    <w:p w:rsidR="00BA5BE5" w:rsidRDefault="00BA5BE5" w:rsidP="00BA5BE5">
      <w:pPr>
        <w:pStyle w:val="Standard"/>
        <w:spacing w:after="0" w:line="240" w:lineRule="auto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BA5BE5" w:rsidRDefault="00BA5BE5" w:rsidP="00BA5BE5">
      <w:pPr>
        <w:pStyle w:val="Standard"/>
        <w:spacing w:after="0" w:line="240" w:lineRule="auto"/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BA5BE5" w:rsidRDefault="00BA5BE5" w:rsidP="00BA5BE5">
      <w:pPr>
        <w:pStyle w:val="Standard"/>
        <w:spacing w:after="0" w:line="240" w:lineRule="auto"/>
        <w:ind w:firstLine="708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firstLine="708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</w:t>
      </w:r>
    </w:p>
    <w:p w:rsidR="00BA5BE5" w:rsidRDefault="00BA5BE5" w:rsidP="00BA5BE5">
      <w:pPr>
        <w:pStyle w:val="Standard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концессионного соглашения </w:t>
      </w:r>
    </w:p>
    <w:p w:rsidR="00BA5BE5" w:rsidRDefault="00BA5BE5" w:rsidP="00BA5BE5">
      <w:pPr>
        <w:pStyle w:val="Standard"/>
        <w:spacing w:after="0" w:line="240" w:lineRule="auto"/>
        <w:ind w:firstLine="708"/>
        <w:jc w:val="center"/>
        <w:rPr>
          <w:sz w:val="28"/>
          <w:szCs w:val="28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94"/>
        <w:gridCol w:w="2691"/>
        <w:gridCol w:w="6354"/>
      </w:tblGrid>
      <w:tr w:rsidR="00BA5BE5" w:rsidTr="00BA5BE5">
        <w:tc>
          <w:tcPr>
            <w:tcW w:w="567" w:type="dxa"/>
          </w:tcPr>
          <w:p w:rsidR="00BA5BE5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BA5BE5" w:rsidRPr="007A04F1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>Наименование условия</w:t>
            </w:r>
          </w:p>
        </w:tc>
        <w:tc>
          <w:tcPr>
            <w:tcW w:w="6378" w:type="dxa"/>
          </w:tcPr>
          <w:p w:rsidR="00BA5BE5" w:rsidRPr="007A04F1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>Содержание условия</w:t>
            </w:r>
          </w:p>
        </w:tc>
      </w:tr>
      <w:tr w:rsidR="00BA5BE5" w:rsidTr="00BA5BE5">
        <w:tc>
          <w:tcPr>
            <w:tcW w:w="567" w:type="dxa"/>
          </w:tcPr>
          <w:p w:rsidR="00BA5BE5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 xml:space="preserve">Обязательства концессионера </w:t>
            </w:r>
          </w:p>
          <w:p w:rsidR="00BA5BE5" w:rsidRPr="007A04F1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>по реконструкции объекта концессионного соглашения, соблюдению сроков его реконструкции</w:t>
            </w:r>
          </w:p>
        </w:tc>
        <w:tc>
          <w:tcPr>
            <w:tcW w:w="6378" w:type="dxa"/>
          </w:tcPr>
          <w:p w:rsid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BA5BE5">
              <w:rPr>
                <w:color w:val="000000" w:themeColor="text1"/>
                <w:sz w:val="28"/>
                <w:szCs w:val="28"/>
              </w:rPr>
              <w:t>онцессионер обязуется за свой счет в порядке, сроки и на условиях, установленных концессионным соглашением</w:t>
            </w:r>
            <w:r w:rsidR="00132486">
              <w:rPr>
                <w:color w:val="000000" w:themeColor="text1"/>
                <w:sz w:val="28"/>
                <w:szCs w:val="28"/>
              </w:rPr>
              <w:t>,</w:t>
            </w:r>
            <w:r w:rsidRPr="00BA5BE5">
              <w:rPr>
                <w:color w:val="000000" w:themeColor="text1"/>
                <w:sz w:val="28"/>
                <w:szCs w:val="28"/>
              </w:rPr>
              <w:t xml:space="preserve"> реконструировать объект «Парк в 45 микрорайоне г. Сургута, 1-ая очередь строительства» (далее –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BA5BE5">
              <w:rPr>
                <w:color w:val="000000" w:themeColor="text1"/>
                <w:sz w:val="28"/>
                <w:szCs w:val="28"/>
              </w:rPr>
              <w:t xml:space="preserve">бъект соглашения), право собственности на который принадлежит 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Pr="00BA5BE5">
              <w:rPr>
                <w:color w:val="000000" w:themeColor="text1"/>
                <w:sz w:val="28"/>
                <w:szCs w:val="28"/>
              </w:rPr>
              <w:t xml:space="preserve">онцеденту, расположенный 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на земельном участке с кадастровым номером 86:10:0101227:993 по адресу: Ханты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BA5BE5">
              <w:rPr>
                <w:color w:val="000000" w:themeColor="text1"/>
                <w:sz w:val="28"/>
                <w:szCs w:val="28"/>
              </w:rPr>
              <w:t>Мансийский автономный округ – Югра, город Сургут, коммунальный квартал № 45, площадью 94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A5BE5">
              <w:rPr>
                <w:color w:val="000000" w:themeColor="text1"/>
                <w:sz w:val="28"/>
                <w:szCs w:val="28"/>
              </w:rPr>
              <w:t>776 +/-108 кв. метров, в целях его использования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 xml:space="preserve">для организации отдыха граждан и туризма, 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а также осуществлять управление и эксплуатацию, включая техническое содержание, благоустройство территории с использованием реконструирован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BA5BE5">
              <w:rPr>
                <w:color w:val="000000" w:themeColor="text1"/>
                <w:sz w:val="28"/>
                <w:szCs w:val="28"/>
              </w:rPr>
              <w:t xml:space="preserve">ного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BA5BE5">
              <w:rPr>
                <w:color w:val="000000" w:themeColor="text1"/>
                <w:sz w:val="28"/>
                <w:szCs w:val="28"/>
              </w:rPr>
              <w:t xml:space="preserve">бъекта соглашения (деятельность в области развития физической культуры и массового спорта, выставочная деятельность, деятельность парков 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с аттракционами, деятельность зоопарков, деятельность столярных мастерских, экскурсионная деятельность, иная деятельность</w:t>
            </w:r>
          </w:p>
          <w:p w:rsidR="000534B5" w:rsidRDefault="00BA5BE5" w:rsidP="000534B5">
            <w:pPr>
              <w:pStyle w:val="Standard"/>
              <w:spacing w:after="0" w:line="240" w:lineRule="auto"/>
              <w:ind w:right="-111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 xml:space="preserve">по организации культурных мероприятий, отдыха, </w:t>
            </w:r>
          </w:p>
          <w:p w:rsidR="00BA5BE5" w:rsidRPr="00BA5BE5" w:rsidRDefault="00BA5BE5" w:rsidP="000534B5">
            <w:pPr>
              <w:pStyle w:val="Standard"/>
              <w:spacing w:after="0" w:line="240" w:lineRule="auto"/>
              <w:ind w:right="-111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в том числе размещение модульных объектов общественного питания, нестационарных торговых объектов с учетом требований муниципальных правовых актов по их размещению).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</w:pPr>
            <w:r w:rsidRPr="00BA5BE5"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 xml:space="preserve">В составе реконструированного </w:t>
            </w:r>
            <w:r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>о</w:t>
            </w:r>
            <w:r w:rsidRPr="00BA5BE5"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>бъекта соглашения подлежат созданию: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>1. Площадки для размещения мобильных сооружений: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1) павильонов розничной торговли сувенирной продукцией;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2) павильонов розничной торговли продукцией готового питания;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3) объектов общественного питания;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4) аттракционов;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5) пунктов проката инвентаря (велосипедов, самокатов, иного);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6) веревочного парка;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7) контактного зоопарка;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8) базы по проведению экскурсий по ознаком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BA5BE5">
              <w:rPr>
                <w:color w:val="000000" w:themeColor="text1"/>
                <w:sz w:val="28"/>
                <w:szCs w:val="28"/>
              </w:rPr>
              <w:t>лению с природой;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9) детского центра «Городская ферма»;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10) аттракциона катания на лошадях, оленях, ином;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11) административного здания;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12) столярных мастерских;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13) общественных туалетов.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2. Универсальная выставочная/экспозиционная площадка.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3. Парковка.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4. Площадка для массовых мероприятий.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5. Поляна для пикников и отдыха.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6. Велодорожки, в зимнее время – лыжня.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7. Пешеходные дорожки.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8. Система освещения парка.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9. Малые архитектурные формы (лавочки, скамейки).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10. Спортивные, игровые площадки.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11. Детские площадки.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12. Площадка для выгула собак.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13. Вспомогательные и технические помещения.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14. Инженерные сети парка.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15</w:t>
            </w:r>
            <w:r w:rsidR="000534B5">
              <w:rPr>
                <w:color w:val="000000" w:themeColor="text1"/>
                <w:sz w:val="28"/>
                <w:szCs w:val="28"/>
              </w:rPr>
              <w:t>.</w:t>
            </w:r>
            <w:r w:rsidRPr="00BA5BE5">
              <w:rPr>
                <w:color w:val="000000" w:themeColor="text1"/>
                <w:sz w:val="28"/>
                <w:szCs w:val="28"/>
              </w:rPr>
              <w:t xml:space="preserve"> Информационные и навигационные стенды, таблички.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 xml:space="preserve">Срок реконструкции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BA5BE5">
              <w:rPr>
                <w:color w:val="000000" w:themeColor="text1"/>
                <w:sz w:val="28"/>
                <w:szCs w:val="28"/>
              </w:rPr>
              <w:t xml:space="preserve">бъекта соглашения – 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не позднее 31.12.2022</w:t>
            </w:r>
          </w:p>
        </w:tc>
      </w:tr>
      <w:tr w:rsidR="00BA5BE5" w:rsidTr="00BA5BE5">
        <w:tc>
          <w:tcPr>
            <w:tcW w:w="567" w:type="dxa"/>
          </w:tcPr>
          <w:p w:rsidR="00BA5BE5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 xml:space="preserve">Обязательства концессионера </w:t>
            </w:r>
          </w:p>
          <w:p w:rsidR="00BA5BE5" w:rsidRPr="007A04F1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>по осуществлению деятельности, предусмотренной концессионным соглашением</w:t>
            </w:r>
          </w:p>
        </w:tc>
        <w:tc>
          <w:tcPr>
            <w:tcW w:w="6378" w:type="dxa"/>
          </w:tcPr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онцессионер обязан использовать (эксплуатировать) реконструированный объект соглашения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в установленном концессионным соглашением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порядке в целях осуществления деятельности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в области развития физической культуры и массового спорта, выставочной деятельности, деятельности парков с аттракционами, деятельности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зоопарков, деятельности столярных мастерских, экскурсионной деятельности, иной деятельности по организации культурных мероприятий, отдыха, в том числе размещение модульных объектов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общественного питания, нестационарных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торговых объектов с учетом требований муниципальных правовых актов по их размещению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на территории реконструируемого </w:t>
            </w:r>
            <w:r w:rsidRPr="00BA5BE5">
              <w:rPr>
                <w:szCs w:val="28"/>
              </w:rPr>
              <w:t>о</w:t>
            </w:r>
            <w:r w:rsidRPr="00BA5BE5">
              <w:rPr>
                <w:color w:val="000000" w:themeColor="text1"/>
                <w:szCs w:val="28"/>
              </w:rPr>
              <w:t>бъекта</w:t>
            </w:r>
          </w:p>
        </w:tc>
      </w:tr>
      <w:tr w:rsidR="00BA5BE5" w:rsidTr="00BA5BE5">
        <w:tc>
          <w:tcPr>
            <w:tcW w:w="567" w:type="dxa"/>
          </w:tcPr>
          <w:p w:rsidR="00BA5BE5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BA5BE5" w:rsidRPr="007A04F1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>Срок действия концессионного соглашения</w:t>
            </w:r>
          </w:p>
        </w:tc>
        <w:tc>
          <w:tcPr>
            <w:tcW w:w="6378" w:type="dxa"/>
          </w:tcPr>
          <w:p w:rsidR="00BA5BE5" w:rsidRPr="00BA5BE5" w:rsidRDefault="00BA5BE5" w:rsidP="00BA5BE5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BA5BE5">
              <w:rPr>
                <w:szCs w:val="28"/>
              </w:rPr>
              <w:t xml:space="preserve">онцессионное соглашение вступает в силу со дня его подписания </w:t>
            </w:r>
            <w:r>
              <w:rPr>
                <w:szCs w:val="28"/>
              </w:rPr>
              <w:t>с</w:t>
            </w:r>
            <w:r w:rsidRPr="00BA5BE5">
              <w:rPr>
                <w:szCs w:val="28"/>
              </w:rPr>
              <w:t>торонами и действует</w:t>
            </w:r>
            <w:r w:rsidRPr="00BA5BE5">
              <w:rPr>
                <w:color w:val="000000" w:themeColor="text1"/>
                <w:szCs w:val="28"/>
              </w:rPr>
              <w:t xml:space="preserve"> в течение 25-и лет</w:t>
            </w:r>
          </w:p>
        </w:tc>
      </w:tr>
      <w:tr w:rsidR="00BA5BE5" w:rsidTr="00BA5BE5">
        <w:tc>
          <w:tcPr>
            <w:tcW w:w="567" w:type="dxa"/>
          </w:tcPr>
          <w:p w:rsidR="00BA5BE5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 xml:space="preserve">Описание, </w:t>
            </w:r>
          </w:p>
          <w:p w:rsidR="00BA5BE5" w:rsidRPr="007A04F1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 xml:space="preserve">в том числе технико-экономические показатели объекта концессионного соглашения </w:t>
            </w:r>
          </w:p>
        </w:tc>
        <w:tc>
          <w:tcPr>
            <w:tcW w:w="6378" w:type="dxa"/>
          </w:tcPr>
          <w:p w:rsidR="00BA5BE5" w:rsidRDefault="00BA5BE5" w:rsidP="00BA5BE5">
            <w:pPr>
              <w:pStyle w:val="Standard"/>
              <w:spacing w:after="0" w:line="240" w:lineRule="auto"/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>о</w:t>
            </w:r>
            <w:r w:rsidRPr="00BA5BE5"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 xml:space="preserve">писание, в том числе технико-экономические показатели </w:t>
            </w:r>
            <w:r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>о</w:t>
            </w:r>
            <w:r w:rsidRPr="00BA5BE5"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 xml:space="preserve">бъекта соглашения представлены 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BA5BE5"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>в приложении 2 к настоящему постановлению</w:t>
            </w:r>
          </w:p>
        </w:tc>
      </w:tr>
      <w:tr w:rsidR="00BA5BE5" w:rsidTr="00BA5BE5">
        <w:trPr>
          <w:trHeight w:val="1343"/>
        </w:trPr>
        <w:tc>
          <w:tcPr>
            <w:tcW w:w="567" w:type="dxa"/>
          </w:tcPr>
          <w:p w:rsidR="00BA5BE5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BA5BE5" w:rsidRPr="007A04F1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>Срок передачи концессионеру объекта концессионного соглашения</w:t>
            </w:r>
          </w:p>
        </w:tc>
        <w:tc>
          <w:tcPr>
            <w:tcW w:w="6378" w:type="dxa"/>
          </w:tcPr>
          <w:p w:rsidR="00BA5BE5" w:rsidRDefault="00BA5BE5" w:rsidP="00BA5BE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рок передачи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онцедентом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онцессионеру </w:t>
            </w:r>
          </w:p>
          <w:p w:rsidR="00BA5BE5" w:rsidRDefault="00BA5BE5" w:rsidP="00BA5BE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бъекта соглашения – не более 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</w:t>
            </w: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рабочих дней со дня подписания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торонами концессионного  </w:t>
            </w:r>
          </w:p>
          <w:p w:rsidR="00BA5BE5" w:rsidRPr="00BA5BE5" w:rsidRDefault="00BA5BE5" w:rsidP="00BA5BE5">
            <w:pPr>
              <w:pStyle w:val="ConsPlusNonformat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соглашения  </w:t>
            </w:r>
          </w:p>
        </w:tc>
      </w:tr>
      <w:tr w:rsidR="00BA5BE5" w:rsidTr="00BA5BE5">
        <w:tc>
          <w:tcPr>
            <w:tcW w:w="567" w:type="dxa"/>
          </w:tcPr>
          <w:p w:rsidR="00BA5BE5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 xml:space="preserve">Порядок предоставления концессионеру земельного участка, предназначенного для осуществления деятельности, предусмотренной концессионным соглашением, 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>и срок заключения</w:t>
            </w:r>
          </w:p>
          <w:p w:rsidR="00BA5BE5" w:rsidRPr="007A04F1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>с концессионером договора аренды (субаренды) земельного участка,</w:t>
            </w:r>
          </w:p>
          <w:p w:rsidR="00BA5BE5" w:rsidRDefault="00BA5BE5" w:rsidP="00BA5BE5">
            <w:pPr>
              <w:rPr>
                <w:rFonts w:eastAsiaTheme="minorHAnsi"/>
                <w:szCs w:val="28"/>
                <w:lang w:eastAsia="en-US"/>
              </w:rPr>
            </w:pPr>
            <w:r w:rsidRPr="007A04F1">
              <w:rPr>
                <w:rFonts w:eastAsiaTheme="minorHAnsi"/>
                <w:szCs w:val="28"/>
                <w:lang w:eastAsia="en-US"/>
              </w:rPr>
              <w:t xml:space="preserve">размер арендной платы (ставки арендной платы) </w:t>
            </w:r>
          </w:p>
          <w:p w:rsidR="00BA5BE5" w:rsidRDefault="00BA5BE5" w:rsidP="00BA5BE5">
            <w:pPr>
              <w:rPr>
                <w:rFonts w:eastAsiaTheme="minorHAnsi"/>
                <w:szCs w:val="28"/>
                <w:lang w:eastAsia="en-US"/>
              </w:rPr>
            </w:pPr>
            <w:r w:rsidRPr="007A04F1">
              <w:rPr>
                <w:rFonts w:eastAsiaTheme="minorHAnsi"/>
                <w:szCs w:val="28"/>
                <w:lang w:eastAsia="en-US"/>
              </w:rPr>
              <w:t xml:space="preserve">за пользование </w:t>
            </w:r>
          </w:p>
          <w:p w:rsidR="00BA5BE5" w:rsidRDefault="00BA5BE5" w:rsidP="00BA5BE5">
            <w:pPr>
              <w:rPr>
                <w:rFonts w:eastAsiaTheme="minorHAnsi"/>
                <w:szCs w:val="28"/>
                <w:lang w:eastAsia="en-US"/>
              </w:rPr>
            </w:pPr>
            <w:r w:rsidRPr="007A04F1">
              <w:rPr>
                <w:rFonts w:eastAsiaTheme="minorHAnsi"/>
                <w:szCs w:val="28"/>
                <w:lang w:eastAsia="en-US"/>
              </w:rPr>
              <w:t xml:space="preserve">земельным </w:t>
            </w:r>
          </w:p>
          <w:p w:rsidR="00BA5BE5" w:rsidRDefault="00BA5BE5" w:rsidP="00BA5BE5">
            <w:pPr>
              <w:rPr>
                <w:rFonts w:eastAsiaTheme="minorHAnsi"/>
                <w:szCs w:val="28"/>
                <w:lang w:eastAsia="en-US"/>
              </w:rPr>
            </w:pPr>
            <w:r w:rsidRPr="007A04F1">
              <w:rPr>
                <w:rFonts w:eastAsiaTheme="minorHAnsi"/>
                <w:szCs w:val="28"/>
                <w:lang w:eastAsia="en-US"/>
              </w:rPr>
              <w:t xml:space="preserve">участком </w:t>
            </w:r>
          </w:p>
          <w:p w:rsidR="00BA5BE5" w:rsidRDefault="00BA5BE5" w:rsidP="00BA5BE5">
            <w:pPr>
              <w:rPr>
                <w:rFonts w:eastAsiaTheme="minorHAnsi"/>
                <w:szCs w:val="28"/>
                <w:lang w:eastAsia="en-US"/>
              </w:rPr>
            </w:pPr>
            <w:r w:rsidRPr="007A04F1">
              <w:rPr>
                <w:rFonts w:eastAsiaTheme="minorHAnsi"/>
                <w:szCs w:val="28"/>
                <w:lang w:eastAsia="en-US"/>
              </w:rPr>
              <w:t xml:space="preserve">или земельными участками в течение срока действия </w:t>
            </w:r>
          </w:p>
          <w:p w:rsidR="00BA5BE5" w:rsidRDefault="00BA5BE5" w:rsidP="00BA5BE5">
            <w:pPr>
              <w:rPr>
                <w:rFonts w:eastAsiaTheme="minorHAnsi"/>
                <w:szCs w:val="28"/>
                <w:lang w:eastAsia="en-US"/>
              </w:rPr>
            </w:pPr>
            <w:r w:rsidRPr="007A04F1">
              <w:rPr>
                <w:rFonts w:eastAsiaTheme="minorHAnsi"/>
                <w:szCs w:val="28"/>
                <w:lang w:eastAsia="en-US"/>
              </w:rPr>
              <w:t xml:space="preserve">концессионного </w:t>
            </w:r>
          </w:p>
          <w:p w:rsidR="00BA5BE5" w:rsidRDefault="00BA5BE5" w:rsidP="00BA5BE5">
            <w:pPr>
              <w:rPr>
                <w:rFonts w:eastAsiaTheme="minorHAnsi"/>
                <w:szCs w:val="28"/>
                <w:lang w:eastAsia="en-US"/>
              </w:rPr>
            </w:pPr>
            <w:r w:rsidRPr="007A04F1">
              <w:rPr>
                <w:rFonts w:eastAsiaTheme="minorHAnsi"/>
                <w:szCs w:val="28"/>
                <w:lang w:eastAsia="en-US"/>
              </w:rPr>
              <w:t xml:space="preserve">соглашения либо формула расчета размера арендной платы (ставки арендной платы) </w:t>
            </w:r>
          </w:p>
          <w:p w:rsidR="00BA5BE5" w:rsidRDefault="00BA5BE5" w:rsidP="00BA5BE5">
            <w:pPr>
              <w:rPr>
                <w:rFonts w:eastAsiaTheme="minorHAnsi"/>
                <w:szCs w:val="28"/>
                <w:lang w:eastAsia="en-US"/>
              </w:rPr>
            </w:pPr>
            <w:r w:rsidRPr="007A04F1">
              <w:rPr>
                <w:rFonts w:eastAsiaTheme="minorHAnsi"/>
                <w:szCs w:val="28"/>
                <w:lang w:eastAsia="en-US"/>
              </w:rPr>
              <w:t xml:space="preserve">за пользование </w:t>
            </w:r>
          </w:p>
          <w:p w:rsidR="00BA5BE5" w:rsidRDefault="00BA5BE5" w:rsidP="00BA5BE5">
            <w:pPr>
              <w:rPr>
                <w:rFonts w:eastAsiaTheme="minorHAnsi"/>
                <w:szCs w:val="28"/>
                <w:lang w:eastAsia="en-US"/>
              </w:rPr>
            </w:pPr>
            <w:r w:rsidRPr="007A04F1">
              <w:rPr>
                <w:rFonts w:eastAsiaTheme="minorHAnsi"/>
                <w:szCs w:val="28"/>
                <w:lang w:eastAsia="en-US"/>
              </w:rPr>
              <w:t xml:space="preserve">земельным </w:t>
            </w:r>
          </w:p>
          <w:p w:rsidR="00BA5BE5" w:rsidRPr="007A04F1" w:rsidRDefault="00BA5BE5" w:rsidP="00BA5BE5">
            <w:pPr>
              <w:rPr>
                <w:szCs w:val="28"/>
              </w:rPr>
            </w:pPr>
            <w:r w:rsidRPr="007A04F1">
              <w:rPr>
                <w:rFonts w:eastAsiaTheme="minorHAnsi"/>
                <w:szCs w:val="28"/>
                <w:lang w:eastAsia="en-US"/>
              </w:rPr>
              <w:t>участком</w:t>
            </w:r>
          </w:p>
          <w:p w:rsidR="00BA5BE5" w:rsidRPr="007A04F1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онцедент обязуется заключить с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онцессионером договор аренды земельного участка, который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необходим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онцессионеру для реконструкции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Pr="00BA5BE5">
              <w:rPr>
                <w:color w:val="000000" w:themeColor="text1"/>
                <w:szCs w:val="28"/>
              </w:rPr>
              <w:t xml:space="preserve">бъекта соглашения в течение 60-и рабочих дней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с даты подписания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>онцессионного соглашения.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Указанный земельный участок с кадастровым </w:t>
            </w:r>
          </w:p>
          <w:p w:rsidR="000534B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номером 86:10:0101227:993 принадлежит </w:t>
            </w:r>
          </w:p>
          <w:p w:rsidR="000534B5" w:rsidRDefault="00BA5BE5" w:rsidP="00BA5BE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онцеденту на праве собственности за номером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государственной регистрации права 86:10:0101227:993-86/001/2017-1 от 19.05.2017.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Концессионер обязан не позднее 10-и рабочих дней со дня подписания концессионного согла</w:t>
            </w:r>
            <w:r>
              <w:rPr>
                <w:color w:val="000000" w:themeColor="text1"/>
                <w:szCs w:val="28"/>
              </w:rPr>
              <w:t>-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шения обратиться в Администрацию города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за предоставлением земельного участка в аренду.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Размер арендной платы за земельный участок устанавливается на основании решения Думы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города от 06.10.2010 № 795-IV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BA5BE5">
              <w:rPr>
                <w:color w:val="000000" w:themeColor="text1"/>
                <w:szCs w:val="28"/>
              </w:rPr>
              <w:t>ДГ «О Порядке определения размера, условий и сроков уплаты арендной платы за земельные участки, находя</w:t>
            </w:r>
            <w:r>
              <w:rPr>
                <w:color w:val="000000" w:themeColor="text1"/>
                <w:szCs w:val="28"/>
              </w:rPr>
              <w:t>-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щиеся в муниципальной собственности муниципального образования городской округ город </w:t>
            </w:r>
          </w:p>
          <w:p w:rsidR="00BA5BE5" w:rsidRDefault="00BA5BE5" w:rsidP="00BA5BE5">
            <w:pPr>
              <w:ind w:right="-111"/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Сургут</w:t>
            </w:r>
            <w:r>
              <w:rPr>
                <w:color w:val="000000" w:themeColor="text1"/>
                <w:szCs w:val="28"/>
              </w:rPr>
              <w:t>,</w:t>
            </w:r>
            <w:r w:rsidRPr="00BA5BE5">
              <w:rPr>
                <w:color w:val="000000" w:themeColor="text1"/>
                <w:szCs w:val="28"/>
              </w:rPr>
              <w:t xml:space="preserve"> предоставленные в аренду без проведения торгов» по формуле: А = КС х Нс, где: А – годовой размер арендной платы за земельный участок, руб.; КС – кадастровая стоимость земельного участка, руб.; Нс – налоговая ставка земельного налога </w:t>
            </w:r>
          </w:p>
          <w:p w:rsidR="00BA5BE5" w:rsidRPr="00BA5BE5" w:rsidRDefault="00BA5BE5" w:rsidP="00BA5BE5">
            <w:pPr>
              <w:ind w:right="-111"/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в процентах по виду разрешенного использования, утвержденная Думой города.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Размер арендной платы может быть изменен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в одностороннем порядке на основании решения арендодателя в связи с изменением порядка определения размера арендной платы, категории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земель, кадастровой стоимости земельного участка, разрешенного использования земельного участка, но не чаще одного раза в год</w:t>
            </w:r>
          </w:p>
        </w:tc>
      </w:tr>
      <w:tr w:rsidR="00BA5BE5" w:rsidTr="00BA5BE5">
        <w:trPr>
          <w:trHeight w:val="5219"/>
        </w:trPr>
        <w:tc>
          <w:tcPr>
            <w:tcW w:w="567" w:type="dxa"/>
          </w:tcPr>
          <w:p w:rsidR="00BA5BE5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срок использования (эксплуатации) объекта концессионного соглашения</w:t>
            </w:r>
          </w:p>
        </w:tc>
        <w:tc>
          <w:tcPr>
            <w:tcW w:w="6378" w:type="dxa"/>
          </w:tcPr>
          <w:p w:rsid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</w:t>
            </w:r>
            <w:r w:rsidRPr="00BA5BE5">
              <w:rPr>
                <w:color w:val="000000" w:themeColor="text1"/>
                <w:sz w:val="28"/>
                <w:szCs w:val="28"/>
              </w:rPr>
              <w:t>елью использования (эксплуатации) реконструи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BA5BE5">
              <w:rPr>
                <w:color w:val="000000" w:themeColor="text1"/>
                <w:sz w:val="28"/>
                <w:szCs w:val="28"/>
              </w:rPr>
              <w:t xml:space="preserve">рованного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BA5BE5">
              <w:rPr>
                <w:color w:val="000000" w:themeColor="text1"/>
                <w:sz w:val="28"/>
                <w:szCs w:val="28"/>
              </w:rPr>
              <w:t xml:space="preserve">бъекта соглашения является предоставление в течение срока действия концессионного соглашения услуг по организации отдыха граждан и туризма (деятельность в области развития физической культуры и массового спорта, выставочная деятельность, деятельность парков 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 xml:space="preserve">с аттракционами, деятельность зоопарков, деятельность столярных мастерских, экскурсионная деятельность, иная деятельность 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по организации культурных мероприятий, отдыха, в том числе размещение модульных объектов общественного питания, нестационарных торговых объектов с учетом требований муниципальных правовых актов по их разме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BA5BE5">
              <w:rPr>
                <w:color w:val="000000" w:themeColor="text1"/>
                <w:sz w:val="28"/>
                <w:szCs w:val="28"/>
              </w:rPr>
              <w:t xml:space="preserve">щению на территории реконструированного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BA5BE5">
              <w:rPr>
                <w:color w:val="000000" w:themeColor="text1"/>
                <w:sz w:val="28"/>
                <w:szCs w:val="28"/>
              </w:rPr>
              <w:t>бъекта соглашения).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 xml:space="preserve">Срок использования (эксплуатации) </w:t>
            </w:r>
            <w:r w:rsidR="000534B5">
              <w:rPr>
                <w:color w:val="000000" w:themeColor="text1"/>
                <w:sz w:val="28"/>
                <w:szCs w:val="28"/>
              </w:rPr>
              <w:t>к</w:t>
            </w:r>
            <w:r w:rsidRPr="00BA5BE5">
              <w:rPr>
                <w:color w:val="000000" w:themeColor="text1"/>
                <w:sz w:val="28"/>
                <w:szCs w:val="28"/>
              </w:rPr>
              <w:t xml:space="preserve">онцессионером объекта соглашения – с момента заключения концессионного соглашения </w:t>
            </w:r>
          </w:p>
          <w:p w:rsidR="00BA5BE5" w:rsidRP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5BE5">
              <w:rPr>
                <w:color w:val="000000" w:themeColor="text1"/>
                <w:sz w:val="28"/>
                <w:szCs w:val="28"/>
              </w:rPr>
              <w:t>и до окончания срока действия концессионного соглашения</w:t>
            </w:r>
          </w:p>
        </w:tc>
      </w:tr>
      <w:tr w:rsidR="00BA5BE5" w:rsidTr="00BA5BE5">
        <w:tc>
          <w:tcPr>
            <w:tcW w:w="567" w:type="dxa"/>
          </w:tcPr>
          <w:p w:rsidR="00BA5BE5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обеспе-чения исполнения  концессионером обязательств 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концессионному соглашению, размеры предостав-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ляемого обеспе-чения и срок, 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который 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 предоставляется</w:t>
            </w:r>
          </w:p>
        </w:tc>
        <w:tc>
          <w:tcPr>
            <w:tcW w:w="6378" w:type="dxa"/>
          </w:tcPr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pacing w:val="-6"/>
                <w:szCs w:val="28"/>
              </w:rPr>
              <w:t>способами обеспечения исполнения концессионером</w:t>
            </w:r>
            <w:r w:rsidRPr="00BA5BE5">
              <w:rPr>
                <w:color w:val="000000" w:themeColor="text1"/>
                <w:szCs w:val="28"/>
              </w:rPr>
              <w:t xml:space="preserve"> обязательств по настоящему соглашению является предоставление безотзывной банковской гарантии  и (или) осуществление страхования риска ответственности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онцессионера за нарушение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обязательств по концессионному соглашению.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Размер обеспечения </w:t>
            </w:r>
            <w:r>
              <w:rPr>
                <w:color w:val="000000" w:themeColor="text1"/>
                <w:szCs w:val="28"/>
              </w:rPr>
              <w:t>–</w:t>
            </w:r>
            <w:r w:rsidRPr="00BA5BE5">
              <w:rPr>
                <w:color w:val="000000" w:themeColor="text1"/>
                <w:szCs w:val="28"/>
              </w:rPr>
              <w:t xml:space="preserve"> 20</w:t>
            </w:r>
            <w:r>
              <w:rPr>
                <w:color w:val="000000" w:themeColor="text1"/>
                <w:szCs w:val="28"/>
              </w:rPr>
              <w:t> </w:t>
            </w:r>
            <w:r w:rsidRPr="00BA5BE5">
              <w:rPr>
                <w:color w:val="000000" w:themeColor="text1"/>
                <w:szCs w:val="28"/>
              </w:rPr>
              <w:t>600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BA5BE5">
              <w:rPr>
                <w:color w:val="000000" w:themeColor="text1"/>
                <w:szCs w:val="28"/>
              </w:rPr>
              <w:t xml:space="preserve">000 (двадцать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миллионов шестьсот тысяч) рублей.</w:t>
            </w:r>
          </w:p>
          <w:p w:rsidR="00BA5BE5" w:rsidRPr="00BA5BE5" w:rsidRDefault="00BA5BE5" w:rsidP="00BA5BE5">
            <w:pPr>
              <w:rPr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Срок, на который предоставляется обеспечение </w:t>
            </w:r>
            <w:r>
              <w:rPr>
                <w:color w:val="000000" w:themeColor="text1"/>
                <w:szCs w:val="28"/>
              </w:rPr>
              <w:t>–</w:t>
            </w:r>
            <w:r w:rsidRPr="00BA5BE5">
              <w:rPr>
                <w:color w:val="000000" w:themeColor="text1"/>
                <w:szCs w:val="28"/>
              </w:rPr>
              <w:t xml:space="preserve">  до 30.09.2023</w:t>
            </w:r>
          </w:p>
        </w:tc>
      </w:tr>
      <w:tr w:rsidR="00BA5BE5" w:rsidTr="00BA5BE5">
        <w:tc>
          <w:tcPr>
            <w:tcW w:w="567" w:type="dxa"/>
          </w:tcPr>
          <w:p w:rsidR="00BA5BE5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концессионной платы, форма, порядок и сроки 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ее внесения</w:t>
            </w:r>
          </w:p>
        </w:tc>
        <w:tc>
          <w:tcPr>
            <w:tcW w:w="6378" w:type="dxa"/>
          </w:tcPr>
          <w:p w:rsidR="00BA5BE5" w:rsidRDefault="000B2B0C" w:rsidP="00BA5BE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</w:t>
            </w:r>
            <w:r w:rsidR="00BA5BE5" w:rsidRPr="00BA5BE5">
              <w:rPr>
                <w:color w:val="000000" w:themeColor="text1"/>
                <w:szCs w:val="28"/>
              </w:rPr>
              <w:t xml:space="preserve">азмер концессионной платы будет составлять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100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BA5BE5">
              <w:rPr>
                <w:color w:val="000000" w:themeColor="text1"/>
                <w:szCs w:val="28"/>
              </w:rPr>
              <w:t xml:space="preserve">000 (сто тысяч) рублей в год с момента ввода реконструированного объекта соглашения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в эксплуатацию.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Концессионная плата индексируется ежегодно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в соответствии с фактическим индексом потребительских цен, опубликованным уполномоченным  федеральным органом исполнительной власти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в сфере государственной статистической деятельности с января года по последний месяц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i-го платежного периода включительно.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Концессионная плата уплачивается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>онцес</w:t>
            </w:r>
            <w:r>
              <w:rPr>
                <w:color w:val="000000" w:themeColor="text1"/>
                <w:szCs w:val="28"/>
              </w:rPr>
              <w:t>-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сионером ежегодно единовременно в бюджет </w:t>
            </w:r>
          </w:p>
          <w:p w:rsidR="00BA5BE5" w:rsidRPr="00BA5BE5" w:rsidRDefault="00BA5BE5" w:rsidP="00BA5BE5">
            <w:pPr>
              <w:rPr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муниципального образования не позднее 31 марта года, следующего за отчетным</w:t>
            </w:r>
          </w:p>
        </w:tc>
      </w:tr>
      <w:tr w:rsidR="00BA5BE5" w:rsidTr="00BA5BE5">
        <w:tc>
          <w:tcPr>
            <w:tcW w:w="567" w:type="dxa"/>
          </w:tcPr>
          <w:p w:rsidR="00BA5BE5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возме-щения расходов сторон в случае досрочного расторжения концессионного соглашения</w:t>
            </w:r>
          </w:p>
        </w:tc>
        <w:tc>
          <w:tcPr>
            <w:tcW w:w="6378" w:type="dxa"/>
          </w:tcPr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</w:t>
            </w:r>
            <w:r w:rsidRPr="00BA5BE5">
              <w:rPr>
                <w:color w:val="000000" w:themeColor="text1"/>
                <w:szCs w:val="28"/>
              </w:rPr>
              <w:t xml:space="preserve"> случае досрочного расторжения концессионного соглашения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онцессионер вправе потребовать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от </w:t>
            </w:r>
            <w:r>
              <w:rPr>
                <w:color w:val="000000" w:themeColor="text1"/>
                <w:szCs w:val="28"/>
              </w:rPr>
              <w:t>ко</w:t>
            </w:r>
            <w:r w:rsidRPr="00BA5BE5">
              <w:rPr>
                <w:color w:val="000000" w:themeColor="text1"/>
                <w:szCs w:val="28"/>
              </w:rPr>
              <w:t xml:space="preserve">нцедента возмещения расходов на реконструкцию </w:t>
            </w:r>
            <w:r>
              <w:rPr>
                <w:color w:val="000000" w:themeColor="text1"/>
                <w:szCs w:val="28"/>
              </w:rPr>
              <w:t>о</w:t>
            </w:r>
            <w:r w:rsidRPr="00BA5BE5">
              <w:rPr>
                <w:color w:val="000000" w:themeColor="text1"/>
                <w:szCs w:val="28"/>
              </w:rPr>
              <w:t>бъекта соглашения.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Размер произведенных расходов необходимо </w:t>
            </w:r>
          </w:p>
          <w:p w:rsidR="00BA5BE5" w:rsidRPr="00BA5BE5" w:rsidRDefault="00BA5BE5" w:rsidP="00BA5BE5">
            <w:pPr>
              <w:rPr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рассчитывать на основании фактически произведенных затрат</w:t>
            </w:r>
          </w:p>
        </w:tc>
      </w:tr>
      <w:tr w:rsidR="00BA5BE5" w:rsidTr="00BA5BE5">
        <w:tc>
          <w:tcPr>
            <w:tcW w:w="567" w:type="dxa"/>
          </w:tcPr>
          <w:p w:rsidR="00BA5BE5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2694" w:type="dxa"/>
          </w:tcPr>
          <w:p w:rsid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19A5">
              <w:rPr>
                <w:color w:val="000000" w:themeColor="text1"/>
                <w:sz w:val="28"/>
                <w:szCs w:val="28"/>
              </w:rPr>
              <w:t xml:space="preserve">Обязательства 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Pr="00CD19A5">
              <w:rPr>
                <w:color w:val="000000" w:themeColor="text1"/>
                <w:sz w:val="28"/>
                <w:szCs w:val="28"/>
              </w:rPr>
              <w:t xml:space="preserve">онцедента 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19A5">
              <w:rPr>
                <w:color w:val="000000" w:themeColor="text1"/>
                <w:sz w:val="28"/>
                <w:szCs w:val="28"/>
              </w:rPr>
              <w:t xml:space="preserve">и (или) 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Pr="00CD19A5">
              <w:rPr>
                <w:color w:val="000000" w:themeColor="text1"/>
                <w:sz w:val="28"/>
                <w:szCs w:val="28"/>
              </w:rPr>
              <w:t>онцес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CD19A5">
              <w:rPr>
                <w:color w:val="000000" w:themeColor="text1"/>
                <w:sz w:val="28"/>
                <w:szCs w:val="28"/>
              </w:rPr>
              <w:t xml:space="preserve">сионера 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19A5">
              <w:rPr>
                <w:color w:val="000000" w:themeColor="text1"/>
                <w:sz w:val="28"/>
                <w:szCs w:val="28"/>
              </w:rPr>
              <w:t xml:space="preserve">по подготовке территории, необходимой 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19A5">
              <w:rPr>
                <w:color w:val="000000" w:themeColor="text1"/>
                <w:sz w:val="28"/>
                <w:szCs w:val="28"/>
              </w:rPr>
              <w:t xml:space="preserve">для создания </w:t>
            </w:r>
          </w:p>
          <w:p w:rsidR="00BA5BE5" w:rsidRDefault="00BA5BE5" w:rsidP="00BA5BE5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19A5">
              <w:rPr>
                <w:color w:val="000000" w:themeColor="text1"/>
                <w:sz w:val="28"/>
                <w:szCs w:val="28"/>
              </w:rPr>
              <w:t>и (или) реконст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CD19A5">
              <w:rPr>
                <w:color w:val="000000" w:themeColor="text1"/>
                <w:sz w:val="28"/>
                <w:szCs w:val="28"/>
              </w:rPr>
              <w:t xml:space="preserve">рукции объекта концессионного соглашения </w:t>
            </w:r>
          </w:p>
          <w:p w:rsidR="00BA5BE5" w:rsidRPr="004565E6" w:rsidRDefault="00BA5BE5" w:rsidP="00BA5BE5">
            <w:pPr>
              <w:pStyle w:val="Standard"/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CD19A5">
              <w:rPr>
                <w:color w:val="000000" w:themeColor="text1"/>
                <w:sz w:val="28"/>
                <w:szCs w:val="28"/>
              </w:rPr>
              <w:t>и (или) для осуществления деятельности, предусмотренной концессионным соглашением</w:t>
            </w:r>
          </w:p>
        </w:tc>
        <w:tc>
          <w:tcPr>
            <w:tcW w:w="6378" w:type="dxa"/>
          </w:tcPr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онцессионер обязан подготовить территорию,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необходимую для реконструкции объекта соглашения и (или) для осуществления деятельности, предусмотренной концессионным соглашением</w:t>
            </w:r>
          </w:p>
          <w:p w:rsidR="00BA5BE5" w:rsidRPr="00BA5BE5" w:rsidRDefault="00BA5BE5" w:rsidP="00BA5BE5">
            <w:pPr>
              <w:ind w:firstLine="600"/>
              <w:rPr>
                <w:color w:val="FF0000"/>
                <w:szCs w:val="28"/>
              </w:rPr>
            </w:pPr>
          </w:p>
          <w:p w:rsidR="00BA5BE5" w:rsidRPr="00BA5BE5" w:rsidRDefault="00BA5BE5" w:rsidP="00BA5BE5">
            <w:pPr>
              <w:ind w:firstLine="600"/>
              <w:rPr>
                <w:color w:val="FF0000"/>
                <w:szCs w:val="28"/>
              </w:rPr>
            </w:pPr>
          </w:p>
          <w:p w:rsidR="00BA5BE5" w:rsidRPr="00BA5BE5" w:rsidRDefault="00BA5BE5" w:rsidP="00BA5BE5">
            <w:pPr>
              <w:ind w:firstLine="600"/>
              <w:rPr>
                <w:color w:val="FF0000"/>
                <w:szCs w:val="28"/>
              </w:rPr>
            </w:pPr>
          </w:p>
          <w:p w:rsidR="00BA5BE5" w:rsidRPr="00BA5BE5" w:rsidRDefault="00BA5BE5" w:rsidP="00BA5BE5">
            <w:pPr>
              <w:ind w:firstLine="600"/>
              <w:rPr>
                <w:color w:val="FF0000"/>
                <w:szCs w:val="28"/>
              </w:rPr>
            </w:pPr>
          </w:p>
          <w:p w:rsidR="00BA5BE5" w:rsidRPr="00BA5BE5" w:rsidRDefault="00BA5BE5" w:rsidP="00BA5BE5">
            <w:pPr>
              <w:ind w:firstLine="600"/>
              <w:rPr>
                <w:color w:val="000000" w:themeColor="text1"/>
                <w:szCs w:val="28"/>
              </w:rPr>
            </w:pPr>
          </w:p>
        </w:tc>
      </w:tr>
      <w:tr w:rsidR="00BA5BE5" w:rsidTr="00BA5BE5">
        <w:tc>
          <w:tcPr>
            <w:tcW w:w="567" w:type="dxa"/>
          </w:tcPr>
          <w:p w:rsidR="00BA5BE5" w:rsidRDefault="00BA5BE5" w:rsidP="00BA5BE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BA5BE5" w:rsidRDefault="00BA5BE5" w:rsidP="00BA5BE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условия концессионного соглашения</w:t>
            </w:r>
          </w:p>
        </w:tc>
        <w:tc>
          <w:tcPr>
            <w:tcW w:w="6378" w:type="dxa"/>
          </w:tcPr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1. Концессионер обязан в течение шести месяцев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с момента заключения концессионного согла</w:t>
            </w:r>
            <w:r>
              <w:rPr>
                <w:color w:val="000000" w:themeColor="text1"/>
                <w:szCs w:val="28"/>
              </w:rPr>
              <w:t>-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шения за свой счет разработать и представить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на согласование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онцеденту проект реконструкции </w:t>
            </w:r>
            <w:r w:rsidRPr="00BA5BE5">
              <w:rPr>
                <w:color w:val="000000" w:themeColor="text1"/>
                <w:spacing w:val="-4"/>
                <w:szCs w:val="28"/>
              </w:rPr>
              <w:t>объекта соглашения, расположенного на земельном</w:t>
            </w:r>
            <w:r w:rsidRPr="00BA5BE5">
              <w:rPr>
                <w:color w:val="000000" w:themeColor="text1"/>
                <w:szCs w:val="28"/>
              </w:rPr>
              <w:t xml:space="preserve"> участке с кадастровым номером 86:10:0101227:993 </w:t>
            </w:r>
            <w:r w:rsidRPr="00BA5BE5">
              <w:rPr>
                <w:color w:val="000000" w:themeColor="text1"/>
                <w:spacing w:val="-4"/>
                <w:szCs w:val="28"/>
              </w:rPr>
              <w:t>по адресу: Ханты-Мансийский автономный округ –</w:t>
            </w:r>
            <w:r w:rsidRPr="00BA5BE5">
              <w:rPr>
                <w:color w:val="000000" w:themeColor="text1"/>
                <w:szCs w:val="28"/>
              </w:rPr>
              <w:t xml:space="preserve"> Югра, город Сургут, коммунальный квартал № 45, в целях его использования для организации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отдыха граждан и туризма, в соответствии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с требованиями и условиями, указанными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в концессионном соглашении.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2. Концессионер обязан за свой счет разработать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и согласовать с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онцедентом проектную документацию, необходимую для реконструкции </w:t>
            </w:r>
            <w:r>
              <w:rPr>
                <w:color w:val="000000" w:themeColor="text1"/>
                <w:szCs w:val="28"/>
              </w:rPr>
              <w:t>о</w:t>
            </w:r>
            <w:r w:rsidRPr="00BA5BE5">
              <w:rPr>
                <w:color w:val="000000" w:themeColor="text1"/>
                <w:szCs w:val="28"/>
              </w:rPr>
              <w:t xml:space="preserve">бъекта соглашения, в порядке, сроки и на условиях,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установленных концессионным соглашением,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если разработка такой документации предусмотрена законодательством Российской Федерации.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3. В целях соблюдения баланса</w:t>
            </w:r>
            <w:r w:rsidRPr="00BA5BE5">
              <w:rPr>
                <w:color w:val="000000" w:themeColor="text1"/>
                <w:szCs w:val="28"/>
                <w:shd w:val="clear" w:color="auto" w:fill="FFFFFF"/>
              </w:rPr>
              <w:t xml:space="preserve"> территории парков и садов площадь озелененных территорий следует принимать не менее 70%; м</w:t>
            </w:r>
            <w:r w:rsidRPr="00BA5BE5">
              <w:rPr>
                <w:color w:val="000000" w:themeColor="text1"/>
                <w:szCs w:val="28"/>
              </w:rPr>
              <w:t>аксимальный процент застройки территории не должен превышать 30%.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4. Высота создаваемых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онцессионером </w:t>
            </w:r>
          </w:p>
          <w:p w:rsidR="00BA5BE5" w:rsidRDefault="00BA5BE5" w:rsidP="00BA5BE5">
            <w:pPr>
              <w:rPr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мобильных сооружений </w:t>
            </w:r>
            <w:r w:rsidRPr="00BA5BE5">
              <w:rPr>
                <w:szCs w:val="28"/>
              </w:rPr>
              <w:t xml:space="preserve">не должна превышать </w:t>
            </w:r>
          </w:p>
          <w:p w:rsidR="00BA5BE5" w:rsidRP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>шести метров над уровнем земли.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spacing w:val="-4"/>
                <w:szCs w:val="28"/>
              </w:rPr>
              <w:t>5. Концессионер не вправе возводить на земельном</w:t>
            </w:r>
            <w:r w:rsidRPr="00BA5BE5">
              <w:rPr>
                <w:szCs w:val="28"/>
              </w:rPr>
              <w:t xml:space="preserve"> участке, находящемся в </w:t>
            </w:r>
            <w:r w:rsidRPr="00BA5BE5">
              <w:rPr>
                <w:color w:val="000000" w:themeColor="text1"/>
                <w:szCs w:val="28"/>
              </w:rPr>
              <w:t xml:space="preserve">собственности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онцедента, объекты недвижимого имущества,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не входящие в состав объекта соглашения, предназначенные для использования при осуществлении  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>онцессионером деятельности по концессионному соглашению.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6. Ориентировочный объем инвестиций, направляемых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онцессионером на реконструкцию </w:t>
            </w:r>
            <w:r>
              <w:rPr>
                <w:color w:val="000000" w:themeColor="text1"/>
                <w:szCs w:val="28"/>
              </w:rPr>
              <w:t>о</w:t>
            </w:r>
            <w:r w:rsidRPr="00BA5BE5">
              <w:rPr>
                <w:color w:val="000000" w:themeColor="text1"/>
                <w:szCs w:val="28"/>
              </w:rPr>
              <w:t xml:space="preserve">бъекта соглашения, осуществляемых в течение всего срока действия концессионного соглашения, </w:t>
            </w:r>
          </w:p>
          <w:p w:rsidR="00BA5BE5" w:rsidRDefault="00BA5BE5" w:rsidP="00BA5BE5">
            <w:pPr>
              <w:ind w:right="-111"/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составляет 200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BA5BE5">
              <w:rPr>
                <w:color w:val="000000" w:themeColor="text1"/>
                <w:szCs w:val="28"/>
              </w:rPr>
              <w:t>000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BA5BE5">
              <w:rPr>
                <w:color w:val="000000" w:themeColor="text1"/>
                <w:szCs w:val="28"/>
              </w:rPr>
              <w:t xml:space="preserve">000 (двести миллионов) рублей. Объем инвестиций может быть скорректирован </w:t>
            </w:r>
          </w:p>
          <w:p w:rsidR="00BA5BE5" w:rsidRPr="00BA5BE5" w:rsidRDefault="00BA5BE5" w:rsidP="00BA5BE5">
            <w:pPr>
              <w:ind w:right="-111"/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в соответствии с проектно-сметной документаций.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7. Концессионер имеет право с предварительного согласия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>онцедента передавать объект согла</w:t>
            </w:r>
            <w:r>
              <w:rPr>
                <w:color w:val="000000" w:themeColor="text1"/>
                <w:szCs w:val="28"/>
              </w:rPr>
              <w:t>-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шения в пользование третьим лицам на срок, </w:t>
            </w:r>
          </w:p>
          <w:p w:rsidR="00BA5BE5" w:rsidRDefault="00BA5BE5" w:rsidP="00BA5BE5">
            <w:pPr>
              <w:ind w:right="-111"/>
              <w:rPr>
                <w:color w:val="000000" w:themeColor="text1"/>
                <w:spacing w:val="-4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не превышающий срока действия концессионного соглашения, при условии соблюдения </w:t>
            </w:r>
            <w:r w:rsidRPr="00BA5BE5">
              <w:rPr>
                <w:color w:val="000000" w:themeColor="text1"/>
                <w:spacing w:val="-4"/>
                <w:szCs w:val="28"/>
              </w:rPr>
              <w:t>концесси</w:t>
            </w:r>
            <w:r>
              <w:rPr>
                <w:color w:val="000000" w:themeColor="text1"/>
                <w:spacing w:val="-4"/>
                <w:szCs w:val="28"/>
              </w:rPr>
              <w:t>-</w:t>
            </w:r>
          </w:p>
          <w:p w:rsidR="00BA5BE5" w:rsidRPr="00BA5BE5" w:rsidRDefault="00BA5BE5" w:rsidP="00BA5BE5">
            <w:pPr>
              <w:ind w:right="-111"/>
              <w:rPr>
                <w:color w:val="000000" w:themeColor="text1"/>
                <w:spacing w:val="-6"/>
                <w:szCs w:val="28"/>
              </w:rPr>
            </w:pPr>
            <w:r w:rsidRPr="00BA5BE5">
              <w:rPr>
                <w:color w:val="000000" w:themeColor="text1"/>
                <w:spacing w:val="-6"/>
                <w:szCs w:val="28"/>
              </w:rPr>
              <w:t>онером обязательств по концессионному соглашению.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8. Передача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онцессионером в залог объекта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соглашения или его отчуждение не допускается.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9. Не допускается ограничение со стороны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онцессионера свободного доступа неопределенного круга лиц на территорию реконструированного </w:t>
            </w:r>
            <w:r>
              <w:rPr>
                <w:color w:val="000000" w:themeColor="text1"/>
                <w:szCs w:val="28"/>
              </w:rPr>
              <w:t>о</w:t>
            </w:r>
            <w:r w:rsidRPr="00BA5BE5">
              <w:rPr>
                <w:color w:val="000000" w:themeColor="text1"/>
                <w:szCs w:val="28"/>
              </w:rPr>
              <w:t>бъекта соглашения.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10. За неисполнение или ненадлежащее испол</w:t>
            </w:r>
            <w:r>
              <w:rPr>
                <w:color w:val="000000" w:themeColor="text1"/>
                <w:szCs w:val="28"/>
              </w:rPr>
              <w:t>-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нение обязательств по концессионному согла</w:t>
            </w:r>
            <w:r>
              <w:rPr>
                <w:color w:val="000000" w:themeColor="text1"/>
                <w:szCs w:val="28"/>
              </w:rPr>
              <w:t>-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шению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онцессионер уплачивает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онцеденту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в бюджет муниципального образования неустойку в размере 0,01% от ориентировочного объема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инвестиций за каждый день просрочки исполнения обязательств.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pacing w:val="-6"/>
                <w:szCs w:val="28"/>
              </w:rPr>
              <w:t>11. За неисполнение или ненадлежащее исполнение</w:t>
            </w:r>
            <w:r w:rsidRPr="00BA5BE5">
              <w:rPr>
                <w:color w:val="000000" w:themeColor="text1"/>
                <w:szCs w:val="28"/>
              </w:rPr>
              <w:t xml:space="preserve"> обязательств по концессионному соглашению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онцессионер уплачивает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>онцеденту в бюджет  муниципального образования штраф в размере 0,005% от ориентировочного объема инвестиций.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pacing w:val="-6"/>
                <w:szCs w:val="28"/>
              </w:rPr>
              <w:t>12. За неисполнение или ненадлежащее исполнение</w:t>
            </w:r>
            <w:r w:rsidRPr="00BA5BE5">
              <w:rPr>
                <w:color w:val="000000" w:themeColor="text1"/>
                <w:szCs w:val="28"/>
              </w:rPr>
              <w:t xml:space="preserve"> обязательств по концессионному соглашению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онцедент уплачивает </w:t>
            </w:r>
            <w:r>
              <w:rPr>
                <w:color w:val="000000" w:themeColor="text1"/>
                <w:szCs w:val="28"/>
              </w:rPr>
              <w:t>к</w:t>
            </w:r>
            <w:r w:rsidRPr="00BA5BE5">
              <w:rPr>
                <w:color w:val="000000" w:themeColor="text1"/>
                <w:szCs w:val="28"/>
              </w:rPr>
              <w:t xml:space="preserve">онцессионеру неустойку </w:t>
            </w:r>
          </w:p>
          <w:p w:rsid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в размере 0,01% от ориентировочного объема </w:t>
            </w:r>
          </w:p>
          <w:p w:rsidR="00BA5BE5" w:rsidRPr="00BA5BE5" w:rsidRDefault="00BA5BE5" w:rsidP="00BA5BE5">
            <w:pPr>
              <w:rPr>
                <w:color w:val="000000" w:themeColor="text1"/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>инвестиций за каждый день просрочки исполнения  обязательств.</w:t>
            </w:r>
          </w:p>
          <w:p w:rsidR="00BA5BE5" w:rsidRDefault="00BA5BE5" w:rsidP="00BA5BE5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 Концессионер несет ответственность за допущенное при реконструкции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бъекта соглашения нарушение требований, установленных концессионным соглашением, требований технических </w:t>
            </w:r>
          </w:p>
          <w:p w:rsidR="00BA5BE5" w:rsidRDefault="00BA5BE5" w:rsidP="00BA5BE5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регламентов, проектной документации, иных </w:t>
            </w:r>
          </w:p>
          <w:p w:rsidR="00BA5BE5" w:rsidRDefault="00BA5BE5" w:rsidP="00BA5BE5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обязательных требований к качеству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бъекта</w:t>
            </w:r>
          </w:p>
          <w:p w:rsidR="00BA5BE5" w:rsidRPr="00BA5BE5" w:rsidRDefault="00BA5BE5" w:rsidP="00BA5BE5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соглашения.</w:t>
            </w:r>
          </w:p>
          <w:p w:rsidR="00BA5BE5" w:rsidRDefault="00BA5BE5" w:rsidP="00BA5BE5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Концессионер несет перед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онцедентом ответственность за качество работы по </w:t>
            </w:r>
            <w:r w:rsidRPr="00BA5BE5">
              <w:rPr>
                <w:rFonts w:ascii="Times New Roman" w:hAnsi="Times New Roman" w:cs="Times New Roman"/>
                <w:sz w:val="28"/>
                <w:szCs w:val="28"/>
              </w:rPr>
              <w:t>реконструкции</w:t>
            </w: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бъекта соглашения в течение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пяти</w:t>
            </w: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 </w:t>
            </w:r>
          </w:p>
          <w:p w:rsidR="00BA5BE5" w:rsidRPr="00BA5BE5" w:rsidRDefault="00BA5BE5" w:rsidP="00BA5BE5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 дня передачи объекта соглашения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BA5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онцеденту.</w:t>
            </w:r>
          </w:p>
          <w:p w:rsidR="00BA5BE5" w:rsidRPr="00BA5BE5" w:rsidRDefault="00BA5BE5" w:rsidP="00BA5BE5">
            <w:pPr>
              <w:rPr>
                <w:szCs w:val="28"/>
              </w:rPr>
            </w:pPr>
            <w:r w:rsidRPr="00BA5BE5">
              <w:rPr>
                <w:color w:val="000000" w:themeColor="text1"/>
                <w:szCs w:val="28"/>
              </w:rPr>
              <w:t xml:space="preserve">14. Срок ввода в эксплуатацию реконструированного </w:t>
            </w:r>
            <w:r>
              <w:rPr>
                <w:color w:val="000000" w:themeColor="text1"/>
                <w:szCs w:val="28"/>
              </w:rPr>
              <w:t>о</w:t>
            </w:r>
            <w:r w:rsidRPr="00BA5BE5">
              <w:rPr>
                <w:color w:val="000000" w:themeColor="text1"/>
                <w:szCs w:val="28"/>
              </w:rPr>
              <w:t>бъекта соглашения – не позднее 31.12.2022</w:t>
            </w:r>
            <w:r w:rsidRPr="00BA5BE5">
              <w:rPr>
                <w:szCs w:val="28"/>
              </w:rPr>
              <w:t>.</w:t>
            </w:r>
          </w:p>
          <w:p w:rsidR="00BA5BE5" w:rsidRP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 xml:space="preserve">15. К существенным нарушениям </w:t>
            </w:r>
            <w:r>
              <w:rPr>
                <w:szCs w:val="28"/>
              </w:rPr>
              <w:t>к</w:t>
            </w:r>
            <w:r w:rsidRPr="00BA5BE5">
              <w:rPr>
                <w:szCs w:val="28"/>
              </w:rPr>
              <w:t xml:space="preserve">онцессионером условий концессионного соглашения, в результате которых концессионное соглашение может быть расторгнуто досрочно на основании решения суда по требованию </w:t>
            </w:r>
            <w:r>
              <w:rPr>
                <w:szCs w:val="28"/>
              </w:rPr>
              <w:t>к</w:t>
            </w:r>
            <w:r w:rsidRPr="00BA5BE5">
              <w:rPr>
                <w:szCs w:val="28"/>
              </w:rPr>
              <w:t>онцедента, относятся:</w:t>
            </w:r>
          </w:p>
          <w:p w:rsid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 xml:space="preserve">15.1. Нарушения установленных концессионным соглашением сроков реконструкции </w:t>
            </w:r>
            <w:r>
              <w:rPr>
                <w:szCs w:val="28"/>
              </w:rPr>
              <w:t>о</w:t>
            </w:r>
            <w:r w:rsidRPr="00BA5BE5">
              <w:rPr>
                <w:szCs w:val="28"/>
              </w:rPr>
              <w:t xml:space="preserve">бъекта </w:t>
            </w:r>
          </w:p>
          <w:p w:rsid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>соглашения, более че</w:t>
            </w:r>
            <w:r>
              <w:rPr>
                <w:szCs w:val="28"/>
              </w:rPr>
              <w:t>м</w:t>
            </w:r>
            <w:r w:rsidRPr="00BA5BE5">
              <w:rPr>
                <w:szCs w:val="28"/>
              </w:rPr>
              <w:t xml:space="preserve"> на </w:t>
            </w:r>
            <w:r>
              <w:rPr>
                <w:szCs w:val="28"/>
              </w:rPr>
              <w:t>три</w:t>
            </w:r>
            <w:r w:rsidRPr="00BA5BE5">
              <w:rPr>
                <w:szCs w:val="28"/>
              </w:rPr>
              <w:t xml:space="preserve"> месяца по вине </w:t>
            </w:r>
          </w:p>
          <w:p w:rsidR="00BA5BE5" w:rsidRPr="00BA5BE5" w:rsidRDefault="00BA5BE5" w:rsidP="00BA5BE5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BA5BE5">
              <w:rPr>
                <w:szCs w:val="28"/>
              </w:rPr>
              <w:t>онцессионера.</w:t>
            </w:r>
          </w:p>
          <w:p w:rsid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 xml:space="preserve">15.2. Нарушение сроков исполнения обязательств </w:t>
            </w:r>
            <w:r>
              <w:rPr>
                <w:szCs w:val="28"/>
              </w:rPr>
              <w:t>к</w:t>
            </w:r>
            <w:r w:rsidRPr="00BA5BE5">
              <w:rPr>
                <w:szCs w:val="28"/>
              </w:rPr>
              <w:t>онцессионера по осуществлению действи</w:t>
            </w:r>
            <w:r>
              <w:rPr>
                <w:szCs w:val="28"/>
              </w:rPr>
              <w:t>й</w:t>
            </w:r>
            <w:r w:rsidRPr="00BA5BE5">
              <w:rPr>
                <w:szCs w:val="28"/>
              </w:rPr>
              <w:t xml:space="preserve">, необходимых для государственной регистрации права собственности </w:t>
            </w:r>
            <w:r>
              <w:rPr>
                <w:szCs w:val="28"/>
              </w:rPr>
              <w:t>к</w:t>
            </w:r>
            <w:r w:rsidRPr="00BA5BE5">
              <w:rPr>
                <w:szCs w:val="28"/>
              </w:rPr>
              <w:t>онцендента на реконструиро</w:t>
            </w:r>
            <w:r>
              <w:rPr>
                <w:szCs w:val="28"/>
              </w:rPr>
              <w:t>-</w:t>
            </w:r>
          </w:p>
          <w:p w:rsid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>ван</w:t>
            </w:r>
            <w:r>
              <w:rPr>
                <w:szCs w:val="28"/>
              </w:rPr>
              <w:t>ный</w:t>
            </w:r>
            <w:r w:rsidRPr="00BA5BE5">
              <w:rPr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 w:rsidRPr="00BA5BE5">
              <w:rPr>
                <w:szCs w:val="28"/>
              </w:rPr>
              <w:t>бъект соглашения</w:t>
            </w:r>
            <w:r>
              <w:rPr>
                <w:szCs w:val="28"/>
              </w:rPr>
              <w:t xml:space="preserve"> по подготовке </w:t>
            </w:r>
          </w:p>
          <w:p w:rsidR="00BA5BE5" w:rsidRDefault="00BA5BE5" w:rsidP="00BA5BE5">
            <w:pPr>
              <w:rPr>
                <w:szCs w:val="28"/>
              </w:rPr>
            </w:pPr>
            <w:r>
              <w:rPr>
                <w:szCs w:val="28"/>
              </w:rPr>
              <w:t>и вручению концеденту акта приемки реконструированного объекта соглашения</w:t>
            </w:r>
            <w:r w:rsidRPr="00BA5BE5">
              <w:rPr>
                <w:szCs w:val="28"/>
              </w:rPr>
              <w:t xml:space="preserve">, </w:t>
            </w:r>
          </w:p>
          <w:p w:rsidR="00BA5BE5" w:rsidRP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>более чем на 30 календарных дней.</w:t>
            </w:r>
          </w:p>
          <w:p w:rsidR="00BA5BE5" w:rsidRP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 xml:space="preserve">15.3. Использование (эксплуатация) реконструированного </w:t>
            </w:r>
            <w:r>
              <w:rPr>
                <w:szCs w:val="28"/>
              </w:rPr>
              <w:t>о</w:t>
            </w:r>
            <w:r w:rsidRPr="00BA5BE5">
              <w:rPr>
                <w:szCs w:val="28"/>
              </w:rPr>
              <w:t>бъекта соглашения в целях, не установленных концессионным соглашением.</w:t>
            </w:r>
          </w:p>
          <w:p w:rsid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 xml:space="preserve">15.4. Нарушение установленного концессионным соглашением порядка распоряжения </w:t>
            </w:r>
            <w:r>
              <w:rPr>
                <w:szCs w:val="28"/>
              </w:rPr>
              <w:t>о</w:t>
            </w:r>
            <w:r w:rsidRPr="00BA5BE5">
              <w:rPr>
                <w:szCs w:val="28"/>
              </w:rPr>
              <w:t xml:space="preserve">бъектом </w:t>
            </w:r>
          </w:p>
          <w:p w:rsid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 xml:space="preserve">соглашения, порядка использования </w:t>
            </w:r>
          </w:p>
          <w:p w:rsidR="00BA5BE5" w:rsidRP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 xml:space="preserve">(эксплуатации) </w:t>
            </w:r>
            <w:r>
              <w:rPr>
                <w:szCs w:val="28"/>
              </w:rPr>
              <w:t>о</w:t>
            </w:r>
            <w:r w:rsidRPr="00BA5BE5">
              <w:rPr>
                <w:szCs w:val="28"/>
              </w:rPr>
              <w:t>бъекта соглашения.</w:t>
            </w:r>
          </w:p>
          <w:p w:rsid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>15.5. Неисполнение или ненадлежащее испол</w:t>
            </w:r>
            <w:r>
              <w:rPr>
                <w:szCs w:val="28"/>
              </w:rPr>
              <w:t>-</w:t>
            </w:r>
          </w:p>
          <w:p w:rsid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 xml:space="preserve">нение </w:t>
            </w:r>
            <w:r>
              <w:rPr>
                <w:szCs w:val="28"/>
              </w:rPr>
              <w:t>к</w:t>
            </w:r>
            <w:r w:rsidRPr="00BA5BE5">
              <w:rPr>
                <w:szCs w:val="28"/>
              </w:rPr>
              <w:t xml:space="preserve">онцессионером обязательств по концессионному соглашению, в том числе прекращение или приостановление </w:t>
            </w:r>
            <w:r>
              <w:rPr>
                <w:szCs w:val="28"/>
              </w:rPr>
              <w:t>к</w:t>
            </w:r>
            <w:r w:rsidRPr="00BA5BE5">
              <w:rPr>
                <w:szCs w:val="28"/>
              </w:rPr>
              <w:t>онцессионером деятель</w:t>
            </w:r>
            <w:r>
              <w:rPr>
                <w:szCs w:val="28"/>
              </w:rPr>
              <w:t>-</w:t>
            </w:r>
          </w:p>
          <w:p w:rsid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 xml:space="preserve">ности, предусмотренной концессионным </w:t>
            </w:r>
          </w:p>
          <w:p w:rsidR="00BA5BE5" w:rsidRPr="00BA5BE5" w:rsidRDefault="00BA5BE5" w:rsidP="00BA5BE5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A5BE5">
              <w:rPr>
                <w:szCs w:val="28"/>
              </w:rPr>
              <w:t xml:space="preserve">оглашений, без согласия </w:t>
            </w:r>
            <w:r>
              <w:rPr>
                <w:szCs w:val="28"/>
              </w:rPr>
              <w:t>к</w:t>
            </w:r>
            <w:r w:rsidRPr="00BA5BE5">
              <w:rPr>
                <w:szCs w:val="28"/>
              </w:rPr>
              <w:t>онцедента.</w:t>
            </w:r>
          </w:p>
          <w:p w:rsid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>15.6. Неисполнение или ненадлежащее испол</w:t>
            </w:r>
            <w:r>
              <w:rPr>
                <w:szCs w:val="28"/>
              </w:rPr>
              <w:t>-</w:t>
            </w:r>
          </w:p>
          <w:p w:rsidR="00BA5BE5" w:rsidRP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 xml:space="preserve">нение </w:t>
            </w:r>
            <w:r>
              <w:rPr>
                <w:szCs w:val="28"/>
              </w:rPr>
              <w:t>к</w:t>
            </w:r>
            <w:r w:rsidRPr="00BA5BE5">
              <w:rPr>
                <w:szCs w:val="28"/>
              </w:rPr>
              <w:t xml:space="preserve">онцессионером обязательств по предоставлению потребителям услуг по организации отдыха граждан и туризма в реконструированном </w:t>
            </w:r>
            <w:r>
              <w:rPr>
                <w:szCs w:val="28"/>
              </w:rPr>
              <w:t>о</w:t>
            </w:r>
            <w:r w:rsidRPr="00BA5BE5">
              <w:rPr>
                <w:szCs w:val="28"/>
              </w:rPr>
              <w:t>бъекта соглашения, в том числе несоответствие их качества требованиям, установленным законодательством Российской Федерации.</w:t>
            </w:r>
          </w:p>
          <w:p w:rsidR="00BA5BE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 xml:space="preserve">15.7. Неисполнение согласованной сторонами </w:t>
            </w:r>
          </w:p>
          <w:p w:rsidR="000534B5" w:rsidRDefault="00BA5BE5" w:rsidP="00BA5BE5">
            <w:pPr>
              <w:rPr>
                <w:szCs w:val="28"/>
              </w:rPr>
            </w:pPr>
            <w:r w:rsidRPr="00BA5BE5">
              <w:rPr>
                <w:szCs w:val="28"/>
              </w:rPr>
              <w:t xml:space="preserve">проектной документации по реконструкции </w:t>
            </w:r>
          </w:p>
          <w:p w:rsidR="00BA5BE5" w:rsidRPr="00BA5BE5" w:rsidRDefault="00BA5BE5" w:rsidP="00BA5BE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A5BE5">
              <w:rPr>
                <w:szCs w:val="28"/>
              </w:rPr>
              <w:t>бъекта соглашений</w:t>
            </w:r>
          </w:p>
        </w:tc>
      </w:tr>
    </w:tbl>
    <w:p w:rsidR="00BA5BE5" w:rsidRDefault="00BA5BE5" w:rsidP="00BA5BE5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BA5BE5" w:rsidRDefault="00BA5BE5" w:rsidP="00BA5BE5">
      <w:pPr>
        <w:pStyle w:val="Standard"/>
        <w:spacing w:after="0" w:line="240" w:lineRule="auto"/>
        <w:ind w:left="5954"/>
        <w:rPr>
          <w:color w:val="000000" w:themeColor="text1"/>
          <w:sz w:val="28"/>
          <w:szCs w:val="28"/>
        </w:rPr>
      </w:pPr>
      <w:r w:rsidRPr="00790EDE">
        <w:rPr>
          <w:color w:val="000000" w:themeColor="text1"/>
          <w:sz w:val="28"/>
          <w:szCs w:val="28"/>
        </w:rPr>
        <w:t>Приложение 2</w:t>
      </w:r>
    </w:p>
    <w:p w:rsidR="00BA5BE5" w:rsidRDefault="00BA5BE5" w:rsidP="00BA5BE5">
      <w:pPr>
        <w:pStyle w:val="Standard"/>
        <w:spacing w:after="0" w:line="240" w:lineRule="auto"/>
        <w:ind w:left="5954"/>
        <w:rPr>
          <w:color w:val="000000" w:themeColor="text1"/>
          <w:sz w:val="28"/>
          <w:szCs w:val="28"/>
        </w:rPr>
      </w:pPr>
      <w:r w:rsidRPr="00790EDE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постановлению  </w:t>
      </w:r>
    </w:p>
    <w:p w:rsidR="00BA5BE5" w:rsidRDefault="00BA5BE5" w:rsidP="00BA5BE5">
      <w:pPr>
        <w:pStyle w:val="Standard"/>
        <w:spacing w:after="0" w:line="240" w:lineRule="auto"/>
        <w:ind w:left="595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Администрации города</w:t>
      </w:r>
      <w:r w:rsidRPr="00790EDE">
        <w:rPr>
          <w:color w:val="000000" w:themeColor="text1"/>
          <w:sz w:val="28"/>
          <w:szCs w:val="28"/>
        </w:rPr>
        <w:t xml:space="preserve"> </w:t>
      </w:r>
    </w:p>
    <w:p w:rsidR="00BA5BE5" w:rsidRPr="00790EDE" w:rsidRDefault="00BA5BE5" w:rsidP="00BA5BE5">
      <w:pPr>
        <w:pStyle w:val="Standard"/>
        <w:spacing w:after="0" w:line="240" w:lineRule="auto"/>
        <w:ind w:left="5954"/>
        <w:rPr>
          <w:color w:val="000000" w:themeColor="text1"/>
          <w:sz w:val="28"/>
          <w:szCs w:val="28"/>
        </w:rPr>
      </w:pPr>
      <w:r w:rsidRPr="00790EDE">
        <w:rPr>
          <w:color w:val="000000" w:themeColor="text1"/>
          <w:sz w:val="28"/>
          <w:szCs w:val="28"/>
        </w:rPr>
        <w:t>от ____</w:t>
      </w:r>
      <w:r>
        <w:rPr>
          <w:color w:val="000000" w:themeColor="text1"/>
          <w:sz w:val="28"/>
          <w:szCs w:val="28"/>
        </w:rPr>
        <w:t>_____</w:t>
      </w:r>
      <w:r w:rsidRPr="00790EDE">
        <w:rPr>
          <w:color w:val="000000" w:themeColor="text1"/>
          <w:sz w:val="28"/>
          <w:szCs w:val="28"/>
        </w:rPr>
        <w:t>___ №</w:t>
      </w:r>
      <w:r>
        <w:rPr>
          <w:color w:val="000000" w:themeColor="text1"/>
          <w:sz w:val="28"/>
          <w:szCs w:val="28"/>
        </w:rPr>
        <w:t xml:space="preserve"> _________</w:t>
      </w:r>
      <w:r w:rsidRPr="00790EDE">
        <w:rPr>
          <w:color w:val="000000" w:themeColor="text1"/>
          <w:sz w:val="28"/>
          <w:szCs w:val="28"/>
        </w:rPr>
        <w:t xml:space="preserve"> </w:t>
      </w:r>
    </w:p>
    <w:p w:rsidR="00BA5BE5" w:rsidRDefault="00BA5BE5" w:rsidP="00BA5BE5">
      <w:pPr>
        <w:jc w:val="center"/>
        <w:rPr>
          <w:rFonts w:cs="Times New Roman"/>
          <w:color w:val="000000" w:themeColor="text1"/>
          <w:szCs w:val="28"/>
        </w:rPr>
      </w:pPr>
    </w:p>
    <w:p w:rsidR="00BA5BE5" w:rsidRPr="00790EDE" w:rsidRDefault="00BA5BE5" w:rsidP="00BA5BE5">
      <w:pPr>
        <w:jc w:val="center"/>
        <w:rPr>
          <w:rFonts w:cs="Times New Roman"/>
          <w:color w:val="000000" w:themeColor="text1"/>
          <w:szCs w:val="28"/>
        </w:rPr>
      </w:pPr>
    </w:p>
    <w:p w:rsidR="00BA5BE5" w:rsidRDefault="00BA5BE5" w:rsidP="00BA5BE5">
      <w:pPr>
        <w:jc w:val="center"/>
        <w:rPr>
          <w:rFonts w:cs="Times New Roman"/>
          <w:color w:val="000000" w:themeColor="text1"/>
          <w:szCs w:val="28"/>
        </w:rPr>
      </w:pPr>
      <w:r w:rsidRPr="00281236">
        <w:rPr>
          <w:rFonts w:cs="Times New Roman"/>
          <w:color w:val="000000" w:themeColor="text1"/>
          <w:szCs w:val="28"/>
        </w:rPr>
        <w:t xml:space="preserve">Перечень </w:t>
      </w:r>
    </w:p>
    <w:p w:rsidR="00BA5BE5" w:rsidRDefault="00BA5BE5" w:rsidP="00BA5BE5">
      <w:pPr>
        <w:jc w:val="center"/>
        <w:rPr>
          <w:rFonts w:cs="Times New Roman"/>
          <w:color w:val="000000" w:themeColor="text1"/>
          <w:szCs w:val="28"/>
        </w:rPr>
      </w:pPr>
      <w:r w:rsidRPr="00281236">
        <w:rPr>
          <w:rFonts w:cs="Times New Roman"/>
          <w:color w:val="000000" w:themeColor="text1"/>
          <w:szCs w:val="28"/>
        </w:rPr>
        <w:t xml:space="preserve">объектов муниципального имущества, в отношении которых планируется </w:t>
      </w:r>
    </w:p>
    <w:p w:rsidR="00BA5BE5" w:rsidRDefault="00BA5BE5" w:rsidP="00BA5BE5">
      <w:pPr>
        <w:jc w:val="center"/>
        <w:rPr>
          <w:color w:val="000000" w:themeColor="text1"/>
          <w:szCs w:val="28"/>
        </w:rPr>
      </w:pPr>
      <w:r w:rsidRPr="00281236">
        <w:rPr>
          <w:rFonts w:cs="Times New Roman"/>
          <w:color w:val="000000" w:themeColor="text1"/>
          <w:szCs w:val="28"/>
        </w:rPr>
        <w:t xml:space="preserve">заключение концессионного соглашения о </w:t>
      </w:r>
      <w:r w:rsidRPr="007A04F1">
        <w:rPr>
          <w:color w:val="000000" w:themeColor="text1"/>
          <w:szCs w:val="28"/>
        </w:rPr>
        <w:t xml:space="preserve">реконструкции объекта </w:t>
      </w:r>
    </w:p>
    <w:p w:rsidR="00BA5BE5" w:rsidRDefault="00BA5BE5" w:rsidP="00BA5BE5">
      <w:pPr>
        <w:jc w:val="center"/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>«Парк в 45 микрорайоне г.</w:t>
      </w:r>
      <w:r>
        <w:rPr>
          <w:color w:val="000000" w:themeColor="text1"/>
          <w:szCs w:val="28"/>
        </w:rPr>
        <w:t xml:space="preserve"> </w:t>
      </w:r>
      <w:r w:rsidRPr="007A04F1">
        <w:rPr>
          <w:color w:val="000000" w:themeColor="text1"/>
          <w:szCs w:val="28"/>
        </w:rPr>
        <w:t xml:space="preserve">Сургута, 1-ая очередь строительства», </w:t>
      </w:r>
    </w:p>
    <w:p w:rsidR="00BA5BE5" w:rsidRDefault="00BA5BE5" w:rsidP="00BA5BE5">
      <w:pPr>
        <w:jc w:val="center"/>
        <w:rPr>
          <w:rStyle w:val="a8"/>
          <w:b w:val="0"/>
          <w:bCs/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>расположенного по адресу: г</w:t>
      </w:r>
      <w:r w:rsidR="000534B5">
        <w:rPr>
          <w:color w:val="000000" w:themeColor="text1"/>
          <w:szCs w:val="28"/>
        </w:rPr>
        <w:t>ород</w:t>
      </w:r>
      <w:r w:rsidRPr="007A04F1">
        <w:rPr>
          <w:color w:val="000000" w:themeColor="text1"/>
          <w:szCs w:val="28"/>
        </w:rPr>
        <w:t xml:space="preserve"> Сургут, коммунальный квартал №</w:t>
      </w:r>
      <w:r>
        <w:rPr>
          <w:color w:val="000000" w:themeColor="text1"/>
          <w:szCs w:val="28"/>
        </w:rPr>
        <w:t xml:space="preserve"> </w:t>
      </w:r>
      <w:r w:rsidRPr="007A04F1">
        <w:rPr>
          <w:color w:val="000000" w:themeColor="text1"/>
          <w:szCs w:val="28"/>
        </w:rPr>
        <w:t>45</w:t>
      </w:r>
      <w:r w:rsidRPr="00BA5BE5">
        <w:rPr>
          <w:rStyle w:val="a8"/>
          <w:b w:val="0"/>
          <w:bCs/>
          <w:color w:val="000000" w:themeColor="text1"/>
          <w:szCs w:val="28"/>
        </w:rPr>
        <w:t xml:space="preserve">, </w:t>
      </w:r>
    </w:p>
    <w:p w:rsidR="00BA5BE5" w:rsidRPr="00BA5BE5" w:rsidRDefault="00BA5BE5" w:rsidP="00BA5BE5">
      <w:pPr>
        <w:jc w:val="center"/>
        <w:rPr>
          <w:rStyle w:val="a8"/>
          <w:b w:val="0"/>
          <w:color w:val="000000" w:themeColor="text1"/>
          <w:szCs w:val="28"/>
        </w:rPr>
      </w:pPr>
      <w:r w:rsidRPr="00BA5BE5">
        <w:rPr>
          <w:rStyle w:val="a8"/>
          <w:b w:val="0"/>
          <w:bCs/>
          <w:color w:val="000000" w:themeColor="text1"/>
          <w:szCs w:val="28"/>
        </w:rPr>
        <w:t>в целях его использования для организации отдыха граждан и туризма</w:t>
      </w:r>
    </w:p>
    <w:p w:rsidR="00BA5BE5" w:rsidRPr="00281236" w:rsidRDefault="00BA5BE5" w:rsidP="00BA5BE5">
      <w:pPr>
        <w:ind w:left="720"/>
        <w:rPr>
          <w:rFonts w:cs="Times New Roman"/>
          <w:color w:val="000000" w:themeColor="text1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330"/>
        <w:gridCol w:w="1607"/>
        <w:gridCol w:w="2835"/>
        <w:gridCol w:w="2262"/>
      </w:tblGrid>
      <w:tr w:rsidR="00BA5BE5" w:rsidRPr="00790EDE" w:rsidTr="00BA5BE5">
        <w:tc>
          <w:tcPr>
            <w:tcW w:w="594" w:type="dxa"/>
          </w:tcPr>
          <w:p w:rsidR="00BA5BE5" w:rsidRPr="00790EDE" w:rsidRDefault="00BA5BE5" w:rsidP="00CE5D12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2330" w:type="dxa"/>
          </w:tcPr>
          <w:p w:rsidR="00BA5BE5" w:rsidRPr="00790EDE" w:rsidRDefault="00BA5BE5" w:rsidP="00CE5D12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>Наименование имущества</w:t>
            </w:r>
          </w:p>
        </w:tc>
        <w:tc>
          <w:tcPr>
            <w:tcW w:w="1607" w:type="dxa"/>
          </w:tcPr>
          <w:p w:rsidR="00BA5BE5" w:rsidRPr="00790EDE" w:rsidRDefault="00BA5BE5" w:rsidP="00CE5D12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>Площадь</w:t>
            </w:r>
          </w:p>
        </w:tc>
        <w:tc>
          <w:tcPr>
            <w:tcW w:w="2835" w:type="dxa"/>
          </w:tcPr>
          <w:p w:rsidR="00BA5BE5" w:rsidRDefault="00BA5BE5" w:rsidP="00CE5D12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 xml:space="preserve">Номер и дата </w:t>
            </w:r>
          </w:p>
          <w:p w:rsidR="00BA5BE5" w:rsidRDefault="00BA5BE5" w:rsidP="00CE5D12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 xml:space="preserve">государственной </w:t>
            </w:r>
          </w:p>
          <w:p w:rsidR="00BA5BE5" w:rsidRDefault="00BA5BE5" w:rsidP="00CE5D12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>регистрации права</w:t>
            </w:r>
            <w:r>
              <w:rPr>
                <w:color w:val="000000" w:themeColor="text1"/>
                <w:szCs w:val="28"/>
              </w:rPr>
              <w:t>,</w:t>
            </w:r>
            <w:r w:rsidRPr="00790EDE">
              <w:rPr>
                <w:color w:val="000000" w:themeColor="text1"/>
                <w:szCs w:val="28"/>
              </w:rPr>
              <w:t xml:space="preserve"> </w:t>
            </w:r>
          </w:p>
          <w:p w:rsidR="00BA5BE5" w:rsidRPr="00790EDE" w:rsidRDefault="00BA5BE5" w:rsidP="00CE5D12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 xml:space="preserve">кадастровый номер </w:t>
            </w:r>
          </w:p>
        </w:tc>
        <w:tc>
          <w:tcPr>
            <w:tcW w:w="2262" w:type="dxa"/>
          </w:tcPr>
          <w:p w:rsidR="00BA5BE5" w:rsidRDefault="00BA5BE5" w:rsidP="00CE5D12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 xml:space="preserve">Первоначальная стоимость </w:t>
            </w:r>
          </w:p>
          <w:p w:rsidR="00BA5BE5" w:rsidRDefault="00BA5BE5" w:rsidP="00CE5D12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</w:t>
            </w:r>
            <w:r w:rsidRPr="00790EDE">
              <w:rPr>
                <w:color w:val="000000" w:themeColor="text1"/>
                <w:szCs w:val="28"/>
              </w:rPr>
              <w:t>мущества</w:t>
            </w:r>
          </w:p>
          <w:p w:rsidR="00BA5BE5" w:rsidRPr="00790EDE" w:rsidRDefault="00BA5BE5" w:rsidP="00CE5D12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>(руб.)</w:t>
            </w:r>
          </w:p>
        </w:tc>
      </w:tr>
      <w:tr w:rsidR="00BA5BE5" w:rsidRPr="00790EDE" w:rsidTr="00BA5BE5">
        <w:tc>
          <w:tcPr>
            <w:tcW w:w="594" w:type="dxa"/>
          </w:tcPr>
          <w:p w:rsidR="00BA5BE5" w:rsidRPr="00790EDE" w:rsidRDefault="00BA5BE5" w:rsidP="00BA5BE5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330" w:type="dxa"/>
          </w:tcPr>
          <w:p w:rsidR="00BA5BE5" w:rsidRDefault="00BA5BE5" w:rsidP="00CE5D12">
            <w:pPr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 xml:space="preserve">Проезд и автостоянка с покрытием из мелкозернистого </w:t>
            </w:r>
          </w:p>
          <w:p w:rsidR="00BA5BE5" w:rsidRPr="00790EDE" w:rsidRDefault="00BA5BE5" w:rsidP="00CE5D12">
            <w:pPr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>асфальтобетона</w:t>
            </w:r>
          </w:p>
        </w:tc>
        <w:tc>
          <w:tcPr>
            <w:tcW w:w="1607" w:type="dxa"/>
          </w:tcPr>
          <w:p w:rsidR="00BA5BE5" w:rsidRPr="00790EDE" w:rsidRDefault="00BA5BE5" w:rsidP="00BA5BE5">
            <w:pPr>
              <w:ind w:left="-124" w:right="-118"/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790EDE">
              <w:rPr>
                <w:color w:val="000000" w:themeColor="text1"/>
                <w:szCs w:val="28"/>
              </w:rPr>
              <w:t xml:space="preserve">206 </w:t>
            </w:r>
            <w:r>
              <w:rPr>
                <w:color w:val="000000" w:themeColor="text1"/>
                <w:szCs w:val="28"/>
              </w:rPr>
              <w:t xml:space="preserve">кв. </w:t>
            </w:r>
            <w:r w:rsidRPr="00790EDE">
              <w:rPr>
                <w:color w:val="000000" w:themeColor="text1"/>
                <w:szCs w:val="28"/>
              </w:rPr>
              <w:t>м</w:t>
            </w:r>
          </w:p>
          <w:p w:rsidR="00BA5BE5" w:rsidRPr="00790EDE" w:rsidRDefault="00BA5BE5" w:rsidP="00BA5BE5">
            <w:pPr>
              <w:ind w:left="-124" w:right="-11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A5BE5" w:rsidRDefault="00BA5BE5" w:rsidP="00BA5BE5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>№ 86:10:0101227:</w:t>
            </w:r>
          </w:p>
          <w:p w:rsidR="00BA5BE5" w:rsidRDefault="00BA5BE5" w:rsidP="00BA5BE5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>994-86/003/2017-1</w:t>
            </w:r>
          </w:p>
          <w:p w:rsidR="00BA5BE5" w:rsidRPr="00790EDE" w:rsidRDefault="00BA5BE5" w:rsidP="00BA5BE5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>от 08.06.2017</w:t>
            </w:r>
            <w:r>
              <w:rPr>
                <w:color w:val="000000" w:themeColor="text1"/>
                <w:szCs w:val="28"/>
              </w:rPr>
              <w:t>,</w:t>
            </w:r>
          </w:p>
          <w:p w:rsidR="00BA5BE5" w:rsidRPr="00790EDE" w:rsidRDefault="00BA5BE5" w:rsidP="00BA5BE5">
            <w:pPr>
              <w:jc w:val="center"/>
              <w:rPr>
                <w:color w:val="000000" w:themeColor="text1"/>
                <w:szCs w:val="28"/>
              </w:rPr>
            </w:pPr>
          </w:p>
          <w:p w:rsidR="00BA5BE5" w:rsidRPr="00790EDE" w:rsidRDefault="00BA5BE5" w:rsidP="00BA5BE5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>86:10:0101227:994</w:t>
            </w:r>
          </w:p>
        </w:tc>
        <w:tc>
          <w:tcPr>
            <w:tcW w:w="2262" w:type="dxa"/>
            <w:vMerge w:val="restart"/>
          </w:tcPr>
          <w:p w:rsidR="00BA5BE5" w:rsidRPr="00790EDE" w:rsidRDefault="00BA5BE5" w:rsidP="00BA5BE5">
            <w:pPr>
              <w:jc w:val="center"/>
              <w:rPr>
                <w:color w:val="000000" w:themeColor="text1"/>
                <w:szCs w:val="28"/>
              </w:rPr>
            </w:pPr>
            <w:r w:rsidRPr="00790EDE">
              <w:rPr>
                <w:color w:val="000000" w:themeColor="text1"/>
                <w:szCs w:val="28"/>
              </w:rPr>
              <w:t>20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790EDE">
              <w:rPr>
                <w:color w:val="000000" w:themeColor="text1"/>
                <w:szCs w:val="28"/>
              </w:rPr>
              <w:t>632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790EDE">
              <w:rPr>
                <w:color w:val="000000" w:themeColor="text1"/>
                <w:szCs w:val="28"/>
              </w:rPr>
              <w:t>236,96</w:t>
            </w:r>
          </w:p>
        </w:tc>
      </w:tr>
      <w:tr w:rsidR="00BA5BE5" w:rsidRPr="00244566" w:rsidTr="00BA5BE5">
        <w:tc>
          <w:tcPr>
            <w:tcW w:w="594" w:type="dxa"/>
          </w:tcPr>
          <w:p w:rsidR="00BA5BE5" w:rsidRPr="00244566" w:rsidRDefault="00BA5BE5" w:rsidP="00BA5BE5">
            <w:pPr>
              <w:jc w:val="center"/>
              <w:rPr>
                <w:szCs w:val="28"/>
              </w:rPr>
            </w:pPr>
            <w:r w:rsidRPr="00244566">
              <w:rPr>
                <w:szCs w:val="28"/>
              </w:rPr>
              <w:t>2</w:t>
            </w:r>
          </w:p>
        </w:tc>
        <w:tc>
          <w:tcPr>
            <w:tcW w:w="2330" w:type="dxa"/>
          </w:tcPr>
          <w:p w:rsidR="00BA5BE5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 xml:space="preserve">Вело-беговая </w:t>
            </w:r>
          </w:p>
          <w:p w:rsidR="00BA5BE5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 xml:space="preserve">дорожка </w:t>
            </w:r>
          </w:p>
          <w:p w:rsidR="00BA5BE5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 xml:space="preserve">с покрытием </w:t>
            </w:r>
          </w:p>
          <w:p w:rsidR="00BA5BE5" w:rsidRPr="00244566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>из мелкозернистого асфальтобетона</w:t>
            </w:r>
          </w:p>
        </w:tc>
        <w:tc>
          <w:tcPr>
            <w:tcW w:w="1607" w:type="dxa"/>
          </w:tcPr>
          <w:p w:rsidR="00BA5BE5" w:rsidRPr="00244566" w:rsidRDefault="00BA5BE5" w:rsidP="00BA5BE5">
            <w:pPr>
              <w:ind w:left="-124" w:right="-118"/>
              <w:jc w:val="center"/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 xml:space="preserve">433,0 </w:t>
            </w:r>
            <w:r>
              <w:rPr>
                <w:color w:val="000000"/>
                <w:szCs w:val="28"/>
              </w:rPr>
              <w:t xml:space="preserve">кв. </w:t>
            </w:r>
            <w:r w:rsidRPr="00244566">
              <w:rPr>
                <w:color w:val="000000"/>
                <w:szCs w:val="28"/>
              </w:rPr>
              <w:t>м</w:t>
            </w:r>
          </w:p>
          <w:p w:rsidR="00BA5BE5" w:rsidRPr="00244566" w:rsidRDefault="00BA5BE5" w:rsidP="00BA5BE5">
            <w:pPr>
              <w:ind w:left="-124" w:right="-118"/>
              <w:jc w:val="center"/>
              <w:rPr>
                <w:color w:val="000000"/>
                <w:szCs w:val="28"/>
              </w:rPr>
            </w:pPr>
          </w:p>
        </w:tc>
        <w:tc>
          <w:tcPr>
            <w:tcW w:w="2835" w:type="dxa"/>
            <w:vMerge/>
          </w:tcPr>
          <w:p w:rsidR="00BA5BE5" w:rsidRPr="00244566" w:rsidRDefault="00BA5BE5" w:rsidP="00CE5D12">
            <w:pPr>
              <w:jc w:val="right"/>
              <w:rPr>
                <w:szCs w:val="28"/>
              </w:rPr>
            </w:pPr>
          </w:p>
        </w:tc>
        <w:tc>
          <w:tcPr>
            <w:tcW w:w="2262" w:type="dxa"/>
            <w:vMerge/>
          </w:tcPr>
          <w:p w:rsidR="00BA5BE5" w:rsidRPr="00244566" w:rsidRDefault="00BA5BE5" w:rsidP="00CE5D12">
            <w:pPr>
              <w:jc w:val="right"/>
              <w:rPr>
                <w:szCs w:val="28"/>
              </w:rPr>
            </w:pPr>
          </w:p>
        </w:tc>
      </w:tr>
      <w:tr w:rsidR="00BA5BE5" w:rsidRPr="00244566" w:rsidTr="00BA5BE5">
        <w:trPr>
          <w:trHeight w:val="1860"/>
        </w:trPr>
        <w:tc>
          <w:tcPr>
            <w:tcW w:w="594" w:type="dxa"/>
          </w:tcPr>
          <w:p w:rsidR="00BA5BE5" w:rsidRPr="00244566" w:rsidRDefault="00BA5BE5" w:rsidP="00BA5BE5">
            <w:pPr>
              <w:jc w:val="center"/>
              <w:rPr>
                <w:szCs w:val="28"/>
              </w:rPr>
            </w:pPr>
            <w:r w:rsidRPr="00244566">
              <w:rPr>
                <w:szCs w:val="28"/>
              </w:rPr>
              <w:t>3</w:t>
            </w:r>
          </w:p>
        </w:tc>
        <w:tc>
          <w:tcPr>
            <w:tcW w:w="2330" w:type="dxa"/>
          </w:tcPr>
          <w:p w:rsidR="00BA5BE5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>Пешеходная</w:t>
            </w:r>
          </w:p>
          <w:p w:rsidR="00BA5BE5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 xml:space="preserve">дорожка </w:t>
            </w:r>
          </w:p>
          <w:p w:rsidR="00BA5BE5" w:rsidRPr="00244566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>и центральная аллея с покрытием из мелкого асфальтобетона</w:t>
            </w:r>
          </w:p>
        </w:tc>
        <w:tc>
          <w:tcPr>
            <w:tcW w:w="1607" w:type="dxa"/>
          </w:tcPr>
          <w:p w:rsidR="00BA5BE5" w:rsidRPr="00244566" w:rsidRDefault="00BA5BE5" w:rsidP="00BA5BE5">
            <w:pPr>
              <w:ind w:left="-124" w:right="-118"/>
              <w:jc w:val="center"/>
              <w:rPr>
                <w:color w:val="000000"/>
                <w:szCs w:val="28"/>
                <w:vertAlign w:val="superscript"/>
              </w:rPr>
            </w:pPr>
            <w:r w:rsidRPr="00244566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 xml:space="preserve"> </w:t>
            </w:r>
            <w:r w:rsidRPr="00244566">
              <w:rPr>
                <w:color w:val="000000"/>
                <w:szCs w:val="28"/>
              </w:rPr>
              <w:t xml:space="preserve">640,0 </w:t>
            </w:r>
            <w:r>
              <w:rPr>
                <w:color w:val="000000"/>
                <w:szCs w:val="28"/>
              </w:rPr>
              <w:t xml:space="preserve">кв. </w:t>
            </w:r>
            <w:r w:rsidRPr="00244566">
              <w:rPr>
                <w:color w:val="000000"/>
                <w:szCs w:val="28"/>
              </w:rPr>
              <w:t>м</w:t>
            </w:r>
          </w:p>
          <w:p w:rsidR="00BA5BE5" w:rsidRPr="00244566" w:rsidRDefault="00BA5BE5" w:rsidP="00BA5BE5">
            <w:pPr>
              <w:ind w:left="-124" w:right="-118"/>
              <w:jc w:val="center"/>
              <w:rPr>
                <w:color w:val="000000"/>
                <w:szCs w:val="28"/>
              </w:rPr>
            </w:pPr>
          </w:p>
        </w:tc>
        <w:tc>
          <w:tcPr>
            <w:tcW w:w="2835" w:type="dxa"/>
            <w:vMerge/>
          </w:tcPr>
          <w:p w:rsidR="00BA5BE5" w:rsidRPr="00244566" w:rsidRDefault="00BA5BE5" w:rsidP="00CE5D12">
            <w:pPr>
              <w:jc w:val="right"/>
              <w:rPr>
                <w:szCs w:val="28"/>
              </w:rPr>
            </w:pPr>
          </w:p>
        </w:tc>
        <w:tc>
          <w:tcPr>
            <w:tcW w:w="2262" w:type="dxa"/>
            <w:vMerge/>
          </w:tcPr>
          <w:p w:rsidR="00BA5BE5" w:rsidRPr="00244566" w:rsidRDefault="00BA5BE5" w:rsidP="00CE5D12">
            <w:pPr>
              <w:jc w:val="right"/>
              <w:rPr>
                <w:szCs w:val="28"/>
              </w:rPr>
            </w:pPr>
          </w:p>
        </w:tc>
      </w:tr>
      <w:tr w:rsidR="00BA5BE5" w:rsidRPr="00244566" w:rsidTr="00BA5BE5">
        <w:tc>
          <w:tcPr>
            <w:tcW w:w="594" w:type="dxa"/>
          </w:tcPr>
          <w:p w:rsidR="00BA5BE5" w:rsidRPr="00244566" w:rsidRDefault="00BA5BE5" w:rsidP="00BA5BE5">
            <w:pPr>
              <w:jc w:val="center"/>
              <w:rPr>
                <w:szCs w:val="28"/>
              </w:rPr>
            </w:pPr>
            <w:r w:rsidRPr="00244566">
              <w:rPr>
                <w:szCs w:val="28"/>
              </w:rPr>
              <w:t>4</w:t>
            </w:r>
          </w:p>
        </w:tc>
        <w:tc>
          <w:tcPr>
            <w:tcW w:w="2330" w:type="dxa"/>
          </w:tcPr>
          <w:p w:rsidR="00BA5BE5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 xml:space="preserve">Дорожки </w:t>
            </w:r>
          </w:p>
          <w:p w:rsidR="00BA5BE5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 xml:space="preserve">и площадки </w:t>
            </w:r>
          </w:p>
          <w:p w:rsidR="00BA5BE5" w:rsidRPr="00244566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>из тротуарной плитки</w:t>
            </w:r>
          </w:p>
        </w:tc>
        <w:tc>
          <w:tcPr>
            <w:tcW w:w="1607" w:type="dxa"/>
          </w:tcPr>
          <w:p w:rsidR="00BA5BE5" w:rsidRPr="00244566" w:rsidRDefault="00BA5BE5" w:rsidP="00BA5BE5">
            <w:pPr>
              <w:ind w:left="-124" w:right="-118"/>
              <w:jc w:val="center"/>
              <w:rPr>
                <w:color w:val="000000"/>
                <w:szCs w:val="28"/>
                <w:vertAlign w:val="superscript"/>
              </w:rPr>
            </w:pPr>
            <w:r w:rsidRPr="00244566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 xml:space="preserve"> </w:t>
            </w:r>
            <w:r w:rsidRPr="00244566">
              <w:rPr>
                <w:color w:val="000000"/>
                <w:szCs w:val="28"/>
              </w:rPr>
              <w:t xml:space="preserve">332,0 </w:t>
            </w:r>
            <w:r>
              <w:rPr>
                <w:color w:val="000000"/>
                <w:szCs w:val="28"/>
              </w:rPr>
              <w:t xml:space="preserve">кв. </w:t>
            </w:r>
            <w:r w:rsidRPr="00244566">
              <w:rPr>
                <w:color w:val="000000"/>
                <w:szCs w:val="28"/>
              </w:rPr>
              <w:t>м</w:t>
            </w:r>
          </w:p>
          <w:p w:rsidR="00BA5BE5" w:rsidRPr="00244566" w:rsidRDefault="00BA5BE5" w:rsidP="00BA5BE5">
            <w:pPr>
              <w:ind w:left="-124" w:right="-118"/>
              <w:jc w:val="center"/>
              <w:rPr>
                <w:color w:val="000000"/>
                <w:szCs w:val="28"/>
              </w:rPr>
            </w:pPr>
          </w:p>
        </w:tc>
        <w:tc>
          <w:tcPr>
            <w:tcW w:w="2835" w:type="dxa"/>
            <w:vMerge/>
          </w:tcPr>
          <w:p w:rsidR="00BA5BE5" w:rsidRPr="00244566" w:rsidRDefault="00BA5BE5" w:rsidP="00CE5D12">
            <w:pPr>
              <w:jc w:val="right"/>
              <w:rPr>
                <w:szCs w:val="28"/>
              </w:rPr>
            </w:pPr>
          </w:p>
        </w:tc>
        <w:tc>
          <w:tcPr>
            <w:tcW w:w="2262" w:type="dxa"/>
            <w:vMerge/>
          </w:tcPr>
          <w:p w:rsidR="00BA5BE5" w:rsidRPr="00244566" w:rsidRDefault="00BA5BE5" w:rsidP="00CE5D12">
            <w:pPr>
              <w:jc w:val="right"/>
              <w:rPr>
                <w:szCs w:val="28"/>
              </w:rPr>
            </w:pPr>
          </w:p>
        </w:tc>
      </w:tr>
      <w:tr w:rsidR="00BA5BE5" w:rsidRPr="00244566" w:rsidTr="00BA5BE5">
        <w:tc>
          <w:tcPr>
            <w:tcW w:w="594" w:type="dxa"/>
          </w:tcPr>
          <w:p w:rsidR="00BA5BE5" w:rsidRPr="00244566" w:rsidRDefault="00BA5BE5" w:rsidP="00BA5BE5">
            <w:pPr>
              <w:jc w:val="center"/>
              <w:rPr>
                <w:szCs w:val="28"/>
              </w:rPr>
            </w:pPr>
            <w:r w:rsidRPr="00244566">
              <w:rPr>
                <w:szCs w:val="28"/>
              </w:rPr>
              <w:t>5</w:t>
            </w:r>
          </w:p>
        </w:tc>
        <w:tc>
          <w:tcPr>
            <w:tcW w:w="2330" w:type="dxa"/>
          </w:tcPr>
          <w:p w:rsidR="00BA5BE5" w:rsidRPr="00244566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>Озеленение</w:t>
            </w:r>
          </w:p>
        </w:tc>
        <w:tc>
          <w:tcPr>
            <w:tcW w:w="1607" w:type="dxa"/>
          </w:tcPr>
          <w:p w:rsidR="00BA5BE5" w:rsidRPr="00244566" w:rsidRDefault="00BA5BE5" w:rsidP="00BA5BE5">
            <w:pPr>
              <w:ind w:left="-124" w:right="-118"/>
              <w:jc w:val="center"/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244566">
              <w:rPr>
                <w:color w:val="000000"/>
                <w:szCs w:val="28"/>
              </w:rPr>
              <w:t xml:space="preserve">400,0 </w:t>
            </w:r>
            <w:r>
              <w:rPr>
                <w:color w:val="000000"/>
                <w:szCs w:val="28"/>
              </w:rPr>
              <w:t xml:space="preserve">кв. </w:t>
            </w:r>
            <w:r w:rsidRPr="00244566">
              <w:rPr>
                <w:color w:val="000000"/>
                <w:szCs w:val="28"/>
              </w:rPr>
              <w:t>м</w:t>
            </w:r>
          </w:p>
        </w:tc>
        <w:tc>
          <w:tcPr>
            <w:tcW w:w="2835" w:type="dxa"/>
            <w:vMerge/>
          </w:tcPr>
          <w:p w:rsidR="00BA5BE5" w:rsidRPr="00244566" w:rsidRDefault="00BA5BE5" w:rsidP="00CE5D12">
            <w:pPr>
              <w:jc w:val="right"/>
              <w:rPr>
                <w:szCs w:val="28"/>
              </w:rPr>
            </w:pPr>
          </w:p>
        </w:tc>
        <w:tc>
          <w:tcPr>
            <w:tcW w:w="2262" w:type="dxa"/>
            <w:vMerge/>
          </w:tcPr>
          <w:p w:rsidR="00BA5BE5" w:rsidRPr="00244566" w:rsidRDefault="00BA5BE5" w:rsidP="00CE5D12">
            <w:pPr>
              <w:jc w:val="right"/>
              <w:rPr>
                <w:szCs w:val="28"/>
              </w:rPr>
            </w:pPr>
          </w:p>
        </w:tc>
      </w:tr>
      <w:tr w:rsidR="00BA5BE5" w:rsidRPr="00244566" w:rsidTr="00BA5BE5">
        <w:tc>
          <w:tcPr>
            <w:tcW w:w="594" w:type="dxa"/>
          </w:tcPr>
          <w:p w:rsidR="00BA5BE5" w:rsidRPr="00244566" w:rsidRDefault="00BA5BE5" w:rsidP="00BA5BE5">
            <w:pPr>
              <w:jc w:val="center"/>
              <w:rPr>
                <w:szCs w:val="28"/>
              </w:rPr>
            </w:pPr>
            <w:r w:rsidRPr="00244566">
              <w:rPr>
                <w:szCs w:val="28"/>
              </w:rPr>
              <w:t>6</w:t>
            </w:r>
          </w:p>
        </w:tc>
        <w:tc>
          <w:tcPr>
            <w:tcW w:w="2330" w:type="dxa"/>
          </w:tcPr>
          <w:p w:rsidR="00BA5BE5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 xml:space="preserve">Наружное </w:t>
            </w:r>
          </w:p>
          <w:p w:rsidR="00BA5BE5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 xml:space="preserve">освещение </w:t>
            </w:r>
            <w:r>
              <w:rPr>
                <w:color w:val="000000"/>
                <w:szCs w:val="28"/>
              </w:rPr>
              <w:t>о</w:t>
            </w:r>
            <w:r w:rsidRPr="00244566">
              <w:rPr>
                <w:color w:val="000000"/>
                <w:szCs w:val="28"/>
              </w:rPr>
              <w:t>поры освещения</w:t>
            </w:r>
            <w:r>
              <w:rPr>
                <w:color w:val="000000"/>
                <w:szCs w:val="28"/>
              </w:rPr>
              <w:t xml:space="preserve"> –</w:t>
            </w:r>
            <w:r w:rsidRPr="00244566">
              <w:rPr>
                <w:color w:val="000000"/>
                <w:szCs w:val="28"/>
              </w:rPr>
              <w:t xml:space="preserve"> </w:t>
            </w:r>
          </w:p>
          <w:p w:rsidR="00BA5BE5" w:rsidRPr="00244566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>34 шт.,</w:t>
            </w:r>
          </w:p>
          <w:p w:rsidR="00BA5BE5" w:rsidRDefault="00BA5BE5" w:rsidP="00CE5D12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 xml:space="preserve">светильники </w:t>
            </w:r>
            <w:r>
              <w:rPr>
                <w:color w:val="000000"/>
                <w:szCs w:val="28"/>
              </w:rPr>
              <w:t xml:space="preserve">– </w:t>
            </w:r>
          </w:p>
          <w:p w:rsidR="00BA5BE5" w:rsidRPr="00244566" w:rsidRDefault="00BA5BE5" w:rsidP="00BA5BE5">
            <w:pPr>
              <w:rPr>
                <w:color w:val="000000"/>
                <w:szCs w:val="28"/>
              </w:rPr>
            </w:pPr>
            <w:r w:rsidRPr="00244566">
              <w:rPr>
                <w:color w:val="000000"/>
                <w:szCs w:val="28"/>
              </w:rPr>
              <w:t>43 шт.</w:t>
            </w:r>
          </w:p>
        </w:tc>
        <w:tc>
          <w:tcPr>
            <w:tcW w:w="1607" w:type="dxa"/>
          </w:tcPr>
          <w:p w:rsidR="00BA5BE5" w:rsidRPr="00244566" w:rsidRDefault="00BA5BE5" w:rsidP="00BA5BE5">
            <w:pPr>
              <w:ind w:left="-124" w:right="-11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1 300 м</w:t>
            </w:r>
          </w:p>
        </w:tc>
        <w:tc>
          <w:tcPr>
            <w:tcW w:w="2835" w:type="dxa"/>
            <w:vMerge/>
          </w:tcPr>
          <w:p w:rsidR="00BA5BE5" w:rsidRPr="00244566" w:rsidRDefault="00BA5BE5" w:rsidP="00CE5D12">
            <w:pPr>
              <w:jc w:val="right"/>
              <w:rPr>
                <w:szCs w:val="28"/>
              </w:rPr>
            </w:pPr>
          </w:p>
        </w:tc>
        <w:tc>
          <w:tcPr>
            <w:tcW w:w="2262" w:type="dxa"/>
            <w:vMerge/>
          </w:tcPr>
          <w:p w:rsidR="00BA5BE5" w:rsidRPr="00244566" w:rsidRDefault="00BA5BE5" w:rsidP="00CE5D12">
            <w:pPr>
              <w:jc w:val="right"/>
              <w:rPr>
                <w:szCs w:val="28"/>
              </w:rPr>
            </w:pPr>
          </w:p>
        </w:tc>
      </w:tr>
      <w:tr w:rsidR="00BA5BE5" w:rsidRPr="00244566" w:rsidTr="00BA5BE5">
        <w:tc>
          <w:tcPr>
            <w:tcW w:w="594" w:type="dxa"/>
          </w:tcPr>
          <w:p w:rsidR="00BA5BE5" w:rsidRPr="00244566" w:rsidRDefault="00BA5BE5" w:rsidP="00BA5B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330" w:type="dxa"/>
          </w:tcPr>
          <w:p w:rsidR="00BA5BE5" w:rsidRPr="00244566" w:rsidRDefault="00BA5BE5" w:rsidP="00CE5D1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Поребрик (тротуарный бордюр)</w:t>
            </w:r>
          </w:p>
        </w:tc>
        <w:tc>
          <w:tcPr>
            <w:tcW w:w="1607" w:type="dxa"/>
          </w:tcPr>
          <w:p w:rsidR="00BA5BE5" w:rsidRPr="00244566" w:rsidRDefault="00BA5BE5" w:rsidP="00BA5BE5">
            <w:pPr>
              <w:ind w:left="-124" w:right="-11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1 905,66 м</w:t>
            </w:r>
          </w:p>
        </w:tc>
        <w:tc>
          <w:tcPr>
            <w:tcW w:w="2835" w:type="dxa"/>
          </w:tcPr>
          <w:p w:rsidR="00BA5BE5" w:rsidRPr="00244566" w:rsidRDefault="00BA5BE5" w:rsidP="00CE5D12">
            <w:pPr>
              <w:jc w:val="right"/>
              <w:rPr>
                <w:szCs w:val="28"/>
              </w:rPr>
            </w:pPr>
          </w:p>
        </w:tc>
        <w:tc>
          <w:tcPr>
            <w:tcW w:w="2262" w:type="dxa"/>
          </w:tcPr>
          <w:p w:rsidR="00BA5BE5" w:rsidRPr="00244566" w:rsidRDefault="00BA5BE5" w:rsidP="00CE5D12">
            <w:pPr>
              <w:jc w:val="right"/>
              <w:rPr>
                <w:szCs w:val="28"/>
              </w:rPr>
            </w:pPr>
          </w:p>
        </w:tc>
      </w:tr>
      <w:tr w:rsidR="00BA5BE5" w:rsidRPr="00244566" w:rsidTr="00BA5BE5">
        <w:tc>
          <w:tcPr>
            <w:tcW w:w="594" w:type="dxa"/>
          </w:tcPr>
          <w:p w:rsidR="00BA5BE5" w:rsidRDefault="00BA5BE5" w:rsidP="00BA5B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330" w:type="dxa"/>
          </w:tcPr>
          <w:p w:rsidR="00BA5BE5" w:rsidRPr="00244566" w:rsidRDefault="00BA5BE5" w:rsidP="00CE5D1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Бордюр</w:t>
            </w:r>
          </w:p>
        </w:tc>
        <w:tc>
          <w:tcPr>
            <w:tcW w:w="1607" w:type="dxa"/>
          </w:tcPr>
          <w:p w:rsidR="00BA5BE5" w:rsidRPr="00244566" w:rsidRDefault="00BA5BE5" w:rsidP="00BA5BE5">
            <w:pPr>
              <w:ind w:left="-124" w:right="-11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218,52 м</w:t>
            </w:r>
          </w:p>
        </w:tc>
        <w:tc>
          <w:tcPr>
            <w:tcW w:w="2835" w:type="dxa"/>
          </w:tcPr>
          <w:p w:rsidR="00BA5BE5" w:rsidRPr="00244566" w:rsidRDefault="00BA5BE5" w:rsidP="00CE5D12">
            <w:pPr>
              <w:jc w:val="right"/>
              <w:rPr>
                <w:szCs w:val="28"/>
              </w:rPr>
            </w:pPr>
          </w:p>
        </w:tc>
        <w:tc>
          <w:tcPr>
            <w:tcW w:w="2262" w:type="dxa"/>
          </w:tcPr>
          <w:p w:rsidR="00BA5BE5" w:rsidRPr="00244566" w:rsidRDefault="00BA5BE5" w:rsidP="00CE5D12">
            <w:pPr>
              <w:jc w:val="right"/>
              <w:rPr>
                <w:szCs w:val="28"/>
              </w:rPr>
            </w:pPr>
          </w:p>
        </w:tc>
      </w:tr>
    </w:tbl>
    <w:p w:rsidR="00BA5BE5" w:rsidRPr="00A00989" w:rsidRDefault="00BA5BE5" w:rsidP="00BA5BE5">
      <w:pPr>
        <w:pStyle w:val="Standard"/>
        <w:spacing w:after="0" w:line="240" w:lineRule="auto"/>
        <w:ind w:firstLine="708"/>
        <w:jc w:val="center"/>
        <w:rPr>
          <w:strike/>
          <w:color w:val="FF0000"/>
          <w:sz w:val="28"/>
          <w:szCs w:val="28"/>
        </w:rPr>
      </w:pPr>
    </w:p>
    <w:p w:rsidR="00BA5BE5" w:rsidRDefault="00BA5BE5" w:rsidP="00BA5BE5">
      <w:pPr>
        <w:rPr>
          <w:rFonts w:cs="Times New Roman"/>
          <w:sz w:val="20"/>
          <w:szCs w:val="20"/>
        </w:rPr>
      </w:pPr>
    </w:p>
    <w:p w:rsidR="00BA5BE5" w:rsidRDefault="00BA5BE5" w:rsidP="00BA5BE5">
      <w:pPr>
        <w:rPr>
          <w:szCs w:val="28"/>
        </w:rPr>
      </w:pPr>
    </w:p>
    <w:p w:rsidR="007560C1" w:rsidRPr="00BA5BE5" w:rsidRDefault="007560C1" w:rsidP="00BA5BE5"/>
    <w:sectPr w:rsidR="007560C1" w:rsidRPr="00BA5BE5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55" w:rsidRDefault="004E2255" w:rsidP="00BA5BE5">
      <w:r>
        <w:separator/>
      </w:r>
    </w:p>
  </w:endnote>
  <w:endnote w:type="continuationSeparator" w:id="0">
    <w:p w:rsidR="004E2255" w:rsidRDefault="004E2255" w:rsidP="00BA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55" w:rsidRDefault="004E2255" w:rsidP="00BA5BE5">
      <w:r>
        <w:separator/>
      </w:r>
    </w:p>
  </w:footnote>
  <w:footnote w:type="continuationSeparator" w:id="0">
    <w:p w:rsidR="004E2255" w:rsidRDefault="004E2255" w:rsidP="00BA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9921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5BE5" w:rsidRPr="00BA5BE5" w:rsidRDefault="00BA5BE5">
        <w:pPr>
          <w:pStyle w:val="a9"/>
          <w:jc w:val="center"/>
          <w:rPr>
            <w:sz w:val="20"/>
            <w:szCs w:val="20"/>
          </w:rPr>
        </w:pPr>
        <w:r w:rsidRPr="00BA5BE5">
          <w:rPr>
            <w:sz w:val="20"/>
            <w:szCs w:val="20"/>
          </w:rPr>
          <w:fldChar w:fldCharType="begin"/>
        </w:r>
        <w:r w:rsidRPr="00BA5BE5">
          <w:rPr>
            <w:sz w:val="20"/>
            <w:szCs w:val="20"/>
          </w:rPr>
          <w:instrText>PAGE   \* MERGEFORMAT</w:instrText>
        </w:r>
        <w:r w:rsidRPr="00BA5BE5">
          <w:rPr>
            <w:sz w:val="20"/>
            <w:szCs w:val="20"/>
          </w:rPr>
          <w:fldChar w:fldCharType="separate"/>
        </w:r>
        <w:r w:rsidR="009859EC">
          <w:rPr>
            <w:noProof/>
            <w:sz w:val="20"/>
            <w:szCs w:val="20"/>
          </w:rPr>
          <w:t>1</w:t>
        </w:r>
        <w:r w:rsidRPr="00BA5BE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E5"/>
    <w:rsid w:val="000534B5"/>
    <w:rsid w:val="000561D4"/>
    <w:rsid w:val="000B2B0C"/>
    <w:rsid w:val="00132486"/>
    <w:rsid w:val="00313D2B"/>
    <w:rsid w:val="004E2255"/>
    <w:rsid w:val="007560C1"/>
    <w:rsid w:val="007F50E9"/>
    <w:rsid w:val="009859EC"/>
    <w:rsid w:val="00A5590F"/>
    <w:rsid w:val="00AA383A"/>
    <w:rsid w:val="00AD0E56"/>
    <w:rsid w:val="00BA5BE5"/>
    <w:rsid w:val="00C0362F"/>
    <w:rsid w:val="00D80BB2"/>
    <w:rsid w:val="00F0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EFE37-E32E-4EE9-9880-90C2111B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BA5BE5"/>
    <w:pPr>
      <w:spacing w:before="240" w:after="60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BA5BE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BA5BE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A5B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5BE5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BA5BE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A5BE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BA5BE5"/>
    <w:rPr>
      <w:b/>
      <w:color w:val="26282F"/>
    </w:rPr>
  </w:style>
  <w:style w:type="paragraph" w:customStyle="1" w:styleId="Standard">
    <w:name w:val="Standard"/>
    <w:rsid w:val="00BA5BE5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BA5BE5"/>
    <w:rPr>
      <w:rFonts w:cs="Times New Roman"/>
      <w:b/>
    </w:rPr>
  </w:style>
  <w:style w:type="paragraph" w:customStyle="1" w:styleId="ConsPlusNonformat">
    <w:name w:val="ConsPlusNonformat"/>
    <w:rsid w:val="00BA5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5B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5BE5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BA5B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5B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2017-12-01T07:21:00Z</cp:lastPrinted>
  <dcterms:created xsi:type="dcterms:W3CDTF">2017-12-04T09:52:00Z</dcterms:created>
  <dcterms:modified xsi:type="dcterms:W3CDTF">2017-12-04T09:52:00Z</dcterms:modified>
</cp:coreProperties>
</file>