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CC" w:rsidRDefault="001C58CC" w:rsidP="00656C1A">
      <w:pPr>
        <w:spacing w:line="120" w:lineRule="atLeast"/>
        <w:jc w:val="center"/>
        <w:rPr>
          <w:sz w:val="24"/>
          <w:szCs w:val="24"/>
        </w:rPr>
      </w:pPr>
    </w:p>
    <w:p w:rsidR="001C58CC" w:rsidRDefault="001C58CC" w:rsidP="00656C1A">
      <w:pPr>
        <w:spacing w:line="120" w:lineRule="atLeast"/>
        <w:jc w:val="center"/>
        <w:rPr>
          <w:sz w:val="24"/>
          <w:szCs w:val="24"/>
        </w:rPr>
      </w:pPr>
    </w:p>
    <w:p w:rsidR="001C58CC" w:rsidRPr="00852378" w:rsidRDefault="001C58CC" w:rsidP="00656C1A">
      <w:pPr>
        <w:spacing w:line="120" w:lineRule="atLeast"/>
        <w:jc w:val="center"/>
        <w:rPr>
          <w:sz w:val="10"/>
          <w:szCs w:val="10"/>
        </w:rPr>
      </w:pPr>
    </w:p>
    <w:p w:rsidR="001C58CC" w:rsidRDefault="001C58CC" w:rsidP="00656C1A">
      <w:pPr>
        <w:spacing w:line="120" w:lineRule="atLeast"/>
        <w:jc w:val="center"/>
        <w:rPr>
          <w:sz w:val="10"/>
          <w:szCs w:val="24"/>
        </w:rPr>
      </w:pPr>
    </w:p>
    <w:p w:rsidR="001C58CC" w:rsidRPr="005541F0" w:rsidRDefault="001C58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58CC" w:rsidRPr="005541F0" w:rsidRDefault="001C58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58CC" w:rsidRPr="005649E4" w:rsidRDefault="001C58CC" w:rsidP="00656C1A">
      <w:pPr>
        <w:spacing w:line="120" w:lineRule="atLeast"/>
        <w:jc w:val="center"/>
        <w:rPr>
          <w:sz w:val="18"/>
          <w:szCs w:val="24"/>
        </w:rPr>
      </w:pPr>
    </w:p>
    <w:p w:rsidR="001C58CC" w:rsidRPr="00656C1A" w:rsidRDefault="001C58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58CC" w:rsidRPr="005541F0" w:rsidRDefault="001C58CC" w:rsidP="00656C1A">
      <w:pPr>
        <w:spacing w:line="120" w:lineRule="atLeast"/>
        <w:jc w:val="center"/>
        <w:rPr>
          <w:sz w:val="18"/>
          <w:szCs w:val="24"/>
        </w:rPr>
      </w:pPr>
    </w:p>
    <w:p w:rsidR="001C58CC" w:rsidRPr="005541F0" w:rsidRDefault="001C58CC" w:rsidP="00656C1A">
      <w:pPr>
        <w:spacing w:line="120" w:lineRule="atLeast"/>
        <w:jc w:val="center"/>
        <w:rPr>
          <w:sz w:val="20"/>
          <w:szCs w:val="24"/>
        </w:rPr>
      </w:pPr>
    </w:p>
    <w:p w:rsidR="001C58CC" w:rsidRPr="00656C1A" w:rsidRDefault="001C58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58CC" w:rsidRDefault="001C58CC" w:rsidP="00656C1A">
      <w:pPr>
        <w:spacing w:line="120" w:lineRule="atLeast"/>
        <w:jc w:val="center"/>
        <w:rPr>
          <w:sz w:val="30"/>
          <w:szCs w:val="24"/>
        </w:rPr>
      </w:pPr>
    </w:p>
    <w:p w:rsidR="001C58CC" w:rsidRPr="00656C1A" w:rsidRDefault="001C58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58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58CC" w:rsidRPr="00F8214F" w:rsidRDefault="001C58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58CC" w:rsidRPr="00F8214F" w:rsidRDefault="00F74C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58CC" w:rsidRPr="00F8214F" w:rsidRDefault="001C58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58CC" w:rsidRPr="00F8214F" w:rsidRDefault="00F74C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C58CC" w:rsidRPr="00A63FB0" w:rsidRDefault="001C58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58CC" w:rsidRPr="00A3761A" w:rsidRDefault="00F74C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1C58CC" w:rsidRPr="00F8214F" w:rsidRDefault="001C58C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58CC" w:rsidRPr="00F8214F" w:rsidRDefault="001C58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58CC" w:rsidRPr="00AB4194" w:rsidRDefault="001C58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58CC" w:rsidRPr="00F8214F" w:rsidRDefault="00F74C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10928</w:t>
            </w:r>
          </w:p>
        </w:tc>
      </w:tr>
    </w:tbl>
    <w:p w:rsidR="001C58CC" w:rsidRPr="00C725A6" w:rsidRDefault="001C58CC" w:rsidP="00C725A6">
      <w:pPr>
        <w:rPr>
          <w:rFonts w:cs="Times New Roman"/>
          <w:szCs w:val="28"/>
        </w:rPr>
      </w:pPr>
    </w:p>
    <w:p w:rsidR="001C58CC" w:rsidRPr="001C58CC" w:rsidRDefault="001C58CC" w:rsidP="001C58CC">
      <w:pPr>
        <w:jc w:val="both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 xml:space="preserve">О предоставлении грантов в форме </w:t>
      </w:r>
    </w:p>
    <w:p w:rsidR="001C58CC" w:rsidRPr="001C58CC" w:rsidRDefault="001C58CC" w:rsidP="001C58CC">
      <w:pPr>
        <w:jc w:val="both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 xml:space="preserve">субсидии субъектам малого </w:t>
      </w:r>
    </w:p>
    <w:p w:rsidR="001C58CC" w:rsidRPr="001C58CC" w:rsidRDefault="001C58CC" w:rsidP="001C58CC">
      <w:pPr>
        <w:jc w:val="both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>и среднего предпринимательства</w:t>
      </w:r>
    </w:p>
    <w:p w:rsidR="001C58CC" w:rsidRPr="001C58CC" w:rsidRDefault="001C58CC" w:rsidP="001C58CC">
      <w:pPr>
        <w:jc w:val="both"/>
        <w:rPr>
          <w:rFonts w:eastAsia="Times New Roman" w:cs="Times New Roman"/>
          <w:szCs w:val="28"/>
          <w:lang w:eastAsia="ru-RU"/>
        </w:rPr>
      </w:pPr>
    </w:p>
    <w:p w:rsidR="001C58CC" w:rsidRPr="001C58CC" w:rsidRDefault="001C58CC" w:rsidP="001C58CC">
      <w:pPr>
        <w:jc w:val="both"/>
        <w:rPr>
          <w:rFonts w:eastAsia="Times New Roman" w:cs="Times New Roman"/>
          <w:szCs w:val="28"/>
          <w:lang w:eastAsia="ru-RU"/>
        </w:rPr>
      </w:pPr>
    </w:p>
    <w:p w:rsidR="001C58CC" w:rsidRPr="001C58CC" w:rsidRDefault="001C58CC" w:rsidP="001C58CC">
      <w:pPr>
        <w:tabs>
          <w:tab w:val="left" w:pos="851"/>
        </w:tabs>
        <w:ind w:firstLine="567"/>
        <w:jc w:val="both"/>
        <w:rPr>
          <w:rFonts w:eastAsia="Times New Roman" w:cs="Times New Roman"/>
          <w:b/>
          <w:sz w:val="27"/>
          <w:szCs w:val="27"/>
          <w:lang w:eastAsia="ru-RU"/>
        </w:rPr>
      </w:pPr>
      <w:r w:rsidRPr="001C58CC">
        <w:rPr>
          <w:rFonts w:eastAsia="Times New Roman" w:cs="Times New Roman"/>
          <w:sz w:val="27"/>
          <w:szCs w:val="27"/>
          <w:lang w:eastAsia="ru-RU"/>
        </w:rPr>
        <w:t>В соответствии с решением Думы города от 23.12.2016 № 46-VI ДГ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1C58CC">
        <w:rPr>
          <w:rFonts w:eastAsia="Times New Roman" w:cs="Times New Roman"/>
          <w:sz w:val="27"/>
          <w:szCs w:val="27"/>
          <w:lang w:eastAsia="ru-RU"/>
        </w:rPr>
        <w:t>«О бюджете городского округа город Сургут на 2017 год и плановый период               2018 – 2019 годов», постановлением Администрации города от 15.12.2015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C58CC">
        <w:rPr>
          <w:rFonts w:eastAsia="Times New Roman" w:cs="Times New Roman"/>
          <w:sz w:val="27"/>
          <w:szCs w:val="27"/>
          <w:lang w:eastAsia="ru-RU"/>
        </w:rPr>
        <w:t>№ 8741 «Об утверждении муниципальной программы «Развитие малого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C58CC">
        <w:rPr>
          <w:rFonts w:eastAsia="Times New Roman" w:cs="Times New Roman"/>
          <w:sz w:val="27"/>
          <w:szCs w:val="27"/>
          <w:lang w:eastAsia="ru-RU"/>
        </w:rPr>
        <w:t xml:space="preserve">и среднего предпринимательства в городе Сургуте на 2016 – 2030 годы»,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на основании протокола от 23.11.2017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1C58CC">
        <w:rPr>
          <w:rFonts w:eastAsia="Times New Roman" w:cs="Times New Roman"/>
          <w:sz w:val="27"/>
          <w:szCs w:val="27"/>
          <w:lang w:eastAsia="ru-RU"/>
        </w:rPr>
        <w:t xml:space="preserve">№ 2 заседания комиссии по предоставлению грантовой поддержки в форме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1C58CC">
        <w:rPr>
          <w:rFonts w:eastAsia="Times New Roman" w:cs="Times New Roman"/>
          <w:sz w:val="27"/>
          <w:szCs w:val="27"/>
          <w:lang w:eastAsia="ru-RU"/>
        </w:rPr>
        <w:t>субсидий субъектам малого и среднего предпринимательства:</w:t>
      </w:r>
    </w:p>
    <w:p w:rsidR="001C58CC" w:rsidRPr="001C58CC" w:rsidRDefault="001C58CC" w:rsidP="001C58CC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C58CC">
        <w:rPr>
          <w:rFonts w:eastAsia="Times New Roman" w:cs="Times New Roman"/>
          <w:szCs w:val="28"/>
          <w:lang w:eastAsia="ru-RU"/>
        </w:rPr>
        <w:t xml:space="preserve">Предоставить гранты в форме субсидий субъектам малого предпринимательства по направлению «Гранты в форме субсидий начинающим </w:t>
      </w:r>
      <w:proofErr w:type="spellStart"/>
      <w:r w:rsidRPr="001C58CC">
        <w:rPr>
          <w:rFonts w:eastAsia="Times New Roman" w:cs="Times New Roman"/>
          <w:szCs w:val="28"/>
          <w:lang w:eastAsia="ru-RU"/>
        </w:rPr>
        <w:t>иннова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</w:t>
      </w:r>
      <w:proofErr w:type="spellStart"/>
      <w:r w:rsidRPr="001C58CC">
        <w:rPr>
          <w:rFonts w:eastAsia="Times New Roman" w:cs="Times New Roman"/>
          <w:szCs w:val="28"/>
          <w:lang w:eastAsia="ru-RU"/>
        </w:rPr>
        <w:t>ционным</w:t>
      </w:r>
      <w:proofErr w:type="spellEnd"/>
      <w:r w:rsidRPr="001C58CC">
        <w:rPr>
          <w:rFonts w:eastAsia="Times New Roman" w:cs="Times New Roman"/>
          <w:szCs w:val="28"/>
          <w:lang w:eastAsia="ru-RU"/>
        </w:rPr>
        <w:t xml:space="preserve"> компаниям» согласно приложению.</w:t>
      </w:r>
    </w:p>
    <w:p w:rsidR="001C58CC" w:rsidRPr="001C58CC" w:rsidRDefault="001C58CC" w:rsidP="001C58C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C58CC">
        <w:rPr>
          <w:rFonts w:eastAsia="Times New Roman" w:cs="Times New Roman"/>
          <w:szCs w:val="28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C58CC">
        <w:rPr>
          <w:rFonts w:eastAsia="Times New Roman" w:cs="Times New Roman"/>
          <w:szCs w:val="28"/>
          <w:lang w:eastAsia="ru-RU"/>
        </w:rPr>
        <w:t>хранение документов, предоставленных субъектами малого и среднего предпринимательства для получения субсидии, не менее пяти лет.</w:t>
      </w:r>
    </w:p>
    <w:p w:rsidR="001C58CC" w:rsidRPr="001C58CC" w:rsidRDefault="001C58CC" w:rsidP="001C58CC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1C58CC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C58CC" w:rsidRPr="001C58CC" w:rsidRDefault="001C58CC" w:rsidP="001C58CC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1C58CC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1C58CC" w:rsidRPr="001C58CC" w:rsidRDefault="001C58CC" w:rsidP="001C58C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58CC" w:rsidRDefault="001C58CC" w:rsidP="001C58C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58CC" w:rsidRPr="001C58CC" w:rsidRDefault="001C58CC" w:rsidP="001C58C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C58CC" w:rsidRPr="001C58CC" w:rsidRDefault="001C58CC" w:rsidP="001C58CC">
      <w:pPr>
        <w:jc w:val="both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1C58CC">
        <w:rPr>
          <w:rFonts w:eastAsia="Times New Roman" w:cs="Times New Roman"/>
          <w:szCs w:val="28"/>
          <w:lang w:eastAsia="ru-RU"/>
        </w:rPr>
        <w:t xml:space="preserve">  А.Ю. </w:t>
      </w:r>
      <w:proofErr w:type="spellStart"/>
      <w:r w:rsidRPr="001C58CC">
        <w:rPr>
          <w:rFonts w:eastAsia="Times New Roman" w:cs="Times New Roman"/>
          <w:szCs w:val="28"/>
          <w:lang w:eastAsia="ru-RU"/>
        </w:rPr>
        <w:t>Шерстнева</w:t>
      </w:r>
      <w:proofErr w:type="spellEnd"/>
    </w:p>
    <w:p w:rsidR="001C58CC" w:rsidRDefault="001C58CC" w:rsidP="001C58CC">
      <w:pPr>
        <w:sectPr w:rsidR="001C58CC" w:rsidSect="00AE2E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58CC" w:rsidRPr="001C58CC" w:rsidRDefault="001C58CC" w:rsidP="001C58CC">
      <w:pPr>
        <w:ind w:left="11907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1C58CC" w:rsidRPr="001C58CC" w:rsidRDefault="001C58CC" w:rsidP="001C58CC">
      <w:pPr>
        <w:ind w:left="11907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1C58CC" w:rsidRPr="001C58CC" w:rsidRDefault="001C58CC" w:rsidP="001C58CC">
      <w:pPr>
        <w:ind w:left="11907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C58CC" w:rsidRPr="001C58CC" w:rsidRDefault="001C58CC" w:rsidP="001C58CC">
      <w:pPr>
        <w:ind w:left="11907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>от___________№___________</w:t>
      </w:r>
    </w:p>
    <w:p w:rsidR="001C58CC" w:rsidRPr="001C58CC" w:rsidRDefault="001C58CC" w:rsidP="001C58CC">
      <w:pPr>
        <w:ind w:left="11907"/>
        <w:jc w:val="center"/>
        <w:rPr>
          <w:rFonts w:eastAsia="Times New Roman" w:cs="Times New Roman"/>
          <w:szCs w:val="28"/>
          <w:lang w:eastAsia="ru-RU"/>
        </w:rPr>
      </w:pPr>
    </w:p>
    <w:p w:rsidR="001C58CC" w:rsidRPr="001C58CC" w:rsidRDefault="001C58CC" w:rsidP="001C58CC">
      <w:pPr>
        <w:ind w:left="11907"/>
        <w:jc w:val="center"/>
        <w:rPr>
          <w:rFonts w:eastAsia="Times New Roman" w:cs="Times New Roman"/>
          <w:szCs w:val="28"/>
          <w:lang w:eastAsia="ru-RU"/>
        </w:rPr>
      </w:pPr>
    </w:p>
    <w:p w:rsidR="001C58CC" w:rsidRDefault="001C58CC" w:rsidP="001C58CC">
      <w:pPr>
        <w:jc w:val="center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 xml:space="preserve">Предоставление </w:t>
      </w:r>
    </w:p>
    <w:p w:rsidR="001C58CC" w:rsidRPr="001C58CC" w:rsidRDefault="001C58CC" w:rsidP="001C58CC">
      <w:pPr>
        <w:jc w:val="center"/>
        <w:rPr>
          <w:rFonts w:eastAsia="Times New Roman" w:cs="Times New Roman"/>
          <w:szCs w:val="28"/>
          <w:lang w:eastAsia="ru-RU"/>
        </w:rPr>
      </w:pPr>
      <w:r w:rsidRPr="001C58CC">
        <w:rPr>
          <w:rFonts w:eastAsia="Times New Roman" w:cs="Times New Roman"/>
          <w:szCs w:val="28"/>
          <w:lang w:eastAsia="ru-RU"/>
        </w:rPr>
        <w:t>грантов в форме субсидии субъектам малого предпринимательства начинающим инновационным компаниям в 2017 году</w:t>
      </w:r>
    </w:p>
    <w:p w:rsidR="001C58CC" w:rsidRPr="001C58CC" w:rsidRDefault="001C58CC" w:rsidP="001C58CC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31"/>
        <w:gridCol w:w="4394"/>
        <w:gridCol w:w="2268"/>
        <w:gridCol w:w="3006"/>
      </w:tblGrid>
      <w:tr w:rsidR="001C58CC" w:rsidRPr="001C58CC" w:rsidTr="001C58CC">
        <w:tc>
          <w:tcPr>
            <w:tcW w:w="2694" w:type="dxa"/>
          </w:tcPr>
          <w:p w:rsid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Направление </w:t>
            </w:r>
          </w:p>
          <w:p w:rsid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предоставления </w:t>
            </w:r>
          </w:p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поддержки</w:t>
            </w:r>
          </w:p>
        </w:tc>
        <w:tc>
          <w:tcPr>
            <w:tcW w:w="3231" w:type="dxa"/>
            <w:shd w:val="clear" w:color="auto" w:fill="auto"/>
          </w:tcPr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Полное наименование получателя гранта в форме субсидии</w:t>
            </w:r>
          </w:p>
        </w:tc>
        <w:tc>
          <w:tcPr>
            <w:tcW w:w="4394" w:type="dxa"/>
            <w:shd w:val="clear" w:color="auto" w:fill="auto"/>
          </w:tcPr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Цели</w:t>
            </w:r>
          </w:p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предоставления гранта в форме субсидии</w:t>
            </w:r>
          </w:p>
        </w:tc>
        <w:tc>
          <w:tcPr>
            <w:tcW w:w="2268" w:type="dxa"/>
            <w:shd w:val="clear" w:color="auto" w:fill="auto"/>
          </w:tcPr>
          <w:p w:rsid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Объем гранта </w:t>
            </w:r>
          </w:p>
          <w:p w:rsid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в форме </w:t>
            </w:r>
          </w:p>
          <w:p w:rsid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субсидии </w:t>
            </w:r>
          </w:p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3006" w:type="dxa"/>
            <w:shd w:val="clear" w:color="auto" w:fill="auto"/>
          </w:tcPr>
          <w:p w:rsid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бюджета </w:t>
            </w:r>
          </w:p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</w:tr>
      <w:tr w:rsidR="001C58CC" w:rsidRPr="001C58CC" w:rsidTr="001C58CC">
        <w:trPr>
          <w:trHeight w:val="633"/>
        </w:trPr>
        <w:tc>
          <w:tcPr>
            <w:tcW w:w="2694" w:type="dxa"/>
            <w:vMerge w:val="restart"/>
          </w:tcPr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Гранты в форме субсидий </w:t>
            </w:r>
          </w:p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начинающим </w:t>
            </w:r>
          </w:p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инновационным компаниям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бщество </w:t>
            </w:r>
          </w:p>
          <w:p w:rsidR="00F4343A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с ограниченной </w:t>
            </w:r>
          </w:p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ответственностью </w:t>
            </w:r>
          </w:p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«Техно Интеллект»</w:t>
            </w:r>
          </w:p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1C58CC" w:rsidRDefault="001C58CC" w:rsidP="001C58CC">
            <w:pPr>
              <w:rPr>
                <w:rFonts w:eastAsia="Calibri" w:cs="Times New Roman"/>
                <w:color w:val="000000"/>
                <w:szCs w:val="28"/>
              </w:rPr>
            </w:pPr>
            <w:r w:rsidRPr="001C58CC">
              <w:rPr>
                <w:rFonts w:eastAsia="Calibri" w:cs="Times New Roman"/>
                <w:color w:val="000000"/>
                <w:szCs w:val="28"/>
              </w:rPr>
              <w:t xml:space="preserve">для целевого авансирования </w:t>
            </w:r>
          </w:p>
          <w:p w:rsidR="001C58CC" w:rsidRDefault="001C58CC" w:rsidP="001C58CC">
            <w:pPr>
              <w:rPr>
                <w:rFonts w:eastAsia="Calibri" w:cs="Times New Roman"/>
                <w:color w:val="000000"/>
                <w:szCs w:val="28"/>
              </w:rPr>
            </w:pPr>
            <w:r w:rsidRPr="001C58CC">
              <w:rPr>
                <w:rFonts w:eastAsia="Calibri" w:cs="Times New Roman"/>
                <w:color w:val="000000"/>
                <w:szCs w:val="28"/>
              </w:rPr>
              <w:t xml:space="preserve">расходов, определенных </w:t>
            </w:r>
          </w:p>
          <w:p w:rsidR="001C58CC" w:rsidRPr="001C58CC" w:rsidRDefault="001C58CC" w:rsidP="001C58CC">
            <w:pPr>
              <w:rPr>
                <w:rFonts w:eastAsia="Calibri" w:cs="Times New Roman"/>
                <w:color w:val="000000"/>
                <w:szCs w:val="28"/>
                <w:highlight w:val="yellow"/>
              </w:rPr>
            </w:pPr>
            <w:r w:rsidRPr="001C58CC">
              <w:rPr>
                <w:rFonts w:eastAsia="Calibri" w:cs="Times New Roman"/>
                <w:color w:val="000000"/>
                <w:szCs w:val="28"/>
              </w:rPr>
              <w:t>в бизнес-проекте по производству 3-д принтеров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499 309,55</w:t>
            </w:r>
          </w:p>
        </w:tc>
        <w:tc>
          <w:tcPr>
            <w:tcW w:w="3006" w:type="dxa"/>
            <w:shd w:val="clear" w:color="auto" w:fill="auto"/>
          </w:tcPr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47 619,10 – за счет средств местного </w:t>
            </w:r>
          </w:p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бюджета</w:t>
            </w:r>
          </w:p>
        </w:tc>
      </w:tr>
      <w:tr w:rsidR="001C58CC" w:rsidRPr="001C58CC" w:rsidTr="001C58CC">
        <w:trPr>
          <w:trHeight w:val="633"/>
        </w:trPr>
        <w:tc>
          <w:tcPr>
            <w:tcW w:w="2694" w:type="dxa"/>
            <w:vMerge/>
          </w:tcPr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C58CC" w:rsidRPr="001C58CC" w:rsidRDefault="001C58CC" w:rsidP="001C58CC">
            <w:pPr>
              <w:rPr>
                <w:rFonts w:eastAsia="Calibri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451 690,45 – за счет субсидии из средств бюджета Ханты-</w:t>
            </w:r>
          </w:p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 Югры</w:t>
            </w:r>
          </w:p>
        </w:tc>
      </w:tr>
      <w:tr w:rsidR="001C58CC" w:rsidRPr="001C58CC" w:rsidTr="001C58CC">
        <w:trPr>
          <w:trHeight w:val="1610"/>
        </w:trPr>
        <w:tc>
          <w:tcPr>
            <w:tcW w:w="2694" w:type="dxa"/>
            <w:vMerge/>
          </w:tcPr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31" w:type="dxa"/>
            <w:shd w:val="clear" w:color="auto" w:fill="auto"/>
          </w:tcPr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бщество </w:t>
            </w:r>
          </w:p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с ограниченной </w:t>
            </w:r>
          </w:p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ответственностью </w:t>
            </w:r>
          </w:p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«Малое инновационное предприятие </w:t>
            </w:r>
          </w:p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«ВИТА-Контроль»</w:t>
            </w:r>
          </w:p>
        </w:tc>
        <w:tc>
          <w:tcPr>
            <w:tcW w:w="4394" w:type="dxa"/>
            <w:shd w:val="clear" w:color="auto" w:fill="auto"/>
          </w:tcPr>
          <w:p w:rsidR="001C58CC" w:rsidRDefault="001C58CC" w:rsidP="001C58CC">
            <w:pPr>
              <w:rPr>
                <w:rFonts w:eastAsia="Calibri" w:cs="Times New Roman"/>
                <w:color w:val="000000"/>
                <w:szCs w:val="28"/>
              </w:rPr>
            </w:pPr>
            <w:r w:rsidRPr="001C58CC">
              <w:rPr>
                <w:rFonts w:eastAsia="Calibri" w:cs="Times New Roman"/>
                <w:color w:val="000000"/>
                <w:szCs w:val="28"/>
              </w:rPr>
              <w:t xml:space="preserve">для целевого авансирования </w:t>
            </w:r>
          </w:p>
          <w:p w:rsidR="001C58CC" w:rsidRDefault="001C58CC" w:rsidP="001C58CC">
            <w:pPr>
              <w:rPr>
                <w:rFonts w:eastAsia="Calibri" w:cs="Times New Roman"/>
                <w:color w:val="000000"/>
                <w:szCs w:val="28"/>
              </w:rPr>
            </w:pPr>
            <w:r w:rsidRPr="001C58CC">
              <w:rPr>
                <w:rFonts w:eastAsia="Calibri" w:cs="Times New Roman"/>
                <w:color w:val="000000"/>
                <w:szCs w:val="28"/>
              </w:rPr>
              <w:t>расходов, определенных в бизнес-проекте по созданию программно-аппаратного комплекса мониторинга жизненно-важных показа</w:t>
            </w:r>
            <w:r>
              <w:rPr>
                <w:rFonts w:eastAsia="Calibri" w:cs="Times New Roman"/>
                <w:color w:val="000000"/>
                <w:szCs w:val="28"/>
              </w:rPr>
              <w:t>-</w:t>
            </w:r>
          </w:p>
          <w:p w:rsidR="001C58CC" w:rsidRDefault="001C58CC" w:rsidP="001C58CC">
            <w:pPr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1C58CC">
              <w:rPr>
                <w:rFonts w:eastAsia="Calibri" w:cs="Times New Roman"/>
                <w:color w:val="000000"/>
                <w:szCs w:val="28"/>
              </w:rPr>
              <w:t>телей</w:t>
            </w:r>
            <w:proofErr w:type="spellEnd"/>
            <w:r w:rsidRPr="001C58CC">
              <w:rPr>
                <w:rFonts w:eastAsia="Calibri" w:cs="Times New Roman"/>
                <w:color w:val="000000"/>
                <w:szCs w:val="28"/>
              </w:rPr>
              <w:t xml:space="preserve"> состояния человека </w:t>
            </w:r>
          </w:p>
          <w:p w:rsidR="001C58CC" w:rsidRPr="001C58CC" w:rsidRDefault="001C58CC" w:rsidP="001C58CC">
            <w:pPr>
              <w:rPr>
                <w:rFonts w:eastAsia="Calibri" w:cs="Times New Roman"/>
                <w:color w:val="000000"/>
                <w:szCs w:val="28"/>
                <w:highlight w:val="yellow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(браслет)</w:t>
            </w:r>
          </w:p>
        </w:tc>
        <w:tc>
          <w:tcPr>
            <w:tcW w:w="2268" w:type="dxa"/>
            <w:shd w:val="clear" w:color="auto" w:fill="auto"/>
          </w:tcPr>
          <w:p w:rsidR="001C58CC" w:rsidRPr="001C58CC" w:rsidRDefault="001C58CC" w:rsidP="001C58C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473 309,55</w:t>
            </w:r>
          </w:p>
        </w:tc>
        <w:tc>
          <w:tcPr>
            <w:tcW w:w="3006" w:type="dxa"/>
            <w:shd w:val="clear" w:color="auto" w:fill="auto"/>
          </w:tcPr>
          <w:p w:rsid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>473 309,55 – за счет субсидии из средств бюджета Ханты-</w:t>
            </w:r>
          </w:p>
          <w:p w:rsidR="001C58CC" w:rsidRPr="001C58CC" w:rsidRDefault="001C58CC" w:rsidP="001C58C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1C58CC">
              <w:rPr>
                <w:rFonts w:eastAsia="Times New Roman" w:cs="Times New Roman"/>
                <w:szCs w:val="28"/>
                <w:lang w:eastAsia="ru-RU"/>
              </w:rPr>
              <w:t xml:space="preserve"> Югры</w:t>
            </w:r>
          </w:p>
        </w:tc>
      </w:tr>
    </w:tbl>
    <w:p w:rsidR="00672112" w:rsidRPr="001C58CC" w:rsidRDefault="00672112" w:rsidP="001C58CC"/>
    <w:sectPr w:rsidR="00672112" w:rsidRPr="001C58CC" w:rsidSect="001C58CC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1F12"/>
    <w:multiLevelType w:val="hybridMultilevel"/>
    <w:tmpl w:val="4DA41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CC"/>
    <w:rsid w:val="001C58CC"/>
    <w:rsid w:val="00332997"/>
    <w:rsid w:val="003B46E0"/>
    <w:rsid w:val="00672112"/>
    <w:rsid w:val="009A1341"/>
    <w:rsid w:val="00B9301A"/>
    <w:rsid w:val="00F4343A"/>
    <w:rsid w:val="00F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ECB0E9-5F4C-4D76-ABEB-4C9031E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8C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2017-12-13T09:42:00Z</cp:lastPrinted>
  <dcterms:created xsi:type="dcterms:W3CDTF">2017-12-15T05:38:00Z</dcterms:created>
  <dcterms:modified xsi:type="dcterms:W3CDTF">2017-12-15T05:38:00Z</dcterms:modified>
</cp:coreProperties>
</file>