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ED" w:rsidRDefault="00F657ED" w:rsidP="00656C1A">
      <w:pPr>
        <w:spacing w:line="120" w:lineRule="atLeast"/>
        <w:jc w:val="center"/>
        <w:rPr>
          <w:sz w:val="24"/>
          <w:szCs w:val="24"/>
        </w:rPr>
      </w:pPr>
    </w:p>
    <w:p w:rsidR="00F657ED" w:rsidRDefault="00F657ED" w:rsidP="00656C1A">
      <w:pPr>
        <w:spacing w:line="120" w:lineRule="atLeast"/>
        <w:jc w:val="center"/>
        <w:rPr>
          <w:sz w:val="24"/>
          <w:szCs w:val="24"/>
        </w:rPr>
      </w:pPr>
    </w:p>
    <w:p w:rsidR="00F657ED" w:rsidRPr="00852378" w:rsidRDefault="00F657ED" w:rsidP="00656C1A">
      <w:pPr>
        <w:spacing w:line="120" w:lineRule="atLeast"/>
        <w:jc w:val="center"/>
        <w:rPr>
          <w:sz w:val="10"/>
          <w:szCs w:val="10"/>
        </w:rPr>
      </w:pPr>
    </w:p>
    <w:p w:rsidR="00F657ED" w:rsidRDefault="00F657ED" w:rsidP="00656C1A">
      <w:pPr>
        <w:spacing w:line="120" w:lineRule="atLeast"/>
        <w:jc w:val="center"/>
        <w:rPr>
          <w:sz w:val="10"/>
          <w:szCs w:val="24"/>
        </w:rPr>
      </w:pPr>
    </w:p>
    <w:p w:rsidR="00F657ED" w:rsidRPr="005541F0" w:rsidRDefault="00F657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57ED" w:rsidRPr="005541F0" w:rsidRDefault="00F657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57ED" w:rsidRPr="005649E4" w:rsidRDefault="00F657ED" w:rsidP="00656C1A">
      <w:pPr>
        <w:spacing w:line="120" w:lineRule="atLeast"/>
        <w:jc w:val="center"/>
        <w:rPr>
          <w:sz w:val="18"/>
          <w:szCs w:val="24"/>
        </w:rPr>
      </w:pPr>
    </w:p>
    <w:p w:rsidR="00F657ED" w:rsidRPr="00656C1A" w:rsidRDefault="00F657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57ED" w:rsidRPr="005541F0" w:rsidRDefault="00F657ED" w:rsidP="00656C1A">
      <w:pPr>
        <w:spacing w:line="120" w:lineRule="atLeast"/>
        <w:jc w:val="center"/>
        <w:rPr>
          <w:sz w:val="18"/>
          <w:szCs w:val="24"/>
        </w:rPr>
      </w:pPr>
    </w:p>
    <w:p w:rsidR="00F657ED" w:rsidRPr="005541F0" w:rsidRDefault="00F657ED" w:rsidP="00656C1A">
      <w:pPr>
        <w:spacing w:line="120" w:lineRule="atLeast"/>
        <w:jc w:val="center"/>
        <w:rPr>
          <w:sz w:val="20"/>
          <w:szCs w:val="24"/>
        </w:rPr>
      </w:pPr>
    </w:p>
    <w:p w:rsidR="00F657ED" w:rsidRPr="00656C1A" w:rsidRDefault="00F657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57ED" w:rsidRDefault="00F657ED" w:rsidP="00656C1A">
      <w:pPr>
        <w:spacing w:line="120" w:lineRule="atLeast"/>
        <w:jc w:val="center"/>
        <w:rPr>
          <w:sz w:val="30"/>
          <w:szCs w:val="24"/>
        </w:rPr>
      </w:pPr>
    </w:p>
    <w:p w:rsidR="00F657ED" w:rsidRPr="00656C1A" w:rsidRDefault="00F657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57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57ED" w:rsidRPr="00F8214F" w:rsidRDefault="00F657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57ED" w:rsidRPr="00F8214F" w:rsidRDefault="00CD16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57ED" w:rsidRPr="00F8214F" w:rsidRDefault="00F657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57ED" w:rsidRPr="00F8214F" w:rsidRDefault="00CD16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657ED" w:rsidRPr="00A63FB0" w:rsidRDefault="00F657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57ED" w:rsidRPr="00A3761A" w:rsidRDefault="00CD16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657ED" w:rsidRPr="00F8214F" w:rsidRDefault="00F657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57ED" w:rsidRPr="00F8214F" w:rsidRDefault="00F657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57ED" w:rsidRPr="00AB4194" w:rsidRDefault="00F657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57ED" w:rsidRPr="00F8214F" w:rsidRDefault="00CD16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906</w:t>
            </w:r>
          </w:p>
        </w:tc>
      </w:tr>
    </w:tbl>
    <w:p w:rsidR="00F657ED" w:rsidRPr="00C725A6" w:rsidRDefault="00F657ED" w:rsidP="00C725A6">
      <w:pPr>
        <w:rPr>
          <w:rFonts w:cs="Times New Roman"/>
          <w:szCs w:val="28"/>
        </w:rPr>
      </w:pPr>
    </w:p>
    <w:tbl>
      <w:tblPr>
        <w:tblW w:w="9171" w:type="dxa"/>
        <w:tblLook w:val="01E0" w:firstRow="1" w:lastRow="1" w:firstColumn="1" w:lastColumn="1" w:noHBand="0" w:noVBand="0"/>
      </w:tblPr>
      <w:tblGrid>
        <w:gridCol w:w="4395"/>
        <w:gridCol w:w="4776"/>
      </w:tblGrid>
      <w:tr w:rsidR="00F657ED" w:rsidRPr="00EF074E" w:rsidTr="00F657ED">
        <w:trPr>
          <w:trHeight w:val="3216"/>
        </w:trPr>
        <w:tc>
          <w:tcPr>
            <w:tcW w:w="4395" w:type="dxa"/>
            <w:shd w:val="clear" w:color="auto" w:fill="auto"/>
          </w:tcPr>
          <w:p w:rsidR="00F657ED" w:rsidRDefault="00F657ED" w:rsidP="00F657ED">
            <w:pPr>
              <w:rPr>
                <w:rFonts w:cs="Times New Roman"/>
                <w:szCs w:val="28"/>
              </w:rPr>
            </w:pPr>
            <w:r w:rsidRPr="00EF074E">
              <w:rPr>
                <w:rFonts w:cs="Times New Roman"/>
                <w:szCs w:val="28"/>
              </w:rPr>
              <w:t>О внесении изменени</w:t>
            </w:r>
            <w:r>
              <w:rPr>
                <w:rFonts w:cs="Times New Roman"/>
                <w:szCs w:val="28"/>
              </w:rPr>
              <w:t>й</w:t>
            </w:r>
          </w:p>
          <w:p w:rsidR="00F657ED" w:rsidRDefault="00F657ED" w:rsidP="00F657ED">
            <w:pPr>
              <w:rPr>
                <w:rFonts w:cs="Times New Roman"/>
                <w:szCs w:val="28"/>
              </w:rPr>
            </w:pPr>
            <w:r w:rsidRPr="00EF074E">
              <w:rPr>
                <w:rFonts w:cs="Times New Roman"/>
                <w:szCs w:val="28"/>
              </w:rPr>
              <w:t>в постановление Администрации</w:t>
            </w:r>
          </w:p>
          <w:p w:rsidR="00F657ED" w:rsidRDefault="00F657ED" w:rsidP="00F657ED">
            <w:pPr>
              <w:rPr>
                <w:rFonts w:cs="Times New Roman"/>
                <w:szCs w:val="28"/>
              </w:rPr>
            </w:pPr>
            <w:r w:rsidRPr="00EF074E">
              <w:rPr>
                <w:rFonts w:cs="Times New Roman"/>
                <w:szCs w:val="28"/>
              </w:rPr>
              <w:t>города от 17.03.2016 № 1873</w:t>
            </w:r>
          </w:p>
          <w:p w:rsidR="00F657ED" w:rsidRDefault="00F657ED" w:rsidP="00F657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«О порядке разработки, </w:t>
            </w:r>
          </w:p>
          <w:p w:rsidR="00F657ED" w:rsidRDefault="00F657ED" w:rsidP="00F657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</w:t>
            </w:r>
            <w:r w:rsidRPr="00EF074E">
              <w:rPr>
                <w:rFonts w:cs="Times New Roman"/>
                <w:szCs w:val="28"/>
              </w:rPr>
              <w:t xml:space="preserve">ния экспертизы </w:t>
            </w:r>
          </w:p>
          <w:p w:rsidR="00F657ED" w:rsidRDefault="00F657ED" w:rsidP="00F657ED">
            <w:pPr>
              <w:ind w:right="-13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утверждения административ</w:t>
            </w:r>
            <w:r w:rsidRPr="00EF074E">
              <w:rPr>
                <w:rFonts w:cs="Times New Roman"/>
                <w:szCs w:val="28"/>
              </w:rPr>
              <w:t>ных</w:t>
            </w:r>
          </w:p>
          <w:p w:rsidR="00F657ED" w:rsidRDefault="00F657ED" w:rsidP="00F657ED">
            <w:pPr>
              <w:ind w:right="-137"/>
              <w:rPr>
                <w:rFonts w:cs="Times New Roman"/>
                <w:szCs w:val="28"/>
              </w:rPr>
            </w:pPr>
            <w:r w:rsidRPr="00EF074E">
              <w:rPr>
                <w:rFonts w:cs="Times New Roman"/>
                <w:szCs w:val="28"/>
              </w:rPr>
              <w:t xml:space="preserve">регламентов предоставления </w:t>
            </w:r>
          </w:p>
          <w:p w:rsidR="00F657ED" w:rsidRPr="00EF074E" w:rsidRDefault="00F657ED" w:rsidP="00F657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F074E">
              <w:rPr>
                <w:rFonts w:cs="Times New Roman"/>
                <w:szCs w:val="28"/>
              </w:rPr>
              <w:t xml:space="preserve">муниципальных услуг» </w:t>
            </w:r>
          </w:p>
        </w:tc>
        <w:tc>
          <w:tcPr>
            <w:tcW w:w="4776" w:type="dxa"/>
            <w:shd w:val="clear" w:color="auto" w:fill="auto"/>
          </w:tcPr>
          <w:p w:rsidR="00F657ED" w:rsidRPr="00EF074E" w:rsidRDefault="00F657ED" w:rsidP="00F657ED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657ED" w:rsidRPr="00E31B27" w:rsidRDefault="00F657ED" w:rsidP="00F657E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E31B27">
        <w:rPr>
          <w:rFonts w:ascii="Times New Roman" w:hAnsi="Times New Roman" w:cs="Times New Roman"/>
          <w:b w:val="0"/>
          <w:color w:val="auto"/>
          <w:sz w:val="28"/>
          <w:szCs w:val="28"/>
        </w:rPr>
        <w:t>№ 3686 «Об утверждении Регламента Администрации города»:</w:t>
      </w:r>
    </w:p>
    <w:p w:rsidR="00F657ED" w:rsidRDefault="00F657ED" w:rsidP="00F657E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B2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17.03.2016 № 1873</w:t>
      </w:r>
    </w:p>
    <w:p w:rsidR="00F657ED" w:rsidRPr="00F657ED" w:rsidRDefault="00F657ED" w:rsidP="00F657ED">
      <w:pPr>
        <w:tabs>
          <w:tab w:val="left" w:pos="851"/>
        </w:tabs>
        <w:jc w:val="both"/>
        <w:rPr>
          <w:rFonts w:cs="Times New Roman"/>
          <w:szCs w:val="28"/>
        </w:rPr>
      </w:pPr>
      <w:r w:rsidRPr="00F657ED">
        <w:rPr>
          <w:rFonts w:cs="Times New Roman"/>
          <w:szCs w:val="28"/>
        </w:rPr>
        <w:t xml:space="preserve">«О порядке разработки, проведения экспертизы и утверждения </w:t>
      </w:r>
      <w:proofErr w:type="spellStart"/>
      <w:r w:rsidRPr="00F657ED">
        <w:rPr>
          <w:rFonts w:cs="Times New Roman"/>
          <w:szCs w:val="28"/>
        </w:rPr>
        <w:t>администра</w:t>
      </w:r>
      <w:proofErr w:type="spellEnd"/>
      <w:r>
        <w:rPr>
          <w:rFonts w:cs="Times New Roman"/>
          <w:szCs w:val="28"/>
        </w:rPr>
        <w:t xml:space="preserve">-                  </w:t>
      </w:r>
      <w:proofErr w:type="spellStart"/>
      <w:r w:rsidRPr="00F657ED">
        <w:rPr>
          <w:rFonts w:cs="Times New Roman"/>
          <w:szCs w:val="28"/>
        </w:rPr>
        <w:t>тивных</w:t>
      </w:r>
      <w:proofErr w:type="spellEnd"/>
      <w:r w:rsidRPr="00F657ED">
        <w:rPr>
          <w:rFonts w:cs="Times New Roman"/>
          <w:szCs w:val="28"/>
        </w:rPr>
        <w:t xml:space="preserve"> регламентов предоставления муниципальных услуг» (с изменениями                         от 28.06.2016 № 4812) следующие изменения:</w:t>
      </w:r>
    </w:p>
    <w:p w:rsidR="00F657ED" w:rsidRDefault="00F657ED" w:rsidP="00F657ED">
      <w:pPr>
        <w:ind w:firstLine="567"/>
        <w:jc w:val="both"/>
        <w:rPr>
          <w:rFonts w:cs="Times New Roman"/>
          <w:szCs w:val="28"/>
        </w:rPr>
      </w:pPr>
      <w:r w:rsidRPr="00E31B27">
        <w:rPr>
          <w:rFonts w:cs="Times New Roman"/>
          <w:szCs w:val="28"/>
        </w:rPr>
        <w:t>в приложении к постановлению:</w:t>
      </w:r>
    </w:p>
    <w:p w:rsidR="00F657ED" w:rsidRPr="00BB1B75" w:rsidRDefault="00F657ED" w:rsidP="00F657E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подпункте 1.10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слова «а также размещаются в сети Интернет на официальном портале Администрации города» заменить словами «а также размещаются на официальном портале Администрации города в сети                              «Интернет».</w:t>
      </w:r>
    </w:p>
    <w:p w:rsidR="00F657ED" w:rsidRPr="00BB1B75" w:rsidRDefault="00F657ED" w:rsidP="00F657ED">
      <w:pPr>
        <w:shd w:val="clear" w:color="auto" w:fill="FFFFFF" w:themeFill="background1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BB1B75">
        <w:rPr>
          <w:rFonts w:cs="Times New Roman"/>
          <w:szCs w:val="28"/>
        </w:rPr>
        <w:t xml:space="preserve">В подпункте 2.1.5 пункта 2.1. раздела II, в абзаце первом пункта </w:t>
      </w:r>
      <w:r>
        <w:rPr>
          <w:rFonts w:cs="Times New Roman"/>
          <w:szCs w:val="28"/>
        </w:rPr>
        <w:t xml:space="preserve">                            </w:t>
      </w:r>
      <w:r w:rsidRPr="00BB1B75">
        <w:rPr>
          <w:rFonts w:cs="Times New Roman"/>
          <w:szCs w:val="28"/>
        </w:rPr>
        <w:t xml:space="preserve">2.6. раздела II слова «Досудебный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cs="Times New Roman"/>
          <w:szCs w:val="28"/>
        </w:rPr>
        <w:t xml:space="preserve">                    </w:t>
      </w:r>
      <w:r w:rsidRPr="00BB1B75">
        <w:rPr>
          <w:rFonts w:cs="Times New Roman"/>
          <w:szCs w:val="28"/>
        </w:rPr>
        <w:t xml:space="preserve">а также должностных лиц, муниципальных служащих» заменить словами </w:t>
      </w:r>
      <w:r>
        <w:rPr>
          <w:rFonts w:cs="Times New Roman"/>
          <w:szCs w:val="28"/>
        </w:rPr>
        <w:t xml:space="preserve">                      </w:t>
      </w:r>
      <w:r w:rsidRPr="00BB1B75">
        <w:rPr>
          <w:rFonts w:cs="Times New Roman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</w:t>
      </w:r>
      <w:r w:rsidRPr="00BB1B75">
        <w:rPr>
          <w:rFonts w:cs="Times New Roman"/>
          <w:szCs w:val="28"/>
          <w:shd w:val="clear" w:color="auto" w:fill="FFFFFF" w:themeFill="background1"/>
        </w:rPr>
        <w:t xml:space="preserve">многофункционального центра, организаций, указанных в </w:t>
      </w:r>
      <w:hyperlink w:anchor="sub_16011" w:history="1">
        <w:r w:rsidRPr="00BB1B75">
          <w:rPr>
            <w:rFonts w:cs="Times New Roman"/>
            <w:szCs w:val="28"/>
            <w:shd w:val="clear" w:color="auto" w:fill="FFFFFF" w:themeFill="background1"/>
          </w:rPr>
          <w:t>части 1.1 статьи 16</w:t>
        </w:r>
      </w:hyperlink>
      <w:r w:rsidRPr="00BB1B75">
        <w:rPr>
          <w:rFonts w:cs="Times New Roman"/>
          <w:szCs w:val="28"/>
          <w:shd w:val="clear" w:color="auto" w:fill="FFFFFF" w:themeFill="background1"/>
        </w:rPr>
        <w:t xml:space="preserve"> Федерального закона от 27.07.2010 № 210-ФЗ,</w:t>
      </w:r>
      <w:r w:rsidRPr="00BB1B75">
        <w:rPr>
          <w:rFonts w:cs="Times New Roman"/>
          <w:szCs w:val="28"/>
        </w:rPr>
        <w:t xml:space="preserve"> а также </w:t>
      </w:r>
      <w:r w:rsidRPr="00BB1B75">
        <w:rPr>
          <w:rFonts w:cs="Times New Roman"/>
          <w:szCs w:val="28"/>
          <w:shd w:val="clear" w:color="auto" w:fill="FFFFFF" w:themeFill="background1"/>
        </w:rPr>
        <w:t>их</w:t>
      </w:r>
      <w:r w:rsidRPr="00BB1B75">
        <w:rPr>
          <w:rFonts w:cs="Times New Roman"/>
          <w:szCs w:val="28"/>
        </w:rPr>
        <w:t xml:space="preserve"> должностных лиц, муниципальных </w:t>
      </w:r>
      <w:r>
        <w:rPr>
          <w:rFonts w:cs="Times New Roman"/>
          <w:szCs w:val="28"/>
        </w:rPr>
        <w:t xml:space="preserve">                             </w:t>
      </w:r>
      <w:r w:rsidRPr="00BB1B75">
        <w:rPr>
          <w:rFonts w:cs="Times New Roman"/>
          <w:szCs w:val="28"/>
        </w:rPr>
        <w:t>служащих</w:t>
      </w:r>
      <w:r w:rsidRPr="00BB1B75">
        <w:rPr>
          <w:rFonts w:cs="Times New Roman"/>
          <w:szCs w:val="28"/>
          <w:shd w:val="clear" w:color="auto" w:fill="FFFFFF" w:themeFill="background1"/>
        </w:rPr>
        <w:t>, работников</w:t>
      </w:r>
      <w:r w:rsidRPr="00BB1B75">
        <w:rPr>
          <w:rFonts w:cs="Times New Roman"/>
          <w:szCs w:val="28"/>
        </w:rPr>
        <w:t>».</w:t>
      </w:r>
    </w:p>
    <w:p w:rsidR="00F657ED" w:rsidRPr="00A87091" w:rsidRDefault="00F657ED" w:rsidP="00F657E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87091">
        <w:rPr>
          <w:rFonts w:ascii="Times New Roman" w:hAnsi="Times New Roman" w:cs="Times New Roman"/>
          <w:sz w:val="28"/>
          <w:szCs w:val="28"/>
        </w:rPr>
        <w:t xml:space="preserve">В подпункте 2.3.9 пункта 2.3.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091">
        <w:rPr>
          <w:rFonts w:ascii="Times New Roman" w:hAnsi="Times New Roman" w:cs="Times New Roman"/>
          <w:sz w:val="28"/>
          <w:szCs w:val="28"/>
        </w:rPr>
        <w:t>аздела II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91">
        <w:rPr>
          <w:rFonts w:ascii="Times New Roman" w:hAnsi="Times New Roman" w:cs="Times New Roman"/>
          <w:sz w:val="28"/>
          <w:szCs w:val="28"/>
        </w:rPr>
        <w:t xml:space="preserve">«Исчерпывающий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7091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7091">
        <w:rPr>
          <w:rFonts w:ascii="Times New Roman" w:hAnsi="Times New Roman" w:cs="Times New Roman"/>
          <w:sz w:val="28"/>
          <w:szCs w:val="28"/>
        </w:rPr>
        <w:t xml:space="preserve">заменить словами «Исчерпывающий перечень оснований для </w:t>
      </w:r>
      <w:r w:rsidRPr="00A87091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приостановления </w:t>
      </w:r>
      <w:r w:rsidRPr="00A87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или</w:t>
      </w:r>
      <w:r w:rsidRPr="00A87091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услуги».</w:t>
      </w:r>
    </w:p>
    <w:p w:rsidR="00F657ED" w:rsidRDefault="00F657ED" w:rsidP="00F657E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A8709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7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70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091">
        <w:rPr>
          <w:rFonts w:ascii="Times New Roman" w:hAnsi="Times New Roman" w:cs="Times New Roman"/>
          <w:sz w:val="28"/>
          <w:szCs w:val="28"/>
        </w:rPr>
        <w:t>аздела II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8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870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7ED" w:rsidRDefault="00F657ED" w:rsidP="00F657E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D7145A">
        <w:rPr>
          <w:rFonts w:cs="Times New Roman"/>
          <w:szCs w:val="28"/>
        </w:rPr>
        <w:t xml:space="preserve">«3.7. Срок проведения независимой экспертизы проекта административного регламента указывается при размещении проекта на официальном портале </w:t>
      </w:r>
      <w:r>
        <w:rPr>
          <w:rFonts w:cs="Times New Roman"/>
          <w:szCs w:val="28"/>
        </w:rPr>
        <w:t xml:space="preserve">                    </w:t>
      </w:r>
      <w:r w:rsidRPr="00D7145A">
        <w:rPr>
          <w:rFonts w:cs="Times New Roman"/>
          <w:szCs w:val="28"/>
        </w:rPr>
        <w:t>Администрации города</w:t>
      </w:r>
      <w:r w:rsidRPr="00BB1B75">
        <w:t xml:space="preserve"> </w:t>
      </w:r>
      <w:r w:rsidRPr="00BB1B75">
        <w:rPr>
          <w:rFonts w:cs="Times New Roman"/>
          <w:szCs w:val="28"/>
        </w:rPr>
        <w:t>в сети «Интернет».</w:t>
      </w:r>
      <w:r w:rsidRPr="00D7145A">
        <w:rPr>
          <w:rFonts w:cs="Times New Roman"/>
          <w:szCs w:val="28"/>
        </w:rPr>
        <w:t xml:space="preserve"> Данный срок не может быть менее </w:t>
      </w:r>
      <w:r>
        <w:rPr>
          <w:rFonts w:cs="Times New Roman"/>
          <w:szCs w:val="28"/>
        </w:rPr>
        <w:t xml:space="preserve">                    </w:t>
      </w:r>
      <w:r>
        <w:rPr>
          <w:rFonts w:cs="Times New Roman"/>
          <w:color w:val="000000"/>
          <w:szCs w:val="28"/>
        </w:rPr>
        <w:t>15-ти</w:t>
      </w:r>
      <w:r w:rsidRPr="00D7145A">
        <w:rPr>
          <w:rFonts w:cs="Times New Roman"/>
          <w:color w:val="000000"/>
          <w:szCs w:val="28"/>
        </w:rPr>
        <w:t xml:space="preserve"> дней</w:t>
      </w:r>
      <w:r w:rsidRPr="00D7145A">
        <w:rPr>
          <w:rFonts w:ascii="Arial" w:hAnsi="Arial" w:cs="Arial"/>
          <w:sz w:val="24"/>
          <w:szCs w:val="24"/>
        </w:rPr>
        <w:t xml:space="preserve"> </w:t>
      </w:r>
      <w:r w:rsidRPr="00D7145A">
        <w:rPr>
          <w:rFonts w:cs="Times New Roman"/>
          <w:szCs w:val="28"/>
        </w:rPr>
        <w:t xml:space="preserve">со дня размещения проекта административного регламента </w:t>
      </w:r>
      <w:r>
        <w:rPr>
          <w:rFonts w:cs="Times New Roman"/>
          <w:szCs w:val="28"/>
        </w:rPr>
        <w:t xml:space="preserve">                             </w:t>
      </w:r>
      <w:r w:rsidRPr="00D7145A">
        <w:rPr>
          <w:rFonts w:cs="Times New Roman"/>
          <w:szCs w:val="28"/>
        </w:rPr>
        <w:t>на указанном портале».</w:t>
      </w:r>
    </w:p>
    <w:p w:rsidR="00F657ED" w:rsidRDefault="00F657ED" w:rsidP="00F657E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12F1">
        <w:rPr>
          <w:rFonts w:ascii="Times New Roman" w:hAnsi="Times New Roman" w:cs="Times New Roman"/>
          <w:sz w:val="28"/>
          <w:szCs w:val="28"/>
        </w:rPr>
        <w:t xml:space="preserve">Управлению по связям с общественностью и средствами массовой </w:t>
      </w:r>
      <w:proofErr w:type="spellStart"/>
      <w:r w:rsidRPr="00B712F1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657ED" w:rsidRPr="00F657ED" w:rsidRDefault="00F657ED" w:rsidP="00F657ED">
      <w:pPr>
        <w:tabs>
          <w:tab w:val="left" w:pos="993"/>
        </w:tabs>
        <w:jc w:val="both"/>
        <w:rPr>
          <w:rFonts w:cs="Times New Roman"/>
          <w:szCs w:val="28"/>
        </w:rPr>
      </w:pPr>
      <w:proofErr w:type="spellStart"/>
      <w:r w:rsidRPr="00F657ED">
        <w:rPr>
          <w:rFonts w:cs="Times New Roman"/>
          <w:szCs w:val="28"/>
        </w:rPr>
        <w:t>мации</w:t>
      </w:r>
      <w:proofErr w:type="spellEnd"/>
      <w:r w:rsidRPr="00F657ED">
        <w:rPr>
          <w:rFonts w:cs="Times New Roman"/>
          <w:szCs w:val="28"/>
        </w:rPr>
        <w:t xml:space="preserve"> опубликовать настоящее постановление в средствах массовой </w:t>
      </w:r>
      <w:proofErr w:type="spellStart"/>
      <w:r w:rsidRPr="00F657ED">
        <w:rPr>
          <w:rFonts w:cs="Times New Roman"/>
          <w:szCs w:val="28"/>
        </w:rPr>
        <w:t>инфор</w:t>
      </w:r>
      <w:proofErr w:type="spellEnd"/>
      <w:r>
        <w:rPr>
          <w:rFonts w:cs="Times New Roman"/>
          <w:szCs w:val="28"/>
        </w:rPr>
        <w:t xml:space="preserve">-                     </w:t>
      </w:r>
      <w:proofErr w:type="spellStart"/>
      <w:r w:rsidRPr="00F657ED">
        <w:rPr>
          <w:rFonts w:cs="Times New Roman"/>
          <w:szCs w:val="28"/>
        </w:rPr>
        <w:t>мации</w:t>
      </w:r>
      <w:proofErr w:type="spellEnd"/>
      <w:r w:rsidRPr="00F657ED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F657ED" w:rsidRPr="00B712F1" w:rsidRDefault="00F657ED" w:rsidP="00F657E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12F1">
        <w:rPr>
          <w:rFonts w:ascii="Times New Roman" w:hAnsi="Times New Roman" w:cs="Times New Roman"/>
          <w:sz w:val="28"/>
          <w:szCs w:val="28"/>
        </w:rPr>
        <w:t>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с 30.03.2018</w:t>
      </w:r>
      <w:r w:rsidRPr="00B712F1">
        <w:rPr>
          <w:rFonts w:ascii="Times New Roman" w:hAnsi="Times New Roman" w:cs="Times New Roman"/>
          <w:sz w:val="28"/>
          <w:szCs w:val="28"/>
        </w:rPr>
        <w:t>.</w:t>
      </w:r>
    </w:p>
    <w:p w:rsidR="00F657ED" w:rsidRPr="00EF074E" w:rsidRDefault="00F657ED" w:rsidP="00F657E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>. Контроль за выполнением постановления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возложить на заместителя Г</w:t>
      </w:r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 xml:space="preserve">лавы города </w:t>
      </w:r>
      <w:proofErr w:type="spellStart"/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>Шерстневу</w:t>
      </w:r>
      <w:proofErr w:type="spellEnd"/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 xml:space="preserve"> А.Ю.</w:t>
      </w:r>
    </w:p>
    <w:p w:rsidR="00F657ED" w:rsidRDefault="00F657ED" w:rsidP="00F657E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Default="00F657ED" w:rsidP="00F657E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Pr="00EF074E" w:rsidRDefault="00F657ED" w:rsidP="00F657E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Pr="007E5D77" w:rsidRDefault="00F657ED" w:rsidP="00F657E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>Глав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города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</w:t>
      </w:r>
      <w:r w:rsidRPr="00EF074E">
        <w:rPr>
          <w:rFonts w:eastAsia="Times New Roman" w:cs="Times New Roman"/>
          <w:color w:val="000000" w:themeColor="text1"/>
          <w:szCs w:val="28"/>
          <w:lang w:eastAsia="ru-RU"/>
        </w:rPr>
        <w:t>В.Н. Шувалов</w:t>
      </w:r>
      <w:r w:rsidRPr="007E5D7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F657ED" w:rsidRDefault="00F657ED" w:rsidP="00F657ED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Default="00F657ED" w:rsidP="00F657ED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Default="00F657ED" w:rsidP="00F657ED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Default="00F657ED" w:rsidP="00F657ED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657ED" w:rsidRDefault="00F657ED" w:rsidP="00F657ED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560C1" w:rsidRPr="00F657ED" w:rsidRDefault="007560C1" w:rsidP="00F657ED">
      <w:pPr>
        <w:ind w:firstLine="567"/>
      </w:pPr>
    </w:p>
    <w:sectPr w:rsidR="007560C1" w:rsidRPr="00F657ED" w:rsidSect="006A3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B7"/>
    <w:multiLevelType w:val="multilevel"/>
    <w:tmpl w:val="1018D9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D"/>
    <w:rsid w:val="002E569E"/>
    <w:rsid w:val="007560C1"/>
    <w:rsid w:val="00A5590F"/>
    <w:rsid w:val="00C372B3"/>
    <w:rsid w:val="00CD1659"/>
    <w:rsid w:val="00D80BB2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0B9EF8-99F6-4237-B946-FBED8AC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57E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657ED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F657E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2018-02-02T12:29:00Z</cp:lastPrinted>
  <dcterms:created xsi:type="dcterms:W3CDTF">2018-02-09T05:39:00Z</dcterms:created>
  <dcterms:modified xsi:type="dcterms:W3CDTF">2018-02-09T05:39:00Z</dcterms:modified>
</cp:coreProperties>
</file>