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86" w:rsidRDefault="00631086" w:rsidP="00656C1A">
      <w:pPr>
        <w:spacing w:line="120" w:lineRule="atLeast"/>
        <w:jc w:val="center"/>
        <w:rPr>
          <w:sz w:val="24"/>
          <w:szCs w:val="24"/>
        </w:rPr>
      </w:pPr>
    </w:p>
    <w:p w:rsidR="00631086" w:rsidRDefault="00631086" w:rsidP="00656C1A">
      <w:pPr>
        <w:spacing w:line="120" w:lineRule="atLeast"/>
        <w:jc w:val="center"/>
        <w:rPr>
          <w:sz w:val="24"/>
          <w:szCs w:val="24"/>
        </w:rPr>
      </w:pPr>
    </w:p>
    <w:p w:rsidR="00631086" w:rsidRPr="00852378" w:rsidRDefault="00631086" w:rsidP="00656C1A">
      <w:pPr>
        <w:spacing w:line="120" w:lineRule="atLeast"/>
        <w:jc w:val="center"/>
        <w:rPr>
          <w:sz w:val="10"/>
          <w:szCs w:val="10"/>
        </w:rPr>
      </w:pPr>
    </w:p>
    <w:p w:rsidR="00631086" w:rsidRDefault="00631086" w:rsidP="00656C1A">
      <w:pPr>
        <w:spacing w:line="120" w:lineRule="atLeast"/>
        <w:jc w:val="center"/>
        <w:rPr>
          <w:sz w:val="10"/>
          <w:szCs w:val="24"/>
        </w:rPr>
      </w:pPr>
    </w:p>
    <w:p w:rsidR="00631086" w:rsidRPr="005541F0" w:rsidRDefault="00631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1086" w:rsidRPr="005541F0" w:rsidRDefault="00631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1086" w:rsidRPr="005649E4" w:rsidRDefault="00631086" w:rsidP="00656C1A">
      <w:pPr>
        <w:spacing w:line="120" w:lineRule="atLeast"/>
        <w:jc w:val="center"/>
        <w:rPr>
          <w:sz w:val="18"/>
          <w:szCs w:val="24"/>
        </w:rPr>
      </w:pPr>
    </w:p>
    <w:p w:rsidR="00631086" w:rsidRPr="00656C1A" w:rsidRDefault="006310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1086" w:rsidRPr="005541F0" w:rsidRDefault="00631086" w:rsidP="00656C1A">
      <w:pPr>
        <w:spacing w:line="120" w:lineRule="atLeast"/>
        <w:jc w:val="center"/>
        <w:rPr>
          <w:sz w:val="18"/>
          <w:szCs w:val="24"/>
        </w:rPr>
      </w:pPr>
    </w:p>
    <w:p w:rsidR="00631086" w:rsidRPr="005541F0" w:rsidRDefault="00631086" w:rsidP="00656C1A">
      <w:pPr>
        <w:spacing w:line="120" w:lineRule="atLeast"/>
        <w:jc w:val="center"/>
        <w:rPr>
          <w:sz w:val="20"/>
          <w:szCs w:val="24"/>
        </w:rPr>
      </w:pPr>
    </w:p>
    <w:p w:rsidR="00631086" w:rsidRPr="00656C1A" w:rsidRDefault="006310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1086" w:rsidRDefault="00631086" w:rsidP="00656C1A">
      <w:pPr>
        <w:spacing w:line="120" w:lineRule="atLeast"/>
        <w:jc w:val="center"/>
        <w:rPr>
          <w:sz w:val="30"/>
          <w:szCs w:val="24"/>
        </w:rPr>
      </w:pPr>
    </w:p>
    <w:p w:rsidR="00631086" w:rsidRPr="00656C1A" w:rsidRDefault="006310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10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1086" w:rsidRPr="00F8214F" w:rsidRDefault="00631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1086" w:rsidRPr="00F8214F" w:rsidRDefault="00501F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1086" w:rsidRPr="00F8214F" w:rsidRDefault="006310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1086" w:rsidRPr="00F8214F" w:rsidRDefault="00501F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31086" w:rsidRPr="00A63FB0" w:rsidRDefault="006310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1086" w:rsidRPr="00A3761A" w:rsidRDefault="00501F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31086" w:rsidRPr="00F8214F" w:rsidRDefault="006310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1086" w:rsidRPr="00F8214F" w:rsidRDefault="006310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1086" w:rsidRPr="00AB4194" w:rsidRDefault="00631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1086" w:rsidRPr="00F8214F" w:rsidRDefault="00501F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908</w:t>
            </w:r>
          </w:p>
        </w:tc>
      </w:tr>
    </w:tbl>
    <w:p w:rsidR="00631086" w:rsidRPr="00C725A6" w:rsidRDefault="00631086" w:rsidP="00C725A6">
      <w:pPr>
        <w:rPr>
          <w:rFonts w:cs="Times New Roman"/>
          <w:szCs w:val="28"/>
        </w:rPr>
      </w:pPr>
    </w:p>
    <w:p w:rsidR="00631086" w:rsidRPr="00631086" w:rsidRDefault="00631086" w:rsidP="00631086">
      <w:pPr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631086" w:rsidRPr="00631086" w:rsidRDefault="00631086" w:rsidP="00631086">
      <w:pPr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Администрации города от 29.05.2013</w:t>
      </w:r>
    </w:p>
    <w:p w:rsidR="00631086" w:rsidRPr="00631086" w:rsidRDefault="00631086" w:rsidP="00631086">
      <w:pPr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№ 3646 «Об утверждении положения</w:t>
      </w:r>
    </w:p>
    <w:p w:rsidR="00631086" w:rsidRPr="00631086" w:rsidRDefault="00631086" w:rsidP="00631086">
      <w:pPr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о порядке взаимодействия структурных</w:t>
      </w:r>
    </w:p>
    <w:p w:rsidR="00631086" w:rsidRPr="00631086" w:rsidRDefault="00631086" w:rsidP="00631086">
      <w:pPr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подразделений Администрации</w:t>
      </w:r>
    </w:p>
    <w:p w:rsidR="00631086" w:rsidRPr="00631086" w:rsidRDefault="00631086" w:rsidP="00631086">
      <w:pPr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города, физических и юридических лиц</w:t>
      </w:r>
      <w:r w:rsidRPr="00631086">
        <w:rPr>
          <w:rFonts w:eastAsia="Times New Roman" w:cs="Times New Roman"/>
          <w:b/>
          <w:szCs w:val="28"/>
          <w:lang w:eastAsia="ru-RU"/>
        </w:rPr>
        <w:t xml:space="preserve"> </w:t>
      </w:r>
      <w:r w:rsidRPr="00631086">
        <w:rPr>
          <w:rFonts w:eastAsia="Times New Roman" w:cs="Times New Roman"/>
          <w:b/>
          <w:szCs w:val="28"/>
          <w:lang w:eastAsia="ru-RU"/>
        </w:rPr>
        <w:br/>
      </w:r>
      <w:r w:rsidRPr="00631086">
        <w:rPr>
          <w:rFonts w:eastAsia="Times New Roman" w:cs="Times New Roman"/>
          <w:szCs w:val="28"/>
          <w:lang w:eastAsia="ru-RU"/>
        </w:rPr>
        <w:t>по вопросам подготовки и согласования</w:t>
      </w:r>
    </w:p>
    <w:p w:rsidR="00631086" w:rsidRPr="00631086" w:rsidRDefault="00631086" w:rsidP="00631086">
      <w:pPr>
        <w:ind w:left="720" w:hanging="720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документации по планировке территорий»</w:t>
      </w:r>
    </w:p>
    <w:p w:rsidR="00631086" w:rsidRDefault="00631086" w:rsidP="00631086">
      <w:pPr>
        <w:ind w:left="720" w:hanging="720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ind w:left="720" w:hanging="720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keepNext/>
        <w:ind w:firstLine="567"/>
        <w:jc w:val="both"/>
        <w:rPr>
          <w:rFonts w:eastAsia="Times New Roman" w:cs="Times New Roman"/>
          <w:bCs/>
          <w:kern w:val="32"/>
          <w:szCs w:val="28"/>
          <w:lang w:eastAsia="ru-RU"/>
        </w:rPr>
      </w:pPr>
      <w:r w:rsidRPr="00631086">
        <w:rPr>
          <w:rFonts w:eastAsia="Times New Roman" w:cs="Times New Roman"/>
          <w:bCs/>
          <w:kern w:val="32"/>
          <w:szCs w:val="28"/>
          <w:lang w:eastAsia="ru-RU"/>
        </w:rPr>
        <w:t>В соответствии со ст.45, 46 Градостроительного</w:t>
      </w:r>
      <w:r w:rsidR="00D2347F">
        <w:rPr>
          <w:rFonts w:eastAsia="Times New Roman" w:cs="Times New Roman"/>
          <w:bCs/>
          <w:kern w:val="32"/>
          <w:szCs w:val="28"/>
          <w:lang w:eastAsia="ru-RU"/>
        </w:rPr>
        <w:t xml:space="preserve"> кодекса Российской Федерации, р</w:t>
      </w:r>
      <w:r w:rsidRPr="00631086">
        <w:rPr>
          <w:rFonts w:eastAsia="Times New Roman" w:cs="Times New Roman"/>
          <w:bCs/>
          <w:kern w:val="32"/>
          <w:szCs w:val="28"/>
          <w:lang w:eastAsia="ru-RU"/>
        </w:rPr>
        <w:t xml:space="preserve">ешением Сургутской городской Думы от 28 июня 2005 № 475-III ГД 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           </w:t>
      </w:r>
      <w:r w:rsidRPr="00631086">
        <w:rPr>
          <w:rFonts w:eastAsia="Times New Roman" w:cs="Times New Roman"/>
          <w:bCs/>
          <w:kern w:val="32"/>
          <w:szCs w:val="28"/>
          <w:lang w:eastAsia="ru-RU"/>
        </w:rPr>
        <w:t>«Об утверждении Правил землепользования и застройки на терри</w:t>
      </w:r>
      <w:r>
        <w:rPr>
          <w:rFonts w:eastAsia="Times New Roman" w:cs="Times New Roman"/>
          <w:bCs/>
          <w:kern w:val="32"/>
          <w:szCs w:val="28"/>
          <w:lang w:eastAsia="ru-RU"/>
        </w:rPr>
        <w:t>тории города Сургута», Уставом м</w:t>
      </w:r>
      <w:r w:rsidRPr="00631086">
        <w:rPr>
          <w:rFonts w:eastAsia="Times New Roman" w:cs="Times New Roman"/>
          <w:bCs/>
          <w:kern w:val="32"/>
          <w:szCs w:val="28"/>
          <w:lang w:eastAsia="ru-RU"/>
        </w:rPr>
        <w:t>униципального образования городской округ город Сургут, в целях упорядочения процедуры разработки, согласования и утверждения документации по планировке территории:</w:t>
      </w:r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29.05.2013 № 3646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31086">
        <w:rPr>
          <w:rFonts w:eastAsia="Times New Roman" w:cs="Times New Roman"/>
          <w:szCs w:val="28"/>
          <w:lang w:eastAsia="ru-RU"/>
        </w:rPr>
        <w:t>«Об утверждении положения о порядке взаимодействия структурных подразделений Администрации города, физических и юридических лиц</w:t>
      </w:r>
      <w:r w:rsidRPr="00631086">
        <w:rPr>
          <w:rFonts w:eastAsia="Times New Roman" w:cs="Times New Roman"/>
          <w:b/>
          <w:szCs w:val="28"/>
          <w:lang w:eastAsia="ru-RU"/>
        </w:rPr>
        <w:t xml:space="preserve"> </w:t>
      </w:r>
      <w:r w:rsidRPr="00631086">
        <w:rPr>
          <w:rFonts w:eastAsia="Times New Roman" w:cs="Times New Roman"/>
          <w:szCs w:val="28"/>
          <w:lang w:eastAsia="ru-RU"/>
        </w:rPr>
        <w:t xml:space="preserve">по вопросам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631086">
        <w:rPr>
          <w:rFonts w:eastAsia="Times New Roman" w:cs="Times New Roman"/>
          <w:szCs w:val="28"/>
          <w:lang w:eastAsia="ru-RU"/>
        </w:rPr>
        <w:t>подготовки и согласования документации по планировке территорий» (с измене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631086">
        <w:rPr>
          <w:rFonts w:eastAsia="Times New Roman" w:cs="Times New Roman"/>
          <w:szCs w:val="28"/>
          <w:lang w:eastAsia="ru-RU"/>
        </w:rPr>
        <w:t xml:space="preserve">ниями </w:t>
      </w:r>
      <w:r>
        <w:rPr>
          <w:rFonts w:eastAsia="Times New Roman" w:cs="Times New Roman"/>
          <w:szCs w:val="28"/>
          <w:lang w:eastAsia="ru-RU"/>
        </w:rPr>
        <w:t xml:space="preserve">от 10.02.2014 </w:t>
      </w:r>
      <w:r w:rsidRPr="00631086">
        <w:rPr>
          <w:rFonts w:eastAsia="Times New Roman" w:cs="Times New Roman"/>
          <w:szCs w:val="28"/>
          <w:lang w:eastAsia="ru-RU"/>
        </w:rPr>
        <w:t>№ 910</w:t>
      </w:r>
      <w:r>
        <w:rPr>
          <w:rFonts w:eastAsia="Times New Roman" w:cs="Times New Roman"/>
          <w:szCs w:val="28"/>
          <w:lang w:eastAsia="ru-RU"/>
        </w:rPr>
        <w:t xml:space="preserve">, 21.03.2015 </w:t>
      </w:r>
      <w:r w:rsidRPr="00631086">
        <w:rPr>
          <w:rFonts w:eastAsia="Times New Roman" w:cs="Times New Roman"/>
          <w:szCs w:val="28"/>
          <w:lang w:eastAsia="ru-RU"/>
        </w:rPr>
        <w:t>№ 6033) следующие изменения: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1.1. В разделе 1 приложения к постановлению слова «ДИЗО </w:t>
      </w:r>
      <w:r>
        <w:rPr>
          <w:rFonts w:eastAsia="Times New Roman" w:cs="Times New Roman"/>
          <w:szCs w:val="28"/>
          <w:lang w:eastAsia="ru-RU"/>
        </w:rPr>
        <w:t>–</w:t>
      </w:r>
      <w:r w:rsidRPr="00631086">
        <w:rPr>
          <w:rFonts w:eastAsia="Times New Roman" w:cs="Times New Roman"/>
          <w:szCs w:val="28"/>
          <w:lang w:eastAsia="ru-RU"/>
        </w:rPr>
        <w:t xml:space="preserve"> департамент земельных и имущественных отношений» заменить слова</w:t>
      </w:r>
      <w:r>
        <w:rPr>
          <w:rFonts w:eastAsia="Times New Roman" w:cs="Times New Roman"/>
          <w:szCs w:val="28"/>
          <w:lang w:eastAsia="ru-RU"/>
        </w:rPr>
        <w:t>ми</w:t>
      </w:r>
      <w:r w:rsidRPr="00631086">
        <w:rPr>
          <w:rFonts w:eastAsia="Times New Roman" w:cs="Times New Roman"/>
          <w:szCs w:val="28"/>
          <w:lang w:eastAsia="ru-RU"/>
        </w:rPr>
        <w:t xml:space="preserve"> «КЗО </w:t>
      </w:r>
      <w:r>
        <w:rPr>
          <w:rFonts w:eastAsia="Times New Roman" w:cs="Times New Roman"/>
          <w:szCs w:val="28"/>
          <w:lang w:eastAsia="ru-RU"/>
        </w:rPr>
        <w:t>–</w:t>
      </w:r>
      <w:r w:rsidRPr="00631086">
        <w:rPr>
          <w:rFonts w:eastAsia="Times New Roman" w:cs="Times New Roman"/>
          <w:szCs w:val="28"/>
          <w:lang w:eastAsia="ru-RU"/>
        </w:rPr>
        <w:t xml:space="preserve"> комитет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31086">
        <w:rPr>
          <w:rFonts w:eastAsia="Times New Roman" w:cs="Times New Roman"/>
          <w:szCs w:val="28"/>
          <w:lang w:eastAsia="ru-RU"/>
        </w:rPr>
        <w:t>по земельным отношениям»</w:t>
      </w:r>
      <w:r w:rsidR="002403B2">
        <w:rPr>
          <w:rFonts w:eastAsia="Times New Roman" w:cs="Times New Roman"/>
          <w:szCs w:val="28"/>
          <w:lang w:eastAsia="ru-RU"/>
        </w:rPr>
        <w:t>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1.2. В разделе 2 приложения к постановлению: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1.2.1 П</w:t>
      </w:r>
      <w:r>
        <w:rPr>
          <w:rFonts w:eastAsia="Times New Roman" w:cs="Times New Roman"/>
          <w:szCs w:val="28"/>
          <w:lang w:eastAsia="ru-RU"/>
        </w:rPr>
        <w:t>одп</w:t>
      </w:r>
      <w:r w:rsidRPr="00631086">
        <w:rPr>
          <w:rFonts w:eastAsia="Times New Roman" w:cs="Times New Roman"/>
          <w:szCs w:val="28"/>
          <w:lang w:eastAsia="ru-RU"/>
        </w:rPr>
        <w:t>ункт 2.1.1</w:t>
      </w:r>
      <w:r>
        <w:rPr>
          <w:rFonts w:eastAsia="Times New Roman" w:cs="Times New Roman"/>
          <w:szCs w:val="28"/>
          <w:lang w:eastAsia="ru-RU"/>
        </w:rPr>
        <w:t xml:space="preserve"> пункта 2.1</w:t>
      </w:r>
      <w:r w:rsidRPr="00631086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«2.1.1. Решения о подготовке документации по планировке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31086">
        <w:rPr>
          <w:rFonts w:eastAsia="Times New Roman" w:cs="Times New Roman"/>
          <w:szCs w:val="28"/>
          <w:lang w:eastAsia="ru-RU"/>
        </w:rPr>
        <w:t>принимаются самостоятельно:</w:t>
      </w:r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45111"/>
      <w:r w:rsidRPr="00631086">
        <w:rPr>
          <w:rFonts w:eastAsia="Times New Roman" w:cs="Times New Roman"/>
          <w:szCs w:val="28"/>
          <w:lang w:eastAsia="ru-RU"/>
        </w:rPr>
        <w:t xml:space="preserve"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31086">
        <w:rPr>
          <w:rFonts w:eastAsia="Times New Roman" w:cs="Times New Roman"/>
          <w:szCs w:val="28"/>
          <w:lang w:eastAsia="ru-RU"/>
        </w:rPr>
        <w:t>территории по инициативе органа местного самоуправления;</w:t>
      </w:r>
      <w:bookmarkEnd w:id="5"/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5112"/>
      <w:r w:rsidRPr="00631086">
        <w:rPr>
          <w:rFonts w:eastAsia="Times New Roman" w:cs="Times New Roman"/>
          <w:szCs w:val="28"/>
          <w:lang w:eastAsia="ru-RU"/>
        </w:rPr>
        <w:lastRenderedPageBreak/>
        <w:t>2) правообладателями земельных участков и (или) объектов недвижимого имущества, с которыми заключены договор</w:t>
      </w:r>
      <w:r w:rsidR="00D2347F">
        <w:rPr>
          <w:rFonts w:eastAsia="Times New Roman" w:cs="Times New Roman"/>
          <w:szCs w:val="28"/>
          <w:lang w:eastAsia="ru-RU"/>
        </w:rPr>
        <w:t>ы</w:t>
      </w:r>
      <w:r w:rsidRPr="00631086">
        <w:rPr>
          <w:rFonts w:eastAsia="Times New Roman" w:cs="Times New Roman"/>
          <w:szCs w:val="28"/>
          <w:lang w:eastAsia="ru-RU"/>
        </w:rPr>
        <w:t xml:space="preserve"> о комплексном развитии терри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631086">
        <w:rPr>
          <w:rFonts w:eastAsia="Times New Roman" w:cs="Times New Roman"/>
          <w:szCs w:val="28"/>
          <w:lang w:eastAsia="ru-RU"/>
        </w:rPr>
        <w:t>тории, заключаемы</w:t>
      </w:r>
      <w:r w:rsidR="00D2347F">
        <w:rPr>
          <w:rFonts w:eastAsia="Times New Roman" w:cs="Times New Roman"/>
          <w:szCs w:val="28"/>
          <w:lang w:eastAsia="ru-RU"/>
        </w:rPr>
        <w:t>е</w:t>
      </w:r>
      <w:r w:rsidRPr="00631086">
        <w:rPr>
          <w:rFonts w:eastAsia="Times New Roman" w:cs="Times New Roman"/>
          <w:szCs w:val="28"/>
          <w:lang w:eastAsia="ru-RU"/>
        </w:rPr>
        <w:t xml:space="preserve"> органами местного самоуправления с правообладателями</w:t>
      </w:r>
      <w:r>
        <w:rPr>
          <w:rFonts w:eastAsia="Times New Roman" w:cs="Times New Roman"/>
          <w:szCs w:val="28"/>
          <w:lang w:eastAsia="ru-RU"/>
        </w:rPr>
        <w:t xml:space="preserve"> по инициативе правообладателей;</w:t>
      </w:r>
      <w:r w:rsidRPr="00631086">
        <w:rPr>
          <w:rFonts w:eastAsia="Times New Roman" w:cs="Times New Roman"/>
          <w:szCs w:val="28"/>
          <w:lang w:eastAsia="ru-RU"/>
        </w:rPr>
        <w:t xml:space="preserve"> </w:t>
      </w:r>
      <w:bookmarkEnd w:id="6"/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45113"/>
      <w:r w:rsidRPr="00631086">
        <w:rPr>
          <w:rFonts w:eastAsia="Times New Roman" w:cs="Times New Roman"/>
          <w:szCs w:val="28"/>
          <w:lang w:eastAsia="ru-RU"/>
        </w:rPr>
        <w:t xml:space="preserve">3) правообладателями существующих линейных объектов, подлежащих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реконструкции, в случае подготовки документации по планировке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31086">
        <w:rPr>
          <w:rFonts w:eastAsia="Times New Roman" w:cs="Times New Roman"/>
          <w:szCs w:val="28"/>
          <w:lang w:eastAsia="ru-RU"/>
        </w:rPr>
        <w:t>в целях их реконструкции;</w:t>
      </w:r>
      <w:bookmarkEnd w:id="7"/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sub_45114"/>
      <w:r w:rsidRPr="00631086">
        <w:rPr>
          <w:rFonts w:eastAsia="Times New Roman" w:cs="Times New Roman"/>
          <w:szCs w:val="28"/>
          <w:lang w:eastAsia="ru-RU"/>
        </w:rPr>
        <w:t xml:space="preserve">4) субъектами естественных монополий, организациями коммунального комплекса в случае подготовки документации по планировке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для размещения объектов федерального значения, объектов регионального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31086">
        <w:rPr>
          <w:rFonts w:eastAsia="Times New Roman" w:cs="Times New Roman"/>
          <w:szCs w:val="28"/>
          <w:lang w:eastAsia="ru-RU"/>
        </w:rPr>
        <w:t>значения, объектов местного значения.</w:t>
      </w:r>
      <w:bookmarkEnd w:id="8"/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" w:name="sub_4512"/>
      <w:r w:rsidRPr="00631086">
        <w:rPr>
          <w:rFonts w:eastAsia="Times New Roman" w:cs="Times New Roman"/>
          <w:szCs w:val="28"/>
          <w:lang w:eastAsia="ru-RU"/>
        </w:rPr>
        <w:t>В данных случаях подготовка документации по планировке территории</w:t>
      </w:r>
      <w:r w:rsidR="00D2347F">
        <w:rPr>
          <w:rFonts w:eastAsia="Times New Roman" w:cs="Times New Roman"/>
          <w:szCs w:val="28"/>
          <w:lang w:eastAsia="ru-RU"/>
        </w:rPr>
        <w:t xml:space="preserve">      </w:t>
      </w:r>
      <w:r w:rsidRPr="00631086">
        <w:rPr>
          <w:rFonts w:eastAsia="Times New Roman" w:cs="Times New Roman"/>
          <w:szCs w:val="28"/>
          <w:lang w:eastAsia="ru-RU"/>
        </w:rPr>
        <w:t xml:space="preserve"> </w:t>
      </w:r>
      <w:r w:rsidRPr="00631086">
        <w:rPr>
          <w:rFonts w:eastAsia="Times New Roman" w:cs="Times New Roman"/>
          <w:spacing w:val="-4"/>
          <w:szCs w:val="28"/>
          <w:lang w:eastAsia="ru-RU"/>
        </w:rPr>
        <w:t>осуществляется указанными лицами за счет их средств самостоятельно или привле-</w:t>
      </w:r>
      <w:r w:rsidRPr="00631086">
        <w:rPr>
          <w:rFonts w:eastAsia="Times New Roman" w:cs="Times New Roman"/>
          <w:szCs w:val="28"/>
          <w:lang w:eastAsia="ru-RU"/>
        </w:rPr>
        <w:t>каемыми организациями в соответствии с законодательством Российской Федерации</w:t>
      </w:r>
      <w:bookmarkEnd w:id="9"/>
      <w:r w:rsidRPr="00631086">
        <w:rPr>
          <w:rFonts w:eastAsia="Times New Roman" w:cs="Times New Roman"/>
          <w:szCs w:val="28"/>
          <w:lang w:eastAsia="ru-RU"/>
        </w:rPr>
        <w:t>»</w:t>
      </w:r>
      <w:r w:rsidR="002403B2">
        <w:rPr>
          <w:rFonts w:eastAsia="Times New Roman" w:cs="Times New Roman"/>
          <w:szCs w:val="28"/>
          <w:lang w:eastAsia="ru-RU"/>
        </w:rPr>
        <w:t>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1.2.2. Абзац второй пункта 2.9 изложить в следующей редакции: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«- в случае согласования представленной документации по планировке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31086">
        <w:rPr>
          <w:rFonts w:eastAsia="Times New Roman" w:cs="Times New Roman"/>
          <w:szCs w:val="28"/>
          <w:lang w:eastAsia="ru-RU"/>
        </w:rPr>
        <w:t>территории, направляет в письменной форме согласование заказчику документации по планировке территории с указанием о дальнейшей разработке документации по планировке территории, в объеме</w:t>
      </w:r>
      <w:r w:rsidRPr="00631086">
        <w:rPr>
          <w:rFonts w:eastAsia="Times New Roman" w:cs="Times New Roman"/>
          <w:color w:val="332E2D"/>
          <w:szCs w:val="28"/>
          <w:lang w:eastAsia="ru-RU"/>
        </w:rPr>
        <w:t>,</w:t>
      </w:r>
      <w:r w:rsidRPr="00631086">
        <w:rPr>
          <w:rFonts w:eastAsia="Times New Roman" w:cs="Times New Roman"/>
          <w:szCs w:val="28"/>
          <w:lang w:eastAsia="ru-RU"/>
        </w:rPr>
        <w:t xml:space="preserve"> предусмотренном ст</w:t>
      </w:r>
      <w:r>
        <w:rPr>
          <w:rFonts w:eastAsia="Times New Roman" w:cs="Times New Roman"/>
          <w:szCs w:val="28"/>
          <w:lang w:eastAsia="ru-RU"/>
        </w:rPr>
        <w:t>атьями</w:t>
      </w:r>
      <w:r w:rsidRPr="00631086">
        <w:rPr>
          <w:rFonts w:eastAsia="Times New Roman" w:cs="Times New Roman"/>
          <w:szCs w:val="28"/>
          <w:lang w:eastAsia="ru-RU"/>
        </w:rPr>
        <w:t xml:space="preserve"> 42</w:t>
      </w:r>
      <w:r>
        <w:rPr>
          <w:rFonts w:eastAsia="Times New Roman" w:cs="Times New Roman"/>
          <w:szCs w:val="28"/>
          <w:lang w:eastAsia="ru-RU"/>
        </w:rPr>
        <w:t>,</w:t>
      </w:r>
      <w:r w:rsidRPr="00631086">
        <w:rPr>
          <w:rFonts w:eastAsia="Times New Roman" w:cs="Times New Roman"/>
          <w:szCs w:val="28"/>
          <w:lang w:eastAsia="ru-RU"/>
        </w:rPr>
        <w:t xml:space="preserve"> 43 Градостроительного Кодекса Российской Федерации. Состав и содержание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проектов планировки территории, предусматривающих размещение одного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31086">
        <w:rPr>
          <w:rFonts w:eastAsia="Times New Roman" w:cs="Times New Roman"/>
          <w:szCs w:val="28"/>
          <w:lang w:eastAsia="ru-RU"/>
        </w:rPr>
        <w:t>или нескольких линейных объектов, устанавливаются Постановлением Прави</w:t>
      </w:r>
      <w:r w:rsidRPr="00631086">
        <w:rPr>
          <w:rFonts w:eastAsia="Times New Roman" w:cs="Times New Roman"/>
          <w:spacing w:val="-4"/>
          <w:szCs w:val="28"/>
          <w:lang w:eastAsia="ru-RU"/>
        </w:rPr>
        <w:t>тельства Российской Федерации от 12.05.2017 № 564 «Об утверждении Положения</w:t>
      </w:r>
      <w:r w:rsidRPr="00631086">
        <w:rPr>
          <w:rFonts w:eastAsia="Times New Roman" w:cs="Times New Roman"/>
          <w:szCs w:val="28"/>
          <w:lang w:eastAsia="ru-RU"/>
        </w:rPr>
        <w:t xml:space="preserve"> о составе и содержании проектов планировки территории, предусматривающих размещение одного или нескольких линейных объектов».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1.2.3. Абзац</w:t>
      </w:r>
      <w:r w:rsidR="002403B2">
        <w:rPr>
          <w:rFonts w:eastAsia="Times New Roman" w:cs="Times New Roman"/>
          <w:szCs w:val="28"/>
          <w:lang w:eastAsia="ru-RU"/>
        </w:rPr>
        <w:t>ы</w:t>
      </w:r>
      <w:r w:rsidRPr="00631086">
        <w:rPr>
          <w:rFonts w:eastAsia="Times New Roman" w:cs="Times New Roman"/>
          <w:szCs w:val="28"/>
          <w:lang w:eastAsia="ru-RU"/>
        </w:rPr>
        <w:t xml:space="preserve"> </w:t>
      </w:r>
      <w:r w:rsidR="002403B2">
        <w:rPr>
          <w:rFonts w:eastAsia="Times New Roman" w:cs="Times New Roman"/>
          <w:szCs w:val="28"/>
          <w:lang w:eastAsia="ru-RU"/>
        </w:rPr>
        <w:t>первый – третий</w:t>
      </w:r>
      <w:r w:rsidRPr="00631086">
        <w:rPr>
          <w:rFonts w:eastAsia="Times New Roman" w:cs="Times New Roman"/>
          <w:szCs w:val="28"/>
          <w:lang w:eastAsia="ru-RU"/>
        </w:rPr>
        <w:t xml:space="preserve"> пункта 2.12 изложить в следующей редакции: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«2.12. Разработанная документация по планировке территории подлежит </w:t>
      </w:r>
      <w:r w:rsidR="00D2347F">
        <w:rPr>
          <w:rFonts w:eastAsia="Times New Roman" w:cs="Times New Roman"/>
          <w:szCs w:val="28"/>
          <w:lang w:eastAsia="ru-RU"/>
        </w:rPr>
        <w:t xml:space="preserve">      </w:t>
      </w:r>
      <w:r w:rsidRPr="00631086">
        <w:rPr>
          <w:rFonts w:eastAsia="Times New Roman" w:cs="Times New Roman"/>
          <w:szCs w:val="28"/>
          <w:lang w:eastAsia="ru-RU"/>
        </w:rPr>
        <w:t>согласованию: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С КЗО – для дачи заключения по проекту межевания территории.</w:t>
      </w:r>
      <w:r w:rsidR="002403B2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 С ДГХ – для согласования в части своих полномочий. 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С ресурсоснабжающими организациями </w:t>
      </w:r>
      <w:r>
        <w:rPr>
          <w:rFonts w:eastAsia="Times New Roman" w:cs="Times New Roman"/>
          <w:szCs w:val="28"/>
          <w:lang w:eastAsia="ru-RU"/>
        </w:rPr>
        <w:t>–</w:t>
      </w:r>
      <w:r w:rsidRPr="00631086">
        <w:rPr>
          <w:rFonts w:eastAsia="Times New Roman" w:cs="Times New Roman"/>
          <w:szCs w:val="28"/>
          <w:lang w:eastAsia="ru-RU"/>
        </w:rPr>
        <w:t xml:space="preserve"> в целях проверки на соответствие условиям подключения систем инженерного обеспечения объектов на проектируемой территории к магистральным сетям и инженерным сооружениям». 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1.2.4. Абзац </w:t>
      </w:r>
      <w:r w:rsidR="002403B2">
        <w:rPr>
          <w:rFonts w:eastAsia="Times New Roman" w:cs="Times New Roman"/>
          <w:szCs w:val="28"/>
          <w:lang w:eastAsia="ru-RU"/>
        </w:rPr>
        <w:t>пятый</w:t>
      </w:r>
      <w:r w:rsidRPr="00631086">
        <w:rPr>
          <w:rFonts w:eastAsia="Times New Roman" w:cs="Times New Roman"/>
          <w:szCs w:val="28"/>
          <w:lang w:eastAsia="ru-RU"/>
        </w:rPr>
        <w:t xml:space="preserve"> пункта 2.13 изложить в следующей редакции: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«- о направлении документации по планировке территории, указанной </w:t>
      </w:r>
      <w:r>
        <w:rPr>
          <w:rFonts w:eastAsia="Times New Roman" w:cs="Times New Roman"/>
          <w:szCs w:val="28"/>
          <w:lang w:eastAsia="ru-RU"/>
        </w:rPr>
        <w:t xml:space="preserve">               пунктом</w:t>
      </w:r>
      <w:r w:rsidRPr="00631086">
        <w:rPr>
          <w:rFonts w:eastAsia="Times New Roman" w:cs="Times New Roman"/>
          <w:szCs w:val="28"/>
          <w:lang w:eastAsia="ru-RU"/>
        </w:rPr>
        <w:t xml:space="preserve"> 2.17, на рассмотрение</w:t>
      </w:r>
      <w:r w:rsidRPr="00631086">
        <w:rPr>
          <w:rFonts w:eastAsia="Times New Roman" w:cs="Times New Roman"/>
          <w:bCs/>
          <w:szCs w:val="28"/>
          <w:lang w:eastAsia="ru-RU"/>
        </w:rPr>
        <w:t xml:space="preserve"> на рабочей группе по рассмотрению проектов планировки и проектов межевания территории города, для принятия решения</w:t>
      </w:r>
      <w:r w:rsidRPr="0063108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с рекомендацией Главе города об утверждении документации по планировке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31086">
        <w:rPr>
          <w:rFonts w:eastAsia="Times New Roman" w:cs="Times New Roman"/>
          <w:szCs w:val="28"/>
          <w:lang w:eastAsia="ru-RU"/>
        </w:rPr>
        <w:t>территории проекта, отклонении от утверждения или направления                             на доработку».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1.2.5 Пункт 2.17 изложить в следующей редакции: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«2.17. После проведения публичных слушаний уполномоченное структу</w:t>
      </w:r>
      <w:r>
        <w:rPr>
          <w:rFonts w:eastAsia="Times New Roman" w:cs="Times New Roman"/>
          <w:szCs w:val="28"/>
          <w:lang w:eastAsia="ru-RU"/>
        </w:rPr>
        <w:t>-</w:t>
      </w:r>
      <w:r w:rsidRPr="00631086">
        <w:rPr>
          <w:rFonts w:eastAsia="Times New Roman" w:cs="Times New Roman"/>
          <w:szCs w:val="28"/>
          <w:lang w:eastAsia="ru-RU"/>
        </w:rPr>
        <w:t>рное подразделение Администрации города готовит информацию по резуль</w:t>
      </w:r>
      <w:r w:rsidR="00D2347F">
        <w:rPr>
          <w:rFonts w:eastAsia="Times New Roman" w:cs="Times New Roman"/>
          <w:szCs w:val="28"/>
          <w:lang w:eastAsia="ru-RU"/>
        </w:rPr>
        <w:t xml:space="preserve">-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татам публичных слушаний, которая подлежит официальному опубликованию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31086">
        <w:rPr>
          <w:rFonts w:eastAsia="Times New Roman" w:cs="Times New Roman"/>
          <w:szCs w:val="28"/>
          <w:lang w:eastAsia="ru-RU"/>
        </w:rPr>
        <w:lastRenderedPageBreak/>
        <w:t xml:space="preserve">в установленном порядке, в средствах массовой информации и размещению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31086">
        <w:rPr>
          <w:rFonts w:eastAsia="Times New Roman" w:cs="Times New Roman"/>
          <w:szCs w:val="28"/>
          <w:lang w:eastAsia="ru-RU"/>
        </w:rPr>
        <w:t xml:space="preserve">на официальном сайте Администрации города в сети </w:t>
      </w:r>
      <w:r>
        <w:rPr>
          <w:rFonts w:eastAsia="Times New Roman" w:cs="Times New Roman"/>
          <w:szCs w:val="28"/>
          <w:lang w:eastAsia="ru-RU"/>
        </w:rPr>
        <w:t>«</w:t>
      </w:r>
      <w:r w:rsidRPr="00631086">
        <w:rPr>
          <w:rFonts w:eastAsia="Times New Roman" w:cs="Times New Roman"/>
          <w:szCs w:val="28"/>
          <w:lang w:eastAsia="ru-RU"/>
        </w:rPr>
        <w:t>Интернет».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1.2.6. </w:t>
      </w:r>
      <w:r>
        <w:rPr>
          <w:rFonts w:eastAsia="Times New Roman" w:cs="Times New Roman"/>
          <w:szCs w:val="28"/>
          <w:lang w:eastAsia="ru-RU"/>
        </w:rPr>
        <w:t>Пункт 1</w:t>
      </w:r>
      <w:r w:rsidRPr="0063108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Pr="00631086">
        <w:rPr>
          <w:rFonts w:eastAsia="Times New Roman" w:cs="Times New Roman"/>
          <w:szCs w:val="28"/>
          <w:lang w:eastAsia="ru-RU"/>
        </w:rPr>
        <w:t xml:space="preserve">пункта 2.17.1 </w:t>
      </w:r>
      <w:r>
        <w:rPr>
          <w:rFonts w:eastAsia="Times New Roman" w:cs="Times New Roman"/>
          <w:szCs w:val="28"/>
          <w:lang w:eastAsia="ru-RU"/>
        </w:rPr>
        <w:t xml:space="preserve">пункта 2.17 </w:t>
      </w:r>
      <w:r w:rsidRPr="00631086">
        <w:rPr>
          <w:rFonts w:eastAsia="Times New Roman" w:cs="Times New Roman"/>
          <w:szCs w:val="28"/>
          <w:lang w:eastAsia="ru-RU"/>
        </w:rPr>
        <w:t xml:space="preserve">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31086">
        <w:rPr>
          <w:rFonts w:eastAsia="Times New Roman" w:cs="Times New Roman"/>
          <w:szCs w:val="28"/>
          <w:lang w:eastAsia="ru-RU"/>
        </w:rPr>
        <w:t>редакции:</w:t>
      </w:r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«1) территории, в границах которой в соответствии с правилами землепользования и застройки предусматривается осуществление деятельности по компле</w:t>
      </w:r>
      <w:r>
        <w:rPr>
          <w:rFonts w:eastAsia="Times New Roman" w:cs="Times New Roman"/>
          <w:szCs w:val="28"/>
          <w:lang w:eastAsia="ru-RU"/>
        </w:rPr>
        <w:t>-</w:t>
      </w:r>
      <w:r w:rsidRPr="00631086">
        <w:rPr>
          <w:rFonts w:eastAsia="Times New Roman" w:cs="Times New Roman"/>
          <w:szCs w:val="28"/>
          <w:lang w:eastAsia="ru-RU"/>
        </w:rPr>
        <w:t xml:space="preserve">ксному и устойчивому развитию территории». </w:t>
      </w:r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1.2.7. </w:t>
      </w:r>
      <w:r w:rsidRPr="00631086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>ы</w:t>
      </w:r>
      <w:r w:rsidRPr="00631086">
        <w:rPr>
          <w:rFonts w:eastAsia="Times New Roman" w:cs="Times New Roman"/>
          <w:szCs w:val="28"/>
          <w:lang w:eastAsia="ru-RU"/>
        </w:rPr>
        <w:t xml:space="preserve"> 2.18</w:t>
      </w:r>
      <w:r>
        <w:rPr>
          <w:rFonts w:eastAsia="Times New Roman" w:cs="Times New Roman"/>
          <w:szCs w:val="28"/>
          <w:lang w:eastAsia="ru-RU"/>
        </w:rPr>
        <w:t>, 2.19</w:t>
      </w:r>
      <w:r w:rsidRPr="00631086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631086" w:rsidRPr="00631086" w:rsidRDefault="00631086" w:rsidP="006310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«2.18. По результатам проведения публичных слушаний документация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31086">
        <w:rPr>
          <w:rFonts w:eastAsia="Times New Roman" w:cs="Times New Roman"/>
          <w:szCs w:val="28"/>
          <w:lang w:eastAsia="ru-RU"/>
        </w:rPr>
        <w:t>по планировке территории рассматривается</w:t>
      </w:r>
      <w:r w:rsidRPr="00631086">
        <w:rPr>
          <w:rFonts w:eastAsia="Times New Roman" w:cs="Times New Roman"/>
          <w:bCs/>
          <w:szCs w:val="28"/>
          <w:lang w:eastAsia="ru-RU"/>
        </w:rPr>
        <w:t xml:space="preserve"> на рабочей группе по рассмотрению проектов планировки и проектов межевания территории города, для принятия решения</w:t>
      </w:r>
      <w:r w:rsidRPr="00631086">
        <w:rPr>
          <w:rFonts w:eastAsia="Times New Roman" w:cs="Times New Roman"/>
          <w:szCs w:val="28"/>
          <w:lang w:eastAsia="ru-RU"/>
        </w:rPr>
        <w:t xml:space="preserve"> с рекомендацией Главе города об утверждении документации по плани</w:t>
      </w:r>
      <w:r>
        <w:rPr>
          <w:rFonts w:eastAsia="Times New Roman" w:cs="Times New Roman"/>
          <w:szCs w:val="28"/>
          <w:lang w:eastAsia="ru-RU"/>
        </w:rPr>
        <w:t>-</w:t>
      </w:r>
      <w:r w:rsidRPr="00631086">
        <w:rPr>
          <w:rFonts w:eastAsia="Times New Roman" w:cs="Times New Roman"/>
          <w:szCs w:val="28"/>
          <w:lang w:eastAsia="ru-RU"/>
        </w:rPr>
        <w:t>ровке территории проекта, отклонении от утв</w:t>
      </w:r>
      <w:r>
        <w:rPr>
          <w:rFonts w:eastAsia="Times New Roman" w:cs="Times New Roman"/>
          <w:szCs w:val="28"/>
          <w:lang w:eastAsia="ru-RU"/>
        </w:rPr>
        <w:t>ерждения или направления на дор</w:t>
      </w:r>
      <w:r w:rsidR="00D2347F">
        <w:rPr>
          <w:rFonts w:eastAsia="Times New Roman" w:cs="Times New Roman"/>
          <w:szCs w:val="28"/>
          <w:lang w:eastAsia="ru-RU"/>
        </w:rPr>
        <w:t>а-</w:t>
      </w:r>
      <w:r w:rsidRPr="00631086">
        <w:rPr>
          <w:rFonts w:eastAsia="Times New Roman" w:cs="Times New Roman"/>
          <w:szCs w:val="28"/>
          <w:lang w:eastAsia="ru-RU"/>
        </w:rPr>
        <w:t>ботку.</w:t>
      </w:r>
    </w:p>
    <w:p w:rsidR="00631086" w:rsidRPr="00631086" w:rsidRDefault="00631086" w:rsidP="00631086">
      <w:pPr>
        <w:autoSpaceDE w:val="0"/>
        <w:autoSpaceDN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2.19. На основании решения рабочей группы уполномоченное структурное подразделение Администрации города осуществляет подготовку проекта постановления Администрации города об утверждении документации по планировке территории или направлении такой документации на доработку».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631086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631086" w:rsidRPr="00631086" w:rsidRDefault="00631086" w:rsidP="0063108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631086" w:rsidRPr="00631086" w:rsidRDefault="00631086" w:rsidP="00631086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631086" w:rsidRDefault="00631086" w:rsidP="00631086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shd w:val="clear" w:color="auto" w:fill="FFFFFF"/>
        <w:spacing w:before="30" w:after="30"/>
        <w:jc w:val="both"/>
        <w:rPr>
          <w:rFonts w:eastAsia="Times New Roman" w:cs="Times New Roman"/>
          <w:szCs w:val="28"/>
          <w:lang w:eastAsia="ru-RU"/>
        </w:rPr>
      </w:pPr>
      <w:r w:rsidRPr="00631086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631086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31086">
        <w:rPr>
          <w:rFonts w:eastAsia="Times New Roman" w:cs="Times New Roman"/>
          <w:szCs w:val="28"/>
          <w:lang w:eastAsia="ru-RU"/>
        </w:rPr>
        <w:t xml:space="preserve">                          В.Н. Шувалов</w:t>
      </w:r>
    </w:p>
    <w:p w:rsidR="00631086" w:rsidRPr="00631086" w:rsidRDefault="00631086" w:rsidP="00631086">
      <w:pPr>
        <w:shd w:val="clear" w:color="auto" w:fill="FFFFFF"/>
        <w:spacing w:before="30" w:after="30"/>
        <w:jc w:val="both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shd w:val="clear" w:color="auto" w:fill="FFFFFF"/>
        <w:spacing w:before="30" w:after="30"/>
        <w:jc w:val="both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shd w:val="clear" w:color="auto" w:fill="FFFFFF"/>
        <w:spacing w:before="30" w:after="30"/>
        <w:jc w:val="both"/>
        <w:rPr>
          <w:rFonts w:eastAsia="Times New Roman" w:cs="Times New Roman"/>
          <w:szCs w:val="28"/>
          <w:lang w:eastAsia="ru-RU"/>
        </w:rPr>
      </w:pPr>
    </w:p>
    <w:p w:rsidR="00631086" w:rsidRPr="00631086" w:rsidRDefault="00631086" w:rsidP="00631086">
      <w:pPr>
        <w:shd w:val="clear" w:color="auto" w:fill="FFFFFF"/>
        <w:spacing w:before="30" w:after="30"/>
        <w:jc w:val="both"/>
        <w:rPr>
          <w:rFonts w:eastAsia="Times New Roman" w:cs="Times New Roman"/>
          <w:szCs w:val="28"/>
          <w:lang w:eastAsia="ru-RU"/>
        </w:rPr>
      </w:pPr>
    </w:p>
    <w:p w:rsidR="0060767A" w:rsidRPr="00631086" w:rsidRDefault="0060767A" w:rsidP="00631086"/>
    <w:sectPr w:rsidR="0060767A" w:rsidRPr="00631086" w:rsidSect="004167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86"/>
    <w:rsid w:val="002403B2"/>
    <w:rsid w:val="00501F44"/>
    <w:rsid w:val="0060767A"/>
    <w:rsid w:val="00631086"/>
    <w:rsid w:val="0091399D"/>
    <w:rsid w:val="00914FE0"/>
    <w:rsid w:val="00D2347F"/>
    <w:rsid w:val="00E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81F1C1-7B02-4BC5-8029-F468B561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2018-02-05T12:19:00Z</cp:lastPrinted>
  <dcterms:created xsi:type="dcterms:W3CDTF">2018-02-09T05:40:00Z</dcterms:created>
  <dcterms:modified xsi:type="dcterms:W3CDTF">2018-02-09T05:40:00Z</dcterms:modified>
</cp:coreProperties>
</file>