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EAD" w:rsidRDefault="00CD4EAD" w:rsidP="00656C1A">
      <w:pPr>
        <w:spacing w:line="120" w:lineRule="atLeast"/>
        <w:jc w:val="center"/>
        <w:rPr>
          <w:sz w:val="24"/>
          <w:szCs w:val="24"/>
        </w:rPr>
      </w:pPr>
    </w:p>
    <w:p w:rsidR="00CD4EAD" w:rsidRDefault="00CD4EAD" w:rsidP="00656C1A">
      <w:pPr>
        <w:spacing w:line="120" w:lineRule="atLeast"/>
        <w:jc w:val="center"/>
        <w:rPr>
          <w:sz w:val="24"/>
          <w:szCs w:val="24"/>
        </w:rPr>
      </w:pPr>
    </w:p>
    <w:p w:rsidR="00CD4EAD" w:rsidRPr="00852378" w:rsidRDefault="00CD4EAD" w:rsidP="00656C1A">
      <w:pPr>
        <w:spacing w:line="120" w:lineRule="atLeast"/>
        <w:jc w:val="center"/>
        <w:rPr>
          <w:sz w:val="10"/>
          <w:szCs w:val="10"/>
        </w:rPr>
      </w:pPr>
    </w:p>
    <w:p w:rsidR="00CD4EAD" w:rsidRDefault="00CD4EAD" w:rsidP="00656C1A">
      <w:pPr>
        <w:spacing w:line="120" w:lineRule="atLeast"/>
        <w:jc w:val="center"/>
        <w:rPr>
          <w:sz w:val="10"/>
          <w:szCs w:val="24"/>
        </w:rPr>
      </w:pPr>
    </w:p>
    <w:p w:rsidR="00CD4EAD" w:rsidRPr="005541F0" w:rsidRDefault="00CD4EA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D4EAD" w:rsidRPr="005541F0" w:rsidRDefault="00CD4EA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D4EAD" w:rsidRPr="005649E4" w:rsidRDefault="00CD4EAD" w:rsidP="00656C1A">
      <w:pPr>
        <w:spacing w:line="120" w:lineRule="atLeast"/>
        <w:jc w:val="center"/>
        <w:rPr>
          <w:sz w:val="18"/>
          <w:szCs w:val="24"/>
        </w:rPr>
      </w:pPr>
    </w:p>
    <w:p w:rsidR="00CD4EAD" w:rsidRPr="00656C1A" w:rsidRDefault="00CD4EA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D4EAD" w:rsidRPr="005541F0" w:rsidRDefault="00CD4EAD" w:rsidP="00656C1A">
      <w:pPr>
        <w:spacing w:line="120" w:lineRule="atLeast"/>
        <w:jc w:val="center"/>
        <w:rPr>
          <w:sz w:val="18"/>
          <w:szCs w:val="24"/>
        </w:rPr>
      </w:pPr>
    </w:p>
    <w:p w:rsidR="00CD4EAD" w:rsidRPr="005541F0" w:rsidRDefault="00CD4EAD" w:rsidP="00656C1A">
      <w:pPr>
        <w:spacing w:line="120" w:lineRule="atLeast"/>
        <w:jc w:val="center"/>
        <w:rPr>
          <w:sz w:val="20"/>
          <w:szCs w:val="24"/>
        </w:rPr>
      </w:pPr>
    </w:p>
    <w:p w:rsidR="00CD4EAD" w:rsidRPr="00656C1A" w:rsidRDefault="00CD4EA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D4EAD" w:rsidRDefault="00CD4EAD" w:rsidP="00656C1A">
      <w:pPr>
        <w:spacing w:line="120" w:lineRule="atLeast"/>
        <w:jc w:val="center"/>
        <w:rPr>
          <w:sz w:val="30"/>
          <w:szCs w:val="24"/>
        </w:rPr>
      </w:pPr>
    </w:p>
    <w:p w:rsidR="00CD4EAD" w:rsidRPr="00656C1A" w:rsidRDefault="00CD4EA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D4EA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D4EAD" w:rsidRPr="00F8214F" w:rsidRDefault="00CD4EA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D4EAD" w:rsidRPr="00F8214F" w:rsidRDefault="00DD269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D4EAD" w:rsidRPr="00F8214F" w:rsidRDefault="00CD4EA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D4EAD" w:rsidRPr="00F8214F" w:rsidRDefault="00DD269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CD4EAD" w:rsidRPr="00A63FB0" w:rsidRDefault="00CD4EA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D4EAD" w:rsidRPr="00A3761A" w:rsidRDefault="00DD269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D4EAD" w:rsidRPr="00F8214F" w:rsidRDefault="00CD4EA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D4EAD" w:rsidRPr="00F8214F" w:rsidRDefault="00CD4EA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D4EAD" w:rsidRPr="00AB4194" w:rsidRDefault="00CD4EA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D4EAD" w:rsidRPr="00F8214F" w:rsidRDefault="00DD269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1098</w:t>
            </w:r>
          </w:p>
        </w:tc>
      </w:tr>
    </w:tbl>
    <w:p w:rsidR="00CD4EAD" w:rsidRPr="00C725A6" w:rsidRDefault="00CD4EAD" w:rsidP="00C725A6">
      <w:pPr>
        <w:rPr>
          <w:rFonts w:cs="Times New Roman"/>
          <w:szCs w:val="28"/>
        </w:rPr>
      </w:pPr>
    </w:p>
    <w:p w:rsidR="00CD4EAD" w:rsidRDefault="00CD4EAD" w:rsidP="00CD4EAD">
      <w:pPr>
        <w:rPr>
          <w:rFonts w:eastAsia="Times New Roman" w:cs="Times New Roman"/>
          <w:szCs w:val="28"/>
          <w:lang w:eastAsia="ru-RU"/>
        </w:rPr>
      </w:pPr>
      <w:r w:rsidRPr="00CD4EAD">
        <w:rPr>
          <w:rFonts w:eastAsia="Times New Roman" w:cs="Times New Roman"/>
          <w:szCs w:val="28"/>
          <w:lang w:eastAsia="ru-RU"/>
        </w:rPr>
        <w:t xml:space="preserve">О предоставлении разрешения </w:t>
      </w:r>
    </w:p>
    <w:p w:rsidR="00CD4EAD" w:rsidRPr="00CD4EAD" w:rsidRDefault="00CD4EAD" w:rsidP="00CD4EAD">
      <w:pPr>
        <w:rPr>
          <w:rFonts w:eastAsia="Times New Roman" w:cs="Times New Roman"/>
          <w:szCs w:val="28"/>
          <w:lang w:eastAsia="ru-RU"/>
        </w:rPr>
      </w:pPr>
      <w:r w:rsidRPr="00CD4EAD">
        <w:rPr>
          <w:rFonts w:eastAsia="Times New Roman" w:cs="Times New Roman"/>
          <w:szCs w:val="28"/>
          <w:lang w:eastAsia="ru-RU"/>
        </w:rPr>
        <w:t xml:space="preserve">на условно разрешенный вид </w:t>
      </w:r>
    </w:p>
    <w:p w:rsidR="00CD4EAD" w:rsidRPr="00CD4EAD" w:rsidRDefault="00CD4EAD" w:rsidP="00CD4EAD">
      <w:pPr>
        <w:rPr>
          <w:rFonts w:eastAsia="Times New Roman" w:cs="Times New Roman"/>
          <w:szCs w:val="28"/>
          <w:lang w:eastAsia="ru-RU"/>
        </w:rPr>
      </w:pPr>
      <w:r w:rsidRPr="00CD4EAD">
        <w:rPr>
          <w:rFonts w:eastAsia="Times New Roman" w:cs="Times New Roman"/>
          <w:szCs w:val="28"/>
          <w:lang w:eastAsia="ru-RU"/>
        </w:rPr>
        <w:t>использования земельного участка</w:t>
      </w:r>
    </w:p>
    <w:p w:rsidR="00CD4EAD" w:rsidRDefault="00CD4EAD" w:rsidP="00CD4EAD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CD4EAD" w:rsidRPr="00CD4EAD" w:rsidRDefault="00CD4EAD" w:rsidP="00CD4EAD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CD4EAD" w:rsidRPr="00CD4EAD" w:rsidRDefault="00CD4EAD" w:rsidP="00CD4EAD">
      <w:pPr>
        <w:tabs>
          <w:tab w:val="left" w:pos="426"/>
        </w:tabs>
        <w:ind w:firstLine="567"/>
        <w:jc w:val="both"/>
        <w:rPr>
          <w:rFonts w:eastAsia="Calibri" w:cs="Times New Roman"/>
          <w:szCs w:val="28"/>
        </w:rPr>
      </w:pPr>
      <w:r w:rsidRPr="00CD4EAD">
        <w:rPr>
          <w:rFonts w:eastAsia="Times New Roman" w:cs="Times New Roman"/>
          <w:szCs w:val="28"/>
          <w:lang w:eastAsia="ru-RU"/>
        </w:rPr>
        <w:t xml:space="preserve">В соответствии со ст.39 </w:t>
      </w:r>
      <w:r w:rsidRPr="00CD4EAD">
        <w:rPr>
          <w:rFonts w:eastAsia="Calibri" w:cs="Times New Roman"/>
          <w:szCs w:val="28"/>
        </w:rPr>
        <w:t>Градостроительного кодекса Российской Феде</w:t>
      </w:r>
      <w:r>
        <w:rPr>
          <w:rFonts w:eastAsia="Calibri" w:cs="Times New Roman"/>
          <w:szCs w:val="28"/>
        </w:rPr>
        <w:t xml:space="preserve">-                  </w:t>
      </w:r>
      <w:r w:rsidRPr="00CD4EAD">
        <w:rPr>
          <w:rFonts w:eastAsia="Calibri" w:cs="Times New Roman"/>
          <w:szCs w:val="28"/>
        </w:rPr>
        <w:t xml:space="preserve">рации, </w:t>
      </w:r>
      <w:r w:rsidRPr="00CD4EAD">
        <w:rPr>
          <w:rFonts w:eastAsia="Times New Roman" w:cs="Times New Roman"/>
          <w:szCs w:val="28"/>
          <w:lang w:eastAsia="ru-RU"/>
        </w:rPr>
        <w:t>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CD4EAD">
        <w:rPr>
          <w:rFonts w:eastAsia="Times New Roman" w:cs="Times New Roman"/>
          <w:szCs w:val="28"/>
          <w:lang w:val="en-US" w:eastAsia="ru-RU"/>
        </w:rPr>
        <w:t>VI</w:t>
      </w:r>
      <w:r w:rsidRPr="00CD4EAD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и проведения публичных слушаний в городе Сургуте», </w:t>
      </w:r>
      <w:r w:rsidRPr="00CD4EAD">
        <w:rPr>
          <w:rFonts w:eastAsia="Calibri" w:cs="Times New Roman"/>
          <w:szCs w:val="28"/>
        </w:rPr>
        <w:t>распоряжени</w:t>
      </w:r>
      <w:r>
        <w:rPr>
          <w:rFonts w:eastAsia="Calibri" w:cs="Times New Roman"/>
          <w:szCs w:val="28"/>
        </w:rPr>
        <w:t>ями</w:t>
      </w:r>
      <w:r w:rsidRPr="00CD4EAD">
        <w:rPr>
          <w:rFonts w:eastAsia="Calibri" w:cs="Times New Roman"/>
          <w:szCs w:val="28"/>
        </w:rPr>
        <w:t xml:space="preserve"> Администрации города от 30.12.2005 № 3686 «Об утверждении Регламента </w:t>
      </w:r>
      <w:r>
        <w:rPr>
          <w:rFonts w:eastAsia="Calibri" w:cs="Times New Roman"/>
          <w:szCs w:val="28"/>
        </w:rPr>
        <w:t xml:space="preserve">                  </w:t>
      </w:r>
      <w:r w:rsidRPr="00CD4EAD">
        <w:rPr>
          <w:rFonts w:eastAsia="Calibri" w:cs="Times New Roman"/>
          <w:szCs w:val="28"/>
        </w:rPr>
        <w:t>Администрации города»,</w:t>
      </w:r>
      <w:r>
        <w:rPr>
          <w:rFonts w:eastAsia="Calibri" w:cs="Times New Roman"/>
          <w:szCs w:val="28"/>
        </w:rPr>
        <w:t xml:space="preserve"> от 10.01.2017 № 01 «О передаче некоторых полномочий высшим должностным лицам Администрации города»,</w:t>
      </w:r>
      <w:r w:rsidRPr="00CD4EAD">
        <w:rPr>
          <w:rFonts w:eastAsia="Calibri" w:cs="Times New Roman"/>
          <w:szCs w:val="28"/>
        </w:rPr>
        <w:t xml:space="preserve"> </w:t>
      </w:r>
      <w:r w:rsidRPr="00CD4EAD">
        <w:rPr>
          <w:rFonts w:eastAsia="Times New Roman" w:cs="Times New Roman"/>
          <w:szCs w:val="28"/>
          <w:lang w:eastAsia="ru-RU"/>
        </w:rPr>
        <w:t>учитывая заявление общества с ограниченной ответственностью «ЛУКОЙЛ-</w:t>
      </w:r>
      <w:proofErr w:type="spellStart"/>
      <w:r w:rsidRPr="00CD4EAD">
        <w:rPr>
          <w:rFonts w:eastAsia="Times New Roman" w:cs="Times New Roman"/>
          <w:szCs w:val="28"/>
          <w:lang w:eastAsia="ru-RU"/>
        </w:rPr>
        <w:t>Уралнефтепродукт</w:t>
      </w:r>
      <w:proofErr w:type="spellEnd"/>
      <w:r w:rsidRPr="00CD4EAD">
        <w:rPr>
          <w:rFonts w:eastAsia="Times New Roman" w:cs="Times New Roman"/>
          <w:szCs w:val="28"/>
          <w:lang w:eastAsia="ru-RU"/>
        </w:rPr>
        <w:t>»</w:t>
      </w:r>
      <w:r w:rsidRPr="00CD4EAD">
        <w:rPr>
          <w:rFonts w:eastAsia="Calibri" w:cs="Times New Roman"/>
          <w:szCs w:val="28"/>
        </w:rPr>
        <w:t xml:space="preserve">, </w:t>
      </w:r>
      <w:r>
        <w:rPr>
          <w:rFonts w:eastAsia="Calibri" w:cs="Times New Roman"/>
          <w:szCs w:val="28"/>
        </w:rPr>
        <w:t xml:space="preserve">             </w:t>
      </w:r>
      <w:r w:rsidRPr="00CD4EAD">
        <w:rPr>
          <w:rFonts w:eastAsia="Calibri" w:cs="Times New Roman"/>
          <w:szCs w:val="28"/>
        </w:rPr>
        <w:t xml:space="preserve">заключение о результатах публичных слушаний по вопросу предоставления </w:t>
      </w:r>
      <w:r w:rsidR="00112BBD">
        <w:rPr>
          <w:rFonts w:eastAsia="Calibri" w:cs="Times New Roman"/>
          <w:szCs w:val="28"/>
        </w:rPr>
        <w:t xml:space="preserve">                </w:t>
      </w:r>
      <w:r w:rsidRPr="00CD4EAD">
        <w:rPr>
          <w:rFonts w:eastAsia="Calibri" w:cs="Times New Roman"/>
          <w:szCs w:val="28"/>
        </w:rPr>
        <w:t xml:space="preserve">разрешения на условно разрешенный вид использования земельного участка </w:t>
      </w:r>
      <w:r>
        <w:rPr>
          <w:rFonts w:eastAsia="Calibri" w:cs="Times New Roman"/>
          <w:szCs w:val="28"/>
        </w:rPr>
        <w:t xml:space="preserve">                     </w:t>
      </w:r>
      <w:r w:rsidRPr="00CD4EAD">
        <w:rPr>
          <w:rFonts w:eastAsia="Calibri" w:cs="Times New Roman"/>
          <w:szCs w:val="28"/>
        </w:rPr>
        <w:t xml:space="preserve">или объекта капитального строительства (протокол публичных слушаний </w:t>
      </w:r>
      <w:r>
        <w:rPr>
          <w:rFonts w:eastAsia="Calibri" w:cs="Times New Roman"/>
          <w:szCs w:val="28"/>
        </w:rPr>
        <w:t xml:space="preserve">                       </w:t>
      </w:r>
      <w:r w:rsidRPr="00CD4EAD">
        <w:rPr>
          <w:rFonts w:eastAsia="Calibri" w:cs="Times New Roman"/>
          <w:szCs w:val="28"/>
        </w:rPr>
        <w:t>от 18.01.2018 № 171), заключение комиссии по градостроительному зонированию (протокол от 24.01.2018 № 226):</w:t>
      </w:r>
    </w:p>
    <w:p w:rsidR="00CD4EAD" w:rsidRPr="00CD4EAD" w:rsidRDefault="00CD4EAD" w:rsidP="00CD4EAD">
      <w:pPr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CD4EAD">
        <w:rPr>
          <w:rFonts w:eastAsia="Times New Roman" w:cs="Times New Roman"/>
          <w:szCs w:val="28"/>
          <w:lang w:eastAsia="ru-RU"/>
        </w:rPr>
        <w:t xml:space="preserve">1. Предоставить разрешение на условно разрешенный вид использования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CD4EAD">
        <w:rPr>
          <w:rFonts w:eastAsia="Times New Roman" w:cs="Times New Roman"/>
          <w:szCs w:val="28"/>
          <w:lang w:eastAsia="ru-RU"/>
        </w:rPr>
        <w:t>земельных участков с кадастровыми номерами 86:10:0101045:11, 86:10:0101045:0002, расположенных по адресу: Ханты-Мансийский автономный округ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D4EAD">
        <w:rPr>
          <w:rFonts w:eastAsia="Times New Roman" w:cs="Times New Roman"/>
          <w:szCs w:val="28"/>
          <w:lang w:eastAsia="ru-RU"/>
        </w:rPr>
        <w:t>‒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D4EAD">
        <w:rPr>
          <w:rFonts w:eastAsia="Times New Roman" w:cs="Times New Roman"/>
          <w:szCs w:val="28"/>
          <w:lang w:eastAsia="ru-RU"/>
        </w:rPr>
        <w:t xml:space="preserve">Югра, город Сургут, улица Грибоедова, квартал 36, территориальная зона ИТ-1. Условно разрешенный вид </w:t>
      </w:r>
      <w:r>
        <w:rPr>
          <w:rFonts w:eastAsia="Times New Roman" w:cs="Times New Roman"/>
          <w:szCs w:val="28"/>
          <w:lang w:eastAsia="ru-RU"/>
        </w:rPr>
        <w:t>–</w:t>
      </w:r>
      <w:r w:rsidR="00112BBD">
        <w:rPr>
          <w:rFonts w:eastAsia="Times New Roman" w:cs="Times New Roman"/>
          <w:szCs w:val="28"/>
          <w:lang w:eastAsia="ru-RU"/>
        </w:rPr>
        <w:t xml:space="preserve"> объекты придорожного сервиса.</w:t>
      </w:r>
      <w:r w:rsidRPr="00CD4EA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="00112BBD" w:rsidRPr="00112BBD">
        <w:rPr>
          <w:rFonts w:eastAsia="Times New Roman" w:cs="Times New Roman"/>
          <w:spacing w:val="-4"/>
          <w:szCs w:val="28"/>
          <w:lang w:eastAsia="ru-RU"/>
        </w:rPr>
        <w:t>Д</w:t>
      </w:r>
      <w:r w:rsidRPr="00112BBD">
        <w:rPr>
          <w:rFonts w:eastAsia="Times New Roman" w:cs="Times New Roman"/>
          <w:spacing w:val="-4"/>
          <w:szCs w:val="28"/>
          <w:lang w:eastAsia="ru-RU"/>
        </w:rPr>
        <w:t>ля проведения работ по реконструкции действующей автозаправочной станции</w:t>
      </w:r>
      <w:r w:rsidRPr="00CD4EAD">
        <w:rPr>
          <w:rFonts w:eastAsia="Times New Roman" w:cs="Times New Roman"/>
          <w:szCs w:val="28"/>
          <w:lang w:eastAsia="ru-RU"/>
        </w:rPr>
        <w:t>.</w:t>
      </w:r>
    </w:p>
    <w:p w:rsidR="00CD4EAD" w:rsidRPr="00CD4EAD" w:rsidRDefault="00CD4EAD" w:rsidP="00CD4EA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D4EAD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</w:t>
      </w:r>
      <w:r w:rsidRPr="00CD4EAD">
        <w:rPr>
          <w:rFonts w:eastAsia="Times New Roman" w:cs="Times New Roman"/>
          <w:spacing w:val="-2"/>
          <w:szCs w:val="28"/>
          <w:lang w:eastAsia="ru-RU"/>
        </w:rPr>
        <w:t>мации</w:t>
      </w:r>
      <w:r w:rsidRPr="00CD4EAD">
        <w:rPr>
          <w:rFonts w:ascii="Times New Roman CYR" w:eastAsia="Times New Roman" w:hAnsi="Times New Roman CYR" w:cs="Times New Roman CYR"/>
          <w:spacing w:val="-2"/>
          <w:szCs w:val="28"/>
          <w:lang w:eastAsia="ru-RU"/>
        </w:rPr>
        <w:t xml:space="preserve"> опубликовать настоящее постановление в средствах массовой информации </w:t>
      </w:r>
      <w:r w:rsidRPr="00CD4EAD">
        <w:rPr>
          <w:rFonts w:ascii="Times New Roman CYR" w:eastAsia="Times New Roman" w:hAnsi="Times New Roman CYR" w:cs="Times New Roman CYR"/>
          <w:szCs w:val="28"/>
          <w:lang w:eastAsia="ru-RU"/>
        </w:rPr>
        <w:t>и разместить на официальном портале Администрации города.</w:t>
      </w:r>
    </w:p>
    <w:p w:rsidR="00CD4EAD" w:rsidRPr="00CD4EAD" w:rsidRDefault="00CD4EAD" w:rsidP="00CD4EAD">
      <w:pPr>
        <w:ind w:firstLine="567"/>
        <w:jc w:val="both"/>
        <w:rPr>
          <w:rFonts w:eastAsia="Calibri" w:cs="Times New Roman"/>
          <w:szCs w:val="28"/>
        </w:rPr>
      </w:pPr>
      <w:r w:rsidRPr="00CD4EAD">
        <w:rPr>
          <w:rFonts w:eastAsia="Times New Roman" w:cs="Times New Roman"/>
          <w:szCs w:val="28"/>
          <w:lang w:eastAsia="ru-RU"/>
        </w:rPr>
        <w:t xml:space="preserve">3. </w:t>
      </w:r>
      <w:r w:rsidRPr="00CD4EAD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CD4EAD" w:rsidRPr="00CD4EAD" w:rsidRDefault="00CD4EAD" w:rsidP="00CD4EAD">
      <w:pPr>
        <w:ind w:firstLine="567"/>
        <w:jc w:val="both"/>
        <w:rPr>
          <w:rFonts w:eastAsia="Calibri" w:cs="Times New Roman"/>
          <w:bCs/>
          <w:szCs w:val="28"/>
        </w:rPr>
      </w:pPr>
    </w:p>
    <w:p w:rsidR="00CD4EAD" w:rsidRDefault="00CD4EAD" w:rsidP="00CD4EAD">
      <w:pPr>
        <w:ind w:firstLine="567"/>
        <w:jc w:val="both"/>
        <w:rPr>
          <w:rFonts w:eastAsia="Calibri" w:cs="Times New Roman"/>
          <w:bCs/>
          <w:szCs w:val="28"/>
        </w:rPr>
      </w:pPr>
    </w:p>
    <w:p w:rsidR="00CD4EAD" w:rsidRPr="00CD4EAD" w:rsidRDefault="00CD4EAD" w:rsidP="00CD4EAD">
      <w:pPr>
        <w:ind w:firstLine="567"/>
        <w:jc w:val="both"/>
        <w:rPr>
          <w:rFonts w:eastAsia="Calibri" w:cs="Times New Roman"/>
          <w:bCs/>
          <w:szCs w:val="28"/>
        </w:rPr>
      </w:pPr>
    </w:p>
    <w:p w:rsidR="0060767A" w:rsidRPr="00CD4EAD" w:rsidRDefault="00CD4EAD" w:rsidP="00CD4EAD">
      <w:pPr>
        <w:ind w:right="-5"/>
        <w:jc w:val="both"/>
      </w:pPr>
      <w:proofErr w:type="spellStart"/>
      <w:r>
        <w:rPr>
          <w:rFonts w:eastAsia="Times New Roman" w:cs="Times New Roman"/>
          <w:szCs w:val="28"/>
          <w:lang w:eastAsia="ru-RU"/>
        </w:rPr>
        <w:t>И.о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. главы Администрации города                                                             А.А. </w:t>
      </w:r>
      <w:proofErr w:type="spellStart"/>
      <w:r>
        <w:rPr>
          <w:rFonts w:eastAsia="Times New Roman" w:cs="Times New Roman"/>
          <w:szCs w:val="28"/>
          <w:lang w:eastAsia="ru-RU"/>
        </w:rPr>
        <w:t>Жердев</w:t>
      </w:r>
      <w:proofErr w:type="spellEnd"/>
    </w:p>
    <w:sectPr w:rsidR="0060767A" w:rsidRPr="00CD4EAD" w:rsidSect="00CD4EA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AD"/>
    <w:rsid w:val="00112BBD"/>
    <w:rsid w:val="0060767A"/>
    <w:rsid w:val="00914FE0"/>
    <w:rsid w:val="00BF0F30"/>
    <w:rsid w:val="00CD4EAD"/>
    <w:rsid w:val="00D85E14"/>
    <w:rsid w:val="00DD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47557A3-B160-43F0-994F-F0257C9B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4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2018-02-14T11:19:00Z</cp:lastPrinted>
  <dcterms:created xsi:type="dcterms:W3CDTF">2018-02-20T10:22:00Z</dcterms:created>
  <dcterms:modified xsi:type="dcterms:W3CDTF">2018-02-20T10:22:00Z</dcterms:modified>
</cp:coreProperties>
</file>