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FC" w:rsidRDefault="00287DFC" w:rsidP="00656C1A">
      <w:pPr>
        <w:spacing w:line="120" w:lineRule="atLeast"/>
        <w:jc w:val="center"/>
        <w:rPr>
          <w:sz w:val="24"/>
          <w:szCs w:val="24"/>
        </w:rPr>
      </w:pPr>
    </w:p>
    <w:p w:rsidR="00287DFC" w:rsidRDefault="00287DFC" w:rsidP="00656C1A">
      <w:pPr>
        <w:spacing w:line="120" w:lineRule="atLeast"/>
        <w:jc w:val="center"/>
        <w:rPr>
          <w:sz w:val="24"/>
          <w:szCs w:val="24"/>
        </w:rPr>
      </w:pPr>
    </w:p>
    <w:p w:rsidR="00287DFC" w:rsidRPr="00852378" w:rsidRDefault="00287DFC" w:rsidP="00656C1A">
      <w:pPr>
        <w:spacing w:line="120" w:lineRule="atLeast"/>
        <w:jc w:val="center"/>
        <w:rPr>
          <w:sz w:val="10"/>
          <w:szCs w:val="10"/>
        </w:rPr>
      </w:pPr>
    </w:p>
    <w:p w:rsidR="00287DFC" w:rsidRDefault="00287DFC" w:rsidP="00656C1A">
      <w:pPr>
        <w:spacing w:line="120" w:lineRule="atLeast"/>
        <w:jc w:val="center"/>
        <w:rPr>
          <w:sz w:val="10"/>
          <w:szCs w:val="24"/>
        </w:rPr>
      </w:pPr>
    </w:p>
    <w:p w:rsidR="00287DFC" w:rsidRPr="005541F0" w:rsidRDefault="00287D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7DFC" w:rsidRPr="005541F0" w:rsidRDefault="00287D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7DFC" w:rsidRPr="005649E4" w:rsidRDefault="00287DFC" w:rsidP="00656C1A">
      <w:pPr>
        <w:spacing w:line="120" w:lineRule="atLeast"/>
        <w:jc w:val="center"/>
        <w:rPr>
          <w:sz w:val="18"/>
          <w:szCs w:val="24"/>
        </w:rPr>
      </w:pPr>
    </w:p>
    <w:p w:rsidR="00287DFC" w:rsidRPr="00656C1A" w:rsidRDefault="00287D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7DFC" w:rsidRPr="005541F0" w:rsidRDefault="00287DFC" w:rsidP="00656C1A">
      <w:pPr>
        <w:spacing w:line="120" w:lineRule="atLeast"/>
        <w:jc w:val="center"/>
        <w:rPr>
          <w:sz w:val="18"/>
          <w:szCs w:val="24"/>
        </w:rPr>
      </w:pPr>
    </w:p>
    <w:p w:rsidR="00287DFC" w:rsidRPr="005541F0" w:rsidRDefault="00287DFC" w:rsidP="00656C1A">
      <w:pPr>
        <w:spacing w:line="120" w:lineRule="atLeast"/>
        <w:jc w:val="center"/>
        <w:rPr>
          <w:sz w:val="20"/>
          <w:szCs w:val="24"/>
        </w:rPr>
      </w:pPr>
    </w:p>
    <w:p w:rsidR="00287DFC" w:rsidRPr="00656C1A" w:rsidRDefault="00287D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87DFC" w:rsidRDefault="00287DFC" w:rsidP="00656C1A">
      <w:pPr>
        <w:spacing w:line="120" w:lineRule="atLeast"/>
        <w:jc w:val="center"/>
        <w:rPr>
          <w:sz w:val="30"/>
          <w:szCs w:val="24"/>
        </w:rPr>
      </w:pPr>
    </w:p>
    <w:p w:rsidR="00287DFC" w:rsidRPr="00656C1A" w:rsidRDefault="00287DF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7DF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7DFC" w:rsidRPr="00F8214F" w:rsidRDefault="00287D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7DFC" w:rsidRPr="00F8214F" w:rsidRDefault="001E4C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7DFC" w:rsidRPr="00F8214F" w:rsidRDefault="00287D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7DFC" w:rsidRPr="00F8214F" w:rsidRDefault="001E4C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87DFC" w:rsidRPr="00A63FB0" w:rsidRDefault="00287D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7DFC" w:rsidRPr="00A3761A" w:rsidRDefault="001E4C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87DFC" w:rsidRPr="00F8214F" w:rsidRDefault="00287D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87DFC" w:rsidRPr="00F8214F" w:rsidRDefault="00287DF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7DFC" w:rsidRPr="00AB4194" w:rsidRDefault="00287D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7DFC" w:rsidRPr="00F8214F" w:rsidRDefault="001E4C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1812</w:t>
            </w:r>
          </w:p>
        </w:tc>
      </w:tr>
    </w:tbl>
    <w:p w:rsidR="00287DFC" w:rsidRPr="00C725A6" w:rsidRDefault="00287DFC" w:rsidP="00C725A6">
      <w:pPr>
        <w:rPr>
          <w:rFonts w:cs="Times New Roman"/>
          <w:szCs w:val="28"/>
        </w:rPr>
      </w:pPr>
    </w:p>
    <w:p w:rsidR="00287DFC" w:rsidRDefault="00287DFC" w:rsidP="00287DFC">
      <w:pPr>
        <w:rPr>
          <w:szCs w:val="28"/>
        </w:rPr>
      </w:pPr>
      <w:r w:rsidRPr="001D0057">
        <w:rPr>
          <w:szCs w:val="28"/>
        </w:rPr>
        <w:t>О внесении изменени</w:t>
      </w:r>
      <w:r>
        <w:rPr>
          <w:szCs w:val="28"/>
        </w:rPr>
        <w:t>й</w:t>
      </w:r>
      <w:r w:rsidRPr="001D0057">
        <w:rPr>
          <w:szCs w:val="28"/>
        </w:rPr>
        <w:t xml:space="preserve"> </w:t>
      </w:r>
    </w:p>
    <w:p w:rsidR="00287DFC" w:rsidRDefault="00287DFC" w:rsidP="00287DFC">
      <w:pPr>
        <w:rPr>
          <w:szCs w:val="28"/>
        </w:rPr>
      </w:pPr>
      <w:r w:rsidRPr="001D0057">
        <w:rPr>
          <w:szCs w:val="28"/>
        </w:rPr>
        <w:t>в постановление</w:t>
      </w:r>
      <w:r>
        <w:rPr>
          <w:szCs w:val="28"/>
        </w:rPr>
        <w:t xml:space="preserve"> </w:t>
      </w:r>
      <w:r w:rsidRPr="001D0057">
        <w:rPr>
          <w:szCs w:val="28"/>
        </w:rPr>
        <w:t xml:space="preserve">Администрации </w:t>
      </w:r>
    </w:p>
    <w:p w:rsidR="00287DFC" w:rsidRDefault="00287DFC" w:rsidP="00287DFC">
      <w:pPr>
        <w:rPr>
          <w:szCs w:val="28"/>
        </w:rPr>
      </w:pPr>
      <w:r w:rsidRPr="001D0057">
        <w:rPr>
          <w:szCs w:val="28"/>
        </w:rPr>
        <w:t>города от 13.12.2013</w:t>
      </w:r>
      <w:r>
        <w:rPr>
          <w:szCs w:val="28"/>
        </w:rPr>
        <w:t xml:space="preserve"> </w:t>
      </w:r>
      <w:r w:rsidRPr="001D0057">
        <w:rPr>
          <w:szCs w:val="28"/>
        </w:rPr>
        <w:t xml:space="preserve">№ 8982 </w:t>
      </w:r>
    </w:p>
    <w:p w:rsidR="00287DFC" w:rsidRDefault="00287DFC" w:rsidP="00287DFC">
      <w:pPr>
        <w:rPr>
          <w:szCs w:val="28"/>
        </w:rPr>
      </w:pPr>
      <w:r w:rsidRPr="001D0057">
        <w:rPr>
          <w:szCs w:val="28"/>
        </w:rPr>
        <w:t>«Об утверждении муниципальной</w:t>
      </w:r>
      <w:r>
        <w:rPr>
          <w:szCs w:val="28"/>
        </w:rPr>
        <w:t xml:space="preserve"> </w:t>
      </w:r>
    </w:p>
    <w:p w:rsidR="00287DFC" w:rsidRDefault="00287DFC" w:rsidP="00287DFC">
      <w:pPr>
        <w:rPr>
          <w:szCs w:val="28"/>
        </w:rPr>
      </w:pPr>
      <w:r w:rsidRPr="001D0057">
        <w:rPr>
          <w:szCs w:val="28"/>
        </w:rPr>
        <w:t>программы «</w:t>
      </w:r>
      <w:r>
        <w:rPr>
          <w:szCs w:val="28"/>
        </w:rPr>
        <w:t xml:space="preserve">Обеспечение </w:t>
      </w:r>
    </w:p>
    <w:p w:rsidR="00287DFC" w:rsidRDefault="00287DFC" w:rsidP="00287DFC">
      <w:pPr>
        <w:rPr>
          <w:szCs w:val="28"/>
        </w:rPr>
      </w:pPr>
      <w:r>
        <w:rPr>
          <w:szCs w:val="28"/>
        </w:rPr>
        <w:t xml:space="preserve">деятельности Администрации </w:t>
      </w:r>
    </w:p>
    <w:p w:rsidR="00287DFC" w:rsidRPr="001D0057" w:rsidRDefault="00287DFC" w:rsidP="00287DFC">
      <w:pPr>
        <w:rPr>
          <w:szCs w:val="28"/>
        </w:rPr>
      </w:pPr>
      <w:r>
        <w:rPr>
          <w:szCs w:val="28"/>
        </w:rPr>
        <w:t>города</w:t>
      </w:r>
      <w:r w:rsidRPr="001D0057">
        <w:rPr>
          <w:szCs w:val="28"/>
        </w:rPr>
        <w:t xml:space="preserve"> на 2014 – 20</w:t>
      </w:r>
      <w:r>
        <w:rPr>
          <w:szCs w:val="28"/>
        </w:rPr>
        <w:t>30</w:t>
      </w:r>
      <w:r w:rsidRPr="001D0057">
        <w:rPr>
          <w:szCs w:val="28"/>
        </w:rPr>
        <w:t xml:space="preserve"> годы»</w:t>
      </w:r>
    </w:p>
    <w:p w:rsidR="00287DFC" w:rsidRDefault="00287DFC" w:rsidP="00287DFC">
      <w:pPr>
        <w:ind w:firstLine="567"/>
        <w:jc w:val="both"/>
        <w:rPr>
          <w:szCs w:val="28"/>
        </w:rPr>
      </w:pPr>
    </w:p>
    <w:p w:rsidR="00287DFC" w:rsidRDefault="00287DFC" w:rsidP="00287DFC">
      <w:pPr>
        <w:ind w:firstLine="567"/>
        <w:jc w:val="both"/>
        <w:rPr>
          <w:szCs w:val="28"/>
        </w:rPr>
      </w:pPr>
    </w:p>
    <w:p w:rsidR="00287DFC" w:rsidRPr="00287DFC" w:rsidRDefault="00287DFC" w:rsidP="00287DFC">
      <w:pPr>
        <w:tabs>
          <w:tab w:val="left" w:pos="567"/>
        </w:tabs>
        <w:ind w:firstLine="567"/>
        <w:jc w:val="both"/>
        <w:rPr>
          <w:szCs w:val="28"/>
        </w:rPr>
      </w:pPr>
      <w:r w:rsidRPr="001D0057">
        <w:rPr>
          <w:szCs w:val="28"/>
        </w:rPr>
        <w:t xml:space="preserve">В соответствии </w:t>
      </w:r>
      <w:r>
        <w:rPr>
          <w:szCs w:val="28"/>
        </w:rPr>
        <w:t>с постановление</w:t>
      </w:r>
      <w:r w:rsidRPr="001D0057">
        <w:rPr>
          <w:szCs w:val="28"/>
        </w:rPr>
        <w:t>м</w:t>
      </w:r>
      <w:r>
        <w:rPr>
          <w:szCs w:val="28"/>
        </w:rPr>
        <w:t xml:space="preserve"> Администрации города </w:t>
      </w:r>
      <w:r w:rsidRPr="001D0057">
        <w:rPr>
          <w:szCs w:val="28"/>
        </w:rPr>
        <w:t>от 17.07.2013</w:t>
      </w:r>
      <w:r>
        <w:rPr>
          <w:szCs w:val="28"/>
        </w:rPr>
        <w:t xml:space="preserve">          </w:t>
      </w:r>
      <w:r w:rsidRPr="001D0057">
        <w:rPr>
          <w:szCs w:val="28"/>
        </w:rPr>
        <w:t>№ 5159 «Об утверждении порядка принятия решений о разработке, формиро</w:t>
      </w:r>
      <w:r>
        <w:rPr>
          <w:szCs w:val="28"/>
        </w:rPr>
        <w:t xml:space="preserve">-          </w:t>
      </w:r>
      <w:r w:rsidRPr="001D0057">
        <w:rPr>
          <w:szCs w:val="28"/>
        </w:rPr>
        <w:t>вания и реализации муниципальных программ городского округа город Сургут</w:t>
      </w:r>
      <w:r>
        <w:rPr>
          <w:szCs w:val="28"/>
        </w:rPr>
        <w:t>», распоряжения</w:t>
      </w:r>
      <w:r w:rsidRPr="001D0057">
        <w:rPr>
          <w:szCs w:val="28"/>
        </w:rPr>
        <w:t>м</w:t>
      </w:r>
      <w:r>
        <w:rPr>
          <w:szCs w:val="28"/>
        </w:rPr>
        <w:t>и</w:t>
      </w:r>
      <w:r w:rsidRPr="001D0057">
        <w:rPr>
          <w:szCs w:val="28"/>
        </w:rPr>
        <w:t xml:space="preserve"> Администрации </w:t>
      </w:r>
      <w:r w:rsidRPr="00287DFC">
        <w:rPr>
          <w:szCs w:val="28"/>
        </w:rPr>
        <w:t>города от 10.01.2018  №</w:t>
      </w:r>
      <w:r>
        <w:rPr>
          <w:szCs w:val="28"/>
        </w:rPr>
        <w:t xml:space="preserve"> </w:t>
      </w:r>
      <w:r w:rsidRPr="00287DFC">
        <w:rPr>
          <w:szCs w:val="28"/>
        </w:rPr>
        <w:t>12</w:t>
      </w:r>
      <w:r>
        <w:rPr>
          <w:szCs w:val="28"/>
        </w:rPr>
        <w:t xml:space="preserve"> </w:t>
      </w:r>
      <w:r w:rsidRPr="00287DFC">
        <w:rPr>
          <w:szCs w:val="28"/>
        </w:rPr>
        <w:t xml:space="preserve">«О внесении </w:t>
      </w:r>
      <w:r>
        <w:rPr>
          <w:szCs w:val="28"/>
        </w:rPr>
        <w:t xml:space="preserve">                       </w:t>
      </w:r>
      <w:r w:rsidRPr="00287DFC">
        <w:rPr>
          <w:szCs w:val="28"/>
        </w:rPr>
        <w:t xml:space="preserve">изменений в распоряжение Администрации города от 01.06.2016 № 933 </w:t>
      </w:r>
      <w:r>
        <w:rPr>
          <w:szCs w:val="28"/>
        </w:rPr>
        <w:t xml:space="preserve">                        </w:t>
      </w:r>
      <w:r w:rsidRPr="00287DFC">
        <w:rPr>
          <w:szCs w:val="28"/>
        </w:rPr>
        <w:t xml:space="preserve">«Об утверждении положения об управлении экономики и стратегического </w:t>
      </w:r>
      <w:r>
        <w:rPr>
          <w:szCs w:val="28"/>
        </w:rPr>
        <w:t xml:space="preserve">                 </w:t>
      </w:r>
      <w:r w:rsidRPr="00287DFC">
        <w:rPr>
          <w:szCs w:val="28"/>
        </w:rPr>
        <w:t>планирования Администрации города»,</w:t>
      </w:r>
      <w:r w:rsidRPr="00287DFC">
        <w:rPr>
          <w:b/>
          <w:szCs w:val="28"/>
        </w:rPr>
        <w:t xml:space="preserve"> </w:t>
      </w:r>
      <w:r w:rsidRPr="00287DFC">
        <w:rPr>
          <w:rStyle w:val="a5"/>
          <w:b w:val="0"/>
          <w:color w:val="auto"/>
          <w:szCs w:val="28"/>
        </w:rPr>
        <w:t xml:space="preserve">от 04.12.2017 № 2197 </w:t>
      </w:r>
      <w:r>
        <w:rPr>
          <w:rStyle w:val="a5"/>
          <w:b w:val="0"/>
          <w:color w:val="auto"/>
          <w:szCs w:val="28"/>
        </w:rPr>
        <w:t>«</w:t>
      </w:r>
      <w:r w:rsidRPr="00287DFC">
        <w:rPr>
          <w:rStyle w:val="a5"/>
          <w:b w:val="0"/>
          <w:color w:val="auto"/>
          <w:szCs w:val="28"/>
        </w:rPr>
        <w:t xml:space="preserve">О внесении </w:t>
      </w:r>
      <w:r>
        <w:rPr>
          <w:rStyle w:val="a5"/>
          <w:b w:val="0"/>
          <w:color w:val="auto"/>
          <w:szCs w:val="28"/>
        </w:rPr>
        <w:t xml:space="preserve">                  </w:t>
      </w:r>
      <w:r w:rsidRPr="00287DFC">
        <w:rPr>
          <w:rStyle w:val="a5"/>
          <w:b w:val="0"/>
          <w:color w:val="auto"/>
          <w:szCs w:val="28"/>
        </w:rPr>
        <w:t xml:space="preserve">изменения в распоряжение Администрации города от 27.08.2013 № 3007 </w:t>
      </w:r>
      <w:r>
        <w:rPr>
          <w:rStyle w:val="a5"/>
          <w:b w:val="0"/>
          <w:color w:val="auto"/>
          <w:szCs w:val="28"/>
        </w:rPr>
        <w:t xml:space="preserve">                        «</w:t>
      </w:r>
      <w:r w:rsidRPr="00287DFC">
        <w:rPr>
          <w:rStyle w:val="a5"/>
          <w:b w:val="0"/>
          <w:color w:val="auto"/>
          <w:szCs w:val="28"/>
        </w:rPr>
        <w:t xml:space="preserve">О разработке муниципальной программы </w:t>
      </w:r>
      <w:r>
        <w:rPr>
          <w:rStyle w:val="a5"/>
          <w:b w:val="0"/>
          <w:color w:val="auto"/>
          <w:szCs w:val="28"/>
        </w:rPr>
        <w:t>«</w:t>
      </w:r>
      <w:r w:rsidRPr="00287DFC">
        <w:rPr>
          <w:rStyle w:val="a5"/>
          <w:b w:val="0"/>
          <w:color w:val="auto"/>
          <w:szCs w:val="28"/>
        </w:rPr>
        <w:t>Обеспечение деятельности Администрации города</w:t>
      </w:r>
      <w:r>
        <w:rPr>
          <w:rStyle w:val="a5"/>
          <w:b w:val="0"/>
          <w:color w:val="auto"/>
          <w:szCs w:val="28"/>
        </w:rPr>
        <w:t xml:space="preserve"> </w:t>
      </w:r>
      <w:r w:rsidRPr="00287DFC">
        <w:rPr>
          <w:rStyle w:val="a5"/>
          <w:b w:val="0"/>
          <w:color w:val="auto"/>
          <w:szCs w:val="28"/>
        </w:rPr>
        <w:t xml:space="preserve">на 2014 </w:t>
      </w:r>
      <w:r>
        <w:rPr>
          <w:rStyle w:val="a5"/>
          <w:b w:val="0"/>
          <w:color w:val="auto"/>
          <w:szCs w:val="28"/>
        </w:rPr>
        <w:t>–</w:t>
      </w:r>
      <w:r w:rsidRPr="00287DFC">
        <w:rPr>
          <w:rStyle w:val="a5"/>
          <w:b w:val="0"/>
          <w:color w:val="auto"/>
          <w:szCs w:val="28"/>
        </w:rPr>
        <w:t xml:space="preserve"> 2030 годы</w:t>
      </w:r>
      <w:r>
        <w:rPr>
          <w:rStyle w:val="a5"/>
          <w:b w:val="0"/>
          <w:color w:val="auto"/>
          <w:szCs w:val="28"/>
        </w:rPr>
        <w:t>»</w:t>
      </w:r>
      <w:r w:rsidRPr="00287DFC">
        <w:rPr>
          <w:rStyle w:val="a5"/>
          <w:b w:val="0"/>
          <w:color w:val="auto"/>
          <w:szCs w:val="28"/>
        </w:rPr>
        <w:t xml:space="preserve"> и отмене распоряжения Администрации города</w:t>
      </w:r>
      <w:r>
        <w:rPr>
          <w:rStyle w:val="a5"/>
          <w:b w:val="0"/>
          <w:color w:val="auto"/>
          <w:szCs w:val="28"/>
        </w:rPr>
        <w:t xml:space="preserve"> </w:t>
      </w:r>
      <w:r w:rsidRPr="00287DFC">
        <w:rPr>
          <w:rStyle w:val="a5"/>
          <w:b w:val="0"/>
          <w:color w:val="auto"/>
          <w:szCs w:val="28"/>
        </w:rPr>
        <w:t xml:space="preserve">от 03.10.2017 № 1734 </w:t>
      </w:r>
      <w:r>
        <w:rPr>
          <w:rStyle w:val="a5"/>
          <w:b w:val="0"/>
          <w:color w:val="auto"/>
          <w:szCs w:val="28"/>
        </w:rPr>
        <w:t>«</w:t>
      </w:r>
      <w:r w:rsidRPr="00287DFC">
        <w:rPr>
          <w:rStyle w:val="a5"/>
          <w:b w:val="0"/>
          <w:color w:val="auto"/>
          <w:szCs w:val="28"/>
        </w:rPr>
        <w:t xml:space="preserve">О внесении изменения в распоряжение Администрации города от 27.08.2013 № 3007 </w:t>
      </w:r>
      <w:r>
        <w:rPr>
          <w:rStyle w:val="a5"/>
          <w:b w:val="0"/>
          <w:color w:val="auto"/>
          <w:szCs w:val="28"/>
        </w:rPr>
        <w:t>«</w:t>
      </w:r>
      <w:r w:rsidRPr="00287DFC">
        <w:rPr>
          <w:rStyle w:val="a5"/>
          <w:b w:val="0"/>
          <w:color w:val="auto"/>
          <w:szCs w:val="28"/>
        </w:rPr>
        <w:t xml:space="preserve">О разработке муниципальной программы </w:t>
      </w:r>
      <w:r>
        <w:rPr>
          <w:rStyle w:val="a5"/>
          <w:b w:val="0"/>
          <w:color w:val="auto"/>
          <w:szCs w:val="28"/>
        </w:rPr>
        <w:t xml:space="preserve">                         «</w:t>
      </w:r>
      <w:r w:rsidRPr="00287DFC">
        <w:rPr>
          <w:rStyle w:val="a5"/>
          <w:b w:val="0"/>
          <w:color w:val="auto"/>
          <w:szCs w:val="28"/>
        </w:rPr>
        <w:t xml:space="preserve">Обеспечение деятельности Администрации города на 2014 </w:t>
      </w:r>
      <w:r>
        <w:rPr>
          <w:rStyle w:val="a5"/>
          <w:b w:val="0"/>
          <w:color w:val="auto"/>
          <w:szCs w:val="28"/>
        </w:rPr>
        <w:t>–</w:t>
      </w:r>
      <w:r w:rsidRPr="00287DFC">
        <w:rPr>
          <w:rStyle w:val="a5"/>
          <w:b w:val="0"/>
          <w:color w:val="auto"/>
          <w:szCs w:val="28"/>
        </w:rPr>
        <w:t xml:space="preserve"> 2030 годы</w:t>
      </w:r>
      <w:r>
        <w:rPr>
          <w:rStyle w:val="a5"/>
          <w:b w:val="0"/>
          <w:color w:val="auto"/>
          <w:szCs w:val="28"/>
        </w:rPr>
        <w:t>»</w:t>
      </w:r>
      <w:r w:rsidR="002D2951">
        <w:rPr>
          <w:rStyle w:val="a5"/>
          <w:b w:val="0"/>
          <w:color w:val="auto"/>
          <w:szCs w:val="28"/>
        </w:rPr>
        <w:t>,</w:t>
      </w:r>
      <w:r w:rsidRPr="00287DFC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</w:t>
      </w:r>
      <w:r w:rsidRPr="00287DFC">
        <w:rPr>
          <w:szCs w:val="28"/>
        </w:rPr>
        <w:t xml:space="preserve"> от 30.12.2005 № 3686 «Об утверждении </w:t>
      </w:r>
      <w:r w:rsidR="002D2951">
        <w:rPr>
          <w:szCs w:val="28"/>
        </w:rPr>
        <w:t>Ре</w:t>
      </w:r>
      <w:r w:rsidRPr="00287DFC">
        <w:rPr>
          <w:szCs w:val="28"/>
        </w:rPr>
        <w:t>гламента Администрации города»:</w:t>
      </w:r>
    </w:p>
    <w:p w:rsidR="00287DFC" w:rsidRPr="00287DFC" w:rsidRDefault="00287DFC" w:rsidP="00287DFC">
      <w:pPr>
        <w:tabs>
          <w:tab w:val="left" w:pos="0"/>
          <w:tab w:val="left" w:pos="567"/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287DFC">
        <w:rPr>
          <w:rFonts w:cs="Times New Roman"/>
          <w:szCs w:val="28"/>
        </w:rPr>
        <w:t xml:space="preserve">Внести в постановление Администрации города от 13.12.2013 № 8982            «Об утверждении муниципальной программы «Обеспечение деятельности                         Администрации города на 2014 – 2030 годы» (с изменениями от 24.03.2014                       № 1942, 16.07.2014 № 4944, 29.08.2014 № 6019, 15.12.2014 № 8402, 15.12.2014               № 8437, 02.04.2015 № 2265,10.07.2015 № 4811, 31.08.2015 № 6029, 10.12.2015                  № 8581, 10.12.2015 № 8591, 20.02.2016 № 1247, 07.04.2016 № 2572,  21.06.2016 № 4626, 16.08.2016 № 6179, 12.10.2016 № 7612, 29.11.2016 № 8717, 27.01.2017                      № 475, 03.07.2017 № 5595, 18.08.2017 № 7292, </w:t>
      </w:r>
      <w:r>
        <w:rPr>
          <w:rFonts w:cs="Times New Roman"/>
          <w:szCs w:val="28"/>
        </w:rPr>
        <w:t>17</w:t>
      </w:r>
      <w:r w:rsidRPr="00287DFC">
        <w:rPr>
          <w:rFonts w:cs="Times New Roman"/>
          <w:szCs w:val="28"/>
        </w:rPr>
        <w:t>.11.2017 №</w:t>
      </w:r>
      <w:r>
        <w:rPr>
          <w:rFonts w:cs="Times New Roman"/>
          <w:szCs w:val="28"/>
        </w:rPr>
        <w:t xml:space="preserve"> </w:t>
      </w:r>
      <w:r w:rsidRPr="00287DFC">
        <w:rPr>
          <w:rFonts w:cs="Times New Roman"/>
          <w:szCs w:val="28"/>
        </w:rPr>
        <w:t>9825, 12.02.2018                     № 1012) следующие изменения:</w:t>
      </w:r>
    </w:p>
    <w:p w:rsidR="00287DFC" w:rsidRPr="00287DFC" w:rsidRDefault="00287DFC" w:rsidP="00287DF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1.1. </w:t>
      </w:r>
      <w:r w:rsidRPr="00287DFC">
        <w:rPr>
          <w:rFonts w:cs="Times New Roman"/>
          <w:szCs w:val="28"/>
        </w:rPr>
        <w:t xml:space="preserve">Пункт 1.1 раздела 1 приложения к постановлению изложить в новой </w:t>
      </w:r>
      <w:r w:rsidR="00BE4A80">
        <w:rPr>
          <w:rFonts w:cs="Times New Roman"/>
          <w:szCs w:val="28"/>
        </w:rPr>
        <w:t xml:space="preserve">             </w:t>
      </w:r>
      <w:r w:rsidRPr="00287DFC">
        <w:rPr>
          <w:rFonts w:cs="Times New Roman"/>
          <w:szCs w:val="28"/>
        </w:rPr>
        <w:t>редакции согласно приложению 1 к настоящему постановлению.</w:t>
      </w:r>
    </w:p>
    <w:p w:rsidR="00287DFC" w:rsidRPr="00287DFC" w:rsidRDefault="00287DFC" w:rsidP="00287DF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287DFC">
        <w:rPr>
          <w:rFonts w:cs="Times New Roman"/>
          <w:szCs w:val="28"/>
        </w:rPr>
        <w:t xml:space="preserve">Раздел 2 приложения к постановлению изложить в новой редакции </w:t>
      </w:r>
      <w:r>
        <w:rPr>
          <w:rFonts w:cs="Times New Roman"/>
          <w:szCs w:val="28"/>
        </w:rPr>
        <w:t xml:space="preserve">                   </w:t>
      </w:r>
      <w:r w:rsidRPr="00287DFC">
        <w:rPr>
          <w:rFonts w:cs="Times New Roman"/>
          <w:szCs w:val="28"/>
        </w:rPr>
        <w:t>согласно приложению 2 к настоящему постановлению.</w:t>
      </w:r>
    </w:p>
    <w:p w:rsidR="00287DFC" w:rsidRPr="00BF23DC" w:rsidRDefault="00287DFC" w:rsidP="00287DFC">
      <w:pPr>
        <w:ind w:firstLine="567"/>
        <w:jc w:val="both"/>
        <w:rPr>
          <w:szCs w:val="28"/>
        </w:rPr>
      </w:pPr>
      <w:r w:rsidRPr="00220721">
        <w:rPr>
          <w:rFonts w:eastAsia="Calibri"/>
          <w:szCs w:val="28"/>
        </w:rPr>
        <w:t xml:space="preserve">2. </w:t>
      </w:r>
      <w:r w:rsidRPr="00220721">
        <w:rPr>
          <w:szCs w:val="28"/>
        </w:rPr>
        <w:t>Управлению по связям с общественностью и средствами массовой</w:t>
      </w:r>
      <w:r w:rsidRPr="00BF23DC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BF23DC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</w:t>
      </w:r>
      <w:r w:rsidRPr="00BF23DC">
        <w:rPr>
          <w:szCs w:val="28"/>
        </w:rPr>
        <w:t>информации и разместить на официальном портале Администрации города.</w:t>
      </w:r>
    </w:p>
    <w:p w:rsidR="00287DFC" w:rsidRPr="00BF23DC" w:rsidRDefault="00287DFC" w:rsidP="00287DFC">
      <w:pPr>
        <w:tabs>
          <w:tab w:val="left" w:pos="0"/>
          <w:tab w:val="left" w:pos="567"/>
        </w:tabs>
        <w:ind w:firstLine="567"/>
        <w:jc w:val="both"/>
        <w:rPr>
          <w:szCs w:val="28"/>
        </w:rPr>
      </w:pPr>
      <w:r w:rsidRPr="00BF23DC">
        <w:rPr>
          <w:szCs w:val="28"/>
        </w:rPr>
        <w:t xml:space="preserve">3. Настоящее постановление вступает в силу после </w:t>
      </w:r>
      <w:r w:rsidR="00BE4A80">
        <w:rPr>
          <w:szCs w:val="28"/>
        </w:rPr>
        <w:t xml:space="preserve">его </w:t>
      </w:r>
      <w:r w:rsidRPr="00BF23DC">
        <w:rPr>
          <w:szCs w:val="28"/>
        </w:rPr>
        <w:t xml:space="preserve">официального </w:t>
      </w:r>
      <w:r>
        <w:rPr>
          <w:szCs w:val="28"/>
        </w:rPr>
        <w:t xml:space="preserve">                           </w:t>
      </w:r>
      <w:r w:rsidRPr="00BF23DC">
        <w:rPr>
          <w:szCs w:val="28"/>
        </w:rPr>
        <w:t xml:space="preserve">опубликования и распространяется </w:t>
      </w:r>
      <w:r>
        <w:rPr>
          <w:szCs w:val="28"/>
        </w:rPr>
        <w:t>на правоотношения, возникшие с 10</w:t>
      </w:r>
      <w:r w:rsidRPr="00BF23DC">
        <w:rPr>
          <w:szCs w:val="28"/>
        </w:rPr>
        <w:t>.01.2018.</w:t>
      </w:r>
    </w:p>
    <w:p w:rsidR="00287DFC" w:rsidRPr="00BF23DC" w:rsidRDefault="00287DFC" w:rsidP="00287DFC">
      <w:pPr>
        <w:tabs>
          <w:tab w:val="left" w:pos="0"/>
          <w:tab w:val="left" w:pos="567"/>
        </w:tabs>
        <w:ind w:firstLine="567"/>
        <w:jc w:val="both"/>
        <w:rPr>
          <w:szCs w:val="28"/>
        </w:rPr>
      </w:pPr>
      <w:r w:rsidRPr="00BF23DC">
        <w:rPr>
          <w:szCs w:val="28"/>
        </w:rPr>
        <w:t>4. Контроль за выполнением постановления оставляю за собой.</w:t>
      </w:r>
    </w:p>
    <w:p w:rsidR="00287DFC" w:rsidRPr="00BF23DC" w:rsidRDefault="00287DFC" w:rsidP="00287DFC">
      <w:pPr>
        <w:tabs>
          <w:tab w:val="left" w:pos="567"/>
        </w:tabs>
        <w:ind w:firstLine="567"/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  <w:r w:rsidRPr="001D0057">
        <w:rPr>
          <w:szCs w:val="28"/>
        </w:rPr>
        <w:t>Глав</w:t>
      </w:r>
      <w:r>
        <w:rPr>
          <w:szCs w:val="28"/>
        </w:rPr>
        <w:t>а</w:t>
      </w:r>
      <w:r w:rsidRPr="001D0057">
        <w:rPr>
          <w:szCs w:val="28"/>
        </w:rPr>
        <w:t xml:space="preserve"> города                                                           </w:t>
      </w:r>
      <w:r>
        <w:rPr>
          <w:szCs w:val="28"/>
        </w:rPr>
        <w:t xml:space="preserve">                                В.Н. Шувалов</w:t>
      </w: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jc w:val="both"/>
        <w:rPr>
          <w:szCs w:val="28"/>
        </w:rPr>
      </w:pPr>
    </w:p>
    <w:p w:rsidR="00287DFC" w:rsidRDefault="00287DFC" w:rsidP="00287DFC">
      <w:pPr>
        <w:ind w:left="142"/>
        <w:jc w:val="both"/>
      </w:pPr>
    </w:p>
    <w:p w:rsidR="00287DFC" w:rsidRDefault="00287DFC" w:rsidP="00287DFC">
      <w:pPr>
        <w:ind w:left="5954"/>
        <w:rPr>
          <w:szCs w:val="28"/>
        </w:rPr>
      </w:pPr>
    </w:p>
    <w:p w:rsidR="00287DFC" w:rsidRDefault="00287DFC" w:rsidP="00287DFC">
      <w:pPr>
        <w:ind w:left="5954"/>
        <w:rPr>
          <w:szCs w:val="28"/>
        </w:rPr>
      </w:pPr>
    </w:p>
    <w:p w:rsidR="00287DFC" w:rsidRDefault="00287DFC" w:rsidP="00287DFC">
      <w:pPr>
        <w:ind w:left="5954"/>
        <w:rPr>
          <w:szCs w:val="28"/>
        </w:rPr>
      </w:pPr>
    </w:p>
    <w:p w:rsidR="00287DFC" w:rsidRPr="004C7723" w:rsidRDefault="00287DFC" w:rsidP="00287DFC">
      <w:pPr>
        <w:ind w:left="5954"/>
        <w:rPr>
          <w:szCs w:val="28"/>
        </w:rPr>
      </w:pPr>
      <w:r w:rsidRPr="004C7723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287DFC" w:rsidRPr="004C7723" w:rsidRDefault="00287DFC" w:rsidP="00287DFC">
      <w:pPr>
        <w:ind w:left="8222" w:hanging="2268"/>
        <w:rPr>
          <w:szCs w:val="28"/>
        </w:rPr>
      </w:pPr>
      <w:r w:rsidRPr="004C7723">
        <w:rPr>
          <w:szCs w:val="28"/>
        </w:rPr>
        <w:t>к постановлению</w:t>
      </w:r>
    </w:p>
    <w:p w:rsidR="00287DFC" w:rsidRPr="004C7723" w:rsidRDefault="00287DFC" w:rsidP="00287DFC">
      <w:pPr>
        <w:ind w:left="8222" w:hanging="2268"/>
        <w:rPr>
          <w:szCs w:val="28"/>
        </w:rPr>
      </w:pPr>
      <w:r w:rsidRPr="004C7723">
        <w:rPr>
          <w:szCs w:val="28"/>
        </w:rPr>
        <w:t>Администрации города</w:t>
      </w:r>
    </w:p>
    <w:p w:rsidR="00287DFC" w:rsidRPr="004C7723" w:rsidRDefault="00287DFC" w:rsidP="00287DFC">
      <w:pPr>
        <w:ind w:left="8222" w:hanging="2268"/>
        <w:rPr>
          <w:szCs w:val="28"/>
        </w:rPr>
      </w:pPr>
      <w:r w:rsidRPr="004C7723">
        <w:rPr>
          <w:szCs w:val="28"/>
        </w:rPr>
        <w:t>от ____________ № _________</w:t>
      </w:r>
    </w:p>
    <w:p w:rsidR="00287DFC" w:rsidRDefault="00287DFC" w:rsidP="00287DFC">
      <w:pPr>
        <w:ind w:left="5954"/>
        <w:rPr>
          <w:szCs w:val="28"/>
        </w:rPr>
      </w:pPr>
    </w:p>
    <w:p w:rsidR="002D2951" w:rsidRDefault="002D2951" w:rsidP="00287DFC">
      <w:pPr>
        <w:ind w:left="5954"/>
        <w:rPr>
          <w:szCs w:val="28"/>
        </w:rPr>
      </w:pPr>
    </w:p>
    <w:p w:rsidR="00287DFC" w:rsidRDefault="00287DFC" w:rsidP="00287DFC">
      <w:pPr>
        <w:ind w:left="5954"/>
        <w:rPr>
          <w:szCs w:val="28"/>
        </w:rPr>
      </w:pPr>
    </w:p>
    <w:p w:rsidR="00287DFC" w:rsidRPr="00532EE1" w:rsidRDefault="00287DFC" w:rsidP="00287D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32EE1">
        <w:rPr>
          <w:szCs w:val="28"/>
        </w:rPr>
        <w:t xml:space="preserve">Управление экономики и стратегического планирования осуществляет функции в целях обеспечения деятельности Администрации города в сферах </w:t>
      </w:r>
      <w:r>
        <w:rPr>
          <w:szCs w:val="28"/>
        </w:rPr>
        <w:t xml:space="preserve">    </w:t>
      </w:r>
      <w:r w:rsidRPr="00532EE1">
        <w:rPr>
          <w:szCs w:val="28"/>
        </w:rPr>
        <w:t>экономики: организация сбора статистических показателей, характеризующих состояние экономики и социальной сферы города, предоставлени</w:t>
      </w:r>
      <w:r>
        <w:rPr>
          <w:szCs w:val="28"/>
        </w:rPr>
        <w:t>е</w:t>
      </w:r>
      <w:r w:rsidRPr="00532EE1">
        <w:rPr>
          <w:szCs w:val="28"/>
        </w:rPr>
        <w:t xml:space="preserve"> указанных данных органам государственной власти; защит</w:t>
      </w:r>
      <w:r>
        <w:rPr>
          <w:szCs w:val="28"/>
        </w:rPr>
        <w:t>а</w:t>
      </w:r>
      <w:r w:rsidRPr="00532EE1">
        <w:rPr>
          <w:szCs w:val="28"/>
        </w:rPr>
        <w:t xml:space="preserve"> прав потребителей; формирование инвестиционной политики города, разработка механизмов привлечения инвестиций в экономику города; осуществление функций уполномоченного </w:t>
      </w:r>
      <w:r>
        <w:rPr>
          <w:szCs w:val="28"/>
        </w:rPr>
        <w:t xml:space="preserve">                </w:t>
      </w:r>
      <w:r w:rsidRPr="00532EE1">
        <w:rPr>
          <w:szCs w:val="28"/>
        </w:rPr>
        <w:t>органа при реализации проектов муниципально-частного партнерства; развитие институциональной среды в сфере му</w:t>
      </w:r>
      <w:r>
        <w:rPr>
          <w:szCs w:val="28"/>
        </w:rPr>
        <w:t xml:space="preserve">ниципально-частного партнерства                               </w:t>
      </w:r>
      <w:r w:rsidRPr="00532EE1">
        <w:rPr>
          <w:szCs w:val="28"/>
        </w:rPr>
        <w:t>и формирование благоприятного инвестиционного климата на территории</w:t>
      </w:r>
      <w:r>
        <w:rPr>
          <w:szCs w:val="28"/>
        </w:rPr>
        <w:t xml:space="preserve">                   </w:t>
      </w:r>
      <w:r w:rsidRPr="00532EE1">
        <w:rPr>
          <w:szCs w:val="28"/>
        </w:rPr>
        <w:t xml:space="preserve"> города Сургута; организация и развитие проектно-ори</w:t>
      </w:r>
      <w:r>
        <w:rPr>
          <w:szCs w:val="28"/>
        </w:rPr>
        <w:t xml:space="preserve">ентированной системы управления </w:t>
      </w:r>
      <w:r w:rsidRPr="00532EE1">
        <w:rPr>
          <w:szCs w:val="28"/>
        </w:rPr>
        <w:t xml:space="preserve">в Администрации города (далее </w:t>
      </w:r>
      <w:r w:rsidR="002D2951">
        <w:rPr>
          <w:szCs w:val="28"/>
        </w:rPr>
        <w:t>–</w:t>
      </w:r>
      <w:r w:rsidRPr="00532EE1">
        <w:rPr>
          <w:szCs w:val="28"/>
        </w:rPr>
        <w:t xml:space="preserve"> проектное управление); осуществление функций уполномоченного органа, обеспечивающего реализацию единой политики в сфере проектного управления; координация взаимодействия участников проектной деятельности в процессе внедрения и реализации проектного управления в органах местного самоуправления</w:t>
      </w:r>
      <w:r w:rsidRPr="00287DFC">
        <w:rPr>
          <w:szCs w:val="28"/>
        </w:rPr>
        <w:t>; создание условий для развития торговой инфраструктуры города Сургута с учетом типов торговых объектов, для обеспечения доступности товаров и услуг населению города. Реализация</w:t>
      </w:r>
      <w:r w:rsidRPr="00532EE1">
        <w:rPr>
          <w:szCs w:val="28"/>
        </w:rPr>
        <w:t xml:space="preserve"> полномочия органов местного</w:t>
      </w:r>
      <w:r>
        <w:rPr>
          <w:szCs w:val="28"/>
        </w:rPr>
        <w:t xml:space="preserve"> </w:t>
      </w:r>
      <w:r w:rsidRPr="00532EE1">
        <w:rPr>
          <w:szCs w:val="28"/>
        </w:rPr>
        <w:t xml:space="preserve">самоуправления, в том числе по правовому </w:t>
      </w:r>
      <w:r>
        <w:rPr>
          <w:szCs w:val="28"/>
        </w:rPr>
        <w:t xml:space="preserve">                          </w:t>
      </w:r>
      <w:r w:rsidRPr="00532EE1">
        <w:rPr>
          <w:szCs w:val="28"/>
        </w:rPr>
        <w:t xml:space="preserve">регулированию, в сфере стратегического планирования в муниципальном </w:t>
      </w:r>
      <w:r>
        <w:rPr>
          <w:szCs w:val="28"/>
        </w:rPr>
        <w:t xml:space="preserve">                        </w:t>
      </w:r>
      <w:r w:rsidRPr="00532EE1">
        <w:rPr>
          <w:szCs w:val="28"/>
        </w:rPr>
        <w:t xml:space="preserve">образовании городской округ город Сургут, за исключением полномочий, </w:t>
      </w:r>
      <w:r>
        <w:rPr>
          <w:szCs w:val="28"/>
        </w:rPr>
        <w:t xml:space="preserve">                        </w:t>
      </w:r>
      <w:r w:rsidRPr="00532EE1">
        <w:rPr>
          <w:szCs w:val="28"/>
        </w:rPr>
        <w:t xml:space="preserve">отнесенных к компетенции Думы города. Реализация части вопроса местного значения по созданию условий для обеспечения жителей городского округа услугами общественного питания, торговли и бытового обслуживания. </w:t>
      </w:r>
      <w:r>
        <w:rPr>
          <w:szCs w:val="28"/>
        </w:rPr>
        <w:t xml:space="preserve">                             </w:t>
      </w:r>
      <w:r w:rsidRPr="00532EE1">
        <w:rPr>
          <w:szCs w:val="28"/>
        </w:rPr>
        <w:t xml:space="preserve">Организация оценки регулирующего воздействия проектов муниципальных </w:t>
      </w:r>
      <w:r>
        <w:rPr>
          <w:szCs w:val="28"/>
        </w:rPr>
        <w:t xml:space="preserve">           </w:t>
      </w:r>
      <w:r w:rsidRPr="00532EE1">
        <w:rPr>
          <w:szCs w:val="28"/>
        </w:rPr>
        <w:t>нормативных правовых актов Главы города и Администрации города и экспертизы действующих муниципальных нормативных правовых актов Главы города и Администрации города.</w:t>
      </w:r>
    </w:p>
    <w:p w:rsidR="00287DFC" w:rsidRDefault="00287DFC" w:rsidP="00287DFC">
      <w:pPr>
        <w:ind w:firstLine="567"/>
        <w:jc w:val="both"/>
        <w:rPr>
          <w:szCs w:val="28"/>
        </w:rPr>
      </w:pPr>
      <w:r w:rsidRPr="00532EE1">
        <w:rPr>
          <w:szCs w:val="28"/>
        </w:rPr>
        <w:t xml:space="preserve">Реализация части вопроса местного значения по содействию развитию </w:t>
      </w:r>
      <w:r>
        <w:rPr>
          <w:szCs w:val="28"/>
        </w:rPr>
        <w:t xml:space="preserve">                  </w:t>
      </w:r>
      <w:r w:rsidRPr="00532EE1">
        <w:rPr>
          <w:szCs w:val="28"/>
        </w:rPr>
        <w:t xml:space="preserve">малого и среднего предпринимательства </w:t>
      </w:r>
      <w:r>
        <w:rPr>
          <w:szCs w:val="28"/>
        </w:rPr>
        <w:t>–</w:t>
      </w:r>
      <w:r w:rsidRPr="00532EE1">
        <w:rPr>
          <w:szCs w:val="28"/>
        </w:rPr>
        <w:t xml:space="preserve"> администрир</w:t>
      </w:r>
      <w:r>
        <w:rPr>
          <w:szCs w:val="28"/>
        </w:rPr>
        <w:t>ование муниципальной                    программы «</w:t>
      </w:r>
      <w:r w:rsidRPr="00532EE1">
        <w:rPr>
          <w:szCs w:val="28"/>
        </w:rPr>
        <w:t>Развитие малого и среднего предпринимательства в городе Сургуте на 2016 </w:t>
      </w:r>
      <w:r>
        <w:rPr>
          <w:szCs w:val="28"/>
        </w:rPr>
        <w:t>–</w:t>
      </w:r>
      <w:r w:rsidRPr="00532EE1">
        <w:rPr>
          <w:szCs w:val="28"/>
        </w:rPr>
        <w:t> 2030 годы</w:t>
      </w:r>
      <w:r>
        <w:rPr>
          <w:szCs w:val="28"/>
        </w:rPr>
        <w:t>»</w:t>
      </w:r>
      <w:r w:rsidRPr="00532EE1">
        <w:rPr>
          <w:szCs w:val="28"/>
        </w:rPr>
        <w:t>.</w:t>
      </w:r>
    </w:p>
    <w:p w:rsidR="00287DFC" w:rsidRDefault="00287DFC" w:rsidP="00287DFC">
      <w:pPr>
        <w:ind w:left="5954" w:firstLine="567"/>
        <w:jc w:val="both"/>
        <w:rPr>
          <w:szCs w:val="28"/>
        </w:rPr>
      </w:pPr>
    </w:p>
    <w:p w:rsidR="00287DFC" w:rsidRDefault="00287DFC" w:rsidP="00287DFC">
      <w:pPr>
        <w:ind w:left="5954" w:firstLine="567"/>
        <w:rPr>
          <w:szCs w:val="28"/>
        </w:rPr>
      </w:pPr>
    </w:p>
    <w:p w:rsidR="00287DFC" w:rsidRDefault="00287DFC" w:rsidP="00287DFC">
      <w:pPr>
        <w:ind w:left="5954" w:firstLine="567"/>
        <w:rPr>
          <w:szCs w:val="28"/>
        </w:rPr>
      </w:pPr>
    </w:p>
    <w:p w:rsidR="00287DFC" w:rsidRDefault="00287DFC" w:rsidP="00287DFC">
      <w:pPr>
        <w:ind w:left="5954" w:firstLine="567"/>
        <w:rPr>
          <w:szCs w:val="28"/>
        </w:rPr>
      </w:pPr>
    </w:p>
    <w:p w:rsidR="00287DFC" w:rsidRDefault="00287DFC" w:rsidP="00287DFC">
      <w:pPr>
        <w:ind w:left="5954" w:firstLine="567"/>
        <w:rPr>
          <w:szCs w:val="28"/>
        </w:rPr>
      </w:pPr>
    </w:p>
    <w:p w:rsidR="00287DFC" w:rsidRDefault="00287DFC" w:rsidP="00287DFC">
      <w:pPr>
        <w:ind w:left="5954" w:firstLine="567"/>
        <w:rPr>
          <w:szCs w:val="28"/>
        </w:rPr>
      </w:pPr>
    </w:p>
    <w:p w:rsidR="00287DFC" w:rsidRPr="004C7723" w:rsidRDefault="00287DFC" w:rsidP="00287DFC">
      <w:pPr>
        <w:ind w:left="5954"/>
        <w:rPr>
          <w:szCs w:val="28"/>
        </w:rPr>
      </w:pPr>
      <w:r w:rsidRPr="004C7723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287DFC" w:rsidRPr="004C7723" w:rsidRDefault="00287DFC" w:rsidP="00287DFC">
      <w:pPr>
        <w:ind w:left="8222" w:hanging="2268"/>
        <w:rPr>
          <w:szCs w:val="28"/>
        </w:rPr>
      </w:pPr>
      <w:r w:rsidRPr="004C7723">
        <w:rPr>
          <w:szCs w:val="28"/>
        </w:rPr>
        <w:t>к постановлению</w:t>
      </w:r>
    </w:p>
    <w:p w:rsidR="00287DFC" w:rsidRPr="004C7723" w:rsidRDefault="00287DFC" w:rsidP="00287DFC">
      <w:pPr>
        <w:ind w:left="8222" w:hanging="2268"/>
        <w:rPr>
          <w:szCs w:val="28"/>
        </w:rPr>
      </w:pPr>
      <w:r w:rsidRPr="004C7723">
        <w:rPr>
          <w:szCs w:val="28"/>
        </w:rPr>
        <w:t>Администрации города</w:t>
      </w:r>
    </w:p>
    <w:p w:rsidR="00287DFC" w:rsidRPr="004C7723" w:rsidRDefault="00287DFC" w:rsidP="00287DFC">
      <w:pPr>
        <w:ind w:left="8222" w:hanging="2268"/>
        <w:rPr>
          <w:szCs w:val="28"/>
        </w:rPr>
      </w:pPr>
      <w:r w:rsidRPr="004C7723">
        <w:rPr>
          <w:szCs w:val="28"/>
        </w:rPr>
        <w:t>от ____________ № _________</w:t>
      </w:r>
    </w:p>
    <w:p w:rsidR="00287DFC" w:rsidRDefault="00287DFC" w:rsidP="00287DFC">
      <w:pPr>
        <w:ind w:left="142"/>
        <w:jc w:val="both"/>
      </w:pPr>
    </w:p>
    <w:p w:rsidR="00287DFC" w:rsidRDefault="00287DFC" w:rsidP="00287DFC">
      <w:pPr>
        <w:ind w:left="142"/>
        <w:jc w:val="both"/>
      </w:pPr>
    </w:p>
    <w:p w:rsidR="00287DFC" w:rsidRDefault="00287DFC" w:rsidP="00287DFC">
      <w:pPr>
        <w:ind w:left="142"/>
        <w:jc w:val="both"/>
      </w:pPr>
    </w:p>
    <w:p w:rsidR="00287DFC" w:rsidRDefault="00287DFC" w:rsidP="00287DFC">
      <w:pPr>
        <w:tabs>
          <w:tab w:val="left" w:pos="426"/>
        </w:tabs>
        <w:ind w:firstLine="567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287DFC" w:rsidTr="00505C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FC" w:rsidRDefault="00287DFC" w:rsidP="00505C71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FC" w:rsidRDefault="00287DFC" w:rsidP="00505C71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Обоснование соответствия задач </w:t>
            </w:r>
          </w:p>
          <w:p w:rsidR="00287DFC" w:rsidRDefault="00287DFC" w:rsidP="00505C71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цели программы, сроков реализации</w:t>
            </w:r>
          </w:p>
          <w:p w:rsidR="00287DFC" w:rsidRDefault="00287DFC" w:rsidP="00505C71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программы (2014 – 2030 годы)</w:t>
            </w:r>
          </w:p>
          <w:p w:rsidR="00287DFC" w:rsidRPr="00287DFC" w:rsidRDefault="00287DFC" w:rsidP="00505C71">
            <w:pPr>
              <w:tabs>
                <w:tab w:val="left" w:pos="426"/>
              </w:tabs>
              <w:jc w:val="center"/>
              <w:rPr>
                <w:sz w:val="10"/>
                <w:szCs w:val="10"/>
              </w:rPr>
            </w:pPr>
          </w:p>
        </w:tc>
      </w:tr>
      <w:tr w:rsidR="00287DFC" w:rsidTr="00505C7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C" w:rsidRDefault="00287DFC" w:rsidP="00505C71">
            <w:pPr>
              <w:tabs>
                <w:tab w:val="left" w:pos="426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Цель программы: </w:t>
            </w:r>
          </w:p>
          <w:p w:rsidR="00287DFC" w:rsidRDefault="00287DFC" w:rsidP="00505C71">
            <w:pPr>
              <w:tabs>
                <w:tab w:val="left" w:pos="426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реализация вопросов местного значения, отдельных государственных                            полномочий, переданных органам местного самоуправления города                                   в установленном порядке, структурными подразделениями Администрации         города, не являющимися юридическими лицами</w:t>
            </w:r>
          </w:p>
          <w:p w:rsidR="00287DFC" w:rsidRPr="00287DFC" w:rsidRDefault="00287DFC" w:rsidP="00505C71">
            <w:pPr>
              <w:tabs>
                <w:tab w:val="left" w:pos="426"/>
              </w:tabs>
              <w:ind w:right="-108"/>
              <w:rPr>
                <w:sz w:val="10"/>
                <w:szCs w:val="10"/>
              </w:rPr>
            </w:pPr>
          </w:p>
        </w:tc>
      </w:tr>
      <w:tr w:rsidR="00287DFC" w:rsidTr="00505C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Задача 1. Осуществление функций, </w:t>
            </w:r>
          </w:p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возложенных на структурные </w:t>
            </w:r>
          </w:p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подразделения Администрации</w:t>
            </w:r>
          </w:p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города, не являющиеся юридическими лицами, в соответствии </w:t>
            </w:r>
          </w:p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с положениями о структурных </w:t>
            </w:r>
          </w:p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подразделениях Администрации </w:t>
            </w:r>
          </w:p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  <w:p w:rsidR="00287DFC" w:rsidRPr="00287DFC" w:rsidRDefault="00287DFC" w:rsidP="00505C71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DFC" w:rsidRDefault="00287DFC" w:rsidP="00505C71">
            <w:pPr>
              <w:rPr>
                <w:bCs/>
                <w:szCs w:val="28"/>
              </w:rPr>
            </w:pPr>
            <w:r>
              <w:rPr>
                <w:szCs w:val="28"/>
              </w:rPr>
              <w:t>решение задач в течение срока реализации муниципальной программы                      путем реализации вопросов местного значения, отдельных государственных полномочий, переданных в установленном порядке, в том числе путем п</w:t>
            </w:r>
            <w:r>
              <w:rPr>
                <w:szCs w:val="24"/>
              </w:rPr>
              <w:t>редоставления государственных                             и муниципальных услуг по принципу «одного окна»</w:t>
            </w:r>
            <w:r>
              <w:rPr>
                <w:szCs w:val="28"/>
              </w:rPr>
              <w:t xml:space="preserve"> позволит </w:t>
            </w:r>
            <w:r>
              <w:rPr>
                <w:bCs/>
                <w:szCs w:val="28"/>
              </w:rPr>
              <w:t xml:space="preserve">стимулировать позитивную активность сургутян,                           вовлечение горожан в управление </w:t>
            </w:r>
          </w:p>
          <w:p w:rsidR="00287DFC" w:rsidRDefault="00287DFC" w:rsidP="00505C7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городом</w:t>
            </w:r>
          </w:p>
          <w:p w:rsidR="00287DFC" w:rsidRDefault="00287DFC" w:rsidP="00505C71">
            <w:pPr>
              <w:jc w:val="both"/>
              <w:rPr>
                <w:bCs/>
                <w:szCs w:val="28"/>
              </w:rPr>
            </w:pPr>
          </w:p>
          <w:p w:rsidR="00287DFC" w:rsidRDefault="00287DFC" w:rsidP="00505C71">
            <w:pPr>
              <w:jc w:val="both"/>
              <w:rPr>
                <w:szCs w:val="24"/>
              </w:rPr>
            </w:pPr>
          </w:p>
        </w:tc>
      </w:tr>
      <w:tr w:rsidR="00287DFC" w:rsidTr="00505C7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Задача 2</w:t>
            </w:r>
            <w:r w:rsidRPr="00287DFC">
              <w:rPr>
                <w:szCs w:val="28"/>
              </w:rPr>
              <w:t>. Обеспечение деятельности органов местного самоуправления</w:t>
            </w:r>
          </w:p>
          <w:p w:rsidR="00287DFC" w:rsidRPr="00287DFC" w:rsidRDefault="00287DFC" w:rsidP="00505C71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DFC" w:rsidRDefault="00287DFC" w:rsidP="00505C71">
            <w:pPr>
              <w:rPr>
                <w:szCs w:val="28"/>
              </w:rPr>
            </w:pPr>
          </w:p>
        </w:tc>
      </w:tr>
      <w:tr w:rsidR="00287DFC" w:rsidTr="00505C71">
        <w:trPr>
          <w:trHeight w:val="1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 xml:space="preserve">Задача 3. Оптимизация предостав-ления государственных и муниципальных услуг, в том числе путем организации их предоставления </w:t>
            </w:r>
          </w:p>
          <w:p w:rsidR="00287DFC" w:rsidRDefault="00287DFC" w:rsidP="00505C71">
            <w:pPr>
              <w:tabs>
                <w:tab w:val="left" w:pos="426"/>
              </w:tabs>
              <w:rPr>
                <w:szCs w:val="28"/>
              </w:rPr>
            </w:pPr>
            <w:r>
              <w:rPr>
                <w:szCs w:val="28"/>
              </w:rPr>
              <w:t>по принципу «одного окна»</w:t>
            </w:r>
          </w:p>
          <w:p w:rsidR="00287DFC" w:rsidRPr="00287DFC" w:rsidRDefault="00287DFC" w:rsidP="00505C71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C" w:rsidRDefault="00287DFC" w:rsidP="00505C71">
            <w:pPr>
              <w:jc w:val="both"/>
              <w:rPr>
                <w:szCs w:val="24"/>
              </w:rPr>
            </w:pPr>
          </w:p>
        </w:tc>
      </w:tr>
    </w:tbl>
    <w:p w:rsidR="00287DFC" w:rsidRDefault="00287DFC" w:rsidP="00287DFC">
      <w:pPr>
        <w:tabs>
          <w:tab w:val="left" w:pos="426"/>
        </w:tabs>
        <w:jc w:val="both"/>
        <w:rPr>
          <w:b/>
          <w:szCs w:val="28"/>
        </w:rPr>
      </w:pPr>
    </w:p>
    <w:p w:rsidR="007560C1" w:rsidRPr="00287DFC" w:rsidRDefault="007560C1" w:rsidP="00287DFC"/>
    <w:sectPr w:rsidR="007560C1" w:rsidRPr="00287DFC" w:rsidSect="00A76C1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CC" w:rsidRDefault="00EB71CC" w:rsidP="00287DFC">
      <w:r>
        <w:separator/>
      </w:r>
    </w:p>
  </w:endnote>
  <w:endnote w:type="continuationSeparator" w:id="0">
    <w:p w:rsidR="00EB71CC" w:rsidRDefault="00EB71CC" w:rsidP="0028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CC" w:rsidRDefault="00EB71CC" w:rsidP="00287DFC">
      <w:r>
        <w:separator/>
      </w:r>
    </w:p>
  </w:footnote>
  <w:footnote w:type="continuationSeparator" w:id="0">
    <w:p w:rsidR="00EB71CC" w:rsidRDefault="00EB71CC" w:rsidP="0028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8912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87DFC" w:rsidRPr="00287DFC" w:rsidRDefault="00287DFC">
        <w:pPr>
          <w:pStyle w:val="a6"/>
          <w:jc w:val="center"/>
          <w:rPr>
            <w:sz w:val="20"/>
            <w:szCs w:val="20"/>
          </w:rPr>
        </w:pPr>
        <w:r w:rsidRPr="00287DFC">
          <w:rPr>
            <w:sz w:val="20"/>
            <w:szCs w:val="20"/>
          </w:rPr>
          <w:fldChar w:fldCharType="begin"/>
        </w:r>
        <w:r w:rsidRPr="00287DFC">
          <w:rPr>
            <w:sz w:val="20"/>
            <w:szCs w:val="20"/>
          </w:rPr>
          <w:instrText>PAGE   \* MERGEFORMAT</w:instrText>
        </w:r>
        <w:r w:rsidRPr="00287DFC">
          <w:rPr>
            <w:sz w:val="20"/>
            <w:szCs w:val="20"/>
          </w:rPr>
          <w:fldChar w:fldCharType="separate"/>
        </w:r>
        <w:r w:rsidR="001E4CC3">
          <w:rPr>
            <w:noProof/>
            <w:sz w:val="20"/>
            <w:szCs w:val="20"/>
          </w:rPr>
          <w:t>1</w:t>
        </w:r>
        <w:r w:rsidRPr="00287DFC">
          <w:rPr>
            <w:sz w:val="20"/>
            <w:szCs w:val="20"/>
          </w:rPr>
          <w:fldChar w:fldCharType="end"/>
        </w:r>
      </w:p>
    </w:sdtContent>
  </w:sdt>
  <w:p w:rsidR="00287DFC" w:rsidRDefault="00287D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50DD"/>
    <w:multiLevelType w:val="multilevel"/>
    <w:tmpl w:val="DF0A2196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C"/>
    <w:rsid w:val="000B01D7"/>
    <w:rsid w:val="001E4CC3"/>
    <w:rsid w:val="00287DFC"/>
    <w:rsid w:val="002D2951"/>
    <w:rsid w:val="0064037F"/>
    <w:rsid w:val="00640A9B"/>
    <w:rsid w:val="007560C1"/>
    <w:rsid w:val="00945188"/>
    <w:rsid w:val="00956132"/>
    <w:rsid w:val="00A5590F"/>
    <w:rsid w:val="00B72DB2"/>
    <w:rsid w:val="00BE4A80"/>
    <w:rsid w:val="00D80BB2"/>
    <w:rsid w:val="00E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BC20EF-5CE6-448F-8DD4-12AE5F1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DFC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character" w:customStyle="1" w:styleId="a5">
    <w:name w:val="Гипертекстовая ссылка"/>
    <w:uiPriority w:val="99"/>
    <w:rsid w:val="00287DFC"/>
    <w:rPr>
      <w:b/>
      <w:bCs/>
      <w:color w:val="008000"/>
    </w:rPr>
  </w:style>
  <w:style w:type="paragraph" w:styleId="a6">
    <w:name w:val="header"/>
    <w:basedOn w:val="a"/>
    <w:link w:val="a7"/>
    <w:uiPriority w:val="99"/>
    <w:unhideWhenUsed/>
    <w:rsid w:val="00287D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7DF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87D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7DF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5983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2018-03-21T06:16:00Z</cp:lastPrinted>
  <dcterms:created xsi:type="dcterms:W3CDTF">2018-03-22T10:06:00Z</dcterms:created>
  <dcterms:modified xsi:type="dcterms:W3CDTF">2018-03-22T10:06:00Z</dcterms:modified>
</cp:coreProperties>
</file>