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490" w:rsidRDefault="00BD1490" w:rsidP="00656C1A">
      <w:pPr>
        <w:spacing w:line="120" w:lineRule="atLeast"/>
        <w:jc w:val="center"/>
        <w:rPr>
          <w:sz w:val="24"/>
          <w:szCs w:val="24"/>
        </w:rPr>
      </w:pPr>
    </w:p>
    <w:p w:rsidR="00BD1490" w:rsidRDefault="00BD1490" w:rsidP="00656C1A">
      <w:pPr>
        <w:spacing w:line="120" w:lineRule="atLeast"/>
        <w:jc w:val="center"/>
        <w:rPr>
          <w:sz w:val="24"/>
          <w:szCs w:val="24"/>
        </w:rPr>
      </w:pPr>
    </w:p>
    <w:p w:rsidR="00BD1490" w:rsidRPr="00852378" w:rsidRDefault="00BD1490" w:rsidP="00656C1A">
      <w:pPr>
        <w:spacing w:line="120" w:lineRule="atLeast"/>
        <w:jc w:val="center"/>
        <w:rPr>
          <w:sz w:val="10"/>
          <w:szCs w:val="10"/>
        </w:rPr>
      </w:pPr>
    </w:p>
    <w:p w:rsidR="00BD1490" w:rsidRDefault="00BD1490" w:rsidP="00656C1A">
      <w:pPr>
        <w:spacing w:line="120" w:lineRule="atLeast"/>
        <w:jc w:val="center"/>
        <w:rPr>
          <w:sz w:val="10"/>
          <w:szCs w:val="24"/>
        </w:rPr>
      </w:pPr>
    </w:p>
    <w:p w:rsidR="00BD1490" w:rsidRPr="005541F0" w:rsidRDefault="00BD1490" w:rsidP="00656C1A">
      <w:pPr>
        <w:spacing w:line="120" w:lineRule="atLeast"/>
        <w:jc w:val="center"/>
        <w:rPr>
          <w:sz w:val="26"/>
          <w:szCs w:val="24"/>
        </w:rPr>
      </w:pPr>
      <w:r w:rsidRPr="005541F0">
        <w:rPr>
          <w:sz w:val="26"/>
          <w:szCs w:val="24"/>
        </w:rPr>
        <w:t>МУНИЦИПАЛЬНОЕ ОБРАЗОВАНИЕ</w:t>
      </w:r>
    </w:p>
    <w:p w:rsidR="00BD1490" w:rsidRPr="005541F0" w:rsidRDefault="00BD1490" w:rsidP="00656C1A">
      <w:pPr>
        <w:spacing w:line="120" w:lineRule="atLeast"/>
        <w:jc w:val="center"/>
        <w:rPr>
          <w:sz w:val="26"/>
          <w:szCs w:val="24"/>
        </w:rPr>
      </w:pPr>
      <w:r w:rsidRPr="005541F0">
        <w:rPr>
          <w:sz w:val="26"/>
          <w:szCs w:val="24"/>
        </w:rPr>
        <w:t>ГОРОДСКОЙ ОКРУГ ГОРОД СУРГУТ</w:t>
      </w:r>
    </w:p>
    <w:p w:rsidR="00BD1490" w:rsidRPr="005649E4" w:rsidRDefault="00BD1490" w:rsidP="00656C1A">
      <w:pPr>
        <w:spacing w:line="120" w:lineRule="atLeast"/>
        <w:jc w:val="center"/>
        <w:rPr>
          <w:sz w:val="18"/>
          <w:szCs w:val="24"/>
        </w:rPr>
      </w:pPr>
    </w:p>
    <w:p w:rsidR="00BD1490" w:rsidRPr="00656C1A" w:rsidRDefault="00BD1490" w:rsidP="00656C1A">
      <w:pPr>
        <w:jc w:val="center"/>
        <w:rPr>
          <w:b/>
          <w:sz w:val="26"/>
          <w:szCs w:val="26"/>
        </w:rPr>
      </w:pPr>
      <w:r w:rsidRPr="00656C1A">
        <w:rPr>
          <w:b/>
          <w:sz w:val="26"/>
          <w:szCs w:val="26"/>
        </w:rPr>
        <w:t>АДМИНИСТРАЦИЯ ГОРОДА</w:t>
      </w:r>
    </w:p>
    <w:p w:rsidR="00BD1490" w:rsidRPr="005541F0" w:rsidRDefault="00BD1490" w:rsidP="00656C1A">
      <w:pPr>
        <w:spacing w:line="120" w:lineRule="atLeast"/>
        <w:jc w:val="center"/>
        <w:rPr>
          <w:sz w:val="18"/>
          <w:szCs w:val="24"/>
        </w:rPr>
      </w:pPr>
    </w:p>
    <w:p w:rsidR="00BD1490" w:rsidRPr="005541F0" w:rsidRDefault="00BD1490" w:rsidP="00656C1A">
      <w:pPr>
        <w:spacing w:line="120" w:lineRule="atLeast"/>
        <w:jc w:val="center"/>
        <w:rPr>
          <w:sz w:val="20"/>
          <w:szCs w:val="24"/>
        </w:rPr>
      </w:pPr>
    </w:p>
    <w:p w:rsidR="00BD1490" w:rsidRPr="00656C1A" w:rsidRDefault="00BD1490" w:rsidP="00656C1A">
      <w:pPr>
        <w:jc w:val="center"/>
        <w:rPr>
          <w:b/>
          <w:sz w:val="30"/>
          <w:szCs w:val="30"/>
        </w:rPr>
      </w:pPr>
      <w:r w:rsidRPr="001F461F">
        <w:rPr>
          <w:b/>
          <w:sz w:val="30"/>
          <w:szCs w:val="30"/>
        </w:rPr>
        <w:t>ПОСТАНОВЛЕНИЕ</w:t>
      </w:r>
    </w:p>
    <w:p w:rsidR="00BD1490" w:rsidRDefault="00BD1490" w:rsidP="00656C1A">
      <w:pPr>
        <w:spacing w:line="120" w:lineRule="atLeast"/>
        <w:jc w:val="center"/>
        <w:rPr>
          <w:sz w:val="30"/>
          <w:szCs w:val="24"/>
        </w:rPr>
      </w:pPr>
    </w:p>
    <w:p w:rsidR="00BD1490" w:rsidRPr="00656C1A" w:rsidRDefault="00BD1490"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BD1490" w:rsidRPr="00F8214F" w:rsidTr="0097057A">
        <w:tc>
          <w:tcPr>
            <w:tcW w:w="137" w:type="dxa"/>
            <w:noWrap/>
            <w:tcMar>
              <w:left w:w="0" w:type="dxa"/>
              <w:right w:w="0" w:type="dxa"/>
            </w:tcMar>
          </w:tcPr>
          <w:p w:rsidR="00BD1490" w:rsidRPr="00F8214F" w:rsidRDefault="00BD1490" w:rsidP="000060EC">
            <w:pPr>
              <w:rPr>
                <w:sz w:val="24"/>
                <w:szCs w:val="24"/>
              </w:rPr>
            </w:pPr>
            <w:r>
              <w:rPr>
                <w:sz w:val="24"/>
                <w:szCs w:val="24"/>
              </w:rPr>
              <w:t>«</w:t>
            </w:r>
          </w:p>
        </w:tc>
        <w:tc>
          <w:tcPr>
            <w:tcW w:w="474" w:type="dxa"/>
            <w:tcBorders>
              <w:bottom w:val="single" w:sz="4" w:space="0" w:color="auto"/>
            </w:tcBorders>
            <w:noWrap/>
          </w:tcPr>
          <w:p w:rsidR="00BD1490" w:rsidRPr="00F8214F" w:rsidRDefault="005B2223" w:rsidP="00A63FB0">
            <w:pPr>
              <w:jc w:val="center"/>
              <w:rPr>
                <w:sz w:val="24"/>
                <w:szCs w:val="24"/>
              </w:rPr>
            </w:pPr>
            <w:bookmarkStart w:id="0" w:name="dd"/>
            <w:bookmarkEnd w:id="0"/>
            <w:r>
              <w:rPr>
                <w:sz w:val="24"/>
                <w:szCs w:val="24"/>
              </w:rPr>
              <w:t>13</w:t>
            </w:r>
          </w:p>
        </w:tc>
        <w:tc>
          <w:tcPr>
            <w:tcW w:w="140" w:type="dxa"/>
            <w:noWrap/>
            <w:tcMar>
              <w:left w:w="0" w:type="dxa"/>
              <w:right w:w="0" w:type="dxa"/>
            </w:tcMar>
          </w:tcPr>
          <w:p w:rsidR="00BD1490" w:rsidRPr="00F8214F" w:rsidRDefault="00BD1490" w:rsidP="001938BD">
            <w:pPr>
              <w:rPr>
                <w:sz w:val="24"/>
                <w:szCs w:val="24"/>
              </w:rPr>
            </w:pPr>
            <w:r>
              <w:rPr>
                <w:sz w:val="24"/>
                <w:szCs w:val="24"/>
              </w:rPr>
              <w:t>»</w:t>
            </w:r>
          </w:p>
        </w:tc>
        <w:tc>
          <w:tcPr>
            <w:tcW w:w="1498" w:type="dxa"/>
            <w:tcBorders>
              <w:bottom w:val="single" w:sz="4" w:space="0" w:color="auto"/>
            </w:tcBorders>
            <w:noWrap/>
          </w:tcPr>
          <w:p w:rsidR="00BD1490" w:rsidRPr="00F8214F" w:rsidRDefault="005B2223" w:rsidP="00AB4194">
            <w:pPr>
              <w:jc w:val="center"/>
              <w:rPr>
                <w:sz w:val="24"/>
                <w:szCs w:val="24"/>
              </w:rPr>
            </w:pPr>
            <w:bookmarkStart w:id="1" w:name="mm"/>
            <w:bookmarkEnd w:id="1"/>
            <w:r>
              <w:rPr>
                <w:sz w:val="24"/>
                <w:szCs w:val="24"/>
              </w:rPr>
              <w:t>04</w:t>
            </w:r>
          </w:p>
        </w:tc>
        <w:tc>
          <w:tcPr>
            <w:tcW w:w="285" w:type="dxa"/>
            <w:noWrap/>
          </w:tcPr>
          <w:p w:rsidR="00BD1490" w:rsidRPr="00A63FB0" w:rsidRDefault="00BD1490"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BD1490" w:rsidRPr="00A3761A" w:rsidRDefault="005B2223" w:rsidP="00A3761A">
            <w:pPr>
              <w:rPr>
                <w:sz w:val="24"/>
                <w:szCs w:val="24"/>
              </w:rPr>
            </w:pPr>
            <w:bookmarkStart w:id="2" w:name="yy"/>
            <w:bookmarkEnd w:id="2"/>
            <w:r>
              <w:rPr>
                <w:sz w:val="24"/>
                <w:szCs w:val="24"/>
              </w:rPr>
              <w:t>18</w:t>
            </w:r>
          </w:p>
        </w:tc>
        <w:tc>
          <w:tcPr>
            <w:tcW w:w="518" w:type="dxa"/>
            <w:noWrap/>
          </w:tcPr>
          <w:p w:rsidR="00BD1490" w:rsidRPr="00F8214F" w:rsidRDefault="00BD1490" w:rsidP="000060EC">
            <w:pPr>
              <w:rPr>
                <w:sz w:val="24"/>
                <w:szCs w:val="24"/>
              </w:rPr>
            </w:pPr>
            <w:r w:rsidRPr="00F24536">
              <w:rPr>
                <w:sz w:val="24"/>
                <w:szCs w:val="24"/>
              </w:rPr>
              <w:t>г.</w:t>
            </w:r>
          </w:p>
        </w:tc>
        <w:tc>
          <w:tcPr>
            <w:tcW w:w="4683" w:type="dxa"/>
            <w:noWrap/>
          </w:tcPr>
          <w:p w:rsidR="00BD1490" w:rsidRPr="00F8214F" w:rsidRDefault="00BD1490" w:rsidP="000060EC">
            <w:pPr>
              <w:rPr>
                <w:sz w:val="24"/>
                <w:szCs w:val="24"/>
              </w:rPr>
            </w:pPr>
          </w:p>
        </w:tc>
        <w:tc>
          <w:tcPr>
            <w:tcW w:w="235" w:type="dxa"/>
            <w:noWrap/>
          </w:tcPr>
          <w:p w:rsidR="00BD1490" w:rsidRPr="00AB4194" w:rsidRDefault="00BD1490" w:rsidP="000060EC">
            <w:pPr>
              <w:rPr>
                <w:sz w:val="24"/>
                <w:szCs w:val="24"/>
              </w:rPr>
            </w:pPr>
            <w:r>
              <w:rPr>
                <w:sz w:val="24"/>
                <w:szCs w:val="24"/>
              </w:rPr>
              <w:t>№</w:t>
            </w:r>
          </w:p>
        </w:tc>
        <w:tc>
          <w:tcPr>
            <w:tcW w:w="1313" w:type="dxa"/>
            <w:tcBorders>
              <w:bottom w:val="single" w:sz="4" w:space="0" w:color="auto"/>
            </w:tcBorders>
            <w:noWrap/>
          </w:tcPr>
          <w:p w:rsidR="00BD1490" w:rsidRPr="00F8214F" w:rsidRDefault="005B2223" w:rsidP="00AB4194">
            <w:pPr>
              <w:jc w:val="center"/>
              <w:rPr>
                <w:sz w:val="24"/>
                <w:szCs w:val="24"/>
              </w:rPr>
            </w:pPr>
            <w:bookmarkStart w:id="3" w:name="NumDoc"/>
            <w:bookmarkStart w:id="4" w:name="_GoBack"/>
            <w:bookmarkEnd w:id="3"/>
            <w:bookmarkEnd w:id="4"/>
            <w:r>
              <w:rPr>
                <w:sz w:val="24"/>
                <w:szCs w:val="24"/>
              </w:rPr>
              <w:t>2573</w:t>
            </w:r>
          </w:p>
        </w:tc>
      </w:tr>
    </w:tbl>
    <w:p w:rsidR="00BD1490" w:rsidRPr="00C725A6" w:rsidRDefault="00BD1490" w:rsidP="00C725A6">
      <w:pPr>
        <w:rPr>
          <w:rFonts w:cs="Times New Roman"/>
          <w:szCs w:val="28"/>
        </w:rPr>
      </w:pPr>
    </w:p>
    <w:p w:rsidR="00BD1490" w:rsidRDefault="00BD1490" w:rsidP="00BD1490">
      <w:pPr>
        <w:rPr>
          <w:szCs w:val="28"/>
        </w:rPr>
      </w:pPr>
      <w:r w:rsidRPr="001D6488">
        <w:rPr>
          <w:szCs w:val="28"/>
        </w:rPr>
        <w:t>О</w:t>
      </w:r>
      <w:r>
        <w:rPr>
          <w:szCs w:val="28"/>
        </w:rPr>
        <w:t xml:space="preserve"> внесении изменений </w:t>
      </w:r>
    </w:p>
    <w:p w:rsidR="00BD1490" w:rsidRDefault="00BD1490" w:rsidP="00BD1490">
      <w:pPr>
        <w:rPr>
          <w:szCs w:val="28"/>
        </w:rPr>
      </w:pPr>
      <w:r>
        <w:rPr>
          <w:szCs w:val="28"/>
        </w:rPr>
        <w:t xml:space="preserve">в постановление Администрации </w:t>
      </w:r>
    </w:p>
    <w:p w:rsidR="00BD1490" w:rsidRDefault="00BD1490" w:rsidP="00BD1490">
      <w:pPr>
        <w:rPr>
          <w:szCs w:val="28"/>
        </w:rPr>
      </w:pPr>
      <w:r>
        <w:rPr>
          <w:szCs w:val="28"/>
        </w:rPr>
        <w:t>города от 25.10.2012 № 8271</w:t>
      </w:r>
    </w:p>
    <w:p w:rsidR="00BD1490" w:rsidRDefault="00BD1490" w:rsidP="00BD1490">
      <w:pPr>
        <w:ind w:right="4904"/>
        <w:rPr>
          <w:szCs w:val="28"/>
        </w:rPr>
      </w:pPr>
      <w:r w:rsidRPr="004E78E3">
        <w:rPr>
          <w:szCs w:val="28"/>
        </w:rPr>
        <w:t xml:space="preserve">«Об утверждении </w:t>
      </w:r>
      <w:r>
        <w:rPr>
          <w:szCs w:val="28"/>
        </w:rPr>
        <w:t>А</w:t>
      </w:r>
      <w:r w:rsidRPr="004E78E3">
        <w:rPr>
          <w:szCs w:val="28"/>
        </w:rPr>
        <w:t>дминистративного</w:t>
      </w:r>
      <w:r>
        <w:rPr>
          <w:szCs w:val="28"/>
        </w:rPr>
        <w:t xml:space="preserve"> </w:t>
      </w:r>
      <w:r w:rsidRPr="004E78E3">
        <w:rPr>
          <w:szCs w:val="28"/>
        </w:rPr>
        <w:t>регламента</w:t>
      </w:r>
      <w:r>
        <w:rPr>
          <w:szCs w:val="28"/>
        </w:rPr>
        <w:t xml:space="preserve"> исполнения </w:t>
      </w:r>
    </w:p>
    <w:p w:rsidR="00BD1490" w:rsidRDefault="00BD1490" w:rsidP="00BD1490">
      <w:pPr>
        <w:ind w:right="4904"/>
        <w:rPr>
          <w:szCs w:val="28"/>
        </w:rPr>
      </w:pPr>
      <w:r>
        <w:rPr>
          <w:szCs w:val="28"/>
        </w:rPr>
        <w:t xml:space="preserve">муниципальной функции </w:t>
      </w:r>
    </w:p>
    <w:p w:rsidR="00BD1490" w:rsidRDefault="00BD1490" w:rsidP="00BD1490">
      <w:pPr>
        <w:ind w:right="4904"/>
        <w:rPr>
          <w:szCs w:val="28"/>
        </w:rPr>
      </w:pPr>
      <w:r>
        <w:rPr>
          <w:szCs w:val="28"/>
        </w:rPr>
        <w:t>«О</w:t>
      </w:r>
      <w:r w:rsidRPr="004E78E3">
        <w:rPr>
          <w:szCs w:val="28"/>
        </w:rPr>
        <w:t>существлени</w:t>
      </w:r>
      <w:r>
        <w:rPr>
          <w:szCs w:val="28"/>
        </w:rPr>
        <w:t>е муниципаль</w:t>
      </w:r>
      <w:r w:rsidRPr="004E78E3">
        <w:rPr>
          <w:szCs w:val="28"/>
        </w:rPr>
        <w:t>ного</w:t>
      </w:r>
    </w:p>
    <w:p w:rsidR="00BD1490" w:rsidRDefault="00BD1490" w:rsidP="00BD1490">
      <w:pPr>
        <w:ind w:right="4904"/>
        <w:rPr>
          <w:szCs w:val="28"/>
        </w:rPr>
      </w:pPr>
      <w:r w:rsidRPr="004E78E3">
        <w:rPr>
          <w:szCs w:val="28"/>
        </w:rPr>
        <w:t>контроля за сохранност</w:t>
      </w:r>
      <w:r>
        <w:rPr>
          <w:szCs w:val="28"/>
        </w:rPr>
        <w:t>ью</w:t>
      </w:r>
      <w:r w:rsidRPr="004E78E3">
        <w:rPr>
          <w:szCs w:val="28"/>
        </w:rPr>
        <w:t xml:space="preserve"> </w:t>
      </w:r>
    </w:p>
    <w:p w:rsidR="00BD1490" w:rsidRDefault="00BD1490" w:rsidP="00BD1490">
      <w:pPr>
        <w:ind w:right="4904"/>
        <w:rPr>
          <w:szCs w:val="28"/>
        </w:rPr>
      </w:pPr>
      <w:r w:rsidRPr="004E78E3">
        <w:rPr>
          <w:szCs w:val="28"/>
        </w:rPr>
        <w:t>автомобильных дорог местного</w:t>
      </w:r>
    </w:p>
    <w:p w:rsidR="00BD1490" w:rsidRDefault="00BD1490" w:rsidP="00BD1490">
      <w:pPr>
        <w:ind w:right="4904"/>
        <w:rPr>
          <w:szCs w:val="28"/>
        </w:rPr>
      </w:pPr>
      <w:r w:rsidRPr="004E78E3">
        <w:rPr>
          <w:szCs w:val="28"/>
        </w:rPr>
        <w:t>значения</w:t>
      </w:r>
      <w:r>
        <w:rPr>
          <w:szCs w:val="28"/>
        </w:rPr>
        <w:t xml:space="preserve"> </w:t>
      </w:r>
      <w:r w:rsidRPr="004E78E3">
        <w:rPr>
          <w:szCs w:val="28"/>
        </w:rPr>
        <w:t xml:space="preserve">в границах городского </w:t>
      </w:r>
    </w:p>
    <w:p w:rsidR="00BD1490" w:rsidRPr="004E78E3" w:rsidRDefault="00BD1490" w:rsidP="00BD1490">
      <w:pPr>
        <w:ind w:right="4904"/>
        <w:rPr>
          <w:szCs w:val="28"/>
        </w:rPr>
      </w:pPr>
      <w:r w:rsidRPr="004E78E3">
        <w:rPr>
          <w:szCs w:val="28"/>
        </w:rPr>
        <w:t>округа</w:t>
      </w:r>
      <w:r>
        <w:rPr>
          <w:szCs w:val="28"/>
        </w:rPr>
        <w:t xml:space="preserve"> </w:t>
      </w:r>
      <w:r w:rsidRPr="004E78E3">
        <w:rPr>
          <w:szCs w:val="28"/>
        </w:rPr>
        <w:t>город Сургут»</w:t>
      </w:r>
    </w:p>
    <w:p w:rsidR="00BD1490" w:rsidRPr="00BD1490" w:rsidRDefault="00BD1490" w:rsidP="00BD1490">
      <w:pPr>
        <w:rPr>
          <w:szCs w:val="28"/>
        </w:rPr>
      </w:pPr>
    </w:p>
    <w:p w:rsidR="00BD1490" w:rsidRPr="00BD1490" w:rsidRDefault="00BD1490" w:rsidP="00BD1490">
      <w:pPr>
        <w:rPr>
          <w:szCs w:val="28"/>
        </w:rPr>
      </w:pPr>
    </w:p>
    <w:p w:rsidR="00BD1490" w:rsidRDefault="00BD1490" w:rsidP="00BD1490">
      <w:pPr>
        <w:tabs>
          <w:tab w:val="left" w:pos="567"/>
        </w:tabs>
        <w:suppressAutoHyphens/>
        <w:ind w:firstLine="567"/>
        <w:contextualSpacing/>
        <w:jc w:val="both"/>
        <w:rPr>
          <w:szCs w:val="28"/>
        </w:rPr>
      </w:pPr>
      <w:r w:rsidRPr="004E78E3">
        <w:rPr>
          <w:szCs w:val="28"/>
        </w:rPr>
        <w:t xml:space="preserve">В </w:t>
      </w:r>
      <w:r>
        <w:rPr>
          <w:szCs w:val="28"/>
        </w:rPr>
        <w:t>соответствии с распоряжением Администрации города от 30.12.2005                        № 3686 «Об утверждении Регламента Администрации города»</w:t>
      </w:r>
      <w:r w:rsidRPr="00C97CE3">
        <w:rPr>
          <w:szCs w:val="28"/>
        </w:rPr>
        <w:t>:</w:t>
      </w:r>
    </w:p>
    <w:p w:rsidR="00BD1490" w:rsidRDefault="00BD1490" w:rsidP="00BD1490">
      <w:pPr>
        <w:suppressAutoHyphens/>
        <w:ind w:firstLine="567"/>
        <w:contextualSpacing/>
        <w:jc w:val="both"/>
        <w:rPr>
          <w:szCs w:val="28"/>
        </w:rPr>
      </w:pPr>
      <w:r w:rsidRPr="00FC134D">
        <w:rPr>
          <w:szCs w:val="28"/>
        </w:rPr>
        <w:t>1.</w:t>
      </w:r>
      <w:r>
        <w:rPr>
          <w:szCs w:val="28"/>
        </w:rPr>
        <w:t xml:space="preserve"> Внести в</w:t>
      </w:r>
      <w:r w:rsidRPr="00FC134D">
        <w:rPr>
          <w:szCs w:val="28"/>
        </w:rPr>
        <w:t xml:space="preserve"> постановление Администрации города </w:t>
      </w:r>
      <w:r>
        <w:rPr>
          <w:szCs w:val="28"/>
        </w:rPr>
        <w:t xml:space="preserve">от 25.10.2012 № 8271        </w:t>
      </w:r>
      <w:r w:rsidRPr="004E78E3">
        <w:rPr>
          <w:szCs w:val="28"/>
        </w:rPr>
        <w:t xml:space="preserve">«Об утверждении </w:t>
      </w:r>
      <w:r>
        <w:rPr>
          <w:szCs w:val="28"/>
        </w:rPr>
        <w:t>А</w:t>
      </w:r>
      <w:r w:rsidRPr="004E78E3">
        <w:rPr>
          <w:szCs w:val="28"/>
        </w:rPr>
        <w:t xml:space="preserve">дминистративного </w:t>
      </w:r>
      <w:r>
        <w:rPr>
          <w:szCs w:val="28"/>
        </w:rPr>
        <w:t>р</w:t>
      </w:r>
      <w:r w:rsidRPr="004E78E3">
        <w:rPr>
          <w:szCs w:val="28"/>
        </w:rPr>
        <w:t xml:space="preserve">егламента </w:t>
      </w:r>
      <w:r>
        <w:rPr>
          <w:szCs w:val="28"/>
        </w:rPr>
        <w:t>исполнения муниципальной функции «О</w:t>
      </w:r>
      <w:r w:rsidRPr="004E78E3">
        <w:rPr>
          <w:szCs w:val="28"/>
        </w:rPr>
        <w:t>существлени</w:t>
      </w:r>
      <w:r>
        <w:rPr>
          <w:szCs w:val="28"/>
        </w:rPr>
        <w:t xml:space="preserve">е </w:t>
      </w:r>
      <w:r w:rsidRPr="004E78E3">
        <w:rPr>
          <w:szCs w:val="28"/>
        </w:rPr>
        <w:t>муниципального контроля за сохранност</w:t>
      </w:r>
      <w:r>
        <w:rPr>
          <w:szCs w:val="28"/>
        </w:rPr>
        <w:t>ью</w:t>
      </w:r>
      <w:r w:rsidRPr="004E78E3">
        <w:rPr>
          <w:szCs w:val="28"/>
        </w:rPr>
        <w:t xml:space="preserve"> автомобильных дорог местного</w:t>
      </w:r>
      <w:r>
        <w:rPr>
          <w:szCs w:val="28"/>
        </w:rPr>
        <w:t xml:space="preserve"> </w:t>
      </w:r>
      <w:r w:rsidRPr="004E78E3">
        <w:rPr>
          <w:szCs w:val="28"/>
        </w:rPr>
        <w:t>значения</w:t>
      </w:r>
      <w:r>
        <w:rPr>
          <w:szCs w:val="28"/>
        </w:rPr>
        <w:t xml:space="preserve"> </w:t>
      </w:r>
      <w:r w:rsidRPr="004E78E3">
        <w:rPr>
          <w:szCs w:val="28"/>
        </w:rPr>
        <w:t>в границах городского округа</w:t>
      </w:r>
      <w:r>
        <w:rPr>
          <w:szCs w:val="28"/>
        </w:rPr>
        <w:t xml:space="preserve"> </w:t>
      </w:r>
      <w:r w:rsidRPr="004E78E3">
        <w:rPr>
          <w:szCs w:val="28"/>
        </w:rPr>
        <w:t>город Сургут»</w:t>
      </w:r>
      <w:r w:rsidRPr="00AD5E68">
        <w:t xml:space="preserve"> </w:t>
      </w:r>
      <w:r w:rsidRPr="00AD5E68">
        <w:rPr>
          <w:szCs w:val="28"/>
        </w:rPr>
        <w:t>(с изменениями от 06.10.2014 № 6795, 20.05.2015 № 3259,</w:t>
      </w:r>
      <w:r>
        <w:rPr>
          <w:szCs w:val="28"/>
        </w:rPr>
        <w:t xml:space="preserve"> </w:t>
      </w:r>
      <w:r w:rsidRPr="00AD5E68">
        <w:rPr>
          <w:szCs w:val="28"/>
        </w:rPr>
        <w:t>25.01.2016</w:t>
      </w:r>
      <w:r>
        <w:rPr>
          <w:szCs w:val="28"/>
        </w:rPr>
        <w:t xml:space="preserve">                    </w:t>
      </w:r>
      <w:r w:rsidRPr="00AD5E68">
        <w:rPr>
          <w:szCs w:val="28"/>
        </w:rPr>
        <w:t>№ 411</w:t>
      </w:r>
      <w:r>
        <w:rPr>
          <w:szCs w:val="28"/>
        </w:rPr>
        <w:t xml:space="preserve">, 11.03.2016 № 1727, 20.05.2016 № 3751, 24.08.2016 № 6402, 16.11.2016                  № 8397, </w:t>
      </w:r>
      <w:r w:rsidRPr="004900A6">
        <w:rPr>
          <w:szCs w:val="28"/>
        </w:rPr>
        <w:t xml:space="preserve">19.04.2017 № 3113, 19.04.2017 </w:t>
      </w:r>
      <w:r>
        <w:rPr>
          <w:szCs w:val="28"/>
        </w:rPr>
        <w:t xml:space="preserve">№ </w:t>
      </w:r>
      <w:r w:rsidRPr="004900A6">
        <w:rPr>
          <w:szCs w:val="28"/>
        </w:rPr>
        <w:t>3114</w:t>
      </w:r>
      <w:r>
        <w:rPr>
          <w:szCs w:val="28"/>
        </w:rPr>
        <w:t xml:space="preserve">, </w:t>
      </w:r>
      <w:r w:rsidRPr="00181BA1">
        <w:rPr>
          <w:szCs w:val="28"/>
        </w:rPr>
        <w:t>27.04.2017 № 3415</w:t>
      </w:r>
      <w:r>
        <w:rPr>
          <w:szCs w:val="28"/>
        </w:rPr>
        <w:t>, 31.05.2017        № 4491, 27.06.2017 № 5463</w:t>
      </w:r>
      <w:r w:rsidRPr="00AD5E68">
        <w:rPr>
          <w:szCs w:val="28"/>
        </w:rPr>
        <w:t xml:space="preserve">) </w:t>
      </w:r>
      <w:r>
        <w:rPr>
          <w:szCs w:val="28"/>
        </w:rPr>
        <w:t>следующие изменения:</w:t>
      </w:r>
    </w:p>
    <w:p w:rsidR="00BD1490" w:rsidRPr="00181BA1" w:rsidRDefault="00BD1490" w:rsidP="00BD1490">
      <w:pPr>
        <w:suppressAutoHyphens/>
        <w:ind w:firstLine="567"/>
        <w:contextualSpacing/>
        <w:jc w:val="both"/>
        <w:rPr>
          <w:szCs w:val="28"/>
        </w:rPr>
      </w:pPr>
      <w:r>
        <w:rPr>
          <w:szCs w:val="28"/>
        </w:rPr>
        <w:t>в</w:t>
      </w:r>
      <w:r w:rsidRPr="00181BA1">
        <w:rPr>
          <w:szCs w:val="28"/>
        </w:rPr>
        <w:t xml:space="preserve"> приложении</w:t>
      </w:r>
      <w:r>
        <w:rPr>
          <w:szCs w:val="28"/>
        </w:rPr>
        <w:t xml:space="preserve"> к постановлению</w:t>
      </w:r>
      <w:r w:rsidRPr="00181BA1">
        <w:rPr>
          <w:szCs w:val="28"/>
        </w:rPr>
        <w:t xml:space="preserve">: </w:t>
      </w:r>
    </w:p>
    <w:p w:rsidR="00BD1490" w:rsidRPr="00181BA1" w:rsidRDefault="00BD1490" w:rsidP="00BD1490">
      <w:pPr>
        <w:suppressAutoHyphens/>
        <w:ind w:firstLine="567"/>
        <w:contextualSpacing/>
        <w:jc w:val="both"/>
        <w:rPr>
          <w:szCs w:val="28"/>
        </w:rPr>
      </w:pPr>
      <w:r w:rsidRPr="00181BA1">
        <w:rPr>
          <w:szCs w:val="28"/>
        </w:rPr>
        <w:t xml:space="preserve">1.1. В пункте 3.10 раздела 3 слова «о проведении совместных плановых проверок» заменить словами «об устранении выявленных замечаний </w:t>
      </w:r>
      <w:r>
        <w:rPr>
          <w:szCs w:val="28"/>
        </w:rPr>
        <w:t xml:space="preserve">                            </w:t>
      </w:r>
      <w:r w:rsidRPr="00181BA1">
        <w:rPr>
          <w:szCs w:val="28"/>
        </w:rPr>
        <w:t>и о проведении при возможности в отношении отдельных юридических лиц, индивидуальных предпринимателей совместных плановых проверок»</w:t>
      </w:r>
      <w:r>
        <w:rPr>
          <w:szCs w:val="28"/>
        </w:rPr>
        <w:t>.</w:t>
      </w:r>
    </w:p>
    <w:p w:rsidR="00BD1490" w:rsidRPr="00181BA1" w:rsidRDefault="00BD1490" w:rsidP="00BD1490">
      <w:pPr>
        <w:suppressAutoHyphens/>
        <w:ind w:firstLine="567"/>
        <w:contextualSpacing/>
        <w:jc w:val="both"/>
        <w:rPr>
          <w:szCs w:val="28"/>
        </w:rPr>
      </w:pPr>
      <w:r w:rsidRPr="00A81259">
        <w:rPr>
          <w:szCs w:val="28"/>
        </w:rPr>
        <w:t xml:space="preserve">1.2. </w:t>
      </w:r>
      <w:r>
        <w:rPr>
          <w:szCs w:val="28"/>
        </w:rPr>
        <w:t>П</w:t>
      </w:r>
      <w:r w:rsidRPr="00A81259">
        <w:rPr>
          <w:szCs w:val="28"/>
        </w:rPr>
        <w:t>ункт 3.1</w:t>
      </w:r>
      <w:r>
        <w:rPr>
          <w:szCs w:val="28"/>
        </w:rPr>
        <w:t>7</w:t>
      </w:r>
      <w:r w:rsidRPr="00A81259">
        <w:rPr>
          <w:szCs w:val="28"/>
        </w:rPr>
        <w:t xml:space="preserve"> раздела 3 </w:t>
      </w:r>
      <w:r w:rsidRPr="00181BA1">
        <w:rPr>
          <w:szCs w:val="28"/>
        </w:rPr>
        <w:t xml:space="preserve">дополнить </w:t>
      </w:r>
      <w:r>
        <w:rPr>
          <w:szCs w:val="28"/>
        </w:rPr>
        <w:t>под</w:t>
      </w:r>
      <w:r w:rsidRPr="00181BA1">
        <w:rPr>
          <w:szCs w:val="28"/>
        </w:rPr>
        <w:t xml:space="preserve">пунктом </w:t>
      </w:r>
      <w:r>
        <w:rPr>
          <w:szCs w:val="28"/>
        </w:rPr>
        <w:t>3.17.</w:t>
      </w:r>
      <w:r w:rsidR="00557FCF">
        <w:rPr>
          <w:szCs w:val="28"/>
        </w:rPr>
        <w:t>5</w:t>
      </w:r>
      <w:r>
        <w:rPr>
          <w:szCs w:val="28"/>
        </w:rPr>
        <w:t xml:space="preserve"> </w:t>
      </w:r>
      <w:r w:rsidRPr="00181BA1">
        <w:rPr>
          <w:szCs w:val="28"/>
        </w:rPr>
        <w:t>следующего содержания:</w:t>
      </w:r>
    </w:p>
    <w:p w:rsidR="00BD1490" w:rsidRDefault="00AF2C87" w:rsidP="00BD1490">
      <w:pPr>
        <w:suppressAutoHyphens/>
        <w:ind w:firstLine="567"/>
        <w:contextualSpacing/>
        <w:jc w:val="both"/>
        <w:rPr>
          <w:szCs w:val="28"/>
        </w:rPr>
      </w:pPr>
      <w:r>
        <w:rPr>
          <w:szCs w:val="28"/>
        </w:rPr>
        <w:t>«3.17.5</w:t>
      </w:r>
      <w:r w:rsidR="00BD1490">
        <w:rPr>
          <w:szCs w:val="28"/>
        </w:rPr>
        <w:t>.</w:t>
      </w:r>
      <w:r w:rsidR="00BD1490" w:rsidRPr="00181BA1">
        <w:rPr>
          <w:szCs w:val="28"/>
        </w:rPr>
        <w:t xml:space="preserve"> </w:t>
      </w:r>
      <w:r w:rsidR="00BD1490">
        <w:rPr>
          <w:szCs w:val="28"/>
        </w:rPr>
        <w:t>П</w:t>
      </w:r>
      <w:r w:rsidR="00BD1490" w:rsidRPr="00181BA1">
        <w:rPr>
          <w:szCs w:val="28"/>
        </w:rPr>
        <w:t>оступление в орган муниципального контроля заявления</w:t>
      </w:r>
      <w:r w:rsidR="00BD1490">
        <w:rPr>
          <w:szCs w:val="28"/>
        </w:rPr>
        <w:t xml:space="preserve">                          </w:t>
      </w:r>
      <w:r w:rsidR="00BD1490" w:rsidRPr="00181BA1">
        <w:rPr>
          <w:szCs w:val="28"/>
        </w:rPr>
        <w:t>от</w:t>
      </w:r>
      <w:r w:rsidR="00BD1490">
        <w:rPr>
          <w:szCs w:val="28"/>
        </w:rPr>
        <w:t xml:space="preserve"> </w:t>
      </w:r>
      <w:r w:rsidR="00BD1490" w:rsidRPr="00181BA1">
        <w:rPr>
          <w:szCs w:val="28"/>
        </w:rPr>
        <w:t xml:space="preserve">юридического лица или индивидуального предпринимателя </w:t>
      </w:r>
      <w:r w:rsidR="00BD1490">
        <w:rPr>
          <w:szCs w:val="28"/>
        </w:rPr>
        <w:t xml:space="preserve">                                       </w:t>
      </w:r>
      <w:r w:rsidR="00BD1490" w:rsidRPr="00181BA1">
        <w:rPr>
          <w:szCs w:val="28"/>
        </w:rPr>
        <w:t xml:space="preserve">о предоставлении правового статуса, специального разрешения (лицензии) </w:t>
      </w:r>
      <w:r w:rsidR="00BD1490">
        <w:rPr>
          <w:szCs w:val="28"/>
        </w:rPr>
        <w:t xml:space="preserve">                  </w:t>
      </w:r>
      <w:r w:rsidR="00BD1490" w:rsidRPr="00181BA1">
        <w:rPr>
          <w:szCs w:val="28"/>
        </w:rPr>
        <w:lastRenderedPageBreak/>
        <w:t>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BD1490">
        <w:rPr>
          <w:szCs w:val="28"/>
        </w:rPr>
        <w:t>».</w:t>
      </w:r>
    </w:p>
    <w:p w:rsidR="00BD1490" w:rsidRDefault="00BD1490" w:rsidP="00BD1490">
      <w:pPr>
        <w:suppressAutoHyphens/>
        <w:ind w:firstLine="567"/>
        <w:contextualSpacing/>
        <w:jc w:val="both"/>
        <w:rPr>
          <w:szCs w:val="28"/>
        </w:rPr>
      </w:pPr>
      <w:r>
        <w:rPr>
          <w:szCs w:val="28"/>
        </w:rPr>
        <w:t xml:space="preserve">1.3. Подпункт 3.17.3 раздела 3 дополнить пунктами </w:t>
      </w:r>
      <w:r w:rsidR="00567CD7">
        <w:rPr>
          <w:szCs w:val="28"/>
        </w:rPr>
        <w:t>3.17.3.</w:t>
      </w:r>
      <w:r>
        <w:rPr>
          <w:szCs w:val="28"/>
        </w:rPr>
        <w:t xml:space="preserve">1 – </w:t>
      </w:r>
      <w:r w:rsidR="00567CD7">
        <w:rPr>
          <w:szCs w:val="28"/>
        </w:rPr>
        <w:t>3.17.3.</w:t>
      </w:r>
      <w:r>
        <w:rPr>
          <w:szCs w:val="28"/>
        </w:rPr>
        <w:t>5 следующего содержания:</w:t>
      </w:r>
    </w:p>
    <w:p w:rsidR="00BD1490" w:rsidRDefault="00BD1490" w:rsidP="00BD1490">
      <w:pPr>
        <w:suppressAutoHyphens/>
        <w:ind w:firstLine="567"/>
        <w:contextualSpacing/>
        <w:jc w:val="both"/>
        <w:rPr>
          <w:color w:val="000000"/>
          <w:szCs w:val="28"/>
        </w:rPr>
      </w:pPr>
      <w:r w:rsidRPr="00B61444">
        <w:rPr>
          <w:szCs w:val="28"/>
        </w:rPr>
        <w:t>«</w:t>
      </w:r>
      <w:r w:rsidR="00567CD7">
        <w:rPr>
          <w:szCs w:val="28"/>
        </w:rPr>
        <w:t>3.17.3.1. П</w:t>
      </w:r>
      <w:r w:rsidRPr="00B61444">
        <w:rPr>
          <w:color w:val="000000"/>
          <w:szCs w:val="28"/>
        </w:rPr>
        <w:t>ри рассмотрении обращений и заявлений, информации</w:t>
      </w:r>
      <w:r>
        <w:rPr>
          <w:color w:val="000000"/>
          <w:szCs w:val="28"/>
        </w:rPr>
        <w:t xml:space="preserve"> </w:t>
      </w:r>
      <w:r w:rsidRPr="00B61444">
        <w:rPr>
          <w:color w:val="000000"/>
          <w:szCs w:val="28"/>
        </w:rPr>
        <w:t xml:space="preserve">о фактах, указанных в </w:t>
      </w:r>
      <w:r>
        <w:rPr>
          <w:color w:val="000000"/>
          <w:szCs w:val="28"/>
        </w:rPr>
        <w:t xml:space="preserve">пункте 3.17 </w:t>
      </w:r>
      <w:r w:rsidRPr="00B61444">
        <w:rPr>
          <w:color w:val="000000"/>
          <w:szCs w:val="28"/>
        </w:rPr>
        <w:t>настояще</w:t>
      </w:r>
      <w:r>
        <w:rPr>
          <w:color w:val="000000"/>
          <w:szCs w:val="28"/>
        </w:rPr>
        <w:t xml:space="preserve">го </w:t>
      </w:r>
      <w:r w:rsidR="00557FCF">
        <w:rPr>
          <w:color w:val="000000"/>
          <w:szCs w:val="28"/>
        </w:rPr>
        <w:t>Р</w:t>
      </w:r>
      <w:r>
        <w:rPr>
          <w:color w:val="000000"/>
          <w:szCs w:val="28"/>
        </w:rPr>
        <w:t>егламента</w:t>
      </w:r>
      <w:r w:rsidRPr="00B61444">
        <w:rPr>
          <w:color w:val="000000"/>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w:t>
      </w:r>
      <w:r w:rsidR="00557FCF">
        <w:rPr>
          <w:color w:val="000000"/>
          <w:szCs w:val="28"/>
        </w:rPr>
        <w:t>-</w:t>
      </w:r>
      <w:r w:rsidRPr="00B61444">
        <w:rPr>
          <w:color w:val="000000"/>
          <w:szCs w:val="28"/>
        </w:rPr>
        <w:t>нимателей</w:t>
      </w:r>
      <w:r w:rsidR="00557FCF">
        <w:rPr>
          <w:color w:val="000000"/>
          <w:szCs w:val="28"/>
        </w:rPr>
        <w:t>.</w:t>
      </w:r>
    </w:p>
    <w:p w:rsidR="00BD1490" w:rsidRDefault="00567CD7" w:rsidP="00BD1490">
      <w:pPr>
        <w:suppressAutoHyphens/>
        <w:ind w:firstLine="567"/>
        <w:contextualSpacing/>
        <w:jc w:val="both"/>
        <w:rPr>
          <w:color w:val="000000"/>
          <w:szCs w:val="28"/>
        </w:rPr>
      </w:pPr>
      <w:r>
        <w:rPr>
          <w:color w:val="000000"/>
          <w:szCs w:val="28"/>
        </w:rPr>
        <w:t>3.17.3.</w:t>
      </w:r>
      <w:r w:rsidR="00BD1490">
        <w:rPr>
          <w:color w:val="000000"/>
          <w:szCs w:val="28"/>
        </w:rPr>
        <w:t>2</w:t>
      </w:r>
      <w:r>
        <w:rPr>
          <w:color w:val="000000"/>
          <w:szCs w:val="28"/>
        </w:rPr>
        <w:t>. П</w:t>
      </w:r>
      <w:r w:rsidR="00BD1490" w:rsidRPr="00B61444">
        <w:rPr>
          <w:color w:val="000000"/>
          <w:szCs w:val="28"/>
        </w:rPr>
        <w:t xml:space="preserve">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BD1490">
        <w:rPr>
          <w:color w:val="000000"/>
          <w:szCs w:val="28"/>
        </w:rPr>
        <w:t xml:space="preserve">пункте 3.17 </w:t>
      </w:r>
      <w:r w:rsidR="00BD1490" w:rsidRPr="00B61444">
        <w:rPr>
          <w:color w:val="000000"/>
          <w:szCs w:val="28"/>
        </w:rPr>
        <w:t>настояще</w:t>
      </w:r>
      <w:r w:rsidR="00BD1490">
        <w:rPr>
          <w:color w:val="000000"/>
          <w:szCs w:val="28"/>
        </w:rPr>
        <w:t xml:space="preserve">го </w:t>
      </w:r>
      <w:r w:rsidR="00557FCF">
        <w:rPr>
          <w:color w:val="000000"/>
          <w:szCs w:val="28"/>
        </w:rPr>
        <w:t>Р</w:t>
      </w:r>
      <w:r w:rsidR="00BD1490">
        <w:rPr>
          <w:color w:val="000000"/>
          <w:szCs w:val="28"/>
        </w:rPr>
        <w:t>егламента</w:t>
      </w:r>
      <w:r w:rsidR="00BD1490" w:rsidRPr="00B61444">
        <w:rPr>
          <w:color w:val="000000"/>
          <w:szCs w:val="28"/>
        </w:rPr>
        <w:t xml:space="preserve">, уполномоченными должностными лицами органа </w:t>
      </w:r>
      <w:r w:rsidR="00BD1490">
        <w:rPr>
          <w:color w:val="000000"/>
          <w:szCs w:val="28"/>
        </w:rPr>
        <w:t>муниципального</w:t>
      </w:r>
      <w:r w:rsidR="00BD1490" w:rsidRPr="00B61444">
        <w:rPr>
          <w:color w:val="000000"/>
          <w:szCs w:val="28"/>
        </w:rPr>
        <w:t xml:space="preserve">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w:t>
      </w:r>
      <w:r w:rsidR="00BD1490">
        <w:rPr>
          <w:color w:val="000000"/>
          <w:szCs w:val="28"/>
        </w:rPr>
        <w:t xml:space="preserve">                   </w:t>
      </w:r>
      <w:r w:rsidR="00BD1490" w:rsidRPr="00B61444">
        <w:rPr>
          <w:color w:val="000000"/>
          <w:szCs w:val="28"/>
        </w:rPr>
        <w:t xml:space="preserve">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w:t>
      </w:r>
      <w:r w:rsidR="00BD1490">
        <w:rPr>
          <w:color w:val="000000"/>
          <w:szCs w:val="28"/>
        </w:rPr>
        <w:t xml:space="preserve">муниципального контроля. </w:t>
      </w:r>
      <w:r w:rsidR="00BD1490" w:rsidRPr="00B61444">
        <w:rPr>
          <w:color w:val="000000"/>
          <w:szCs w:val="28"/>
        </w:rPr>
        <w:t xml:space="preserve">В рамках предварительной проверки </w:t>
      </w:r>
      <w:r w:rsidR="00BD1490">
        <w:rPr>
          <w:color w:val="000000"/>
          <w:szCs w:val="28"/>
        </w:rPr>
        <w:t xml:space="preserve">                                   </w:t>
      </w:r>
      <w:r w:rsidR="00BD1490" w:rsidRPr="00B61444">
        <w:rPr>
          <w:color w:val="000000"/>
          <w:szCs w:val="28"/>
        </w:rPr>
        <w:t xml:space="preserve">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w:t>
      </w:r>
      <w:r w:rsidR="00BD1490">
        <w:rPr>
          <w:color w:val="000000"/>
          <w:szCs w:val="28"/>
        </w:rPr>
        <w:t>не</w:t>
      </w:r>
      <w:r w:rsidR="00BD1490" w:rsidRPr="00B61444">
        <w:rPr>
          <w:color w:val="000000"/>
          <w:szCs w:val="28"/>
        </w:rPr>
        <w:t xml:space="preserve"> является обязательным</w:t>
      </w:r>
      <w:r w:rsidR="00557FCF">
        <w:rPr>
          <w:color w:val="000000"/>
          <w:szCs w:val="28"/>
        </w:rPr>
        <w:t>.</w:t>
      </w:r>
    </w:p>
    <w:p w:rsidR="00BD1490" w:rsidRDefault="00567CD7" w:rsidP="00BD1490">
      <w:pPr>
        <w:suppressAutoHyphens/>
        <w:ind w:firstLine="567"/>
        <w:contextualSpacing/>
        <w:jc w:val="both"/>
        <w:rPr>
          <w:color w:val="000000"/>
          <w:szCs w:val="28"/>
        </w:rPr>
      </w:pPr>
      <w:r>
        <w:rPr>
          <w:color w:val="000000"/>
          <w:szCs w:val="28"/>
        </w:rPr>
        <w:t>3.17.3.</w:t>
      </w:r>
      <w:r w:rsidR="00BD1490">
        <w:rPr>
          <w:color w:val="000000"/>
          <w:szCs w:val="28"/>
        </w:rPr>
        <w:t>3</w:t>
      </w:r>
      <w:r>
        <w:rPr>
          <w:color w:val="000000"/>
          <w:szCs w:val="28"/>
        </w:rPr>
        <w:t>. П</w:t>
      </w:r>
      <w:r w:rsidR="00BD1490" w:rsidRPr="00EE4E25">
        <w:rPr>
          <w:color w:val="000000"/>
          <w:szCs w:val="28"/>
        </w:rPr>
        <w:t>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w:t>
      </w:r>
      <w:r w:rsidR="00BD1490">
        <w:rPr>
          <w:color w:val="000000"/>
          <w:szCs w:val="28"/>
        </w:rPr>
        <w:t xml:space="preserve">, указанных                         в </w:t>
      </w:r>
      <w:r w:rsidR="00557FCF">
        <w:rPr>
          <w:color w:val="000000"/>
          <w:szCs w:val="28"/>
        </w:rPr>
        <w:t>подпунктах 3.17.1, 3.17.2, 3.17.5 пункта 3.17</w:t>
      </w:r>
      <w:r w:rsidR="00BD1490">
        <w:rPr>
          <w:color w:val="000000"/>
          <w:szCs w:val="28"/>
        </w:rPr>
        <w:t xml:space="preserve"> настоящего </w:t>
      </w:r>
      <w:r w:rsidR="00557FCF">
        <w:rPr>
          <w:color w:val="000000"/>
          <w:szCs w:val="28"/>
        </w:rPr>
        <w:t>Р</w:t>
      </w:r>
      <w:r w:rsidR="00BD1490">
        <w:rPr>
          <w:color w:val="000000"/>
          <w:szCs w:val="28"/>
        </w:rPr>
        <w:t xml:space="preserve">егламента, </w:t>
      </w:r>
      <w:r w:rsidR="00BD1490" w:rsidRPr="00EE4E25">
        <w:rPr>
          <w:color w:val="000000"/>
          <w:szCs w:val="28"/>
        </w:rPr>
        <w:t>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w:t>
      </w:r>
      <w:r w:rsidR="00BD1490">
        <w:rPr>
          <w:color w:val="000000"/>
          <w:szCs w:val="28"/>
        </w:rPr>
        <w:t>одпункте</w:t>
      </w:r>
      <w:r w:rsidR="00BD1490" w:rsidRPr="00EE4E25">
        <w:rPr>
          <w:color w:val="000000"/>
          <w:szCs w:val="28"/>
        </w:rPr>
        <w:t xml:space="preserve"> 3.17.</w:t>
      </w:r>
      <w:r w:rsidR="00BD1490">
        <w:rPr>
          <w:color w:val="000000"/>
          <w:szCs w:val="28"/>
        </w:rPr>
        <w:t xml:space="preserve">2 </w:t>
      </w:r>
      <w:r w:rsidR="00557FCF">
        <w:rPr>
          <w:color w:val="000000"/>
          <w:szCs w:val="28"/>
        </w:rPr>
        <w:t xml:space="preserve">пункта 3.17 </w:t>
      </w:r>
      <w:r w:rsidR="00BD1490">
        <w:rPr>
          <w:color w:val="000000"/>
          <w:szCs w:val="28"/>
        </w:rPr>
        <w:t xml:space="preserve">настоящего </w:t>
      </w:r>
      <w:r w:rsidR="00557FCF">
        <w:rPr>
          <w:color w:val="000000"/>
          <w:szCs w:val="28"/>
        </w:rPr>
        <w:t>Р</w:t>
      </w:r>
      <w:r w:rsidR="00BD1490">
        <w:rPr>
          <w:color w:val="000000"/>
          <w:szCs w:val="28"/>
        </w:rPr>
        <w:t>егламента</w:t>
      </w:r>
      <w:r w:rsidR="00BD1490" w:rsidRPr="00EE4E25">
        <w:rPr>
          <w:color w:val="000000"/>
          <w:szCs w:val="28"/>
        </w:rPr>
        <w:t>.</w:t>
      </w:r>
      <w:r w:rsidR="00BD1490">
        <w:rPr>
          <w:color w:val="000000"/>
          <w:szCs w:val="28"/>
        </w:rPr>
        <w:t xml:space="preserve"> </w:t>
      </w:r>
      <w:r w:rsidR="00BD1490" w:rsidRPr="00EE4E25">
        <w:rPr>
          <w:color w:val="000000"/>
          <w:szCs w:val="28"/>
        </w:rPr>
        <w:t>По результатам предварительной проверки меры по привлечению юридического лица, индивидуального предпринимателя к</w:t>
      </w:r>
      <w:r w:rsidR="00BD1490">
        <w:rPr>
          <w:color w:val="000000"/>
          <w:szCs w:val="28"/>
        </w:rPr>
        <w:t xml:space="preserve"> ответственности </w:t>
      </w:r>
      <w:r w:rsidR="00557FCF">
        <w:rPr>
          <w:color w:val="000000"/>
          <w:szCs w:val="28"/>
        </w:rPr>
        <w:t xml:space="preserve">                    не принимаются.</w:t>
      </w:r>
    </w:p>
    <w:p w:rsidR="00BD1490" w:rsidRDefault="00567CD7" w:rsidP="00BD1490">
      <w:pPr>
        <w:suppressAutoHyphens/>
        <w:ind w:firstLine="567"/>
        <w:contextualSpacing/>
        <w:jc w:val="both"/>
        <w:rPr>
          <w:color w:val="000000"/>
          <w:szCs w:val="28"/>
        </w:rPr>
      </w:pPr>
      <w:r>
        <w:rPr>
          <w:color w:val="000000"/>
          <w:szCs w:val="28"/>
        </w:rPr>
        <w:t>3.17.3.</w:t>
      </w:r>
      <w:r w:rsidR="00BD1490">
        <w:rPr>
          <w:color w:val="000000"/>
          <w:szCs w:val="28"/>
        </w:rPr>
        <w:t>4</w:t>
      </w:r>
      <w:r>
        <w:rPr>
          <w:color w:val="000000"/>
          <w:szCs w:val="28"/>
        </w:rPr>
        <w:t>. П</w:t>
      </w:r>
      <w:r w:rsidR="00BD1490" w:rsidRPr="00B61444">
        <w:rPr>
          <w:color w:val="000000"/>
          <w:szCs w:val="28"/>
        </w:rPr>
        <w:t>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w:t>
      </w:r>
      <w:r w:rsidR="00BD1490">
        <w:rPr>
          <w:color w:val="000000"/>
          <w:szCs w:val="28"/>
        </w:rPr>
        <w:t>-</w:t>
      </w:r>
      <w:r w:rsidR="00BD1490" w:rsidRPr="00B61444">
        <w:rPr>
          <w:color w:val="000000"/>
          <w:szCs w:val="28"/>
        </w:rPr>
        <w:t>щении или заявлении</w:t>
      </w:r>
      <w:r w:rsidR="00711FF8">
        <w:rPr>
          <w:color w:val="000000"/>
          <w:szCs w:val="28"/>
        </w:rPr>
        <w:t>.</w:t>
      </w:r>
    </w:p>
    <w:p w:rsidR="00BD1490" w:rsidRDefault="00567CD7" w:rsidP="00BD1490">
      <w:pPr>
        <w:suppressAutoHyphens/>
        <w:ind w:firstLine="567"/>
        <w:contextualSpacing/>
        <w:jc w:val="both"/>
        <w:rPr>
          <w:szCs w:val="28"/>
        </w:rPr>
      </w:pPr>
      <w:r>
        <w:rPr>
          <w:color w:val="000000"/>
          <w:szCs w:val="28"/>
        </w:rPr>
        <w:t>3.17.3.</w:t>
      </w:r>
      <w:r w:rsidR="00BD1490">
        <w:rPr>
          <w:color w:val="000000"/>
          <w:szCs w:val="28"/>
        </w:rPr>
        <w:t>5</w:t>
      </w:r>
      <w:r>
        <w:rPr>
          <w:color w:val="000000"/>
          <w:szCs w:val="28"/>
        </w:rPr>
        <w:t>. О</w:t>
      </w:r>
      <w:r w:rsidR="00BD1490" w:rsidRPr="00B61444">
        <w:rPr>
          <w:color w:val="000000"/>
          <w:szCs w:val="28"/>
        </w:rPr>
        <w:t xml:space="preserve">рган муниципального контроля вправе обратиться в суд с иском </w:t>
      </w:r>
      <w:r w:rsidR="00BD1490">
        <w:rPr>
          <w:color w:val="000000"/>
          <w:szCs w:val="28"/>
        </w:rPr>
        <w:t xml:space="preserve">                            </w:t>
      </w:r>
      <w:r w:rsidR="00BD1490" w:rsidRPr="00B61444">
        <w:rPr>
          <w:color w:val="000000"/>
          <w:szCs w:val="28"/>
        </w:rPr>
        <w:t>о взыскании с гражданина, в том числе с юридического лица, индивидуального предпринимателя, расходов, понесенных органом муниципального контроля</w:t>
      </w:r>
      <w:r w:rsidR="00BD1490">
        <w:rPr>
          <w:color w:val="000000"/>
          <w:szCs w:val="28"/>
        </w:rPr>
        <w:t xml:space="preserve">                </w:t>
      </w:r>
      <w:r w:rsidR="00BD1490" w:rsidRPr="00B61444">
        <w:rPr>
          <w:color w:val="000000"/>
          <w:szCs w:val="28"/>
        </w:rPr>
        <w:t xml:space="preserve"> в связи с рассмотрением поступивших заявлений, обращений указанных лиц, если в заявлениях, обращениях были у</w:t>
      </w:r>
      <w:r w:rsidR="00BD1490">
        <w:rPr>
          <w:color w:val="000000"/>
          <w:szCs w:val="28"/>
        </w:rPr>
        <w:t>казаны заведомо ложные сведения</w:t>
      </w:r>
      <w:r w:rsidR="00BD1490">
        <w:rPr>
          <w:szCs w:val="28"/>
        </w:rPr>
        <w:t>».</w:t>
      </w:r>
    </w:p>
    <w:p w:rsidR="00BD1490" w:rsidRDefault="00BD1490" w:rsidP="00BD1490">
      <w:pPr>
        <w:suppressAutoHyphens/>
        <w:ind w:firstLine="567"/>
        <w:contextualSpacing/>
        <w:jc w:val="both"/>
        <w:rPr>
          <w:szCs w:val="28"/>
        </w:rPr>
      </w:pPr>
      <w:r>
        <w:rPr>
          <w:szCs w:val="28"/>
        </w:rPr>
        <w:t>1.4. Пункт 3.21 раздела 3 изложить в следующей редакции:</w:t>
      </w:r>
    </w:p>
    <w:p w:rsidR="00BD1490" w:rsidRPr="00EE4E25" w:rsidRDefault="00BD1490" w:rsidP="00BD1490">
      <w:pPr>
        <w:suppressAutoHyphens/>
        <w:ind w:firstLine="567"/>
        <w:contextualSpacing/>
        <w:jc w:val="both"/>
        <w:rPr>
          <w:szCs w:val="28"/>
        </w:rPr>
      </w:pPr>
      <w:r w:rsidRPr="00EE4E25">
        <w:rPr>
          <w:szCs w:val="28"/>
        </w:rPr>
        <w:t>«</w:t>
      </w:r>
      <w:r>
        <w:rPr>
          <w:szCs w:val="28"/>
        </w:rPr>
        <w:t xml:space="preserve">3.21. </w:t>
      </w:r>
      <w:r w:rsidRPr="00EE4E25">
        <w:rPr>
          <w:color w:val="000000"/>
          <w:szCs w:val="28"/>
        </w:rPr>
        <w:t xml:space="preserve">О проведении внеплановой выездной проверки, за исключением внеплановой выездной проверки, основания проведения которой указаны </w:t>
      </w:r>
      <w:r>
        <w:rPr>
          <w:color w:val="000000"/>
          <w:szCs w:val="28"/>
        </w:rPr>
        <w:t xml:space="preserve">                             </w:t>
      </w:r>
      <w:r w:rsidRPr="00EE4E25">
        <w:rPr>
          <w:color w:val="000000"/>
          <w:szCs w:val="28"/>
        </w:rPr>
        <w:t xml:space="preserve">в </w:t>
      </w:r>
      <w:r w:rsidR="00567CD7">
        <w:rPr>
          <w:color w:val="000000"/>
          <w:szCs w:val="28"/>
        </w:rPr>
        <w:t>под</w:t>
      </w:r>
      <w:r w:rsidRPr="00BD1490">
        <w:rPr>
          <w:szCs w:val="28"/>
        </w:rPr>
        <w:t xml:space="preserve">пункте </w:t>
      </w:r>
      <w:r w:rsidRPr="002C749B">
        <w:rPr>
          <w:szCs w:val="28"/>
        </w:rPr>
        <w:t>3.17.</w:t>
      </w:r>
      <w:r>
        <w:rPr>
          <w:szCs w:val="28"/>
        </w:rPr>
        <w:t>2</w:t>
      </w:r>
      <w:r w:rsidR="00567CD7">
        <w:rPr>
          <w:szCs w:val="28"/>
        </w:rPr>
        <w:t xml:space="preserve"> пункта 3.17</w:t>
      </w:r>
      <w:r>
        <w:rPr>
          <w:color w:val="000000"/>
          <w:szCs w:val="28"/>
        </w:rPr>
        <w:t xml:space="preserve"> </w:t>
      </w:r>
      <w:r w:rsidRPr="00B61444">
        <w:rPr>
          <w:color w:val="000000"/>
          <w:szCs w:val="28"/>
        </w:rPr>
        <w:t>настояще</w:t>
      </w:r>
      <w:r>
        <w:rPr>
          <w:color w:val="000000"/>
          <w:szCs w:val="28"/>
        </w:rPr>
        <w:t>го административного регламента</w:t>
      </w:r>
      <w:r w:rsidRPr="00EE4E25">
        <w:rPr>
          <w:color w:val="000000"/>
          <w:szCs w:val="28"/>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w:t>
      </w:r>
      <w:r>
        <w:rPr>
          <w:color w:val="000000"/>
          <w:szCs w:val="28"/>
        </w:rPr>
        <w:t xml:space="preserve"> </w:t>
      </w:r>
      <w:r w:rsidRPr="00EE4E25">
        <w:rPr>
          <w:color w:val="000000"/>
          <w:szCs w:val="28"/>
        </w:rPr>
        <w:t>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w:t>
      </w:r>
      <w:r>
        <w:rPr>
          <w:color w:val="000000"/>
          <w:szCs w:val="28"/>
        </w:rPr>
        <w:t xml:space="preserve">альным предпринимателем в орган </w:t>
      </w:r>
      <w:r w:rsidRPr="00EE4E25">
        <w:rPr>
          <w:color w:val="000000"/>
          <w:szCs w:val="28"/>
        </w:rPr>
        <w:t>муниципального контроля</w:t>
      </w:r>
      <w:r w:rsidRPr="00EE4E25">
        <w:rPr>
          <w:szCs w:val="28"/>
        </w:rPr>
        <w:t>»</w:t>
      </w:r>
      <w:r>
        <w:rPr>
          <w:szCs w:val="28"/>
        </w:rPr>
        <w:t>.</w:t>
      </w:r>
    </w:p>
    <w:p w:rsidR="00BD1490" w:rsidRPr="00A54C12" w:rsidRDefault="00BD1490" w:rsidP="00BD1490">
      <w:pPr>
        <w:suppressAutoHyphens/>
        <w:ind w:firstLine="567"/>
        <w:contextualSpacing/>
        <w:jc w:val="both"/>
        <w:rPr>
          <w:szCs w:val="28"/>
        </w:rPr>
      </w:pPr>
      <w:r>
        <w:rPr>
          <w:szCs w:val="28"/>
        </w:rPr>
        <w:t xml:space="preserve">2. </w:t>
      </w:r>
      <w:r w:rsidRPr="00A54C12">
        <w:rPr>
          <w:szCs w:val="28"/>
        </w:rPr>
        <w:t xml:space="preserve">Управлению </w:t>
      </w:r>
      <w:r>
        <w:rPr>
          <w:szCs w:val="28"/>
        </w:rPr>
        <w:t xml:space="preserve">по связям с общественностью и средствами массовой информации </w:t>
      </w:r>
      <w:r w:rsidRPr="00A54C12">
        <w:rPr>
          <w:szCs w:val="28"/>
        </w:rPr>
        <w:t>опубликовать настоящее постановление в средствах массовой информации и размес</w:t>
      </w:r>
      <w:r>
        <w:rPr>
          <w:szCs w:val="28"/>
        </w:rPr>
        <w:t xml:space="preserve">тить </w:t>
      </w:r>
      <w:r w:rsidRPr="00A54C12">
        <w:rPr>
          <w:szCs w:val="28"/>
        </w:rPr>
        <w:t xml:space="preserve">на официальном </w:t>
      </w:r>
      <w:r>
        <w:rPr>
          <w:szCs w:val="28"/>
        </w:rPr>
        <w:t xml:space="preserve">портале </w:t>
      </w:r>
      <w:r w:rsidRPr="00A54C12">
        <w:rPr>
          <w:szCs w:val="28"/>
        </w:rPr>
        <w:t>Администрации города.</w:t>
      </w:r>
    </w:p>
    <w:p w:rsidR="00BD1490" w:rsidRDefault="00BD1490" w:rsidP="00BD1490">
      <w:pPr>
        <w:suppressAutoHyphens/>
        <w:ind w:firstLine="567"/>
        <w:contextualSpacing/>
        <w:jc w:val="both"/>
        <w:rPr>
          <w:szCs w:val="28"/>
        </w:rPr>
      </w:pPr>
      <w:r>
        <w:rPr>
          <w:szCs w:val="28"/>
        </w:rPr>
        <w:t>3</w:t>
      </w:r>
      <w:r w:rsidRPr="00A54C12">
        <w:rPr>
          <w:szCs w:val="28"/>
        </w:rPr>
        <w:t xml:space="preserve">. Контроль за выполнением постановления </w:t>
      </w:r>
      <w:r>
        <w:rPr>
          <w:szCs w:val="28"/>
        </w:rPr>
        <w:t>оставляю за собой.</w:t>
      </w:r>
    </w:p>
    <w:p w:rsidR="00BD1490" w:rsidRDefault="00BD1490" w:rsidP="00BD1490">
      <w:pPr>
        <w:suppressAutoHyphens/>
        <w:spacing w:line="240" w:lineRule="atLeast"/>
        <w:ind w:firstLine="567"/>
        <w:contextualSpacing/>
        <w:jc w:val="both"/>
        <w:rPr>
          <w:szCs w:val="28"/>
        </w:rPr>
      </w:pPr>
    </w:p>
    <w:p w:rsidR="00BD1490" w:rsidRDefault="00BD1490" w:rsidP="00BD1490">
      <w:pPr>
        <w:suppressAutoHyphens/>
        <w:spacing w:line="240" w:lineRule="atLeast"/>
        <w:contextualSpacing/>
        <w:jc w:val="both"/>
        <w:rPr>
          <w:szCs w:val="28"/>
        </w:rPr>
      </w:pPr>
    </w:p>
    <w:p w:rsidR="00BD1490" w:rsidRDefault="00BD1490" w:rsidP="00BD1490">
      <w:pPr>
        <w:suppressAutoHyphens/>
        <w:spacing w:line="240" w:lineRule="atLeast"/>
        <w:contextualSpacing/>
        <w:jc w:val="both"/>
        <w:rPr>
          <w:szCs w:val="28"/>
        </w:rPr>
      </w:pPr>
    </w:p>
    <w:p w:rsidR="00BD1490" w:rsidRPr="00035B2F" w:rsidRDefault="00BD1490" w:rsidP="00BD1490">
      <w:pPr>
        <w:suppressAutoHyphens/>
        <w:spacing w:line="240" w:lineRule="atLeast"/>
        <w:contextualSpacing/>
        <w:jc w:val="both"/>
        <w:rPr>
          <w:szCs w:val="28"/>
        </w:rPr>
      </w:pPr>
      <w:r>
        <w:rPr>
          <w:szCs w:val="28"/>
        </w:rPr>
        <w:t>Глава</w:t>
      </w:r>
      <w:r w:rsidRPr="00A54C12">
        <w:rPr>
          <w:szCs w:val="28"/>
        </w:rPr>
        <w:t xml:space="preserve"> города </w:t>
      </w:r>
      <w:r w:rsidRPr="00A54C12">
        <w:rPr>
          <w:szCs w:val="28"/>
        </w:rPr>
        <w:tab/>
        <w:t xml:space="preserve">                    </w:t>
      </w:r>
      <w:r w:rsidRPr="00A54C12">
        <w:rPr>
          <w:szCs w:val="28"/>
        </w:rPr>
        <w:tab/>
      </w:r>
      <w:r w:rsidRPr="00A54C12">
        <w:rPr>
          <w:szCs w:val="28"/>
        </w:rPr>
        <w:tab/>
      </w:r>
      <w:r w:rsidRPr="00A54C12">
        <w:rPr>
          <w:szCs w:val="28"/>
        </w:rPr>
        <w:tab/>
      </w:r>
      <w:r w:rsidRPr="00A54C12">
        <w:rPr>
          <w:szCs w:val="28"/>
        </w:rPr>
        <w:tab/>
        <w:t xml:space="preserve">             </w:t>
      </w:r>
      <w:r w:rsidR="00567CD7">
        <w:rPr>
          <w:szCs w:val="28"/>
        </w:rPr>
        <w:t xml:space="preserve"> </w:t>
      </w:r>
      <w:r>
        <w:rPr>
          <w:szCs w:val="28"/>
        </w:rPr>
        <w:t xml:space="preserve">      </w:t>
      </w:r>
      <w:r w:rsidR="007E3315">
        <w:rPr>
          <w:szCs w:val="28"/>
        </w:rPr>
        <w:t xml:space="preserve"> </w:t>
      </w:r>
      <w:r>
        <w:rPr>
          <w:szCs w:val="28"/>
        </w:rPr>
        <w:t xml:space="preserve">           В.Н. Шувалов</w:t>
      </w:r>
    </w:p>
    <w:p w:rsidR="00226A5C" w:rsidRPr="00BD1490" w:rsidRDefault="00226A5C" w:rsidP="00BD1490"/>
    <w:sectPr w:rsidR="00226A5C" w:rsidRPr="00BD1490" w:rsidSect="00BD1490">
      <w:headerReference w:type="default" r:id="rId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F8A" w:rsidRDefault="00332F8A">
      <w:r>
        <w:separator/>
      </w:r>
    </w:p>
  </w:endnote>
  <w:endnote w:type="continuationSeparator" w:id="0">
    <w:p w:rsidR="00332F8A" w:rsidRDefault="0033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F8A" w:rsidRDefault="00332F8A">
      <w:r>
        <w:separator/>
      </w:r>
    </w:p>
  </w:footnote>
  <w:footnote w:type="continuationSeparator" w:id="0">
    <w:p w:rsidR="00332F8A" w:rsidRDefault="00332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2F66CF"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2F4E18">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1E11EE">
          <w:rPr>
            <w:noProof/>
            <w:sz w:val="20"/>
            <w:lang w:val="en-US"/>
          </w:rPr>
          <w:instrText>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1E11EE">
          <w:rPr>
            <w:noProof/>
            <w:sz w:val="20"/>
            <w:lang w:val="en-US"/>
          </w:rPr>
          <w:instrText>3</w:instrText>
        </w:r>
        <w:r>
          <w:rPr>
            <w:sz w:val="20"/>
            <w:lang w:val="en-US"/>
          </w:rPr>
          <w:fldChar w:fldCharType="end"/>
        </w:r>
        <w:r w:rsidRPr="004A12EB">
          <w:rPr>
            <w:sz w:val="20"/>
            <w:lang w:val="en-US"/>
          </w:rPr>
          <w:fldChar w:fldCharType="separate"/>
        </w:r>
        <w:r w:rsidR="001E11EE">
          <w:rPr>
            <w:noProof/>
            <w:sz w:val="20"/>
            <w:lang w:val="en-US"/>
          </w:rPr>
          <w:instrText>3</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5B22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90"/>
    <w:rsid w:val="001E11EE"/>
    <w:rsid w:val="00226A5C"/>
    <w:rsid w:val="002F4E18"/>
    <w:rsid w:val="002F66CF"/>
    <w:rsid w:val="00332F8A"/>
    <w:rsid w:val="00393C46"/>
    <w:rsid w:val="00424889"/>
    <w:rsid w:val="004B6985"/>
    <w:rsid w:val="00537B49"/>
    <w:rsid w:val="00557FCF"/>
    <w:rsid w:val="00567CD7"/>
    <w:rsid w:val="005B2223"/>
    <w:rsid w:val="005F2712"/>
    <w:rsid w:val="00682FF9"/>
    <w:rsid w:val="00711FF8"/>
    <w:rsid w:val="007E3315"/>
    <w:rsid w:val="00A406F6"/>
    <w:rsid w:val="00AF2C87"/>
    <w:rsid w:val="00BD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783DE-744A-4E1D-9436-D21C2247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4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D1490"/>
    <w:pPr>
      <w:tabs>
        <w:tab w:val="center" w:pos="4677"/>
        <w:tab w:val="right" w:pos="9355"/>
      </w:tabs>
    </w:pPr>
  </w:style>
  <w:style w:type="character" w:customStyle="1" w:styleId="a5">
    <w:name w:val="Верхний колонтитул Знак"/>
    <w:basedOn w:val="a0"/>
    <w:link w:val="a4"/>
    <w:rsid w:val="00BD1490"/>
    <w:rPr>
      <w:rFonts w:ascii="Times New Roman" w:hAnsi="Times New Roman"/>
      <w:sz w:val="28"/>
    </w:rPr>
  </w:style>
  <w:style w:type="character" w:styleId="a6">
    <w:name w:val="page number"/>
    <w:basedOn w:val="a0"/>
    <w:rsid w:val="00BD1490"/>
  </w:style>
  <w:style w:type="character" w:styleId="a7">
    <w:name w:val="Hyperlink"/>
    <w:uiPriority w:val="99"/>
    <w:unhideWhenUsed/>
    <w:rsid w:val="00BD1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2018-04-17T11:36:00Z</cp:lastPrinted>
  <dcterms:created xsi:type="dcterms:W3CDTF">2018-04-19T09:42:00Z</dcterms:created>
  <dcterms:modified xsi:type="dcterms:W3CDTF">2018-04-19T09:42:00Z</dcterms:modified>
</cp:coreProperties>
</file>