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08" w:rsidRDefault="00944808" w:rsidP="00656C1A">
      <w:pPr>
        <w:spacing w:line="120" w:lineRule="atLeast"/>
        <w:jc w:val="center"/>
        <w:rPr>
          <w:sz w:val="24"/>
          <w:szCs w:val="24"/>
        </w:rPr>
      </w:pPr>
    </w:p>
    <w:p w:rsidR="00944808" w:rsidRDefault="00944808" w:rsidP="00656C1A">
      <w:pPr>
        <w:spacing w:line="120" w:lineRule="atLeast"/>
        <w:jc w:val="center"/>
        <w:rPr>
          <w:sz w:val="24"/>
          <w:szCs w:val="24"/>
        </w:rPr>
      </w:pPr>
    </w:p>
    <w:p w:rsidR="00944808" w:rsidRPr="00852378" w:rsidRDefault="00944808" w:rsidP="00656C1A">
      <w:pPr>
        <w:spacing w:line="120" w:lineRule="atLeast"/>
        <w:jc w:val="center"/>
        <w:rPr>
          <w:sz w:val="10"/>
          <w:szCs w:val="10"/>
        </w:rPr>
      </w:pPr>
    </w:p>
    <w:p w:rsidR="00944808" w:rsidRDefault="00944808" w:rsidP="00656C1A">
      <w:pPr>
        <w:spacing w:line="120" w:lineRule="atLeast"/>
        <w:jc w:val="center"/>
        <w:rPr>
          <w:sz w:val="10"/>
          <w:szCs w:val="24"/>
        </w:rPr>
      </w:pPr>
    </w:p>
    <w:p w:rsidR="00944808" w:rsidRPr="005541F0" w:rsidRDefault="009448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4808" w:rsidRPr="005541F0" w:rsidRDefault="009448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4808" w:rsidRPr="005649E4" w:rsidRDefault="00944808" w:rsidP="00656C1A">
      <w:pPr>
        <w:spacing w:line="120" w:lineRule="atLeast"/>
        <w:jc w:val="center"/>
        <w:rPr>
          <w:sz w:val="18"/>
          <w:szCs w:val="24"/>
        </w:rPr>
      </w:pPr>
    </w:p>
    <w:p w:rsidR="00944808" w:rsidRPr="00656C1A" w:rsidRDefault="009448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4808" w:rsidRPr="005541F0" w:rsidRDefault="00944808" w:rsidP="00656C1A">
      <w:pPr>
        <w:spacing w:line="120" w:lineRule="atLeast"/>
        <w:jc w:val="center"/>
        <w:rPr>
          <w:sz w:val="18"/>
          <w:szCs w:val="24"/>
        </w:rPr>
      </w:pPr>
    </w:p>
    <w:p w:rsidR="00944808" w:rsidRPr="005541F0" w:rsidRDefault="00944808" w:rsidP="00656C1A">
      <w:pPr>
        <w:spacing w:line="120" w:lineRule="atLeast"/>
        <w:jc w:val="center"/>
        <w:rPr>
          <w:sz w:val="20"/>
          <w:szCs w:val="24"/>
        </w:rPr>
      </w:pPr>
    </w:p>
    <w:p w:rsidR="00944808" w:rsidRPr="00656C1A" w:rsidRDefault="009448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4808" w:rsidRDefault="00944808" w:rsidP="00656C1A">
      <w:pPr>
        <w:spacing w:line="120" w:lineRule="atLeast"/>
        <w:jc w:val="center"/>
        <w:rPr>
          <w:sz w:val="30"/>
          <w:szCs w:val="24"/>
        </w:rPr>
      </w:pPr>
    </w:p>
    <w:p w:rsidR="00944808" w:rsidRPr="00656C1A" w:rsidRDefault="009448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48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4808" w:rsidRPr="00F8214F" w:rsidRDefault="009448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4808" w:rsidRPr="00F8214F" w:rsidRDefault="00FA7C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4808" w:rsidRPr="00F8214F" w:rsidRDefault="009448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4808" w:rsidRPr="00F8214F" w:rsidRDefault="00FA7C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44808" w:rsidRPr="00A63FB0" w:rsidRDefault="009448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4808" w:rsidRPr="00A3761A" w:rsidRDefault="00FA7C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4808" w:rsidRPr="00F8214F" w:rsidRDefault="009448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44808" w:rsidRPr="00F8214F" w:rsidRDefault="009448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4808" w:rsidRPr="00AB4194" w:rsidRDefault="009448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4808" w:rsidRPr="00F8214F" w:rsidRDefault="00FA7C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3124</w:t>
            </w:r>
          </w:p>
        </w:tc>
      </w:tr>
    </w:tbl>
    <w:p w:rsidR="00944808" w:rsidRPr="00C725A6" w:rsidRDefault="00944808" w:rsidP="00C725A6">
      <w:pPr>
        <w:rPr>
          <w:rFonts w:cs="Times New Roman"/>
          <w:szCs w:val="28"/>
        </w:rPr>
      </w:pPr>
    </w:p>
    <w:p w:rsidR="00944808" w:rsidRPr="00944808" w:rsidRDefault="00944808" w:rsidP="00944808">
      <w:r w:rsidRPr="00944808">
        <w:t>Об утверждении нормативной</w:t>
      </w:r>
    </w:p>
    <w:p w:rsidR="00944808" w:rsidRPr="00944808" w:rsidRDefault="00944808" w:rsidP="00944808">
      <w:r w:rsidRPr="00944808">
        <w:t>стоимости одного часа занятий</w:t>
      </w:r>
    </w:p>
    <w:p w:rsidR="00944808" w:rsidRPr="00944808" w:rsidRDefault="00944808" w:rsidP="00944808">
      <w:r w:rsidRPr="00944808">
        <w:t>в расчете на одного занимающегося</w:t>
      </w:r>
    </w:p>
    <w:p w:rsidR="00944808" w:rsidRPr="00944808" w:rsidRDefault="00944808" w:rsidP="00944808">
      <w:r w:rsidRPr="00944808">
        <w:t>(обучающегося) в 2018 году</w:t>
      </w:r>
    </w:p>
    <w:p w:rsidR="00944808" w:rsidRDefault="00944808" w:rsidP="00944808"/>
    <w:p w:rsidR="00944808" w:rsidRPr="00944808" w:rsidRDefault="00944808" w:rsidP="00944808"/>
    <w:p w:rsidR="00944808" w:rsidRPr="00944808" w:rsidRDefault="00944808" w:rsidP="00944808">
      <w:pPr>
        <w:ind w:firstLine="567"/>
        <w:jc w:val="both"/>
      </w:pPr>
      <w:r w:rsidRPr="00944808">
        <w:t xml:space="preserve">В соответствии </w:t>
      </w:r>
      <w:r>
        <w:t>со ст.78,</w:t>
      </w:r>
      <w:r w:rsidRPr="00944808">
        <w:t xml:space="preserve"> 78.1 Бюджетного кодекса Российской Федерации, постановлениями Правительства Российской Федерации от 06.09.2016 № 887 «Об общих требованиях к нормативным правовым актам, муниципальным </w:t>
      </w:r>
      <w:r>
        <w:t xml:space="preserve">                  </w:t>
      </w:r>
      <w:r w:rsidRPr="00944808">
        <w:t xml:space="preserve">правовым актам, регулирующим предоставление субсидии юридическим лицам (за исключением субсидии муниципальным учреждениям), индивидуальным предпринимателям, физическим лицам-производителям товаров, работ, услуг», от 07.05.2017 № 541 «Об общих требованиях к нормативным правовым актам, муниципальным правовым актам, регулирующим предоставление субсидий </w:t>
      </w:r>
      <w:r>
        <w:t xml:space="preserve">                 </w:t>
      </w:r>
      <w:r w:rsidRPr="00944808">
        <w:t xml:space="preserve">некоммерческим организациям, не являющимся государственными (муниципальными) учреждениями», постановлениями Администрации города </w:t>
      </w:r>
      <w:r>
        <w:t xml:space="preserve">                               </w:t>
      </w:r>
      <w:r w:rsidRPr="00944808">
        <w:t>от 06.10.2017 № 8704 «О порядке предоставления субсидий некоммерческим</w:t>
      </w:r>
      <w:r>
        <w:t xml:space="preserve">                           </w:t>
      </w:r>
      <w:r w:rsidRPr="00944808">
        <w:t xml:space="preserve">организациям, не являющимся государственными </w:t>
      </w:r>
      <w:r>
        <w:t xml:space="preserve">(муниципальными) учреждениями, </w:t>
      </w:r>
      <w:r w:rsidRPr="00944808">
        <w:t xml:space="preserve">на финансовое обеспечение (возмещение) затрат в связи с выполнением работ, оказанием услуг в сфере физической культуры и спорта», от 18.12.2017                    № 11205 «О порядке предоставления субсидий коммерческим организациям </w:t>
      </w:r>
      <w:r>
        <w:t xml:space="preserve">                  </w:t>
      </w:r>
      <w:r w:rsidRPr="00944808">
        <w:t>на финансовое обеспечение (возмещение) затрат в связи с выполнением работ, оказанием услуг в сфере физической культуры и спорта в соответствии                        с перечнем, установленным муниципальным правовым актом Администрации города»:</w:t>
      </w:r>
    </w:p>
    <w:p w:rsidR="00944808" w:rsidRPr="00944808" w:rsidRDefault="00944808" w:rsidP="00944808">
      <w:pPr>
        <w:ind w:firstLine="567"/>
        <w:jc w:val="both"/>
      </w:pPr>
      <w:r w:rsidRPr="00944808">
        <w:t xml:space="preserve">1. Утвердить нормативную стоимость одного часа занятий в расчете </w:t>
      </w:r>
      <w:r>
        <w:t xml:space="preserve">                               </w:t>
      </w:r>
      <w:r w:rsidRPr="00944808">
        <w:t xml:space="preserve">на одного занимающегося (обучающегося) в 2018 году, применяемую </w:t>
      </w:r>
      <w:r>
        <w:t xml:space="preserve">                                 </w:t>
      </w:r>
      <w:r w:rsidRPr="00944808">
        <w:t>для расчета размера субсидии коммерческим и некоммерческим организациям,                     не являющимся государственными (муниципальными) учреждениями</w:t>
      </w:r>
      <w:r>
        <w:t>,</w:t>
      </w:r>
      <w:r w:rsidRPr="00944808">
        <w:t xml:space="preserve">                        на финансовое обеспечение (возмещение) затрат в связи с выполнением работ, оказанием услуг в сфере физической культуры и спорта в размере 54 </w:t>
      </w:r>
      <w:r>
        <w:t xml:space="preserve">(пятьдесят четыре) </w:t>
      </w:r>
      <w:r w:rsidRPr="00944808">
        <w:t>рубля 94 копейки.</w:t>
      </w:r>
    </w:p>
    <w:p w:rsidR="00944808" w:rsidRDefault="00944808" w:rsidP="00944808">
      <w:pPr>
        <w:ind w:firstLine="567"/>
        <w:jc w:val="both"/>
      </w:pPr>
      <w:r>
        <w:lastRenderedPageBreak/>
        <w:t>2</w:t>
      </w:r>
      <w:r w:rsidRPr="00944808">
        <w:t>. Управлению по связям с общественностью и средствами массовой                        информации опубликовать настоящее постановление в средствах массовой                    информации и разместить на официальном портале Администрации города.</w:t>
      </w:r>
    </w:p>
    <w:p w:rsidR="00944808" w:rsidRPr="005A4714" w:rsidRDefault="00944808" w:rsidP="00944808">
      <w:pPr>
        <w:ind w:firstLine="567"/>
        <w:jc w:val="both"/>
      </w:pPr>
      <w:r>
        <w:t>3. Действие настоящего постановления распространяется на правоотно-                    шения</w:t>
      </w:r>
      <w:r w:rsidR="005A4714">
        <w:t>,</w:t>
      </w:r>
      <w:r>
        <w:t xml:space="preserve"> возникшие с 01.01.2018</w:t>
      </w:r>
      <w:r w:rsidR="005A4714">
        <w:t>.</w:t>
      </w:r>
    </w:p>
    <w:p w:rsidR="00944808" w:rsidRPr="00944808" w:rsidRDefault="00944808" w:rsidP="00944808">
      <w:pPr>
        <w:ind w:firstLine="567"/>
        <w:jc w:val="both"/>
      </w:pPr>
      <w:r w:rsidRPr="00944808">
        <w:t>4. Контроль за выполнением постановления возложить на заместителя Главы города Пелевина А.Р.</w:t>
      </w:r>
    </w:p>
    <w:p w:rsidR="00944808" w:rsidRPr="00944808" w:rsidRDefault="00944808" w:rsidP="00944808"/>
    <w:p w:rsidR="00944808" w:rsidRDefault="00944808" w:rsidP="00944808"/>
    <w:p w:rsidR="00944808" w:rsidRPr="00944808" w:rsidRDefault="00944808" w:rsidP="00944808"/>
    <w:p w:rsidR="00226A5C" w:rsidRPr="00944808" w:rsidRDefault="00944808" w:rsidP="00944808">
      <w:pPr>
        <w:jc w:val="both"/>
      </w:pPr>
      <w:r w:rsidRPr="00944808">
        <w:t xml:space="preserve">Глава города                                             </w:t>
      </w:r>
      <w:r>
        <w:t xml:space="preserve">        </w:t>
      </w:r>
      <w:r w:rsidRPr="00944808">
        <w:t xml:space="preserve">                                           В.Н. Шувалов</w:t>
      </w:r>
    </w:p>
    <w:sectPr w:rsidR="00226A5C" w:rsidRPr="00944808" w:rsidSect="0094480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5E" w:rsidRDefault="00EE2F5E">
      <w:r>
        <w:separator/>
      </w:r>
    </w:p>
  </w:endnote>
  <w:endnote w:type="continuationSeparator" w:id="0">
    <w:p w:rsidR="00EE2F5E" w:rsidRDefault="00EE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5E" w:rsidRDefault="00EE2F5E">
      <w:r>
        <w:separator/>
      </w:r>
    </w:p>
  </w:footnote>
  <w:footnote w:type="continuationSeparator" w:id="0">
    <w:p w:rsidR="00EE2F5E" w:rsidRDefault="00EE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13D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A7C4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7C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08"/>
    <w:rsid w:val="00226A5C"/>
    <w:rsid w:val="005A4714"/>
    <w:rsid w:val="008A738C"/>
    <w:rsid w:val="00944808"/>
    <w:rsid w:val="00C351D1"/>
    <w:rsid w:val="00D13DF0"/>
    <w:rsid w:val="00EE2F5E"/>
    <w:rsid w:val="00FA7C4A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B7DB21-22D2-4ADF-93C7-D0019BC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44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44808"/>
    <w:rPr>
      <w:rFonts w:ascii="Times New Roman" w:hAnsi="Times New Roman"/>
      <w:sz w:val="28"/>
    </w:rPr>
  </w:style>
  <w:style w:type="character" w:styleId="a6">
    <w:name w:val="page number"/>
    <w:basedOn w:val="a0"/>
    <w:rsid w:val="0094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2018-05-03T12:19:00Z</cp:lastPrinted>
  <dcterms:created xsi:type="dcterms:W3CDTF">2018-05-07T09:11:00Z</dcterms:created>
  <dcterms:modified xsi:type="dcterms:W3CDTF">2018-05-07T09:11:00Z</dcterms:modified>
</cp:coreProperties>
</file>