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EC" w:rsidRDefault="00533AEC" w:rsidP="00656C1A">
      <w:pPr>
        <w:spacing w:line="120" w:lineRule="atLeast"/>
        <w:jc w:val="center"/>
        <w:rPr>
          <w:sz w:val="24"/>
          <w:szCs w:val="24"/>
        </w:rPr>
      </w:pPr>
    </w:p>
    <w:p w:rsidR="00533AEC" w:rsidRDefault="00533AEC" w:rsidP="00656C1A">
      <w:pPr>
        <w:spacing w:line="120" w:lineRule="atLeast"/>
        <w:jc w:val="center"/>
        <w:rPr>
          <w:sz w:val="24"/>
          <w:szCs w:val="24"/>
        </w:rPr>
      </w:pPr>
    </w:p>
    <w:p w:rsidR="00533AEC" w:rsidRPr="00852378" w:rsidRDefault="00533AEC" w:rsidP="00656C1A">
      <w:pPr>
        <w:spacing w:line="120" w:lineRule="atLeast"/>
        <w:jc w:val="center"/>
        <w:rPr>
          <w:sz w:val="10"/>
          <w:szCs w:val="10"/>
        </w:rPr>
      </w:pPr>
    </w:p>
    <w:p w:rsidR="00533AEC" w:rsidRDefault="00533AEC" w:rsidP="00656C1A">
      <w:pPr>
        <w:spacing w:line="120" w:lineRule="atLeast"/>
        <w:jc w:val="center"/>
        <w:rPr>
          <w:sz w:val="10"/>
          <w:szCs w:val="24"/>
        </w:rPr>
      </w:pPr>
    </w:p>
    <w:p w:rsidR="00533AEC" w:rsidRPr="005541F0" w:rsidRDefault="00533A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3AEC" w:rsidRPr="005541F0" w:rsidRDefault="00533A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33AEC" w:rsidRPr="005649E4" w:rsidRDefault="00533AEC" w:rsidP="00656C1A">
      <w:pPr>
        <w:spacing w:line="120" w:lineRule="atLeast"/>
        <w:jc w:val="center"/>
        <w:rPr>
          <w:sz w:val="18"/>
          <w:szCs w:val="24"/>
        </w:rPr>
      </w:pPr>
    </w:p>
    <w:p w:rsidR="00533AEC" w:rsidRPr="00656C1A" w:rsidRDefault="00533A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3AEC" w:rsidRPr="005541F0" w:rsidRDefault="00533AEC" w:rsidP="00656C1A">
      <w:pPr>
        <w:spacing w:line="120" w:lineRule="atLeast"/>
        <w:jc w:val="center"/>
        <w:rPr>
          <w:sz w:val="18"/>
          <w:szCs w:val="24"/>
        </w:rPr>
      </w:pPr>
    </w:p>
    <w:p w:rsidR="00533AEC" w:rsidRPr="005541F0" w:rsidRDefault="00533AEC" w:rsidP="00656C1A">
      <w:pPr>
        <w:spacing w:line="120" w:lineRule="atLeast"/>
        <w:jc w:val="center"/>
        <w:rPr>
          <w:sz w:val="20"/>
          <w:szCs w:val="24"/>
        </w:rPr>
      </w:pPr>
    </w:p>
    <w:p w:rsidR="00533AEC" w:rsidRPr="00656C1A" w:rsidRDefault="00533A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33AEC" w:rsidRDefault="00533AEC" w:rsidP="00656C1A">
      <w:pPr>
        <w:spacing w:line="120" w:lineRule="atLeast"/>
        <w:jc w:val="center"/>
        <w:rPr>
          <w:sz w:val="30"/>
          <w:szCs w:val="24"/>
        </w:rPr>
      </w:pPr>
    </w:p>
    <w:p w:rsidR="00533AEC" w:rsidRPr="00656C1A" w:rsidRDefault="00533AE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33A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3AEC" w:rsidRPr="00F8214F" w:rsidRDefault="00533A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3AEC" w:rsidRPr="00F8214F" w:rsidRDefault="00C756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3AEC" w:rsidRPr="00F8214F" w:rsidRDefault="00533A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3AEC" w:rsidRPr="00F8214F" w:rsidRDefault="00C756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33AEC" w:rsidRPr="00A63FB0" w:rsidRDefault="00533A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3AEC" w:rsidRPr="00A3761A" w:rsidRDefault="00C756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33AEC" w:rsidRPr="00F8214F" w:rsidRDefault="00533A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33AEC" w:rsidRPr="00F8214F" w:rsidRDefault="00533A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33AEC" w:rsidRPr="00AB4194" w:rsidRDefault="00533A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33AEC" w:rsidRPr="00F8214F" w:rsidRDefault="00C756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3228</w:t>
            </w:r>
          </w:p>
        </w:tc>
      </w:tr>
    </w:tbl>
    <w:p w:rsidR="00533AEC" w:rsidRPr="00C725A6" w:rsidRDefault="00533AEC" w:rsidP="00C725A6">
      <w:pPr>
        <w:rPr>
          <w:rFonts w:cs="Times New Roman"/>
          <w:szCs w:val="28"/>
        </w:rPr>
      </w:pPr>
    </w:p>
    <w:p w:rsidR="00533AEC" w:rsidRPr="00533AEC" w:rsidRDefault="00533AEC" w:rsidP="00533AEC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533AEC">
        <w:rPr>
          <w:rFonts w:eastAsia="Times New Roman" w:cs="Times New Roman"/>
          <w:szCs w:val="20"/>
          <w:lang w:eastAsia="ru-RU"/>
        </w:rPr>
        <w:t xml:space="preserve">О проведении смотра-конкурса </w:t>
      </w:r>
    </w:p>
    <w:p w:rsidR="00533AEC" w:rsidRPr="00533AEC" w:rsidRDefault="00533AEC" w:rsidP="00533AEC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533AEC">
        <w:rPr>
          <w:rFonts w:eastAsia="Times New Roman" w:cs="Times New Roman"/>
          <w:szCs w:val="20"/>
          <w:lang w:eastAsia="ru-RU"/>
        </w:rPr>
        <w:t xml:space="preserve">на лучшую учебно-материальную </w:t>
      </w:r>
    </w:p>
    <w:p w:rsidR="00533AEC" w:rsidRPr="00533AEC" w:rsidRDefault="00533AEC" w:rsidP="00533AEC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533AEC">
        <w:rPr>
          <w:rFonts w:eastAsia="Times New Roman" w:cs="Times New Roman"/>
          <w:szCs w:val="20"/>
          <w:lang w:eastAsia="ru-RU"/>
        </w:rPr>
        <w:t xml:space="preserve">базу для подготовки населения </w:t>
      </w:r>
    </w:p>
    <w:p w:rsidR="00533AEC" w:rsidRDefault="00533AEC" w:rsidP="00533AEC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533AEC">
        <w:rPr>
          <w:rFonts w:eastAsia="Times New Roman" w:cs="Times New Roman"/>
          <w:szCs w:val="20"/>
          <w:lang w:eastAsia="ru-RU"/>
        </w:rPr>
        <w:t xml:space="preserve">города Сургута в области </w:t>
      </w:r>
    </w:p>
    <w:p w:rsidR="00533AEC" w:rsidRDefault="00533AEC" w:rsidP="00533AEC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533AEC">
        <w:rPr>
          <w:rFonts w:eastAsia="Times New Roman" w:cs="Times New Roman"/>
          <w:szCs w:val="20"/>
          <w:lang w:eastAsia="ru-RU"/>
        </w:rPr>
        <w:t xml:space="preserve">гражданской обороны, защиты </w:t>
      </w:r>
    </w:p>
    <w:p w:rsidR="00533AEC" w:rsidRDefault="00533AEC" w:rsidP="00533AEC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533AEC">
        <w:rPr>
          <w:rFonts w:eastAsia="Times New Roman" w:cs="Times New Roman"/>
          <w:szCs w:val="20"/>
          <w:lang w:eastAsia="ru-RU"/>
        </w:rPr>
        <w:t xml:space="preserve">населения и территорий </w:t>
      </w:r>
    </w:p>
    <w:p w:rsidR="00533AEC" w:rsidRPr="00533AEC" w:rsidRDefault="00533AEC" w:rsidP="00533AEC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533AEC">
        <w:rPr>
          <w:rFonts w:eastAsia="Times New Roman" w:cs="Times New Roman"/>
          <w:szCs w:val="20"/>
          <w:lang w:eastAsia="ru-RU"/>
        </w:rPr>
        <w:t xml:space="preserve">от чрезвычайных ситуаций </w:t>
      </w:r>
    </w:p>
    <w:p w:rsidR="00533AEC" w:rsidRPr="00533AEC" w:rsidRDefault="00533AEC" w:rsidP="00533AEC">
      <w:pPr>
        <w:ind w:right="-284"/>
        <w:jc w:val="both"/>
        <w:rPr>
          <w:rFonts w:eastAsia="Times New Roman" w:cs="Times New Roman"/>
          <w:szCs w:val="20"/>
          <w:lang w:eastAsia="ru-RU"/>
        </w:rPr>
      </w:pPr>
    </w:p>
    <w:p w:rsidR="00533AEC" w:rsidRPr="00533AEC" w:rsidRDefault="00533AEC" w:rsidP="00533AEC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3AEC">
        <w:rPr>
          <w:rFonts w:eastAsia="Times New Roman" w:cs="Times New Roman"/>
          <w:szCs w:val="28"/>
          <w:lang w:eastAsia="ru-RU"/>
        </w:rPr>
        <w:t>В соответствии с организационно-методическими указаниями по подготовке населения Ханты-Мансийского автономного округа – Югры в области гражданской обороны, защиты от чрезвычайных ситуаций и безопасности людей на водных объектах на 2016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533AEC">
        <w:rPr>
          <w:rFonts w:eastAsia="Times New Roman" w:cs="Times New Roman"/>
          <w:szCs w:val="28"/>
          <w:lang w:eastAsia="ru-RU"/>
        </w:rPr>
        <w:t>2020 годы», утвержд</w:t>
      </w:r>
      <w:r>
        <w:rPr>
          <w:rFonts w:eastAsia="Times New Roman" w:cs="Times New Roman"/>
          <w:szCs w:val="28"/>
          <w:lang w:eastAsia="ru-RU"/>
        </w:rPr>
        <w:t>е</w:t>
      </w:r>
      <w:r w:rsidRPr="00533AEC">
        <w:rPr>
          <w:rFonts w:eastAsia="Times New Roman" w:cs="Times New Roman"/>
          <w:szCs w:val="28"/>
          <w:lang w:eastAsia="ru-RU"/>
        </w:rPr>
        <w:t>нными 29.12.2015 заместителем Губернатора Ханты-Мансийского автономного округа – Югры Шапо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533AEC">
        <w:rPr>
          <w:rFonts w:eastAsia="Times New Roman" w:cs="Times New Roman"/>
          <w:szCs w:val="28"/>
          <w:lang w:eastAsia="ru-RU"/>
        </w:rPr>
        <w:t xml:space="preserve">валом Д.В., 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33AEC">
        <w:rPr>
          <w:rFonts w:eastAsia="Times New Roman" w:cs="Times New Roman"/>
          <w:szCs w:val="28"/>
          <w:lang w:eastAsia="ru-RU"/>
        </w:rPr>
        <w:t>«Об утверждении Регламента Админи</w:t>
      </w:r>
      <w:r>
        <w:rPr>
          <w:rFonts w:eastAsia="Times New Roman" w:cs="Times New Roman"/>
          <w:szCs w:val="28"/>
          <w:lang w:eastAsia="ru-RU"/>
        </w:rPr>
        <w:t xml:space="preserve">страции города», от 10.01.2017 </w:t>
      </w:r>
      <w:r w:rsidRPr="00533AEC">
        <w:rPr>
          <w:rFonts w:eastAsia="Times New Roman" w:cs="Times New Roman"/>
          <w:szCs w:val="28"/>
          <w:lang w:eastAsia="ru-RU"/>
        </w:rPr>
        <w:t xml:space="preserve">№ 01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33AEC">
        <w:rPr>
          <w:rFonts w:eastAsia="Times New Roman" w:cs="Times New Roman"/>
          <w:szCs w:val="28"/>
          <w:lang w:eastAsia="ru-RU"/>
        </w:rPr>
        <w:t>«О передаче некоторых полномочий высшим должностным лицам Админист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533AEC">
        <w:rPr>
          <w:rFonts w:eastAsia="Times New Roman" w:cs="Times New Roman"/>
          <w:szCs w:val="28"/>
          <w:lang w:eastAsia="ru-RU"/>
        </w:rPr>
        <w:t xml:space="preserve">рации города», в целях дальнейшего совершенствования учебно-материальной базы для подготовки населения города Сургута в области гражданской обороны и защиты от чрезвычайных ситуаций: </w:t>
      </w: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Провести смотр-конкурс на лучшую учебно-материальную базу                для подготовки населения города Сургута в области гражданской обороны,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533AEC">
        <w:rPr>
          <w:rFonts w:eastAsia="Times New Roman" w:cs="Times New Roman"/>
          <w:bCs/>
          <w:szCs w:val="28"/>
          <w:lang w:eastAsia="ru-RU"/>
        </w:rPr>
        <w:t>защиты населения и территорий от чрезвычайных ситуаций в период                            с 18.06.2018 по 30.07.2018.</w:t>
      </w: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 </w:t>
      </w:r>
      <w:r w:rsidRPr="00533AEC">
        <w:rPr>
          <w:rFonts w:eastAsia="Times New Roman" w:cs="Times New Roman"/>
          <w:bCs/>
          <w:szCs w:val="28"/>
          <w:lang w:eastAsia="ru-RU"/>
        </w:rPr>
        <w:t>Утвердить:</w:t>
      </w:r>
    </w:p>
    <w:p w:rsidR="00533AEC" w:rsidRPr="00533AEC" w:rsidRDefault="00533AEC" w:rsidP="00533AE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2.1. </w:t>
      </w:r>
      <w:r w:rsidRPr="00533AEC">
        <w:rPr>
          <w:rFonts w:eastAsia="Times New Roman" w:cs="Times New Roman"/>
          <w:bCs/>
          <w:szCs w:val="28"/>
          <w:lang w:eastAsia="ru-RU"/>
        </w:rPr>
        <w:t>Положение о проведении смотра-конкурса на лучшую учебно-материальную базу для подготовки населения города Сургута в области гражданской обороны, защиты населения и территорий от чрезвычайных ситуаций согласно приложению 1.</w:t>
      </w:r>
    </w:p>
    <w:p w:rsidR="00533AEC" w:rsidRPr="00533AEC" w:rsidRDefault="001914B1" w:rsidP="00533AE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2.2</w:t>
      </w:r>
      <w:r w:rsidR="00533AEC">
        <w:rPr>
          <w:rFonts w:eastAsia="Times New Roman" w:cs="Times New Roman"/>
          <w:bCs/>
          <w:szCs w:val="28"/>
          <w:lang w:eastAsia="ru-RU"/>
        </w:rPr>
        <w:t xml:space="preserve">. </w:t>
      </w:r>
      <w:r w:rsidR="00533AEC" w:rsidRPr="00533AEC">
        <w:rPr>
          <w:rFonts w:eastAsia="Times New Roman" w:cs="Times New Roman"/>
          <w:bCs/>
          <w:szCs w:val="28"/>
          <w:lang w:eastAsia="ru-RU"/>
        </w:rPr>
        <w:t xml:space="preserve">Состав комиссии по проведению смотра-конкурса на лучшую    </w:t>
      </w:r>
      <w:r w:rsidR="00533AEC" w:rsidRPr="00533AEC">
        <w:rPr>
          <w:rFonts w:eastAsia="Times New Roman" w:cs="Times New Roman"/>
          <w:bCs/>
          <w:szCs w:val="28"/>
          <w:lang w:eastAsia="ru-RU"/>
        </w:rPr>
        <w:br/>
        <w:t xml:space="preserve">учебно-материальную базу для подготовки населения города Сургута в области </w:t>
      </w:r>
      <w:r w:rsidR="00533AEC" w:rsidRPr="001914B1">
        <w:rPr>
          <w:rFonts w:eastAsia="Times New Roman" w:cs="Times New Roman"/>
          <w:bCs/>
          <w:spacing w:val="-4"/>
          <w:szCs w:val="28"/>
          <w:lang w:eastAsia="ru-RU"/>
        </w:rPr>
        <w:t>гражданской обороны, защиты населения и территорий от чрезвычайных ситуаций</w:t>
      </w:r>
      <w:r w:rsidR="00533AEC" w:rsidRPr="00533AEC">
        <w:rPr>
          <w:rFonts w:eastAsia="Times New Roman" w:cs="Times New Roman"/>
          <w:bCs/>
          <w:szCs w:val="28"/>
          <w:lang w:eastAsia="ru-RU"/>
        </w:rPr>
        <w:t xml:space="preserve"> согласно приложению 2.</w:t>
      </w: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3.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Департаменту образования до 30.07.2018 провести смотр-конкурс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на лучшую учебно-материальную базу для подготовки населения города Сургута в области гражданской обороны, защиты населения и территорий </w:t>
      </w:r>
      <w:r w:rsidRPr="00533AEC">
        <w:rPr>
          <w:rFonts w:eastAsia="Times New Roman" w:cs="Times New Roman"/>
          <w:bCs/>
          <w:szCs w:val="28"/>
          <w:lang w:eastAsia="ru-RU"/>
        </w:rPr>
        <w:br/>
        <w:t xml:space="preserve">от чрезвычайных ситуаций среди всех общеобразовательных учреждений города Сургута, подведомственных департаменту, и до 06.08.2018 направить </w:t>
      </w:r>
      <w:r w:rsidRPr="00533AEC">
        <w:rPr>
          <w:rFonts w:eastAsia="Times New Roman" w:cs="Times New Roman"/>
          <w:bCs/>
          <w:szCs w:val="28"/>
          <w:lang w:eastAsia="ru-RU"/>
        </w:rPr>
        <w:br/>
        <w:t xml:space="preserve">в управление по делам гражданской обороны и чрезвычайным ситуациям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533AEC">
        <w:rPr>
          <w:rFonts w:eastAsia="Times New Roman" w:cs="Times New Roman"/>
          <w:bCs/>
          <w:szCs w:val="28"/>
          <w:lang w:eastAsia="ru-RU"/>
        </w:rPr>
        <w:t>оценочные листы и фотоматериалы.</w:t>
      </w: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4. </w:t>
      </w:r>
      <w:r w:rsidRPr="00533AEC">
        <w:rPr>
          <w:rFonts w:eastAsia="Times New Roman" w:cs="Times New Roman"/>
          <w:bCs/>
          <w:szCs w:val="28"/>
          <w:lang w:eastAsia="ru-RU"/>
        </w:rPr>
        <w:t>Муниципальному каз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нному учреждению «Наш город» провести </w:t>
      </w:r>
      <w:r w:rsidRPr="00533AEC">
        <w:rPr>
          <w:rFonts w:eastAsia="Times New Roman" w:cs="Times New Roman"/>
          <w:bCs/>
          <w:szCs w:val="28"/>
          <w:lang w:eastAsia="ru-RU"/>
        </w:rPr>
        <w:br/>
        <w:t xml:space="preserve">смотр-конкурс на лучшую учебно-материальную базу для подготовки населения </w:t>
      </w:r>
      <w:r w:rsidR="001914B1" w:rsidRPr="001914B1">
        <w:rPr>
          <w:rFonts w:eastAsia="Times New Roman" w:cs="Times New Roman"/>
          <w:bCs/>
          <w:spacing w:val="-4"/>
          <w:szCs w:val="28"/>
          <w:lang w:eastAsia="ru-RU"/>
        </w:rPr>
        <w:t xml:space="preserve">города Сургута в области гражданской обороны, защиты населения и территорий </w:t>
      </w:r>
      <w:r w:rsidR="001914B1" w:rsidRPr="001914B1">
        <w:rPr>
          <w:rFonts w:eastAsia="Times New Roman" w:cs="Times New Roman"/>
          <w:bCs/>
          <w:spacing w:val="-4"/>
          <w:szCs w:val="28"/>
          <w:lang w:eastAsia="ru-RU"/>
        </w:rPr>
        <w:br/>
        <w:t xml:space="preserve">от чрезвычайных ситуаций </w:t>
      </w:r>
      <w:r w:rsidRPr="00533AEC">
        <w:rPr>
          <w:rFonts w:eastAsia="Times New Roman" w:cs="Times New Roman"/>
          <w:bCs/>
          <w:spacing w:val="-4"/>
          <w:szCs w:val="28"/>
          <w:lang w:eastAsia="ru-RU"/>
        </w:rPr>
        <w:t>среди учебно-консультационных пунктов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 по гражданской обороне.</w:t>
      </w: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5.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Рекомендовать организациям, расположенным на территории </w:t>
      </w:r>
      <w:r w:rsidRPr="00533AEC">
        <w:rPr>
          <w:rFonts w:eastAsia="Times New Roman" w:cs="Times New Roman"/>
          <w:bCs/>
          <w:szCs w:val="28"/>
          <w:lang w:eastAsia="ru-RU"/>
        </w:rPr>
        <w:br/>
        <w:t xml:space="preserve">города, принять участие в проведении смотра-конкурса на лучшую </w:t>
      </w:r>
      <w:r w:rsidRPr="00533AEC">
        <w:rPr>
          <w:rFonts w:eastAsia="Times New Roman" w:cs="Times New Roman"/>
          <w:bCs/>
          <w:szCs w:val="28"/>
          <w:lang w:eastAsia="ru-RU"/>
        </w:rPr>
        <w:br/>
        <w:t xml:space="preserve">учебно-материальную базу для подготовки населения города Сургута в области </w:t>
      </w:r>
      <w:r w:rsidRPr="00533AEC">
        <w:rPr>
          <w:rFonts w:eastAsia="Times New Roman" w:cs="Times New Roman"/>
          <w:bCs/>
          <w:spacing w:val="-4"/>
          <w:szCs w:val="28"/>
          <w:lang w:eastAsia="ru-RU"/>
        </w:rPr>
        <w:t>гражданской обороны, защиты населения и территорий от чрезвычайных ситуаций</w:t>
      </w:r>
      <w:r w:rsidRPr="00533AEC">
        <w:rPr>
          <w:rFonts w:eastAsia="Times New Roman" w:cs="Times New Roman"/>
          <w:bCs/>
          <w:szCs w:val="28"/>
          <w:lang w:eastAsia="ru-RU"/>
        </w:rPr>
        <w:t>.</w:t>
      </w: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6. </w:t>
      </w:r>
      <w:r w:rsidRPr="00533AEC">
        <w:rPr>
          <w:rFonts w:eastAsia="Times New Roman" w:cs="Times New Roman"/>
          <w:bCs/>
          <w:szCs w:val="28"/>
          <w:lang w:eastAsia="ru-RU"/>
        </w:rPr>
        <w:t>Управлению по делам гражданской обороны и чрезвычайным ситуациям:</w:t>
      </w:r>
    </w:p>
    <w:p w:rsidR="00533AEC" w:rsidRPr="00533AEC" w:rsidRDefault="00533AEC" w:rsidP="00533AE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6.1. </w:t>
      </w:r>
      <w:r w:rsidRPr="00533AEC">
        <w:rPr>
          <w:rFonts w:eastAsia="Times New Roman" w:cs="Times New Roman"/>
          <w:bCs/>
          <w:szCs w:val="28"/>
          <w:lang w:eastAsia="ru-RU"/>
        </w:rPr>
        <w:t>Обеспечить организационно-методическое руководство по проведению смотра-конкурса на лучшую учебно-материальную базу для подготовки насе</w:t>
      </w:r>
      <w:r>
        <w:rPr>
          <w:rFonts w:eastAsia="Times New Roman" w:cs="Times New Roman"/>
          <w:bCs/>
          <w:szCs w:val="28"/>
          <w:lang w:eastAsia="ru-RU"/>
        </w:rPr>
        <w:t xml:space="preserve">-               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ления города Сургута в области гражданской обороны, защиты населения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533AEC">
        <w:rPr>
          <w:rFonts w:eastAsia="Times New Roman" w:cs="Times New Roman"/>
          <w:bCs/>
          <w:szCs w:val="28"/>
          <w:lang w:eastAsia="ru-RU"/>
        </w:rPr>
        <w:t>и территорий от чрезвычайных ситуаций.</w:t>
      </w:r>
    </w:p>
    <w:p w:rsidR="00533AEC" w:rsidRPr="00533AEC" w:rsidRDefault="00533AEC" w:rsidP="00533AEC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6.2. </w:t>
      </w:r>
      <w:r w:rsidRPr="00533AEC">
        <w:rPr>
          <w:rFonts w:eastAsia="Times New Roman" w:cs="Times New Roman"/>
          <w:bCs/>
          <w:szCs w:val="28"/>
          <w:lang w:eastAsia="ru-RU"/>
        </w:rPr>
        <w:t>Направить отч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533AEC">
        <w:rPr>
          <w:rFonts w:eastAsia="Times New Roman" w:cs="Times New Roman"/>
          <w:bCs/>
          <w:szCs w:val="28"/>
          <w:lang w:eastAsia="ru-RU"/>
        </w:rPr>
        <w:t>т о результатах проведения смотра-конкурса                       на лучшую учебно-материальную базу для подготовки населения города Сургута в области гражданской обороны, защиты населения и территорий от чрезвы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чайных ситуаций в Главное управление Министерства Российской Федерации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по делам гражданской обороны, чрезвычайным ситуациям и ликвидации последствий стихийных бедствий по Ханты-Мансийскому автономному округу </w:t>
      </w:r>
      <w:r w:rsidRPr="00533AEC">
        <w:rPr>
          <w:rFonts w:eastAsia="Times New Roman" w:cs="Times New Roman"/>
          <w:szCs w:val="28"/>
          <w:lang w:eastAsia="ru-RU"/>
        </w:rPr>
        <w:t>–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 Югре до 10.08.2018.</w:t>
      </w: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7. </w:t>
      </w:r>
      <w:r w:rsidRPr="00533AEC">
        <w:rPr>
          <w:rFonts w:eastAsia="Times New Roman" w:cs="Times New Roman"/>
          <w:bCs/>
          <w:szCs w:val="28"/>
          <w:lang w:eastAsia="ru-RU"/>
        </w:rPr>
        <w:t>Управлению по связям с общественностью и средствами массовой инфор</w:t>
      </w:r>
      <w:r w:rsidRPr="00533AEC">
        <w:rPr>
          <w:rFonts w:eastAsia="Times New Roman" w:cs="Times New Roman"/>
          <w:bCs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533AEC">
        <w:rPr>
          <w:rFonts w:eastAsia="Times New Roman" w:cs="Times New Roman"/>
          <w:bCs/>
          <w:szCs w:val="28"/>
          <w:lang w:eastAsia="ru-RU"/>
        </w:rPr>
        <w:t>и разместить на официальном портале Администрации города.</w:t>
      </w: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Pr="00533AEC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</w:t>
      </w:r>
      <w:r>
        <w:rPr>
          <w:rFonts w:eastAsia="Times New Roman" w:cs="Times New Roman"/>
          <w:szCs w:val="28"/>
          <w:lang w:eastAsia="ru-RU"/>
        </w:rPr>
        <w:t>оставляю за собой</w:t>
      </w:r>
      <w:r w:rsidRPr="00533AEC">
        <w:rPr>
          <w:rFonts w:eastAsia="Times New Roman" w:cs="Times New Roman"/>
          <w:szCs w:val="28"/>
          <w:lang w:eastAsia="ru-RU"/>
        </w:rPr>
        <w:t>.</w:t>
      </w:r>
    </w:p>
    <w:p w:rsidR="00533AEC" w:rsidRPr="00533AEC" w:rsidRDefault="00533AEC" w:rsidP="00533AEC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А.А. Жердев</w:t>
      </w: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ind w:left="5812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lastRenderedPageBreak/>
        <w:t>Приложение 1</w:t>
      </w:r>
    </w:p>
    <w:p w:rsidR="00533AEC" w:rsidRPr="00533AEC" w:rsidRDefault="00533AEC" w:rsidP="00533AEC">
      <w:pPr>
        <w:ind w:left="5812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 xml:space="preserve">к постановлению </w:t>
      </w:r>
    </w:p>
    <w:p w:rsidR="00533AEC" w:rsidRPr="00533AEC" w:rsidRDefault="00533AEC" w:rsidP="00533AEC">
      <w:pPr>
        <w:ind w:left="5812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Администрации города</w:t>
      </w:r>
    </w:p>
    <w:p w:rsidR="00533AEC" w:rsidRPr="00533AEC" w:rsidRDefault="00533AEC" w:rsidP="00533AEC">
      <w:pPr>
        <w:ind w:left="5812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от _________</w:t>
      </w:r>
      <w:r>
        <w:rPr>
          <w:rFonts w:eastAsia="Calibri" w:cs="Times New Roman"/>
          <w:szCs w:val="28"/>
        </w:rPr>
        <w:t>___</w:t>
      </w:r>
      <w:r w:rsidRPr="00533AEC">
        <w:rPr>
          <w:rFonts w:eastAsia="Calibri" w:cs="Times New Roman"/>
          <w:szCs w:val="28"/>
        </w:rPr>
        <w:t xml:space="preserve"> № _____</w:t>
      </w:r>
      <w:r>
        <w:rPr>
          <w:rFonts w:eastAsia="Calibri" w:cs="Times New Roman"/>
          <w:szCs w:val="28"/>
        </w:rPr>
        <w:t>__</w:t>
      </w:r>
      <w:r w:rsidRPr="00533AEC">
        <w:rPr>
          <w:rFonts w:eastAsia="Calibri" w:cs="Times New Roman"/>
          <w:szCs w:val="28"/>
        </w:rPr>
        <w:tab/>
      </w:r>
    </w:p>
    <w:p w:rsidR="00533AEC" w:rsidRPr="00533AEC" w:rsidRDefault="00533AEC" w:rsidP="00533AEC">
      <w:pPr>
        <w:jc w:val="both"/>
        <w:rPr>
          <w:rFonts w:eastAsia="Calibri" w:cs="Times New Roman"/>
          <w:szCs w:val="28"/>
        </w:rPr>
      </w:pPr>
    </w:p>
    <w:p w:rsidR="00533AEC" w:rsidRPr="00533AEC" w:rsidRDefault="00533AEC" w:rsidP="00533AEC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533AEC" w:rsidRPr="00533AEC" w:rsidRDefault="00533AEC" w:rsidP="00533AE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533AEC">
        <w:rPr>
          <w:rFonts w:eastAsia="Times New Roman" w:cs="Times New Roman"/>
          <w:szCs w:val="28"/>
          <w:lang w:eastAsia="ru-RU"/>
        </w:rPr>
        <w:t>Положение</w:t>
      </w:r>
    </w:p>
    <w:p w:rsidR="00533AEC" w:rsidRDefault="00533AEC" w:rsidP="00533AE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4"/>
        <w:jc w:val="center"/>
        <w:rPr>
          <w:rFonts w:eastAsia="Times New Roman" w:cs="Times New Roman"/>
          <w:szCs w:val="28"/>
          <w:lang w:eastAsia="ru-RU"/>
        </w:rPr>
      </w:pPr>
      <w:r w:rsidRPr="00533AEC">
        <w:rPr>
          <w:rFonts w:eastAsia="Times New Roman" w:cs="Times New Roman"/>
          <w:szCs w:val="28"/>
          <w:lang w:eastAsia="ru-RU"/>
        </w:rPr>
        <w:t>о проведении смотра-конкурса на лучшую учебно-материальную базу                      для подготовки населения города Сургута в области гражданской обороны,</w:t>
      </w:r>
    </w:p>
    <w:p w:rsidR="00533AEC" w:rsidRPr="00533AEC" w:rsidRDefault="00533AEC" w:rsidP="00533AE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4"/>
        <w:jc w:val="center"/>
        <w:rPr>
          <w:rFonts w:eastAsia="Times New Roman" w:cs="Times New Roman"/>
          <w:szCs w:val="28"/>
          <w:lang w:eastAsia="ru-RU"/>
        </w:rPr>
      </w:pPr>
      <w:r w:rsidRPr="00533AEC">
        <w:rPr>
          <w:rFonts w:eastAsia="Times New Roman" w:cs="Times New Roman"/>
          <w:szCs w:val="28"/>
          <w:lang w:eastAsia="ru-RU"/>
        </w:rPr>
        <w:t>защиты населения и территорий от чрезвычайных ситуаций</w:t>
      </w:r>
    </w:p>
    <w:p w:rsidR="00533AEC" w:rsidRPr="00533AEC" w:rsidRDefault="00533AEC" w:rsidP="00533A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3AEC">
        <w:rPr>
          <w:rFonts w:eastAsia="Times New Roman" w:cs="Times New Roman"/>
          <w:szCs w:val="28"/>
          <w:lang w:eastAsia="ru-RU"/>
        </w:rPr>
        <w:t>Раздел I. Общие положения</w:t>
      </w:r>
    </w:p>
    <w:p w:rsidR="00533AEC" w:rsidRPr="00533AEC" w:rsidRDefault="00533AEC" w:rsidP="00533AE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33AEC">
        <w:rPr>
          <w:rFonts w:eastAsia="Times New Roman" w:cs="Times New Roman"/>
          <w:szCs w:val="28"/>
          <w:lang w:eastAsia="ru-RU"/>
        </w:rPr>
        <w:t xml:space="preserve">Настоящее </w:t>
      </w:r>
      <w:r>
        <w:rPr>
          <w:rFonts w:eastAsia="Times New Roman" w:cs="Times New Roman"/>
          <w:szCs w:val="28"/>
          <w:lang w:eastAsia="ru-RU"/>
        </w:rPr>
        <w:t>п</w:t>
      </w:r>
      <w:r w:rsidRPr="00533AEC">
        <w:rPr>
          <w:rFonts w:eastAsia="Times New Roman" w:cs="Times New Roman"/>
          <w:szCs w:val="28"/>
          <w:lang w:eastAsia="ru-RU"/>
        </w:rPr>
        <w:t>оложение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3AEC">
        <w:rPr>
          <w:rFonts w:eastAsia="Times New Roman" w:cs="Times New Roman"/>
          <w:szCs w:val="28"/>
          <w:lang w:eastAsia="ru-RU"/>
        </w:rPr>
        <w:t>о проведении смотра-конкурса на лучшую учебно-материальную базу для подготовки населения города Сургута в области гражданской обороны,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3AEC">
        <w:rPr>
          <w:rFonts w:eastAsia="Times New Roman" w:cs="Times New Roman"/>
          <w:szCs w:val="28"/>
          <w:lang w:eastAsia="ru-RU"/>
        </w:rPr>
        <w:t xml:space="preserve">защиты населения и территорий от чрезвычайных ситуаций </w:t>
      </w:r>
      <w:r>
        <w:rPr>
          <w:rFonts w:eastAsia="Times New Roman" w:cs="Times New Roman"/>
          <w:szCs w:val="28"/>
          <w:lang w:eastAsia="ru-RU"/>
        </w:rPr>
        <w:t xml:space="preserve">(далее – положение) </w:t>
      </w:r>
      <w:r w:rsidRPr="00533AEC">
        <w:rPr>
          <w:rFonts w:eastAsia="Times New Roman" w:cs="Times New Roman"/>
          <w:szCs w:val="28"/>
          <w:lang w:eastAsia="ru-RU"/>
        </w:rPr>
        <w:t>разработано в соответствии с «Рекомендациями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3AEC">
        <w:rPr>
          <w:rFonts w:eastAsia="Times New Roman" w:cs="Times New Roman"/>
          <w:szCs w:val="28"/>
          <w:lang w:eastAsia="ru-RU"/>
        </w:rPr>
        <w:t xml:space="preserve">по </w:t>
      </w:r>
      <w:r w:rsidRPr="00533AEC">
        <w:rPr>
          <w:rFonts w:eastAsia="Times New Roman" w:cs="Times New Roman"/>
          <w:spacing w:val="-2"/>
          <w:szCs w:val="28"/>
          <w:lang w:eastAsia="ru-RU"/>
        </w:rPr>
        <w:t xml:space="preserve">составу и содержанию учебно-материальной базы субъекта Российской Федерации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</w:t>
      </w:r>
      <w:r w:rsidRPr="00533AEC">
        <w:rPr>
          <w:rFonts w:eastAsia="Times New Roman" w:cs="Times New Roman"/>
          <w:szCs w:val="28"/>
          <w:lang w:eastAsia="ru-RU"/>
        </w:rPr>
        <w:t xml:space="preserve">для подготовки населения в области гражданской обороны и защиты от </w:t>
      </w:r>
      <w:r w:rsidRPr="00533AEC">
        <w:rPr>
          <w:rFonts w:eastAsia="Times New Roman" w:cs="Times New Roman"/>
          <w:spacing w:val="-1"/>
          <w:szCs w:val="28"/>
          <w:lang w:eastAsia="ru-RU"/>
        </w:rPr>
        <w:t>чрезвычайных ситуаций», утвержд</w:t>
      </w:r>
      <w:r>
        <w:rPr>
          <w:rFonts w:eastAsia="Times New Roman" w:cs="Times New Roman"/>
          <w:spacing w:val="-1"/>
          <w:szCs w:val="28"/>
          <w:lang w:eastAsia="ru-RU"/>
        </w:rPr>
        <w:t>е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нными 25.12.2014 Министерством Российской </w:t>
      </w:r>
      <w:r>
        <w:rPr>
          <w:rFonts w:eastAsia="Times New Roman" w:cs="Times New Roman"/>
          <w:spacing w:val="-1"/>
          <w:szCs w:val="28"/>
          <w:lang w:eastAsia="ru-RU"/>
        </w:rPr>
        <w:t xml:space="preserve">                       </w:t>
      </w:r>
      <w:r w:rsidRPr="00533AEC">
        <w:rPr>
          <w:rFonts w:eastAsia="Times New Roman" w:cs="Times New Roman"/>
          <w:spacing w:val="-1"/>
          <w:szCs w:val="28"/>
          <w:lang w:eastAsia="ru-RU"/>
        </w:rPr>
        <w:t>Федерации по делам гражданской обороны, чрезвычайным ситуациям, ликви</w:t>
      </w:r>
      <w:r w:rsidR="008B19E4">
        <w:rPr>
          <w:rFonts w:eastAsia="Times New Roman" w:cs="Times New Roman"/>
          <w:spacing w:val="-1"/>
          <w:szCs w:val="28"/>
          <w:lang w:eastAsia="ru-RU"/>
        </w:rPr>
        <w:t xml:space="preserve">-                      </w:t>
      </w:r>
      <w:r w:rsidRPr="00533AEC">
        <w:rPr>
          <w:rFonts w:eastAsia="Times New Roman" w:cs="Times New Roman"/>
          <w:spacing w:val="-1"/>
          <w:szCs w:val="28"/>
          <w:lang w:eastAsia="ru-RU"/>
        </w:rPr>
        <w:t>дации последствий стихийных бедствий.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33AEC">
        <w:rPr>
          <w:rFonts w:eastAsia="Times New Roman" w:cs="Times New Roman"/>
          <w:szCs w:val="28"/>
          <w:lang w:eastAsia="ru-RU"/>
        </w:rPr>
        <w:t xml:space="preserve">Положение определяет цели, задачи, порядок организации, проведения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533AEC">
        <w:rPr>
          <w:rFonts w:eastAsia="Times New Roman" w:cs="Times New Roman"/>
          <w:szCs w:val="28"/>
          <w:lang w:eastAsia="ru-RU"/>
        </w:rPr>
        <w:t xml:space="preserve">и подведения итогов смотра-конкурса на лучшую учебно-материальную базу (далее – УМБ) для подготовки населения города Сургута в области гражданской </w:t>
      </w:r>
      <w:r w:rsidRPr="00533AEC">
        <w:rPr>
          <w:rFonts w:eastAsia="Times New Roman" w:cs="Times New Roman"/>
          <w:spacing w:val="-4"/>
          <w:szCs w:val="28"/>
          <w:lang w:eastAsia="ru-RU"/>
        </w:rPr>
        <w:t>обороны (далее – ГО), защиты населения и территорий от чрезвычайных ситуаций</w:t>
      </w:r>
      <w:r w:rsidRPr="00533AEC">
        <w:rPr>
          <w:rFonts w:eastAsia="Times New Roman" w:cs="Times New Roman"/>
          <w:szCs w:val="28"/>
          <w:lang w:eastAsia="ru-RU"/>
        </w:rPr>
        <w:t xml:space="preserve"> (далее – ЧС).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533AEC">
        <w:rPr>
          <w:rFonts w:eastAsia="Times New Roman" w:cs="Times New Roman"/>
          <w:szCs w:val="28"/>
          <w:lang w:eastAsia="ru-RU"/>
        </w:rPr>
        <w:t xml:space="preserve">Участники смотра-конкурса на лучшую учебно-материальную базу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33AEC">
        <w:rPr>
          <w:rFonts w:eastAsia="Times New Roman" w:cs="Times New Roman"/>
          <w:szCs w:val="28"/>
          <w:lang w:eastAsia="ru-RU"/>
        </w:rPr>
        <w:t xml:space="preserve">для подготовки населения города Сургута в области гражданской обороны,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33AEC">
        <w:rPr>
          <w:rFonts w:eastAsia="Times New Roman" w:cs="Times New Roman"/>
          <w:szCs w:val="28"/>
          <w:lang w:eastAsia="ru-RU"/>
        </w:rPr>
        <w:t xml:space="preserve">защиты населения и территорий от чрезвычайных ситуаций (далее – конкурс): общеобразовательные организации, осуществляющие обучение учащихся                    по программе «Основы безопасности жизнедеятельности», организации города, осуществляющие подготовку работников организаций в области ГО и защиты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533AEC">
        <w:rPr>
          <w:rFonts w:eastAsia="Times New Roman" w:cs="Times New Roman"/>
          <w:szCs w:val="28"/>
          <w:lang w:eastAsia="ru-RU"/>
        </w:rPr>
        <w:t xml:space="preserve">от ЧС, учебно-консультационные пункты по ГО, организующие подготовку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33AEC">
        <w:rPr>
          <w:rFonts w:eastAsia="Times New Roman" w:cs="Times New Roman"/>
          <w:szCs w:val="28"/>
          <w:lang w:eastAsia="ru-RU"/>
        </w:rPr>
        <w:t>неработающего населения в области ГО и защиты от ЧС, курсы гражданской обороны муниципального образования (учреждения дополнительного образо</w:t>
      </w:r>
      <w:r>
        <w:rPr>
          <w:rFonts w:eastAsia="Times New Roman" w:cs="Times New Roman"/>
          <w:szCs w:val="28"/>
          <w:lang w:eastAsia="ru-RU"/>
        </w:rPr>
        <w:t xml:space="preserve">-         </w:t>
      </w:r>
      <w:r w:rsidRPr="00533AEC">
        <w:rPr>
          <w:rFonts w:eastAsia="Times New Roman" w:cs="Times New Roman"/>
          <w:szCs w:val="28"/>
          <w:lang w:eastAsia="ru-RU"/>
        </w:rPr>
        <w:t>вания).</w:t>
      </w:r>
    </w:p>
    <w:p w:rsidR="00533AEC" w:rsidRPr="00533AEC" w:rsidRDefault="00533AEC" w:rsidP="00533A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3AEC">
        <w:rPr>
          <w:rFonts w:eastAsia="Times New Roman" w:cs="Times New Roman"/>
          <w:szCs w:val="28"/>
          <w:lang w:eastAsia="ru-RU"/>
        </w:rPr>
        <w:t>Раздел II. Цели и задачи конкурса</w:t>
      </w:r>
    </w:p>
    <w:p w:rsid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33AEC">
        <w:rPr>
          <w:rFonts w:eastAsia="Times New Roman" w:cs="Times New Roman"/>
          <w:szCs w:val="28"/>
          <w:lang w:eastAsia="ru-RU"/>
        </w:rPr>
        <w:t xml:space="preserve">Конкурс проводится в целях обеспечения высокой эффективности подготовки, переподготовки и повышения квалификации руководящего состава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33AEC">
        <w:rPr>
          <w:rFonts w:eastAsia="Times New Roman" w:cs="Times New Roman"/>
          <w:szCs w:val="28"/>
          <w:lang w:eastAsia="ru-RU"/>
        </w:rPr>
        <w:t>и специалистов ГО и единой государственной системы предупреждения                      и ликвидации чрезвычайных ситуаций, а также учащихся общеобразовательных организаций.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33AEC">
        <w:rPr>
          <w:rFonts w:eastAsia="Times New Roman" w:cs="Times New Roman"/>
          <w:szCs w:val="28"/>
          <w:lang w:eastAsia="ru-RU"/>
        </w:rPr>
        <w:t>Основными задачами проведения конкурса являются:</w:t>
      </w:r>
    </w:p>
    <w:p w:rsidR="00533AEC" w:rsidRPr="00533AEC" w:rsidRDefault="00533AEC" w:rsidP="00533AEC">
      <w:pPr>
        <w:widowControl w:val="0"/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1"/>
          <w:szCs w:val="28"/>
        </w:rPr>
        <w:t xml:space="preserve">- </w:t>
      </w:r>
      <w:r w:rsidRPr="00533AEC">
        <w:rPr>
          <w:rFonts w:eastAsia="Calibri" w:cs="Times New Roman"/>
          <w:spacing w:val="-1"/>
          <w:szCs w:val="28"/>
        </w:rPr>
        <w:t>повышение качества подготовки населения в области ГО и защиты от ЧС;</w:t>
      </w:r>
    </w:p>
    <w:p w:rsidR="00533AEC" w:rsidRPr="00533AEC" w:rsidRDefault="00533AEC" w:rsidP="00533AEC">
      <w:pPr>
        <w:tabs>
          <w:tab w:val="left" w:pos="360"/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обобщение и распространение передового опыта по созданию и развитию </w:t>
      </w:r>
      <w:r w:rsidRPr="00533AEC">
        <w:rPr>
          <w:rFonts w:eastAsia="Times New Roman" w:cs="Times New Roman"/>
          <w:szCs w:val="28"/>
          <w:lang w:eastAsia="ru-RU"/>
        </w:rPr>
        <w:t>учебно-материальной базы в целях подготовки населения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3AEC">
        <w:rPr>
          <w:rFonts w:eastAsia="Times New Roman" w:cs="Times New Roman"/>
          <w:szCs w:val="28"/>
          <w:lang w:eastAsia="ru-RU"/>
        </w:rPr>
        <w:t>в области ГО и защиты от ЧС.</w:t>
      </w:r>
    </w:p>
    <w:p w:rsidR="00533AEC" w:rsidRPr="00533AEC" w:rsidRDefault="00533AEC" w:rsidP="00533AEC">
      <w:pPr>
        <w:tabs>
          <w:tab w:val="left" w:pos="360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905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533AEC">
        <w:rPr>
          <w:rFonts w:eastAsia="Times New Roman" w:cs="Times New Roman"/>
          <w:spacing w:val="-1"/>
          <w:szCs w:val="28"/>
          <w:lang w:eastAsia="ru-RU"/>
        </w:rPr>
        <w:t>Раздел III. Организация проведения конкурса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Департамент образования проводит смотр-конкурс на лучшую учебно-материальную базу для подготовки населения города Сургута в области гражданской обороны, защиты населения и территорий от чрезвычайных ситуаций среди </w:t>
      </w:r>
      <w:r w:rsidRPr="00533AEC">
        <w:rPr>
          <w:rFonts w:eastAsia="Times New Roman" w:cs="Times New Roman"/>
          <w:szCs w:val="28"/>
          <w:lang w:eastAsia="ru-RU"/>
        </w:rPr>
        <w:t>общеобразовательных организаций, осуществляющих обучение учащихся по программе «Основы безопасности жизнедеятельности», подведомственных департаменту.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 Муниципальное казе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нное учреждение «Наш город» проводит                 смотр-конкурс на лучшую учебно-материальную базу для подготовки населения </w:t>
      </w:r>
      <w:r w:rsidRPr="00533AEC">
        <w:rPr>
          <w:rFonts w:eastAsia="Times New Roman" w:cs="Times New Roman"/>
          <w:bCs/>
          <w:spacing w:val="-4"/>
          <w:szCs w:val="28"/>
          <w:lang w:eastAsia="ru-RU"/>
        </w:rPr>
        <w:t>и территорий от чрезвычайных ситуаций среди учебно-консультационных пунктов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 по гражданской обороне.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533AEC">
        <w:rPr>
          <w:rFonts w:eastAsia="Times New Roman" w:cs="Times New Roman"/>
          <w:szCs w:val="28"/>
          <w:lang w:eastAsia="ru-RU"/>
        </w:rPr>
        <w:t>Организации города, осуществляющие подготовку работников органи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533AEC">
        <w:rPr>
          <w:rFonts w:eastAsia="Times New Roman" w:cs="Times New Roman"/>
          <w:szCs w:val="28"/>
          <w:lang w:eastAsia="ru-RU"/>
        </w:rPr>
        <w:t>заций в области ГО и защиты от ЧС, курсы гражданской обороны муниципального образования (учреждения дополнительного образования)</w:t>
      </w:r>
      <w:r w:rsidR="008B19E4">
        <w:rPr>
          <w:rFonts w:eastAsia="Times New Roman" w:cs="Times New Roman"/>
          <w:szCs w:val="28"/>
          <w:lang w:eastAsia="ru-RU"/>
        </w:rPr>
        <w:t>,</w:t>
      </w:r>
      <w:r w:rsidRPr="00533AEC">
        <w:rPr>
          <w:rFonts w:eastAsia="Times New Roman" w:cs="Times New Roman"/>
          <w:szCs w:val="28"/>
          <w:lang w:eastAsia="ru-RU"/>
        </w:rPr>
        <w:t xml:space="preserve"> 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подают заявку </w:t>
      </w:r>
      <w:r>
        <w:rPr>
          <w:rFonts w:eastAsia="Times New Roman" w:cs="Times New Roman"/>
          <w:spacing w:val="-1"/>
          <w:szCs w:val="28"/>
          <w:lang w:eastAsia="ru-RU"/>
        </w:rPr>
        <w:t xml:space="preserve">                         </w:t>
      </w:r>
      <w:r w:rsidRPr="00533AEC">
        <w:rPr>
          <w:rFonts w:eastAsia="Times New Roman" w:cs="Times New Roman"/>
          <w:spacing w:val="-1"/>
          <w:szCs w:val="28"/>
          <w:lang w:eastAsia="ru-RU"/>
        </w:rPr>
        <w:t>об участии в произвольной форме в управление по делам гражданской обороны и чрезвычайным ситуациям до 10.06.2018.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4. </w:t>
      </w:r>
      <w:r w:rsidRPr="00533AEC">
        <w:rPr>
          <w:rFonts w:eastAsia="Times New Roman" w:cs="Times New Roman"/>
          <w:spacing w:val="-1"/>
          <w:szCs w:val="28"/>
          <w:lang w:eastAsia="ru-RU"/>
        </w:rPr>
        <w:t>Этапы конкурса:</w:t>
      </w:r>
    </w:p>
    <w:p w:rsidR="00533AEC" w:rsidRPr="00533AEC" w:rsidRDefault="00533AEC" w:rsidP="00533AEC">
      <w:pPr>
        <w:tabs>
          <w:tab w:val="left" w:pos="360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I отборочный этап (объектовый уровень) проводится с 18.06.2018 </w:t>
      </w:r>
      <w:r>
        <w:rPr>
          <w:rFonts w:eastAsia="Times New Roman" w:cs="Times New Roman"/>
          <w:spacing w:val="-1"/>
          <w:szCs w:val="28"/>
          <w:lang w:eastAsia="ru-RU"/>
        </w:rPr>
        <w:t xml:space="preserve">                               </w:t>
      </w:r>
      <w:r w:rsidRPr="00533AEC">
        <w:rPr>
          <w:rFonts w:eastAsia="Times New Roman" w:cs="Times New Roman"/>
          <w:spacing w:val="-1"/>
          <w:szCs w:val="28"/>
          <w:lang w:eastAsia="ru-RU"/>
        </w:rPr>
        <w:t>по 23.07.2018;</w:t>
      </w:r>
    </w:p>
    <w:p w:rsidR="00533AEC" w:rsidRPr="00533AEC" w:rsidRDefault="00533AEC" w:rsidP="00533AEC">
      <w:pPr>
        <w:tabs>
          <w:tab w:val="left" w:pos="360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Pr="00533AEC">
        <w:rPr>
          <w:rFonts w:eastAsia="Times New Roman" w:cs="Times New Roman"/>
          <w:spacing w:val="-1"/>
          <w:szCs w:val="28"/>
          <w:lang w:eastAsia="ru-RU"/>
        </w:rPr>
        <w:t>II этап (муниципальный уровень) проводится с 23.07.2018</w:t>
      </w:r>
      <w:r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533AEC">
        <w:rPr>
          <w:rFonts w:eastAsia="Times New Roman" w:cs="Times New Roman"/>
          <w:spacing w:val="-1"/>
          <w:szCs w:val="28"/>
          <w:lang w:eastAsia="ru-RU"/>
        </w:rPr>
        <w:t>по 30.07.2018.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5. </w:t>
      </w:r>
      <w:r w:rsidRPr="00533AEC">
        <w:rPr>
          <w:rFonts w:eastAsia="Times New Roman" w:cs="Times New Roman"/>
          <w:spacing w:val="-1"/>
          <w:szCs w:val="28"/>
          <w:lang w:eastAsia="ru-RU"/>
        </w:rPr>
        <w:t>Первый этап проводится участниками конкурса.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533AEC">
        <w:rPr>
          <w:rFonts w:eastAsia="Times New Roman" w:cs="Times New Roman"/>
          <w:spacing w:val="-1"/>
          <w:szCs w:val="28"/>
          <w:lang w:eastAsia="ru-RU"/>
        </w:rPr>
        <w:t>Второй этап организуется и проводится управлением по делам гражданской обороны и чрезвычайным ситуациям.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6. </w:t>
      </w:r>
      <w:r w:rsidRPr="00533AEC">
        <w:rPr>
          <w:rFonts w:eastAsia="Times New Roman" w:cs="Times New Roman"/>
          <w:spacing w:val="-1"/>
          <w:szCs w:val="28"/>
          <w:lang w:eastAsia="ru-RU"/>
        </w:rPr>
        <w:t>По результатам проведения конкурса определяются три лучшие органи</w:t>
      </w:r>
      <w:r>
        <w:rPr>
          <w:rFonts w:eastAsia="Times New Roman" w:cs="Times New Roman"/>
          <w:spacing w:val="-1"/>
          <w:szCs w:val="28"/>
          <w:lang w:eastAsia="ru-RU"/>
        </w:rPr>
        <w:t>-</w:t>
      </w:r>
      <w:r w:rsidRPr="00533AEC">
        <w:rPr>
          <w:rFonts w:eastAsia="Times New Roman" w:cs="Times New Roman"/>
          <w:spacing w:val="-1"/>
          <w:szCs w:val="28"/>
          <w:lang w:eastAsia="ru-RU"/>
        </w:rPr>
        <w:t>зации, учебно-консультационные пункты по ГО, общеобразовательные учреж</w:t>
      </w:r>
      <w:r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Pr="00533AEC">
        <w:rPr>
          <w:rFonts w:eastAsia="Times New Roman" w:cs="Times New Roman"/>
          <w:spacing w:val="-1"/>
          <w:szCs w:val="28"/>
          <w:lang w:eastAsia="ru-RU"/>
        </w:rPr>
        <w:t>дения, курсы гражданской обороны муниципального образования (учреждения дополнительного образования), занявшие 1, 2, 3 места.</w:t>
      </w: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533AEC">
        <w:rPr>
          <w:rFonts w:eastAsia="Times New Roman" w:cs="Times New Roman"/>
          <w:spacing w:val="-1"/>
          <w:szCs w:val="28"/>
          <w:lang w:eastAsia="ru-RU"/>
        </w:rPr>
        <w:t>Раздел IV. Комиссия по проведению конкурса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1. </w:t>
      </w:r>
      <w:r w:rsidRPr="00533AEC">
        <w:rPr>
          <w:rFonts w:eastAsia="Times New Roman" w:cs="Times New Roman"/>
          <w:spacing w:val="-1"/>
          <w:szCs w:val="28"/>
          <w:lang w:eastAsia="ru-RU"/>
        </w:rPr>
        <w:t>Для проведения конкурса созда</w:t>
      </w:r>
      <w:r w:rsidR="008B19E4">
        <w:rPr>
          <w:rFonts w:eastAsia="Times New Roman" w:cs="Times New Roman"/>
          <w:spacing w:val="-1"/>
          <w:szCs w:val="28"/>
          <w:lang w:eastAsia="ru-RU"/>
        </w:rPr>
        <w:t>е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тся комиссия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по проведению </w:t>
      </w:r>
      <w:r w:rsidRPr="00533AEC">
        <w:rPr>
          <w:rFonts w:eastAsia="Times New Roman" w:cs="Times New Roman"/>
          <w:bCs/>
          <w:szCs w:val="28"/>
          <w:lang w:eastAsia="ru-RU"/>
        </w:rPr>
        <w:br/>
      </w:r>
      <w:r w:rsidRPr="00533AEC">
        <w:rPr>
          <w:rFonts w:eastAsia="Times New Roman" w:cs="Times New Roman"/>
          <w:bCs/>
          <w:spacing w:val="-4"/>
          <w:szCs w:val="28"/>
          <w:lang w:eastAsia="ru-RU"/>
        </w:rPr>
        <w:t>смотра-конкурса на лучшую учебно-материальную базу для подготовки населения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 города Сургута в области гражданской обороны, защиты населения </w:t>
      </w:r>
      <w:r w:rsidRPr="00533AEC">
        <w:rPr>
          <w:rFonts w:eastAsia="Times New Roman" w:cs="Times New Roman"/>
          <w:bCs/>
          <w:szCs w:val="28"/>
          <w:lang w:eastAsia="ru-RU"/>
        </w:rPr>
        <w:br/>
        <w:t xml:space="preserve">и территорий от чрезвычайных ситуаций (далее </w:t>
      </w:r>
      <w:r w:rsidRPr="00533AEC">
        <w:rPr>
          <w:rFonts w:eastAsia="Times New Roman" w:cs="Times New Roman"/>
          <w:szCs w:val="28"/>
          <w:lang w:eastAsia="ru-RU"/>
        </w:rPr>
        <w:t>–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 комиссия).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 Состав комиссии утверждается постановлением Администрации города.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2. 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Комиссия изучает и рассматривает представленные оценочные листы </w:t>
      </w:r>
      <w:r w:rsidRPr="00533AEC">
        <w:rPr>
          <w:rFonts w:eastAsia="Times New Roman" w:cs="Times New Roman"/>
          <w:spacing w:val="-1"/>
          <w:szCs w:val="28"/>
          <w:lang w:eastAsia="ru-RU"/>
        </w:rPr>
        <w:br/>
        <w:t>и фотоматериалы участников конкурса.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3. 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Решение комиссии по определению лучших участников конкурса принимается путем открытого голосования большинством голосов присутствующих </w:t>
      </w:r>
      <w:r>
        <w:rPr>
          <w:rFonts w:eastAsia="Times New Roman" w:cs="Times New Roman"/>
          <w:spacing w:val="-1"/>
          <w:szCs w:val="28"/>
          <w:lang w:eastAsia="ru-RU"/>
        </w:rPr>
        <w:t xml:space="preserve">               </w:t>
      </w:r>
      <w:r w:rsidRPr="00533AEC">
        <w:rPr>
          <w:rFonts w:eastAsia="Times New Roman" w:cs="Times New Roman"/>
          <w:spacing w:val="-1"/>
          <w:szCs w:val="28"/>
          <w:lang w:eastAsia="ru-RU"/>
        </w:rPr>
        <w:t>на заседании членов комиссии и оформляется протоколом, который подписывается председательствующим н</w:t>
      </w:r>
      <w:r>
        <w:rPr>
          <w:rFonts w:eastAsia="Times New Roman" w:cs="Times New Roman"/>
          <w:spacing w:val="-1"/>
          <w:szCs w:val="28"/>
          <w:lang w:eastAsia="ru-RU"/>
        </w:rPr>
        <w:t xml:space="preserve">а заседании комиссии </w:t>
      </w:r>
      <w:r w:rsidRPr="00533AEC">
        <w:rPr>
          <w:rFonts w:eastAsia="Times New Roman" w:cs="Times New Roman"/>
          <w:spacing w:val="-1"/>
          <w:szCs w:val="28"/>
          <w:lang w:eastAsia="ru-RU"/>
        </w:rPr>
        <w:t>и секретар</w:t>
      </w:r>
      <w:r>
        <w:rPr>
          <w:rFonts w:eastAsia="Times New Roman" w:cs="Times New Roman"/>
          <w:spacing w:val="-1"/>
          <w:szCs w:val="28"/>
          <w:lang w:eastAsia="ru-RU"/>
        </w:rPr>
        <w:t>е</w:t>
      </w:r>
      <w:r w:rsidRPr="00533AEC">
        <w:rPr>
          <w:rFonts w:eastAsia="Times New Roman" w:cs="Times New Roman"/>
          <w:spacing w:val="-1"/>
          <w:szCs w:val="28"/>
          <w:lang w:eastAsia="ru-RU"/>
        </w:rPr>
        <w:t>м комиссии.</w:t>
      </w: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533AEC">
        <w:rPr>
          <w:rFonts w:eastAsia="Times New Roman" w:cs="Times New Roman"/>
          <w:spacing w:val="-6"/>
          <w:szCs w:val="28"/>
          <w:lang w:eastAsia="ru-RU"/>
        </w:rPr>
        <w:t>В случае равенства голосов голос председателя комиссии является решающим</w:t>
      </w:r>
      <w:r w:rsidRPr="00533AEC">
        <w:rPr>
          <w:rFonts w:eastAsia="Times New Roman" w:cs="Times New Roman"/>
          <w:spacing w:val="-1"/>
          <w:szCs w:val="28"/>
          <w:lang w:eastAsia="ru-RU"/>
        </w:rPr>
        <w:t>.</w:t>
      </w: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533AEC">
        <w:rPr>
          <w:rFonts w:eastAsia="Times New Roman" w:cs="Times New Roman"/>
          <w:spacing w:val="-1"/>
          <w:szCs w:val="28"/>
          <w:lang w:eastAsia="ru-RU"/>
        </w:rPr>
        <w:t>Заседание комиссии считается правомочным, если на нем присутствует                   не менее половины членов комиссии.</w:t>
      </w:r>
    </w:p>
    <w:p w:rsidR="00533AEC" w:rsidRPr="00533AEC" w:rsidRDefault="00533AEC" w:rsidP="00533A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533AEC">
        <w:rPr>
          <w:rFonts w:eastAsia="Times New Roman" w:cs="Times New Roman"/>
          <w:spacing w:val="-1"/>
          <w:szCs w:val="28"/>
          <w:lang w:eastAsia="ru-RU"/>
        </w:rPr>
        <w:t>Раздел V. Порядок проведения конкурса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1. 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На </w:t>
      </w:r>
      <w:r w:rsidRPr="00533AEC">
        <w:rPr>
          <w:rFonts w:eastAsia="Times New Roman" w:cs="Times New Roman"/>
          <w:spacing w:val="-1"/>
          <w:szCs w:val="28"/>
          <w:lang w:val="en-US" w:eastAsia="ru-RU"/>
        </w:rPr>
        <w:t>I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 отборочном этапе (объектовый уровень) конкурса                             у</w:t>
      </w:r>
      <w:r w:rsidRPr="00533AEC">
        <w:rPr>
          <w:rFonts w:eastAsia="Calibri" w:cs="Times New Roman"/>
          <w:szCs w:val="28"/>
        </w:rPr>
        <w:t xml:space="preserve">чебно-материальная база оценивается </w:t>
      </w:r>
      <w:r>
        <w:rPr>
          <w:rFonts w:eastAsia="Calibri" w:cs="Times New Roman"/>
          <w:szCs w:val="28"/>
        </w:rPr>
        <w:t>путе</w:t>
      </w:r>
      <w:r w:rsidRPr="00533AEC">
        <w:rPr>
          <w:rFonts w:eastAsia="Calibri" w:cs="Times New Roman"/>
          <w:szCs w:val="28"/>
        </w:rPr>
        <w:t>м осмотра для выявления наличия рекомендуемого перечня учебно-методической литературы, учебного имущества и оборудования. Результаты осмотра заносятся в соответствующий оцено</w:t>
      </w:r>
      <w:r>
        <w:rPr>
          <w:rFonts w:eastAsia="Calibri" w:cs="Times New Roman"/>
          <w:szCs w:val="28"/>
        </w:rPr>
        <w:t>-</w:t>
      </w:r>
      <w:r w:rsidRPr="00533AEC">
        <w:rPr>
          <w:rFonts w:eastAsia="Calibri" w:cs="Times New Roman"/>
          <w:szCs w:val="28"/>
        </w:rPr>
        <w:t xml:space="preserve">чный лист, указанный в разделе </w:t>
      </w:r>
      <w:r w:rsidRPr="00533AEC">
        <w:rPr>
          <w:rFonts w:eastAsia="Calibri" w:cs="Times New Roman"/>
          <w:szCs w:val="28"/>
          <w:lang w:val="en-US"/>
        </w:rPr>
        <w:t>VI</w:t>
      </w:r>
      <w:r w:rsidRPr="00533AEC">
        <w:rPr>
          <w:rFonts w:eastAsia="Calibri" w:cs="Times New Roman"/>
          <w:szCs w:val="28"/>
        </w:rPr>
        <w:t xml:space="preserve"> настоящего положения.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2. </w:t>
      </w:r>
      <w:r w:rsidRPr="00533AEC">
        <w:rPr>
          <w:rFonts w:eastAsia="Calibri" w:cs="Times New Roman"/>
          <w:szCs w:val="28"/>
        </w:rPr>
        <w:t>Оценочный лист заполняется по каждому участнику конкурса. К оценочному листу прилагаются фотоматериалы, подтверждающие наличие элементов учебно-материальной базы.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3. </w:t>
      </w:r>
      <w:r w:rsidRPr="00533AEC">
        <w:rPr>
          <w:rFonts w:eastAsia="Times New Roman" w:cs="Times New Roman"/>
          <w:spacing w:val="-1"/>
          <w:szCs w:val="28"/>
          <w:lang w:eastAsia="ru-RU"/>
        </w:rPr>
        <w:t>Оценочный лист и фотоматериалы представляются в управление                   по делам гражданской обороны и чрезвычайным ситуациям.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4. 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На </w:t>
      </w:r>
      <w:r w:rsidRPr="00533AEC">
        <w:rPr>
          <w:rFonts w:eastAsia="Times New Roman" w:cs="Times New Roman"/>
          <w:spacing w:val="-1"/>
          <w:szCs w:val="28"/>
          <w:lang w:val="en-US" w:eastAsia="ru-RU"/>
        </w:rPr>
        <w:t>II</w:t>
      </w:r>
      <w:r w:rsidRPr="00533AEC">
        <w:rPr>
          <w:rFonts w:eastAsia="Times New Roman" w:cs="Times New Roman"/>
          <w:spacing w:val="-1"/>
          <w:szCs w:val="28"/>
          <w:lang w:eastAsia="ru-RU"/>
        </w:rPr>
        <w:t xml:space="preserve"> этапе (муниципальный уровень) комиссия на основании представленных оценочных листов и фотоматериалов оценивает деятельность участников конкурса по созданию учебно-материальной базы.</w:t>
      </w: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533AEC">
        <w:rPr>
          <w:rFonts w:eastAsia="Times New Roman" w:cs="Times New Roman"/>
          <w:spacing w:val="-1"/>
          <w:szCs w:val="28"/>
          <w:lang w:eastAsia="ru-RU"/>
        </w:rPr>
        <w:t>Раздел V</w:t>
      </w:r>
      <w:r w:rsidRPr="00533AEC">
        <w:rPr>
          <w:rFonts w:eastAsia="Times New Roman" w:cs="Times New Roman"/>
          <w:spacing w:val="-1"/>
          <w:szCs w:val="28"/>
          <w:lang w:val="en-US" w:eastAsia="ru-RU"/>
        </w:rPr>
        <w:t>I</w:t>
      </w:r>
      <w:r w:rsidRPr="00533AEC">
        <w:rPr>
          <w:rFonts w:eastAsia="Times New Roman" w:cs="Times New Roman"/>
          <w:spacing w:val="-1"/>
          <w:szCs w:val="28"/>
          <w:lang w:eastAsia="ru-RU"/>
        </w:rPr>
        <w:t>. Оценочные показатели конкурса</w:t>
      </w:r>
    </w:p>
    <w:p w:rsidR="00533AEC" w:rsidRPr="00533AEC" w:rsidRDefault="00533AEC" w:rsidP="00533AE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33AEC">
        <w:rPr>
          <w:rFonts w:eastAsia="Times New Roman" w:cs="Times New Roman"/>
          <w:szCs w:val="28"/>
          <w:lang w:eastAsia="ru-RU"/>
        </w:rPr>
        <w:t xml:space="preserve">Оценочный лист смотра-конкурса на лучшую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533AEC">
        <w:rPr>
          <w:rFonts w:eastAsia="Times New Roman" w:cs="Times New Roman"/>
          <w:bCs/>
          <w:szCs w:val="28"/>
          <w:lang w:eastAsia="ru-RU"/>
        </w:rPr>
        <w:t>защиты населения и территорий от чрезвычайных ситуаций общеобразовате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533AEC">
        <w:rPr>
          <w:rFonts w:eastAsia="Times New Roman" w:cs="Times New Roman"/>
          <w:bCs/>
          <w:szCs w:val="28"/>
          <w:lang w:eastAsia="ru-RU"/>
        </w:rPr>
        <w:t>льн</w:t>
      </w:r>
      <w:r w:rsidR="00582EA1">
        <w:rPr>
          <w:rFonts w:eastAsia="Times New Roman" w:cs="Times New Roman"/>
          <w:bCs/>
          <w:szCs w:val="28"/>
          <w:lang w:eastAsia="ru-RU"/>
        </w:rPr>
        <w:t>ой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 организаци</w:t>
      </w:r>
      <w:r w:rsidR="00582EA1">
        <w:rPr>
          <w:rFonts w:eastAsia="Times New Roman" w:cs="Times New Roman"/>
          <w:bCs/>
          <w:szCs w:val="28"/>
          <w:lang w:eastAsia="ru-RU"/>
        </w:rPr>
        <w:t>и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, </w:t>
      </w:r>
      <w:r w:rsidR="00582EA1">
        <w:rPr>
          <w:rFonts w:eastAsia="Times New Roman" w:cs="Times New Roman"/>
          <w:szCs w:val="28"/>
          <w:lang w:eastAsia="ru-RU"/>
        </w:rPr>
        <w:t>осуществляющей</w:t>
      </w:r>
      <w:r w:rsidRPr="00533AEC">
        <w:rPr>
          <w:rFonts w:eastAsia="Times New Roman" w:cs="Times New Roman"/>
          <w:szCs w:val="28"/>
          <w:lang w:eastAsia="ru-RU"/>
        </w:rPr>
        <w:t xml:space="preserve"> обучение учащихся по программе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533AEC">
        <w:rPr>
          <w:rFonts w:eastAsia="Times New Roman" w:cs="Times New Roman"/>
          <w:szCs w:val="28"/>
          <w:lang w:eastAsia="ru-RU"/>
        </w:rPr>
        <w:t>«Основы безопасности жизнедеятельности»:</w:t>
      </w:r>
    </w:p>
    <w:p w:rsidR="00533AEC" w:rsidRPr="00533AEC" w:rsidRDefault="00533AEC" w:rsidP="00533AEC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jc w:val="center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Показатели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Баллы**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Примечание</w:t>
            </w:r>
          </w:p>
        </w:tc>
      </w:tr>
      <w:tr w:rsidR="00533AEC" w:rsidRPr="00533AEC" w:rsidTr="009F07E8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1. Вербальные средства обучения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F42219"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1.1. Нормативные правовые документы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Конституция Российской Федерации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Федеральный закон «О воинской обязанности                     и военной службе</w:t>
            </w:r>
            <w:r w:rsidRPr="00533AEC"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Закон Российской Федерации «О статусе военнослужащих»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Федеральный закон «О гражданской обороне»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Федеральный закон «О защите населения                               и территорий от чрезвычайных ситуаций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природного и техногенного </w:t>
            </w:r>
            <w:r w:rsidRPr="00533AEC">
              <w:rPr>
                <w:rFonts w:eastAsia="Times New Roman" w:cs="Times New Roman"/>
                <w:szCs w:val="28"/>
              </w:rPr>
              <w:t>характера»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Федеральный закон </w:t>
            </w:r>
            <w:r w:rsidRPr="00533AEC">
              <w:rPr>
                <w:rFonts w:eastAsia="Times New Roman" w:cs="Times New Roman"/>
                <w:i/>
                <w:iCs/>
                <w:spacing w:val="-9"/>
                <w:szCs w:val="28"/>
              </w:rPr>
              <w:t>«</w:t>
            </w:r>
            <w:r w:rsidRPr="00533AEC">
              <w:rPr>
                <w:rFonts w:eastAsia="Times New Roman" w:cs="Times New Roman"/>
                <w:iCs/>
                <w:spacing w:val="-9"/>
                <w:szCs w:val="28"/>
              </w:rPr>
              <w:t>О</w:t>
            </w:r>
            <w:r w:rsidRPr="00533AEC">
              <w:rPr>
                <w:rFonts w:eastAsia="Times New Roman" w:cs="Times New Roman"/>
                <w:i/>
                <w:iCs/>
                <w:spacing w:val="-9"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pacing w:val="-9"/>
                <w:szCs w:val="28"/>
              </w:rPr>
              <w:t>пожарной безопасности»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Федеральный закон «О радиационной безопасности </w:t>
            </w:r>
            <w:r w:rsidRPr="00533AEC">
              <w:rPr>
                <w:rFonts w:eastAsia="Times New Roman" w:cs="Times New Roman"/>
                <w:szCs w:val="28"/>
              </w:rPr>
              <w:t>населения»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Федеральный закон «О безопасности дорожного движения»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Федеральный закон «О противодействии терроризму»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434A92"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1.2. Учебная и учебно-методическая литература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Учебник. Основы безопасности жизнедеятельности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>Брошюра. Действия населения по</w:t>
            </w:r>
            <w:r>
              <w:rPr>
                <w:rFonts w:eastAsia="Times New Roman" w:cs="Times New Roman"/>
                <w:spacing w:val="-5"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предупреждению </w:t>
            </w:r>
            <w:r w:rsidRPr="00533AEC">
              <w:rPr>
                <w:rFonts w:eastAsia="Times New Roman" w:cs="Times New Roman"/>
                <w:spacing w:val="-2"/>
                <w:szCs w:val="28"/>
              </w:rPr>
              <w:t xml:space="preserve">террористических акций. Издательский центр «Военные </w:t>
            </w:r>
            <w:r w:rsidRPr="00533AEC">
              <w:rPr>
                <w:rFonts w:eastAsia="Times New Roman" w:cs="Times New Roman"/>
                <w:szCs w:val="28"/>
              </w:rPr>
              <w:t>знания»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8B19E4" w:rsidRDefault="00533AEC" w:rsidP="00533AEC">
            <w:pPr>
              <w:rPr>
                <w:rFonts w:eastAsia="Times New Roman" w:cs="Times New Roman"/>
                <w:spacing w:val="-5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Брошюра. Средства защиты органов дыхания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и кожи. </w:t>
            </w:r>
            <w:r w:rsidRPr="00533AEC">
              <w:rPr>
                <w:rFonts w:eastAsia="Times New Roman" w:cs="Times New Roman"/>
                <w:szCs w:val="28"/>
              </w:rPr>
              <w:t>«Природоведение и школа»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Брошюра. Азы выживания в природных условиях. </w:t>
            </w:r>
            <w:r w:rsidRPr="00533AEC">
              <w:rPr>
                <w:rFonts w:eastAsia="Times New Roman" w:cs="Times New Roman"/>
                <w:szCs w:val="28"/>
              </w:rPr>
              <w:t>Издательский центр «Военные знания»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4"/>
                <w:szCs w:val="28"/>
              </w:rPr>
              <w:t xml:space="preserve">Справочное пособие. Алгоритмы безопасности. </w:t>
            </w:r>
            <w:r w:rsidRPr="00533AEC">
              <w:rPr>
                <w:rFonts w:eastAsia="Times New Roman" w:cs="Times New Roman"/>
                <w:szCs w:val="28"/>
              </w:rPr>
              <w:t>Издательский центр «Военные знания»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Другие учебники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pacing w:val="-8"/>
                <w:szCs w:val="28"/>
              </w:rPr>
              <w:t xml:space="preserve">2                      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7D5653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2. Визуальные средства обучения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EA597A"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2.1. Плакаты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10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Гражданская оборона и защита от чрезвычайных ситуаций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Правила оказания первой помощи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Правила поведения в ЧС природного и техногенного </w:t>
            </w:r>
            <w:r w:rsidRPr="00533AEC">
              <w:rPr>
                <w:rFonts w:eastAsia="Times New Roman" w:cs="Times New Roman"/>
                <w:szCs w:val="28"/>
              </w:rPr>
              <w:t>характера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Радиационная и химическая защита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Меры пожарной безопасности в сельском населенном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zCs w:val="28"/>
              </w:rPr>
              <w:t>пункте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Умей действовать при пожаре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Единый телефон пожарных и спасателей 01, 112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Средства радиационного и химического контроля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Средства индивидуальной защиты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Средства защиты органов дыхания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Первая помощь в чрезвычайных ситуациях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>Безопасность людей на водных объектах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Терроризм </w:t>
            </w:r>
            <w:r w:rsidR="008B19E4">
              <w:rPr>
                <w:rFonts w:eastAsia="Times New Roman" w:cs="Times New Roman"/>
                <w:szCs w:val="28"/>
              </w:rPr>
              <w:t>–</w:t>
            </w:r>
            <w:r w:rsidRPr="00533AEC">
              <w:rPr>
                <w:rFonts w:eastAsia="Times New Roman" w:cs="Times New Roman"/>
                <w:szCs w:val="28"/>
              </w:rPr>
              <w:t xml:space="preserve"> угроза обществу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Уголок безопасности школьника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</w:tbl>
    <w:p w:rsidR="00533AEC" w:rsidRDefault="00533AE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2             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DE04AA">
        <w:trPr>
          <w:trHeight w:val="283"/>
        </w:trPr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2.2. Манекены</w:t>
            </w: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Манекены в полный рост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Манекены головы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80503D">
        <w:trPr>
          <w:trHeight w:val="283"/>
        </w:trPr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2.3. Слайды</w:t>
            </w: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Гражданская оборона и защита от чрезвычайных </w:t>
            </w:r>
            <w:r w:rsidR="008B19E4">
              <w:rPr>
                <w:rFonts w:eastAsia="Times New Roman" w:cs="Times New Roman"/>
                <w:spacing w:val="-7"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>ситуаций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2"/>
                <w:szCs w:val="28"/>
              </w:rPr>
              <w:t xml:space="preserve">Основы медицинских знаний и правила оказания первой </w:t>
            </w:r>
            <w:r w:rsidRPr="00533AEC">
              <w:rPr>
                <w:rFonts w:eastAsia="Times New Roman" w:cs="Times New Roman"/>
                <w:szCs w:val="28"/>
              </w:rPr>
              <w:t>помощи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Подростковая наркомания. Сопротивление </w:t>
            </w:r>
            <w:r w:rsidRPr="00533AEC">
              <w:rPr>
                <w:rFonts w:eastAsia="Times New Roman" w:cs="Times New Roman"/>
                <w:szCs w:val="28"/>
              </w:rPr>
              <w:t>распространению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Ядовитые растения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752EAD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3. Технические средства обучения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574580"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3.1. Приборы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Дозиметры-радиометры: ДРБП-03, ДКГ-ОЗД «Грач», ДБГБ-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01И «Белла», ДКГ-02У «Арбитр»,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ДКС-96 и др.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 Средства индивидуальной защиты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3.2.1. Средства защиты органов дыхания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Ватно-марлевые повязки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Противопылевые тканевые маски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8B19E4" w:rsidRDefault="00533AEC" w:rsidP="008B19E4">
            <w:pPr>
              <w:rPr>
                <w:rFonts w:eastAsia="Times New Roman" w:cs="Times New Roman"/>
                <w:spacing w:val="-9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Респираторы типа ШВ-1 «Лепесток-200», У-2К </w:t>
            </w:r>
          </w:p>
          <w:p w:rsidR="00533AEC" w:rsidRPr="00533AEC" w:rsidRDefault="00533AEC" w:rsidP="008B19E4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>и др</w:t>
            </w:r>
            <w:r w:rsidR="008B19E4">
              <w:rPr>
                <w:rFonts w:eastAsia="Times New Roman" w:cs="Times New Roman"/>
                <w:spacing w:val="-9"/>
                <w:szCs w:val="28"/>
              </w:rPr>
              <w:t>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Противогаз детский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8B19E4" w:rsidRDefault="00533AEC" w:rsidP="008B19E4">
            <w:pPr>
              <w:rPr>
                <w:rFonts w:eastAsia="Times New Roman" w:cs="Times New Roman"/>
                <w:spacing w:val="-9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Противогазы типа ГП-7, ГП-7Б, ГП-7ВМ, ГП-9 </w:t>
            </w:r>
          </w:p>
          <w:p w:rsidR="00533AEC" w:rsidRPr="00533AEC" w:rsidRDefault="00533AEC" w:rsidP="008B19E4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и др</w:t>
            </w:r>
            <w:r w:rsidR="008B19E4">
              <w:rPr>
                <w:rFonts w:eastAsia="Times New Roman" w:cs="Times New Roman"/>
                <w:szCs w:val="28"/>
              </w:rPr>
              <w:t>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3.2.2. Средства защиты кожи (далее </w:t>
            </w:r>
            <w:r w:rsidR="008B19E4">
              <w:rPr>
                <w:rFonts w:eastAsia="Times New Roman" w:cs="Times New Roman"/>
                <w:szCs w:val="28"/>
              </w:rPr>
              <w:t>–</w:t>
            </w:r>
            <w:r w:rsidRPr="00533AEC">
              <w:rPr>
                <w:rFonts w:eastAsia="Times New Roman" w:cs="Times New Roman"/>
                <w:szCs w:val="28"/>
              </w:rPr>
              <w:t xml:space="preserve"> СЗК)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Изолирующ</w:t>
            </w:r>
            <w:r w:rsidR="008B19E4">
              <w:rPr>
                <w:rFonts w:eastAsia="Times New Roman" w:cs="Times New Roman"/>
                <w:spacing w:val="-7"/>
                <w:szCs w:val="28"/>
              </w:rPr>
              <w:t>ие СЗК типа КИХ-4 (5), Л-1 и другие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7C05B5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3.2.3. Медицинское имущество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Аптечка индивидуальная АИ-2, АИ-4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Комплект «Аптечка первой помощи»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Пакет перевязочный индивидуальный ИПП-1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Сумка санитарная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7C54E6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3.2.4. Пожарное имущество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Образцы огнетушителей всех типов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EA583B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3.2.5. Средства связи и оповещения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Электромегафон с сиреной оповещения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Громкоговорящее устройство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Радиостанция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за каждую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DF0A35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3.2.6. Тренажеры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Робот-тренажер «Гоша»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Манекен-тренажер «Максим»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Другие (перечислить)*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6323B6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4. Информационные средства обучения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B8717C"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Аудио-, </w:t>
            </w:r>
            <w:r>
              <w:rPr>
                <w:rFonts w:eastAsia="Times New Roman" w:cs="Times New Roman"/>
                <w:spacing w:val="-6"/>
                <w:szCs w:val="28"/>
              </w:rPr>
              <w:t>видео-, проекционная аппаратура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4"/>
                <w:szCs w:val="28"/>
              </w:rPr>
            </w:pPr>
            <w:r w:rsidRPr="00533AEC">
              <w:rPr>
                <w:rFonts w:eastAsia="Times New Roman" w:cs="Times New Roman"/>
                <w:spacing w:val="-4"/>
                <w:szCs w:val="28"/>
              </w:rPr>
              <w:t xml:space="preserve">Телевизор с видеомагнитофоном,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4"/>
                <w:szCs w:val="28"/>
              </w:rPr>
              <w:t xml:space="preserve">видеоаппаратура, </w:t>
            </w:r>
            <w:r w:rsidRPr="00533AEC">
              <w:rPr>
                <w:rFonts w:eastAsia="Times New Roman" w:cs="Times New Roman"/>
                <w:spacing w:val="-4"/>
                <w:szCs w:val="28"/>
                <w:lang w:val="en-US"/>
              </w:rPr>
              <w:t>DVD</w:t>
            </w:r>
            <w:r w:rsidRPr="00533AEC">
              <w:rPr>
                <w:rFonts w:eastAsia="Times New Roman" w:cs="Times New Roman"/>
                <w:spacing w:val="-4"/>
                <w:szCs w:val="28"/>
              </w:rPr>
              <w:t>-</w:t>
            </w:r>
            <w:r w:rsidRPr="00533AEC">
              <w:rPr>
                <w:rFonts w:eastAsia="Times New Roman" w:cs="Times New Roman"/>
                <w:szCs w:val="28"/>
              </w:rPr>
              <w:t>плеер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Мультимедийная (интерактивная) доска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Экран настенный, мультимедиапроектор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Слайд-проектор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Веб-камера на подвижном штативе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Фотокамера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Видеокамера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5              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CD7E07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5. Аудиовизуальные материалы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Перечислить в приложении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C42F8D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6. Элементы учебно-материальной базы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6.1. Наличие отдельного учебного кабинета (класса)          по основам безопасности жизнедеятельности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   за наличие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2"/>
                <w:szCs w:val="28"/>
              </w:rPr>
              <w:t xml:space="preserve">Компьютеры (для практических занятий, тестирования и </w:t>
            </w:r>
            <w:r w:rsidRPr="00533AEC">
              <w:rPr>
                <w:rFonts w:eastAsia="Times New Roman" w:cs="Times New Roman"/>
                <w:szCs w:val="28"/>
              </w:rPr>
              <w:t>т</w:t>
            </w:r>
            <w:r>
              <w:rPr>
                <w:rFonts w:eastAsia="Times New Roman" w:cs="Times New Roman"/>
                <w:szCs w:val="28"/>
              </w:rPr>
              <w:t>ак далее</w:t>
            </w:r>
            <w:r w:rsidRPr="00533AEC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20                   за каждый 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в классе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803FB1">
        <w:tc>
          <w:tcPr>
            <w:tcW w:w="9639" w:type="dxa"/>
            <w:gridSpan w:val="3"/>
          </w:tcPr>
          <w:p w:rsidR="008B19E4" w:rsidRPr="008B19E4" w:rsidRDefault="008B19E4" w:rsidP="00533AEC">
            <w:pPr>
              <w:rPr>
                <w:rFonts w:eastAsia="Calibri" w:cs="Times New Roman"/>
                <w:szCs w:val="28"/>
              </w:rPr>
            </w:pPr>
            <w:r w:rsidRPr="008B19E4">
              <w:rPr>
                <w:rFonts w:eastAsia="Times New Roman" w:cs="Times New Roman"/>
                <w:szCs w:val="28"/>
              </w:rPr>
              <w:t>6.2. Тематические разделы кабинета (класса) по ОБЖ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Задачи </w:t>
            </w:r>
            <w:r w:rsidR="00533AEC" w:rsidRPr="00533AEC">
              <w:rPr>
                <w:rFonts w:eastAsia="Times New Roman" w:cs="Times New Roman"/>
                <w:spacing w:val="-5"/>
                <w:szCs w:val="28"/>
              </w:rPr>
              <w:t xml:space="preserve">и организационная структура ГО в образовательной </w:t>
            </w:r>
            <w:r w:rsidR="00533AEC" w:rsidRPr="00533AEC">
              <w:rPr>
                <w:rFonts w:eastAsia="Times New Roman" w:cs="Times New Roman"/>
                <w:szCs w:val="28"/>
              </w:rPr>
              <w:t>организации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ЧС природного и техногенного характера, присущие данной </w:t>
            </w:r>
            <w:r w:rsidRPr="00533AEC">
              <w:rPr>
                <w:rFonts w:eastAsia="Times New Roman" w:cs="Times New Roman"/>
                <w:szCs w:val="28"/>
              </w:rPr>
              <w:t>территории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>Безопасность в</w:t>
            </w:r>
            <w:r w:rsidR="00533AEC" w:rsidRPr="00533AEC">
              <w:rPr>
                <w:rFonts w:eastAsia="Times New Roman" w:cs="Times New Roman"/>
                <w:spacing w:val="-6"/>
                <w:szCs w:val="28"/>
              </w:rPr>
              <w:t xml:space="preserve"> жилище, на транспорте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8B19E4" w:rsidRDefault="008B19E4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Мероприятия, проводимые при пожаре </w:t>
            </w:r>
          </w:p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и наводнении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Автономное существование в природе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Противодействие терроризму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Оказание первой помощи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Безопасность жизнедеятельности </w:t>
            </w:r>
          </w:p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В образовательной </w:t>
            </w:r>
            <w:r w:rsidR="00533AEC" w:rsidRPr="00533AEC">
              <w:rPr>
                <w:rFonts w:eastAsia="Times New Roman" w:cs="Times New Roman"/>
                <w:szCs w:val="28"/>
              </w:rPr>
              <w:t>организации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«Школа безопасности»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6.3. Учебный городок (площадка)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 за наличие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612ABB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pacing w:val="-3"/>
                <w:szCs w:val="28"/>
              </w:rPr>
              <w:t xml:space="preserve">Элементы полосы препятствий </w:t>
            </w:r>
            <w:r w:rsidRPr="00533AEC">
              <w:rPr>
                <w:rFonts w:eastAsia="Times New Roman" w:cs="Times New Roman"/>
                <w:spacing w:val="-3"/>
                <w:szCs w:val="28"/>
              </w:rPr>
              <w:t xml:space="preserve">для практических занятий </w:t>
            </w:r>
            <w:r w:rsidRPr="00533AEC">
              <w:rPr>
                <w:rFonts w:eastAsia="Times New Roman" w:cs="Times New Roman"/>
                <w:szCs w:val="28"/>
              </w:rPr>
              <w:t>по ОБЖ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Default="008B19E4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Учебное место по оказанию пострадавшим первое помощи 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 xml:space="preserve">и их транспортировки по различным </w:t>
            </w:r>
          </w:p>
          <w:p w:rsidR="00533AEC" w:rsidRDefault="008B19E4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Формам рельефа, через </w:t>
            </w:r>
            <w:r w:rsidR="00533AEC" w:rsidRPr="00533AEC">
              <w:rPr>
                <w:rFonts w:eastAsia="Times New Roman" w:cs="Times New Roman"/>
                <w:szCs w:val="28"/>
              </w:rPr>
              <w:t xml:space="preserve">различные преграды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(в том числе и водные)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8B19E4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Учебное место для работы с первичными средствами пожаротушения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(перечислить)*</w:t>
            </w:r>
          </w:p>
        </w:tc>
        <w:tc>
          <w:tcPr>
            <w:tcW w:w="1701" w:type="dxa"/>
          </w:tcPr>
          <w:p w:rsidR="008B19E4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20                 за каждое учебное 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место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6.4. Уголок по ГО</w:t>
            </w:r>
            <w:r>
              <w:rPr>
                <w:rFonts w:eastAsia="Times New Roman" w:cs="Times New Roman"/>
                <w:spacing w:val="-8"/>
                <w:szCs w:val="28"/>
              </w:rPr>
              <w:t xml:space="preserve"> и 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>ЧС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Итого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</w:tbl>
    <w:p w:rsidR="00533AEC" w:rsidRPr="00533AEC" w:rsidRDefault="00533AEC" w:rsidP="00533AEC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B19E4" w:rsidRDefault="00533AEC" w:rsidP="00533AE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3AEC">
        <w:rPr>
          <w:rFonts w:eastAsia="Times New Roman" w:cs="Times New Roman"/>
          <w:szCs w:val="28"/>
          <w:lang w:eastAsia="ru-RU"/>
        </w:rPr>
        <w:t>Примечани</w:t>
      </w:r>
      <w:r w:rsidR="00582EA1">
        <w:rPr>
          <w:rFonts w:eastAsia="Times New Roman" w:cs="Times New Roman"/>
          <w:szCs w:val="28"/>
          <w:lang w:eastAsia="ru-RU"/>
        </w:rPr>
        <w:t>я</w:t>
      </w:r>
      <w:r w:rsidRPr="00533AEC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33AEC" w:rsidRPr="00533AEC" w:rsidRDefault="00533AEC" w:rsidP="00533AE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3AEC">
        <w:rPr>
          <w:rFonts w:eastAsia="Times New Roman" w:cs="Times New Roman"/>
          <w:szCs w:val="28"/>
          <w:lang w:eastAsia="ru-RU"/>
        </w:rPr>
        <w:t>*оформляется единым приложением к оценочному листу, является дополнением и предоставляется вместе с оценочным листом;</w:t>
      </w:r>
    </w:p>
    <w:p w:rsidR="00533AEC" w:rsidRPr="00533AEC" w:rsidRDefault="00533AEC" w:rsidP="00533AEC">
      <w:pPr>
        <w:ind w:firstLine="567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**если элемент УМБ, указанный в столбце 1, отсутствует, то в соответствующей ячейке столбца 2 ставится ноль бал</w:t>
      </w:r>
      <w:r w:rsidR="008B19E4">
        <w:rPr>
          <w:rFonts w:eastAsia="Calibri" w:cs="Times New Roman"/>
          <w:szCs w:val="28"/>
        </w:rPr>
        <w:t>л</w:t>
      </w:r>
      <w:r w:rsidRPr="00533AEC">
        <w:rPr>
          <w:rFonts w:eastAsia="Calibri" w:cs="Times New Roman"/>
          <w:szCs w:val="28"/>
        </w:rPr>
        <w:t>ов.</w:t>
      </w:r>
    </w:p>
    <w:p w:rsidR="00533AEC" w:rsidRPr="00533AEC" w:rsidRDefault="00533AEC" w:rsidP="00533AEC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533AEC" w:rsidRPr="00533AEC" w:rsidRDefault="00533AEC" w:rsidP="00533AE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33AEC">
        <w:rPr>
          <w:rFonts w:eastAsia="Times New Roman" w:cs="Times New Roman"/>
          <w:szCs w:val="28"/>
          <w:lang w:eastAsia="ru-RU"/>
        </w:rPr>
        <w:t xml:space="preserve">Оценочный лист смотра-конкурса на лучшую 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533AEC">
        <w:rPr>
          <w:rFonts w:eastAsia="Times New Roman" w:cs="Times New Roman"/>
          <w:bCs/>
          <w:szCs w:val="28"/>
          <w:lang w:eastAsia="ru-RU"/>
        </w:rPr>
        <w:t>защиты населения и территорий от чрезвычайных ситуаций объект</w:t>
      </w:r>
      <w:r w:rsidR="00582EA1">
        <w:rPr>
          <w:rFonts w:eastAsia="Times New Roman" w:cs="Times New Roman"/>
          <w:bCs/>
          <w:szCs w:val="28"/>
          <w:lang w:eastAsia="ru-RU"/>
        </w:rPr>
        <w:t>а</w:t>
      </w:r>
      <w:r w:rsidRPr="00533AEC">
        <w:rPr>
          <w:rFonts w:eastAsia="Times New Roman" w:cs="Times New Roman"/>
          <w:bCs/>
          <w:szCs w:val="28"/>
          <w:lang w:eastAsia="ru-RU"/>
        </w:rPr>
        <w:t xml:space="preserve"> экономики города</w:t>
      </w:r>
      <w:r w:rsidR="00582EA1">
        <w:rPr>
          <w:rFonts w:eastAsia="Times New Roman" w:cs="Times New Roman"/>
          <w:szCs w:val="28"/>
          <w:lang w:eastAsia="ru-RU"/>
        </w:rPr>
        <w:t>, осуществляющего</w:t>
      </w:r>
      <w:r w:rsidRPr="00533AEC">
        <w:rPr>
          <w:rFonts w:eastAsia="Times New Roman" w:cs="Times New Roman"/>
          <w:szCs w:val="28"/>
          <w:lang w:eastAsia="ru-RU"/>
        </w:rPr>
        <w:t xml:space="preserve"> подготовку работников организации в области гражданской обороны и защиты от чрезвычайных ситуаций:</w:t>
      </w:r>
    </w:p>
    <w:p w:rsidR="00533AEC" w:rsidRPr="00533AEC" w:rsidRDefault="00533AEC" w:rsidP="00533AEC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jc w:val="center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Показатели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Баллы**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Примечание</w:t>
            </w:r>
          </w:p>
        </w:tc>
      </w:tr>
      <w:tr w:rsidR="00533AEC" w:rsidRPr="00533AEC" w:rsidTr="00C96CF2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1. Вербальные средства обучения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976E75"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1.1. Нормативные правовые документы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Конституция Российской Федерации                                    с комментариями для </w:t>
            </w:r>
            <w:r w:rsidRPr="00533AEC">
              <w:rPr>
                <w:rFonts w:eastAsia="Times New Roman" w:cs="Times New Roman"/>
                <w:szCs w:val="28"/>
              </w:rPr>
              <w:t>понимания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Федеральный закон «О гражданской обороне»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Федеральный закон «О защите населения                            и территорий от чрезвычайных ситуаций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природного и техногенного </w:t>
            </w:r>
            <w:r w:rsidRPr="00533AEC">
              <w:rPr>
                <w:rFonts w:eastAsia="Times New Roman" w:cs="Times New Roman"/>
                <w:szCs w:val="28"/>
              </w:rPr>
              <w:t>характера»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Постановление Правительства Российской Федерации от 04.09.2003 № 547 «О подготовке населения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в области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защиты от чрезвычайных ситуаций природного и </w:t>
            </w:r>
            <w:r w:rsidRPr="00533AEC">
              <w:rPr>
                <w:rFonts w:eastAsia="Times New Roman" w:cs="Times New Roman"/>
                <w:szCs w:val="28"/>
              </w:rPr>
              <w:t>техногенного характера»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9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Постановление Правительства Российской Федерации от 02.11.</w:t>
            </w: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2000 № 841 «Об утверждении положения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об </w:t>
            </w: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организации обучения населения в области гражданской </w:t>
            </w:r>
            <w:r w:rsidRPr="00533AEC">
              <w:rPr>
                <w:rFonts w:eastAsia="Times New Roman" w:cs="Times New Roman"/>
                <w:szCs w:val="28"/>
              </w:rPr>
              <w:t xml:space="preserve">обороны»               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C356A0"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1.2. Учебная литература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Камышинский</w:t>
            </w:r>
            <w:r>
              <w:rPr>
                <w:rFonts w:eastAsia="Times New Roman" w:cs="Times New Roman"/>
                <w:szCs w:val="28"/>
              </w:rPr>
              <w:t xml:space="preserve"> М.И. и др. «Оповещение </w:t>
            </w:r>
            <w:r w:rsidRPr="00533AEC">
              <w:rPr>
                <w:rFonts w:eastAsia="Times New Roman" w:cs="Times New Roman"/>
                <w:szCs w:val="28"/>
              </w:rPr>
              <w:t xml:space="preserve">и информирование в системе мер гражданской обороны, </w:t>
            </w:r>
          </w:p>
          <w:p w:rsidR="00533AEC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защиты от чрезвычайных ситуаций и пожарной </w:t>
            </w:r>
          </w:p>
          <w:p w:rsidR="00533AEC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безопасности. Действия должностных лиц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и населения»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</w:tbl>
    <w:p w:rsidR="00533AEC" w:rsidRDefault="00533AEC"/>
    <w:p w:rsidR="00533AEC" w:rsidRDefault="00533AE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533AEC" w:rsidRPr="00533AEC" w:rsidTr="00E7563D">
        <w:tc>
          <w:tcPr>
            <w:tcW w:w="6521" w:type="dxa"/>
          </w:tcPr>
          <w:p w:rsidR="00533AEC" w:rsidRDefault="00533AEC" w:rsidP="00533AEC">
            <w:pPr>
              <w:rPr>
                <w:rFonts w:eastAsia="Times New Roman" w:cs="Times New Roman"/>
                <w:spacing w:val="-6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>Афлятунов Т.И. и др. «Действия пожарных, спаса</w:t>
            </w:r>
            <w:r>
              <w:rPr>
                <w:rFonts w:eastAsia="Times New Roman" w:cs="Times New Roman"/>
                <w:spacing w:val="-6"/>
                <w:szCs w:val="28"/>
              </w:rPr>
              <w:t>-</w:t>
            </w:r>
          </w:p>
          <w:p w:rsidR="00533AEC" w:rsidRDefault="00533AEC" w:rsidP="00533AEC">
            <w:pPr>
              <w:rPr>
                <w:rFonts w:eastAsia="Times New Roman" w:cs="Times New Roman"/>
                <w:spacing w:val="-6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>телей и участников дорожного движения при ликви</w:t>
            </w:r>
            <w:r>
              <w:rPr>
                <w:rFonts w:eastAsia="Times New Roman" w:cs="Times New Roman"/>
                <w:spacing w:val="-6"/>
                <w:szCs w:val="28"/>
              </w:rPr>
              <w:t>-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дации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>последствий дорожно-транспортных происшествий»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Default="00533AEC" w:rsidP="0053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33AEC">
              <w:rPr>
                <w:rFonts w:eastAsia="Times New Roman" w:cs="Times New Roman"/>
                <w:szCs w:val="28"/>
                <w:lang w:eastAsia="ru-RU"/>
              </w:rPr>
              <w:t xml:space="preserve">«Обучение работающего населения в области гражданской обороны и защиты от чрезвычайных </w:t>
            </w:r>
          </w:p>
          <w:p w:rsidR="00533AEC" w:rsidRPr="00533AEC" w:rsidRDefault="00533AEC" w:rsidP="0053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533AEC">
              <w:rPr>
                <w:rFonts w:eastAsia="Times New Roman" w:cs="Times New Roman"/>
                <w:szCs w:val="28"/>
                <w:lang w:eastAsia="ru-RU"/>
              </w:rPr>
              <w:t>ситуаций»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4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32127C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2. Визуальные средства обучения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584E5C"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2.1. Плакаты</w:t>
            </w: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Единая система предупреждения и ликвидации </w:t>
            </w:r>
            <w:r w:rsidRPr="00533AEC">
              <w:rPr>
                <w:rFonts w:eastAsia="Times New Roman" w:cs="Times New Roman"/>
                <w:szCs w:val="28"/>
              </w:rPr>
              <w:t>чрезвычайных ситуаций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Гражданская оборона Российской Федерации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Виды ЧС, причины их возникновения, основные характеристики, поражающие факторы. Характерные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особенности экологической и техногенной обстановки в </w:t>
            </w:r>
            <w:r w:rsidRPr="00533AEC">
              <w:rPr>
                <w:rFonts w:eastAsia="Times New Roman" w:cs="Times New Roman"/>
                <w:spacing w:val="-2"/>
                <w:szCs w:val="28"/>
              </w:rPr>
              <w:t xml:space="preserve">регионе и на территории 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действий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или вследствие этих действий, способы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защиты от них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10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3"/>
                <w:szCs w:val="28"/>
              </w:rPr>
              <w:t xml:space="preserve">Аварии на газонефтепроводах                                              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3"/>
                <w:szCs w:val="28"/>
              </w:rPr>
              <w:t xml:space="preserve">Аварии на радиационно опасных объектах                            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Аварии на химически опасных объектах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Тушение пожаров. Приемы и способы спасения людей при </w:t>
            </w:r>
            <w:r w:rsidRPr="00533AEC">
              <w:rPr>
                <w:rFonts w:eastAsia="Times New Roman" w:cs="Times New Roman"/>
                <w:szCs w:val="28"/>
              </w:rPr>
              <w:t>пожарах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Первая помощь при чрезвычайных ситуациях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Лечебно-эвакуационное обеспечение населения                 в </w:t>
            </w:r>
            <w:r w:rsidRPr="00533AEC">
              <w:rPr>
                <w:rFonts w:eastAsia="Times New Roman" w:cs="Times New Roman"/>
                <w:szCs w:val="28"/>
              </w:rPr>
              <w:t>чрезвычайных ситуациях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Охрана труда на объекте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Радиация вокруг нас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Радиационная и химическая защита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Защитные сооружения гражданской обороны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Средства защиты органов дыхания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Средства радиационного и химического контроля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Средства дезактивации и дегазации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Средства индивидуальной защиты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Умей действовать при пожаре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Пожарная безопасность на объекте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Добровольная пожарная дружина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Уголок гражданской защиты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Терроризм </w:t>
            </w:r>
            <w:r>
              <w:rPr>
                <w:rFonts w:eastAsia="Times New Roman" w:cs="Times New Roman"/>
                <w:szCs w:val="28"/>
              </w:rPr>
              <w:t>–</w:t>
            </w:r>
            <w:r w:rsidRPr="00533AEC">
              <w:rPr>
                <w:rFonts w:eastAsia="Times New Roman" w:cs="Times New Roman"/>
                <w:szCs w:val="28"/>
              </w:rPr>
              <w:t xml:space="preserve"> угроза обществу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Безопасность людей на водных объектах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Единый телефон пожарных и спасателей 01, 112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Другие (перечислить в </w:t>
            </w:r>
            <w:r w:rsidRPr="00533AEC">
              <w:rPr>
                <w:rFonts w:eastAsia="Times New Roman" w:cs="Times New Roman"/>
                <w:szCs w:val="28"/>
              </w:rPr>
              <w:t>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CA232B">
        <w:trPr>
          <w:trHeight w:val="283"/>
        </w:trPr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2.2. Макеты</w:t>
            </w: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Макет простейшего укрытия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Макет защитного сооружения ГО (убежища, ПРУ)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за каждый</w:t>
            </w:r>
          </w:p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</w:t>
            </w:r>
            <w:r w:rsidRPr="00533AEC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zCs w:val="28"/>
              </w:rPr>
              <w:t>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F877A2">
        <w:trPr>
          <w:trHeight w:val="283"/>
        </w:trPr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2.3. Манекены</w:t>
            </w: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Манекены в полный рост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Манекены головы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1F6CE9">
        <w:trPr>
          <w:trHeight w:val="283"/>
        </w:trPr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2.4. Слайды</w:t>
            </w: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Единая система предубеждения и ликвидации </w:t>
            </w:r>
            <w:r w:rsidRPr="00533AEC">
              <w:rPr>
                <w:rFonts w:eastAsia="Times New Roman" w:cs="Times New Roman"/>
                <w:szCs w:val="28"/>
              </w:rPr>
              <w:t>чрезвычайных ситуаций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Виды чрезвычайных ситуаций, причины их возникновения,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основные характеристики, поражающие </w:t>
            </w:r>
          </w:p>
          <w:p w:rsid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факторы. Характерные особенности экологической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и техногенной </w:t>
            </w:r>
            <w:r w:rsidRPr="00533AEC">
              <w:rPr>
                <w:rFonts w:eastAsia="Times New Roman" w:cs="Times New Roman"/>
                <w:szCs w:val="28"/>
              </w:rPr>
              <w:t>обстановки в регионе и на территории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521" w:type="dxa"/>
          </w:tcPr>
          <w:p w:rsid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действий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или вследствие этих действий, способы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защиты от них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Тушение пожаров. Приемы и способы спасения людей при </w:t>
            </w:r>
            <w:r w:rsidRPr="00533AEC">
              <w:rPr>
                <w:rFonts w:eastAsia="Times New Roman" w:cs="Times New Roman"/>
                <w:szCs w:val="28"/>
              </w:rPr>
              <w:t>пожарах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Лечебно-эвакуационное обеспечение населения в </w:t>
            </w:r>
            <w:r w:rsidRPr="00533AEC">
              <w:rPr>
                <w:rFonts w:eastAsia="Times New Roman" w:cs="Times New Roman"/>
                <w:szCs w:val="28"/>
              </w:rPr>
              <w:t>чрезвычайных ситуациях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Техника, механизмы и приборы, состоящие на осна</w:t>
            </w:r>
            <w:r>
              <w:rPr>
                <w:rFonts w:eastAsia="Times New Roman" w:cs="Times New Roman"/>
                <w:spacing w:val="-7"/>
                <w:szCs w:val="28"/>
              </w:rPr>
              <w:t>-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щении формирований ГО. Назначение, технические данные и </w:t>
            </w:r>
            <w:r w:rsidRPr="00533AEC">
              <w:rPr>
                <w:rFonts w:eastAsia="Times New Roman" w:cs="Times New Roman"/>
                <w:szCs w:val="28"/>
              </w:rPr>
              <w:t>порядок применения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</w:tbl>
    <w:p w:rsidR="00533AEC" w:rsidRDefault="00533AEC"/>
    <w:p w:rsidR="00533AEC" w:rsidRDefault="00533AE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533AEC" w:rsidRPr="00533AEC" w:rsidTr="00833159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3. Технические средства обучения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8B19E4" w:rsidRPr="00533AEC" w:rsidTr="000E329D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3.1. Приборы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Рентгенометр ДП-5В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Прибор химической разведки ВПХР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Дозиметры-радиометры: ДРБП-03, ДКГ-ОЗД «Грач», </w:t>
            </w:r>
          </w:p>
          <w:p w:rsidR="008B19E4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ДБГБ-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>01И «Белла»</w:t>
            </w:r>
            <w:r w:rsidR="008B19E4">
              <w:rPr>
                <w:rFonts w:eastAsia="Times New Roman" w:cs="Times New Roman"/>
                <w:spacing w:val="-7"/>
                <w:szCs w:val="28"/>
              </w:rPr>
              <w:t xml:space="preserve">, ДКГ-02У «Арбитр», ДКС-96 </w:t>
            </w:r>
          </w:p>
          <w:p w:rsidR="00533AEC" w:rsidRPr="00533AEC" w:rsidRDefault="008B19E4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pacing w:val="-7"/>
                <w:szCs w:val="28"/>
              </w:rPr>
              <w:t>и другие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8B19E4" w:rsidRDefault="00533AEC" w:rsidP="008B19E4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Комплекты измерителей дозы: </w:t>
            </w:r>
            <w:r w:rsidR="008B19E4">
              <w:rPr>
                <w:rFonts w:eastAsia="Times New Roman" w:cs="Times New Roman"/>
                <w:spacing w:val="-8"/>
                <w:szCs w:val="28"/>
              </w:rPr>
              <w:t xml:space="preserve">ДП-22В, ИД-1, ИД-02 </w:t>
            </w:r>
          </w:p>
          <w:p w:rsidR="00533AEC" w:rsidRPr="00533AEC" w:rsidRDefault="008B19E4" w:rsidP="008B19E4">
            <w:pPr>
              <w:rPr>
                <w:rFonts w:eastAsia="Times New Roman"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pacing w:val="-8"/>
                <w:szCs w:val="28"/>
              </w:rPr>
              <w:t>и другие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8B19E4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8B19E4">
              <w:rPr>
                <w:rFonts w:eastAsia="Times New Roman" w:cs="Times New Roman"/>
                <w:szCs w:val="28"/>
              </w:rPr>
              <w:t>Индивидуал</w:t>
            </w:r>
            <w:r w:rsidR="008B19E4" w:rsidRPr="008B19E4">
              <w:rPr>
                <w:rFonts w:eastAsia="Times New Roman" w:cs="Times New Roman"/>
                <w:szCs w:val="28"/>
              </w:rPr>
              <w:t>ьный измеритель дозы ИД-11 и другие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Индивидуальные дозиметры: ДКГ-05Б, </w:t>
            </w:r>
          </w:p>
          <w:p w:rsidR="00533AEC" w:rsidRPr="00533AEC" w:rsidRDefault="008B19E4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pacing w:val="-7"/>
                <w:szCs w:val="28"/>
              </w:rPr>
              <w:t>ДКГ РМ-1621 и другие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>Комплект мини-экспресс-лаборатория «Пчёлка-У»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Универсальный прибор газового контроля                   УПГК-ЛИМБ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Комплект отбора проб КПО-1М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Комплект аварийно-спасательного инструмента «Спрут», «Медведь», </w:t>
            </w:r>
            <w:r w:rsidR="008B19E4">
              <w:rPr>
                <w:rFonts w:eastAsia="Calibri" w:cs="Times New Roman"/>
                <w:szCs w:val="28"/>
              </w:rPr>
              <w:t>«Holmatro» и другие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264AC2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 Средства индивидуальной защиты</w:t>
            </w:r>
          </w:p>
        </w:tc>
      </w:tr>
      <w:tr w:rsidR="008B19E4" w:rsidRPr="00533AEC" w:rsidTr="00754DCF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3.2.1. Средства защиты органов дыхания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Ватно-марлевые повязки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Противопылевые тканевые маски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9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Респираторы типа ШВ-1 «Лепесток-200», </w:t>
            </w:r>
          </w:p>
          <w:p w:rsidR="00533AEC" w:rsidRPr="00533AEC" w:rsidRDefault="008B19E4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pacing w:val="-9"/>
                <w:szCs w:val="28"/>
              </w:rPr>
              <w:t>У-2К, РПА-1 и другие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Газоды</w:t>
            </w:r>
            <w:r w:rsidR="008B19E4">
              <w:rPr>
                <w:rFonts w:eastAsia="Times New Roman" w:cs="Times New Roman"/>
                <w:szCs w:val="28"/>
              </w:rPr>
              <w:t>мозащитный респиратор ГДЗР и другие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Са</w:t>
            </w:r>
            <w:r w:rsidR="008B19E4">
              <w:rPr>
                <w:rFonts w:eastAsia="Times New Roman" w:cs="Times New Roman"/>
                <w:szCs w:val="28"/>
              </w:rPr>
              <w:t>моспасатель СПИ-2Р, СПИ-50 и другие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9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Противогазы типа ГП-7, ГП-7Б, ГП-7ВМ, ГП-9, 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ПДФ-7, </w:t>
            </w:r>
            <w:r w:rsidR="008B19E4">
              <w:rPr>
                <w:rFonts w:eastAsia="Times New Roman" w:cs="Times New Roman"/>
                <w:szCs w:val="28"/>
              </w:rPr>
              <w:t>ПДФ-ША и другие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</w:tbl>
    <w:p w:rsidR="008B19E4" w:rsidRDefault="008B19E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B19E4" w:rsidRPr="00533AEC" w:rsidTr="00DD29C9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3.2.2. Средства защиты кожи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Костюм изолирующий химический КИХ-4М и др</w:t>
            </w:r>
            <w:r>
              <w:rPr>
                <w:rFonts w:eastAsia="Times New Roman" w:cs="Times New Roman"/>
                <w:spacing w:val="-8"/>
                <w:szCs w:val="28"/>
              </w:rPr>
              <w:t>угое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Защитная фильтрующая одежда ЗФО-58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Костюм защитный Л-1, ОЗК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B50594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3.2.3. Медицинское имущество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Аптечка противоожоговая «Фарм-газ»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Аптечка индивидуальная носимая АИ-Н-2          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Аптечка индивидуальная АИ-2, АИ-4                  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Аптечка первой помощи офисная «СТС»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Комплект «Аптечка первой помощи»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Пакет перевязочный индивидуальный ППИ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>Пакет противохимический: ИПП-8, ИПП-10, ИПП-11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Комплект индивидуальный медицинской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гражданской </w:t>
            </w:r>
            <w:r w:rsidRPr="00533AEC">
              <w:rPr>
                <w:rFonts w:eastAsia="Times New Roman" w:cs="Times New Roman"/>
                <w:szCs w:val="28"/>
              </w:rPr>
              <w:t>защиты (КИМГЗ «Юнита»)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8B19E4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Комплект медицинских средств индивидуальной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защиты </w:t>
            </w:r>
            <w:r w:rsidRPr="00533AEC">
              <w:rPr>
                <w:rFonts w:eastAsia="Times New Roman" w:cs="Times New Roman"/>
                <w:szCs w:val="28"/>
              </w:rPr>
              <w:t>(МСИЗ)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8B19E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Индивидуальный дегазационный пакет (ИДП и др</w:t>
            </w:r>
            <w:r w:rsidR="008B19E4">
              <w:rPr>
                <w:rFonts w:eastAsia="Times New Roman" w:cs="Times New Roman"/>
                <w:spacing w:val="-8"/>
                <w:szCs w:val="28"/>
              </w:rPr>
              <w:t>угие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>)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Сумка санитарная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9C5473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3.2.4. Пожарное имущество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Образцы огнетушителей всех типов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F51C70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3.2.5. Средства связи и оповещения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Электромегафон с сиреной оповещения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Громкоговорящее устройство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Радиостанция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за каждую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591683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3.2.6. Тренажеры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Робот-тренажер типа «Гоша» или аналог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AB4637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4. Информационные средства обучения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Аудио-, видео-, проекционная аппаратура         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Телевизор, видеоаппаратура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Слайд-проектор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Мультимедийный проектор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Мультимедийная (интерактивная) доска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10"/>
                <w:szCs w:val="28"/>
              </w:rPr>
              <w:t xml:space="preserve">Экран проекционный </w:t>
            </w:r>
            <w:r w:rsidRPr="00533AEC">
              <w:rPr>
                <w:rFonts w:eastAsia="Times New Roman" w:cs="Times New Roman"/>
                <w:iCs/>
                <w:spacing w:val="-10"/>
                <w:szCs w:val="28"/>
              </w:rPr>
              <w:t>с</w:t>
            </w:r>
            <w:r w:rsidRPr="00533AEC">
              <w:rPr>
                <w:rFonts w:eastAsia="Times New Roman" w:cs="Times New Roman"/>
                <w:i/>
                <w:iCs/>
                <w:spacing w:val="-10"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pacing w:val="-10"/>
                <w:szCs w:val="28"/>
              </w:rPr>
              <w:t>электроприводом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Фотоаппарат                                                        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Видеокамера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5B7D74">
        <w:tc>
          <w:tcPr>
            <w:tcW w:w="9639" w:type="dxa"/>
            <w:gridSpan w:val="3"/>
          </w:tcPr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5. Аудиовизуальные материалы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Перечислить в приложении*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842586">
        <w:tc>
          <w:tcPr>
            <w:tcW w:w="9639" w:type="dxa"/>
            <w:gridSpan w:val="3"/>
          </w:tcPr>
          <w:p w:rsidR="00533AEC" w:rsidRDefault="00533AEC" w:rsidP="00533AEC">
            <w:pPr>
              <w:shd w:val="clear" w:color="auto" w:fill="FFFFFF"/>
              <w:rPr>
                <w:rFonts w:eastAsia="Times New Roman" w:cs="Times New Roman"/>
                <w:sz w:val="10"/>
                <w:szCs w:val="10"/>
              </w:rPr>
            </w:pPr>
          </w:p>
          <w:p w:rsidR="00533AEC" w:rsidRDefault="00533AEC" w:rsidP="00533AEC">
            <w:pPr>
              <w:shd w:val="clear" w:color="auto" w:fill="FFFFFF"/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6. Элементы учебно-материальной базы</w:t>
            </w:r>
          </w:p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E7563D">
        <w:trPr>
          <w:trHeight w:val="443"/>
        </w:trPr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6.1. Многопрофильный учебный кабинет (класс)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   за наличие кабинета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Оснащенное компьютером рабочее место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910856">
        <w:tc>
          <w:tcPr>
            <w:tcW w:w="9639" w:type="dxa"/>
            <w:gridSpan w:val="3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6.1.1. Стенд информационный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Default="00533AEC" w:rsidP="0053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33AEC">
              <w:rPr>
                <w:rFonts w:eastAsia="Times New Roman" w:cs="Times New Roman"/>
                <w:szCs w:val="28"/>
                <w:lang w:eastAsia="ru-RU"/>
              </w:rPr>
              <w:t xml:space="preserve">Действия личного состава аварийно-спасательных формирований при приведении в готовность, </w:t>
            </w:r>
          </w:p>
          <w:p w:rsidR="00533AEC" w:rsidRPr="00533AEC" w:rsidRDefault="00533AEC" w:rsidP="0053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33AEC">
              <w:rPr>
                <w:rFonts w:eastAsia="Times New Roman" w:cs="Times New Roman"/>
                <w:szCs w:val="28"/>
                <w:lang w:eastAsia="ru-RU"/>
              </w:rPr>
              <w:t xml:space="preserve">выдвижении в район сбора и выполнении </w:t>
            </w:r>
          </w:p>
          <w:p w:rsidR="00533AEC" w:rsidRPr="00533AEC" w:rsidRDefault="00533AEC" w:rsidP="0053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33AEC">
              <w:rPr>
                <w:rFonts w:eastAsia="Times New Roman" w:cs="Times New Roman"/>
                <w:szCs w:val="28"/>
                <w:lang w:eastAsia="ru-RU"/>
              </w:rPr>
              <w:t>аварийно-спасательных и других неотложных работ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33AEC">
              <w:rPr>
                <w:rFonts w:eastAsia="Times New Roman" w:cs="Times New Roman"/>
                <w:szCs w:val="28"/>
                <w:lang w:eastAsia="ru-RU"/>
              </w:rPr>
              <w:t>Характеристики и порядок применения аварийно-спасательных инструментов, оборудования и снаряжения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33AEC">
              <w:rPr>
                <w:rFonts w:eastAsia="Times New Roman" w:cs="Times New Roman"/>
                <w:szCs w:val="28"/>
                <w:lang w:eastAsia="ru-RU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8B19E4" w:rsidRPr="00533AEC" w:rsidTr="00295D70">
        <w:tc>
          <w:tcPr>
            <w:tcW w:w="9639" w:type="dxa"/>
            <w:gridSpan w:val="3"/>
          </w:tcPr>
          <w:p w:rsidR="008B19E4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  <w:lang w:eastAsia="ru-RU"/>
              </w:rPr>
              <w:t>6.1.2. Витрина с образцами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6.2. Уголок ГО (в каждом административном               и производственном здании)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за каждый</w:t>
            </w:r>
          </w:p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распола-гается </w:t>
            </w:r>
          </w:p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вне класса (кабинета)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33AEC">
              <w:rPr>
                <w:rFonts w:eastAsia="Times New Roman" w:cs="Times New Roman"/>
                <w:szCs w:val="28"/>
                <w:lang w:eastAsia="ru-RU"/>
              </w:rPr>
              <w:t>Стенд информационный (в каждом администрати</w:t>
            </w:r>
            <w:r w:rsidR="006E2DC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33AEC">
              <w:rPr>
                <w:rFonts w:eastAsia="Times New Roman" w:cs="Times New Roman"/>
                <w:szCs w:val="28"/>
                <w:lang w:eastAsia="ru-RU"/>
              </w:rPr>
              <w:t>вном и производственном здании)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B8360D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6.3. Учебные площадки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6.3.1. Радиационной, химической защиты                             и противопожарной подготовки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  за наличие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Учебные места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Средства индивидуальной защиты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органов дыхания и кожи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Первичные средства пожаротушения и пожарный инвентарь 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Приемы и способы тушения очагов возгорания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6.3.2. Другие площадки (перечислить)*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за каждую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422C2D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6.4. Объекты ГО (не арендованные)</w:t>
            </w: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Убежище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Противорадиационные укрытия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Санитарно-обмывочные пункты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(перечислить)</w:t>
            </w:r>
            <w:r w:rsidRPr="00533AEC">
              <w:rPr>
                <w:rFonts w:eastAsia="Times New Roman" w:cs="Times New Roman"/>
                <w:szCs w:val="28"/>
                <w:vertAlign w:val="superscript"/>
              </w:rPr>
              <w:t>*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pacing w:val="-8"/>
                <w:szCs w:val="28"/>
              </w:rPr>
              <w:t>(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простейшие укрытия </w:t>
            </w:r>
            <w:r w:rsidRPr="00533AEC">
              <w:rPr>
                <w:rFonts w:eastAsia="Times New Roman" w:cs="Times New Roman"/>
                <w:szCs w:val="28"/>
              </w:rPr>
              <w:t>не учитывать)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6.5. Объекты организации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ind w:right="-113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521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Итого</w:t>
            </w:r>
          </w:p>
        </w:tc>
        <w:tc>
          <w:tcPr>
            <w:tcW w:w="1417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</w:tbl>
    <w:p w:rsidR="00533AEC" w:rsidRPr="00533AEC" w:rsidRDefault="00533AEC" w:rsidP="00533AEC">
      <w:pPr>
        <w:jc w:val="both"/>
        <w:rPr>
          <w:rFonts w:eastAsia="Calibri" w:cs="Times New Roman"/>
          <w:sz w:val="16"/>
          <w:szCs w:val="16"/>
        </w:rPr>
      </w:pPr>
    </w:p>
    <w:p w:rsidR="008B19E4" w:rsidRDefault="00582EA1" w:rsidP="006E2DC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Примечания</w:t>
      </w:r>
      <w:r w:rsidR="00533AEC" w:rsidRPr="00533AEC">
        <w:rPr>
          <w:rFonts w:eastAsia="Calibri" w:cs="Times New Roman"/>
          <w:szCs w:val="28"/>
        </w:rPr>
        <w:t>:</w:t>
      </w:r>
      <w:r w:rsidR="006E2DCA">
        <w:rPr>
          <w:rFonts w:eastAsia="Calibri" w:cs="Times New Roman"/>
          <w:szCs w:val="28"/>
        </w:rPr>
        <w:t xml:space="preserve"> </w:t>
      </w:r>
    </w:p>
    <w:p w:rsidR="00533AEC" w:rsidRPr="00533AEC" w:rsidRDefault="00533AEC" w:rsidP="006E2DCA">
      <w:pPr>
        <w:ind w:firstLine="567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 xml:space="preserve">*оформляется единым приложением к оценочному листу, является дополнением и предоставляется вместе с оценочным листом; </w:t>
      </w:r>
    </w:p>
    <w:p w:rsidR="00533AEC" w:rsidRPr="00533AEC" w:rsidRDefault="00533AEC" w:rsidP="006E2DCA">
      <w:pPr>
        <w:ind w:firstLine="567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**если элемент УМБ, указанный в столбце 1, отсутствует, то в соответствующей ячейке столбца 2 ставится ноль бал</w:t>
      </w:r>
      <w:r w:rsidR="008B19E4">
        <w:rPr>
          <w:rFonts w:eastAsia="Calibri" w:cs="Times New Roman"/>
          <w:szCs w:val="28"/>
        </w:rPr>
        <w:t>л</w:t>
      </w:r>
      <w:r w:rsidRPr="00533AEC">
        <w:rPr>
          <w:rFonts w:eastAsia="Calibri" w:cs="Times New Roman"/>
          <w:szCs w:val="28"/>
        </w:rPr>
        <w:t>ов.</w:t>
      </w:r>
    </w:p>
    <w:p w:rsidR="00533AEC" w:rsidRDefault="00533AEC" w:rsidP="006E2DC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B19E4" w:rsidRDefault="008B19E4" w:rsidP="006E2DC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B19E4" w:rsidRPr="00533AEC" w:rsidRDefault="008B19E4" w:rsidP="006E2DC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533AEC" w:rsidRPr="00533AEC" w:rsidRDefault="006E2DCA" w:rsidP="006E2DC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533AEC" w:rsidRPr="00533AEC">
        <w:rPr>
          <w:rFonts w:eastAsia="Times New Roman" w:cs="Times New Roman"/>
          <w:szCs w:val="28"/>
          <w:lang w:eastAsia="ru-RU"/>
        </w:rPr>
        <w:t xml:space="preserve">Оценочный лист смотра-конкурса на лучшую </w:t>
      </w:r>
      <w:r w:rsidR="00533AEC" w:rsidRPr="00533AEC">
        <w:rPr>
          <w:rFonts w:eastAsia="Times New Roman" w:cs="Times New Roman"/>
          <w:bCs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="00533AEC" w:rsidRPr="00533AEC">
        <w:rPr>
          <w:rFonts w:eastAsia="Times New Roman" w:cs="Times New Roman"/>
          <w:bCs/>
          <w:szCs w:val="28"/>
          <w:lang w:eastAsia="ru-RU"/>
        </w:rPr>
        <w:t xml:space="preserve">защиты населения и территорий от чрезвычайных ситуаций                                 </w:t>
      </w:r>
      <w:r w:rsidR="00533AEC" w:rsidRPr="00533AEC">
        <w:rPr>
          <w:rFonts w:eastAsia="Times New Roman" w:cs="Times New Roman"/>
          <w:szCs w:val="28"/>
          <w:lang w:eastAsia="ru-RU"/>
        </w:rPr>
        <w:t>учебно-консультационн</w:t>
      </w:r>
      <w:r w:rsidR="00582EA1">
        <w:rPr>
          <w:rFonts w:eastAsia="Times New Roman" w:cs="Times New Roman"/>
          <w:szCs w:val="28"/>
          <w:lang w:eastAsia="ru-RU"/>
        </w:rPr>
        <w:t>ого</w:t>
      </w:r>
      <w:r w:rsidR="00533AEC" w:rsidRPr="00533AEC">
        <w:rPr>
          <w:rFonts w:eastAsia="Times New Roman" w:cs="Times New Roman"/>
          <w:szCs w:val="28"/>
          <w:lang w:eastAsia="ru-RU"/>
        </w:rPr>
        <w:t xml:space="preserve"> пункт</w:t>
      </w:r>
      <w:r w:rsidR="00582EA1">
        <w:rPr>
          <w:rFonts w:eastAsia="Times New Roman" w:cs="Times New Roman"/>
          <w:szCs w:val="28"/>
          <w:lang w:eastAsia="ru-RU"/>
        </w:rPr>
        <w:t>а</w:t>
      </w:r>
      <w:r w:rsidR="00533AEC" w:rsidRPr="00533AEC">
        <w:rPr>
          <w:rFonts w:eastAsia="Times New Roman" w:cs="Times New Roman"/>
          <w:szCs w:val="28"/>
          <w:lang w:eastAsia="ru-RU"/>
        </w:rPr>
        <w:t xml:space="preserve"> по гражданской об</w:t>
      </w:r>
      <w:r w:rsidR="00582EA1">
        <w:rPr>
          <w:rFonts w:eastAsia="Times New Roman" w:cs="Times New Roman"/>
          <w:szCs w:val="28"/>
          <w:lang w:eastAsia="ru-RU"/>
        </w:rPr>
        <w:t>ороне (далее – УКП), организующего</w:t>
      </w:r>
      <w:r w:rsidR="00533AEC" w:rsidRPr="00533AEC">
        <w:rPr>
          <w:rFonts w:eastAsia="Times New Roman" w:cs="Times New Roman"/>
          <w:szCs w:val="28"/>
          <w:lang w:eastAsia="ru-RU"/>
        </w:rPr>
        <w:t xml:space="preserve"> подготовку неработающего населения в области гражданской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533AEC" w:rsidRPr="00533AEC">
        <w:rPr>
          <w:rFonts w:eastAsia="Times New Roman" w:cs="Times New Roman"/>
          <w:szCs w:val="28"/>
          <w:lang w:eastAsia="ru-RU"/>
        </w:rPr>
        <w:t>обороны и защиты от чрезвычайных ситуаций:</w:t>
      </w:r>
    </w:p>
    <w:p w:rsidR="00533AEC" w:rsidRPr="00533AEC" w:rsidRDefault="00533AEC" w:rsidP="00533AEC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contextualSpacing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5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5"/>
        <w:gridCol w:w="1701"/>
        <w:gridCol w:w="1701"/>
      </w:tblGrid>
      <w:tr w:rsidR="00533AEC" w:rsidRPr="00533AEC" w:rsidTr="00E7563D">
        <w:trPr>
          <w:trHeight w:val="375"/>
        </w:trPr>
        <w:tc>
          <w:tcPr>
            <w:tcW w:w="6255" w:type="dxa"/>
            <w:shd w:val="clear" w:color="auto" w:fill="auto"/>
            <w:vAlign w:val="center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533AEC">
              <w:rPr>
                <w:rFonts w:eastAsia="Calibri" w:cs="Times New Roman"/>
                <w:bCs/>
                <w:szCs w:val="28"/>
              </w:rPr>
              <w:t>Показатели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533AEC">
              <w:rPr>
                <w:rFonts w:eastAsia="Calibri" w:cs="Times New Roman"/>
                <w:bCs/>
                <w:szCs w:val="28"/>
              </w:rPr>
              <w:t>Баллы***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533AEC">
              <w:rPr>
                <w:rFonts w:eastAsia="Calibri" w:cs="Times New Roman"/>
                <w:bCs/>
                <w:szCs w:val="28"/>
              </w:rPr>
              <w:t>Примечание</w:t>
            </w: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B19E4" w:rsidRDefault="00533AEC" w:rsidP="008B19E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1. Распорядок работы УКП, время работы </w:t>
            </w:r>
          </w:p>
          <w:p w:rsidR="00533AEC" w:rsidRPr="00533AEC" w:rsidRDefault="00533AEC" w:rsidP="008B19E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консультанта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0860A8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2. Вербальные средства обучения</w:t>
            </w:r>
          </w:p>
        </w:tc>
      </w:tr>
      <w:tr w:rsidR="006E2DCA" w:rsidRPr="00533AEC" w:rsidTr="00123E7F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2.1. Нормативные правовые документы</w:t>
            </w:r>
          </w:p>
        </w:tc>
      </w:tr>
      <w:tr w:rsidR="00533AEC" w:rsidRPr="00533AEC" w:rsidTr="00E7563D">
        <w:trPr>
          <w:trHeight w:val="40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Конституция Российской Федерации                            с комментариями для понимания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Федеральный закон «О гражданской обороне»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Федеральный закон «О защите населения                        и территорий от чрезвычайных ситуаций природного и техногенного характера»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1005"/>
        </w:trPr>
        <w:tc>
          <w:tcPr>
            <w:tcW w:w="6255" w:type="dxa"/>
            <w:shd w:val="clear" w:color="auto" w:fill="auto"/>
            <w:hideMark/>
          </w:tcPr>
          <w:p w:rsid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Постановление Правительства Российской Федерации от 04.09.2003 № 547 «О подготовке насе</w:t>
            </w:r>
            <w:r w:rsidR="006E2DCA">
              <w:rPr>
                <w:rFonts w:eastAsia="Calibri" w:cs="Times New Roman"/>
                <w:szCs w:val="28"/>
              </w:rPr>
              <w:t>-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ления в области защиты от чрезвычайных ситу</w:t>
            </w:r>
            <w:r w:rsidR="006E2DCA">
              <w:rPr>
                <w:rFonts w:eastAsia="Calibri" w:cs="Times New Roman"/>
                <w:szCs w:val="28"/>
              </w:rPr>
              <w:t>-</w:t>
            </w:r>
            <w:r w:rsidRPr="00533AEC">
              <w:rPr>
                <w:rFonts w:eastAsia="Calibri" w:cs="Times New Roman"/>
                <w:szCs w:val="28"/>
              </w:rPr>
              <w:t>аций природного и техногенного характера»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1260"/>
        </w:trPr>
        <w:tc>
          <w:tcPr>
            <w:tcW w:w="6255" w:type="dxa"/>
            <w:shd w:val="clear" w:color="auto" w:fill="auto"/>
            <w:hideMark/>
          </w:tcPr>
          <w:p w:rsid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Постановление Правительства Российской Федерации от 02.11.2000 № 841 «Об утверждении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положения об организации обучения населения          в области гражданской обороны»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E72A84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2.2. Раздаточный материал</w:t>
            </w:r>
          </w:p>
        </w:tc>
      </w:tr>
      <w:tr w:rsidR="00533AEC" w:rsidRPr="00533AEC" w:rsidTr="00E7563D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Памятка по действиям населения в ходе </w:t>
            </w:r>
          </w:p>
          <w:p w:rsid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эвакуации (с указанием № и адреса сборного </w:t>
            </w:r>
          </w:p>
          <w:p w:rsidR="006E2DCA" w:rsidRDefault="00533AEC" w:rsidP="006E2DCA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эвакопункта, даты и № приказа по эвакуации </w:t>
            </w:r>
          </w:p>
          <w:p w:rsidR="00533AEC" w:rsidRPr="00533AEC" w:rsidRDefault="00533AEC" w:rsidP="006E2DCA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и т</w:t>
            </w:r>
            <w:r w:rsidR="006E2DCA">
              <w:rPr>
                <w:rFonts w:eastAsia="Calibri" w:cs="Times New Roman"/>
                <w:szCs w:val="28"/>
              </w:rPr>
              <w:t xml:space="preserve">ак </w:t>
            </w:r>
            <w:r w:rsidRPr="00533AEC">
              <w:rPr>
                <w:rFonts w:eastAsia="Calibri" w:cs="Times New Roman"/>
                <w:szCs w:val="28"/>
              </w:rPr>
              <w:t>д</w:t>
            </w:r>
            <w:r w:rsidR="006E2DCA">
              <w:rPr>
                <w:rFonts w:eastAsia="Calibri" w:cs="Times New Roman"/>
                <w:szCs w:val="28"/>
              </w:rPr>
              <w:t>алее</w:t>
            </w:r>
            <w:r w:rsidRPr="00533AEC">
              <w:rPr>
                <w:rFonts w:eastAsia="Calibri" w:cs="Times New Roman"/>
                <w:szCs w:val="28"/>
              </w:rPr>
              <w:t>)**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72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Памятки по действиям населения в различных ЧС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10 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за каждый вид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5 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за каждый вид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967618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2.3. Учебная литература</w:t>
            </w:r>
          </w:p>
        </w:tc>
      </w:tr>
      <w:tr w:rsidR="00533AEC" w:rsidRPr="00533AEC" w:rsidTr="00E7563D">
        <w:trPr>
          <w:trHeight w:val="157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6E2DCA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Камы</w:t>
            </w:r>
            <w:r w:rsidR="006E2DCA">
              <w:rPr>
                <w:rFonts w:eastAsia="Calibri" w:cs="Times New Roman"/>
                <w:szCs w:val="28"/>
              </w:rPr>
              <w:t xml:space="preserve">шанский М.И. и др. «Оповещение </w:t>
            </w:r>
            <w:r w:rsidRPr="00533AEC">
              <w:rPr>
                <w:rFonts w:eastAsia="Calibri" w:cs="Times New Roman"/>
                <w:szCs w:val="28"/>
              </w:rPr>
              <w:t>и информирование в системе мер гражданской обороны, з</w:t>
            </w:r>
            <w:r w:rsidR="006E2DCA">
              <w:rPr>
                <w:rFonts w:eastAsia="Calibri" w:cs="Times New Roman"/>
                <w:szCs w:val="28"/>
              </w:rPr>
              <w:t xml:space="preserve">ащиты от чрезвычайных ситуаций </w:t>
            </w:r>
            <w:r w:rsidRPr="00533AEC">
              <w:rPr>
                <w:rFonts w:eastAsia="Calibri" w:cs="Times New Roman"/>
                <w:szCs w:val="28"/>
              </w:rPr>
              <w:t>и пожарной безопасности. Действия должностных лиц и населения»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7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78519F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3. Визуальные средства обучения</w:t>
            </w:r>
          </w:p>
        </w:tc>
      </w:tr>
      <w:tr w:rsidR="006E2DCA" w:rsidRPr="00533AEC" w:rsidTr="00715B36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3.1. Плакаты</w:t>
            </w:r>
          </w:p>
        </w:tc>
      </w:tr>
      <w:tr w:rsidR="00533AEC" w:rsidRPr="00533AEC" w:rsidTr="00E7563D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Единая система предупреждения и ликвидации чрезвычайных ситуаций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Гражданская оборона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126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Виды ЧС, причины их возникновения,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основные характеристики, поражающие факторы. Характерные особенности экологической                        и техногенной обстановки в регионе                               и на территории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67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Опасности, возникающие при ведении военных действий или вследствие этих действий,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способы защиты от них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Тушение пожаров. Приемы и способы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спасения людей при пожарах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Первая помощь при чрезвычайных ситуациях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Радиационная и химическая защита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Средства защиты органов дыхания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Средства индивидуальной защиты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Умей действовать при пожаре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Добровольная пожарная дружина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Уголок гражданской защиты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Терроризм – угроза обществу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Безопасность людей на водных объектах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Единый телефон пожарных и спасателей 01, 112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015778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3.2. Подшивки журналов</w:t>
            </w: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«Гражданская защиты»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«Военные знания»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«Основы безопасности жизнедеятельности»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«112 Единая служба спасения»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196F48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3.3. Макеты</w:t>
            </w: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При наличии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10 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</w:tbl>
    <w:p w:rsidR="008B19E4" w:rsidRDefault="008B19E4"/>
    <w:tbl>
      <w:tblPr>
        <w:tblW w:w="965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5"/>
        <w:gridCol w:w="1701"/>
        <w:gridCol w:w="1701"/>
      </w:tblGrid>
      <w:tr w:rsidR="006E2DCA" w:rsidRPr="00533AEC" w:rsidTr="00757B37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3.4. Слайды</w:t>
            </w:r>
          </w:p>
        </w:tc>
      </w:tr>
      <w:tr w:rsidR="00533AEC" w:rsidRPr="00533AEC" w:rsidTr="00E7563D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Единая система предупреждения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и ликвидации чрезвычайных ситуаций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1395"/>
        </w:trPr>
        <w:tc>
          <w:tcPr>
            <w:tcW w:w="6255" w:type="dxa"/>
            <w:shd w:val="clear" w:color="auto" w:fill="auto"/>
            <w:hideMark/>
          </w:tcPr>
          <w:p w:rsid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Виды чрезвычайных ситуаций, причины                     их возникновения, основные характеристики,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поражающие факторы. Характерные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особенности экологической и техногенной обстановки в регионе и на территории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70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6E2DCA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Тушение пожаров. Приёмы и способы спасения людей при пожарах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Лечебно-эвакуационное обеспечение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населения в чрезвычайных ситуациях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160E8E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4. Технические средства обучения</w:t>
            </w:r>
          </w:p>
        </w:tc>
      </w:tr>
      <w:tr w:rsidR="006E2DCA" w:rsidRPr="00533AEC" w:rsidTr="00DD0D88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4.1. Приборы</w:t>
            </w:r>
          </w:p>
        </w:tc>
      </w:tr>
      <w:tr w:rsidR="00533AEC" w:rsidRPr="00533AEC" w:rsidTr="00E7563D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При наличии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8575DA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4.2. Средства индивидуальной защиты</w:t>
            </w:r>
          </w:p>
        </w:tc>
      </w:tr>
      <w:tr w:rsidR="006E2DCA" w:rsidRPr="00533AEC" w:rsidTr="003A4785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4.2.1. Средства защиты органов дыхания</w:t>
            </w: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Ватно-марлевые повязки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Противопылевые тканевые маски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Респираторы типа ШБ-1 «Лепесток-200»,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У-2К, РПА-1 и др.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7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Са</w:t>
            </w:r>
            <w:r w:rsidR="008B19E4">
              <w:rPr>
                <w:rFonts w:eastAsia="Calibri" w:cs="Times New Roman"/>
                <w:szCs w:val="28"/>
              </w:rPr>
              <w:t>моспасатель СПИ-20, СПИ-50 и другие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Камера защитная детская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4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BB1E0B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4.2.2. Средства защиты кожи</w:t>
            </w: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При наличии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D846DB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4.2.3. Медицинское имущество</w:t>
            </w:r>
            <w:r>
              <w:rPr>
                <w:rFonts w:eastAsia="Calibri" w:cs="Times New Roman"/>
                <w:szCs w:val="28"/>
              </w:rPr>
              <w:tab/>
            </w: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Аптечка противоожоговая «Фарм-газ»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Аптечка индивидуальная носимая АИ-Н-2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Аптечка индивидуальная АИ-2, АИ-4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Комплект «Аптечка первой помощи»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Пакет перевязочный индивидуальный ИПП-1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Пакет противохимический: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ИПП-8, ИПП-10, ИПП-11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Индивидуальный дегазационный пак</w:t>
            </w:r>
            <w:r w:rsidR="008B19E4">
              <w:rPr>
                <w:rFonts w:eastAsia="Calibri" w:cs="Times New Roman"/>
                <w:szCs w:val="28"/>
              </w:rPr>
              <w:t>ет                    (ИДП и другие</w:t>
            </w:r>
            <w:r w:rsidRPr="00533AEC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512ADE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4.2.4. Пожарное имущество</w:t>
            </w:r>
          </w:p>
        </w:tc>
      </w:tr>
      <w:tr w:rsidR="00533AEC" w:rsidRPr="00533AEC" w:rsidTr="00E7563D">
        <w:trPr>
          <w:trHeight w:val="37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Образцы огнетушителей всех типов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202BDF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6E2DCA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4.2.5. Тренажеры</w:t>
            </w: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Робот-тренажер типа «Гоша»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854E01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5. Информационные средства обучения</w:t>
            </w: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Аудио-, видео-, проекционная аппаратура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Телевизор, видеоаппаратура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Персональный компьютер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(планшетный компьютер), ноутбук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Слайд-проектор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Мультимедийный проектор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Экран настенный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Телефон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3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C6294D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6. Аудиовизуальные материалы </w:t>
            </w:r>
          </w:p>
        </w:tc>
      </w:tr>
      <w:tr w:rsidR="00533AEC" w:rsidRPr="00533AEC" w:rsidTr="00E7563D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6E2DCA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Согласно рекомендуемому перечню аудиовизуальных материалов для использования в учебном процессе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957A1A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7. Элементы учебно-материальной базы</w:t>
            </w:r>
          </w:p>
        </w:tc>
      </w:tr>
      <w:tr w:rsidR="00533AEC" w:rsidRPr="00533AEC" w:rsidTr="00E7563D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7.1. Отдельный учебный кабинет (класс)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50                        за наличие кабинета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7.1.1. Стенд информационный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4F09C8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Разделы стенда:</w:t>
            </w: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Сигналы оповещения и порядок действия по ним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108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Причины </w:t>
            </w:r>
            <w:r w:rsidR="00533AEC" w:rsidRPr="00533AEC">
              <w:rPr>
                <w:rFonts w:eastAsia="Calibri" w:cs="Times New Roman"/>
                <w:szCs w:val="28"/>
              </w:rPr>
              <w:t xml:space="preserve">возникновения ЧС природного                    и техногенного характера, возможные                          на территории муниципального </w:t>
            </w:r>
          </w:p>
          <w:p w:rsidR="00533AEC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Образования</w:t>
            </w:r>
            <w:r w:rsidR="00533AEC" w:rsidRPr="00533AEC">
              <w:rPr>
                <w:rFonts w:eastAsia="Calibri" w:cs="Times New Roman"/>
                <w:szCs w:val="28"/>
              </w:rPr>
              <w:t>, и присущие им опасности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9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Средства индивидуальной </w:t>
            </w:r>
          </w:p>
          <w:p w:rsidR="00533AEC" w:rsidRPr="00533AEC" w:rsidRDefault="008B19E4" w:rsidP="008B19E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И коллективной защиты от </w:t>
            </w:r>
            <w:r>
              <w:rPr>
                <w:rFonts w:eastAsia="Calibri" w:cs="Times New Roman"/>
                <w:szCs w:val="28"/>
              </w:rPr>
              <w:t>ЧС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8B19E4" w:rsidP="008B19E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Правила </w:t>
            </w:r>
            <w:r w:rsidR="00533AEC" w:rsidRPr="00533AEC">
              <w:rPr>
                <w:rFonts w:eastAsia="Calibri" w:cs="Times New Roman"/>
                <w:szCs w:val="28"/>
              </w:rPr>
              <w:t xml:space="preserve">оказания первой помощи при травмах, кровотечениях, ожогах, укусах животных     </w:t>
            </w:r>
            <w:r>
              <w:rPr>
                <w:rFonts w:eastAsia="Calibri" w:cs="Times New Roman"/>
                <w:szCs w:val="28"/>
              </w:rPr>
              <w:t xml:space="preserve">                и насекомых и так далее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Порядок и правила проведения эвакуации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129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8B19E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Информация </w:t>
            </w:r>
            <w:r w:rsidR="00533AEC" w:rsidRPr="00533AEC">
              <w:rPr>
                <w:rFonts w:eastAsia="Calibri" w:cs="Times New Roman"/>
                <w:szCs w:val="28"/>
              </w:rPr>
              <w:t>по организации защиты животных               в условиях воздействия опасностей, возникающих при ведении военных действий  или вследствие этих действий, а также при ЧС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7.1.2. Витрина с образцами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за каждую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1260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7.2. Уголок ГО</w:t>
            </w:r>
          </w:p>
        </w:tc>
        <w:tc>
          <w:tcPr>
            <w:tcW w:w="1701" w:type="dxa"/>
            <w:shd w:val="clear" w:color="auto" w:fill="auto"/>
            <w:hideMark/>
          </w:tcPr>
          <w:p w:rsidR="006E2DCA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     распола-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гается </w:t>
            </w:r>
          </w:p>
          <w:p w:rsidR="00533AEC" w:rsidRPr="00533AEC" w:rsidRDefault="00533AEC" w:rsidP="00533AEC">
            <w:pPr>
              <w:ind w:right="-112"/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вне кабинета (класса)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Стенд информационный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Раздаточный материал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4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7.3. Другое имущество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bCs/>
                <w:szCs w:val="28"/>
              </w:rPr>
            </w:pPr>
            <w:r w:rsidRPr="00533AEC">
              <w:rPr>
                <w:rFonts w:eastAsia="Calibri" w:cs="Times New Roman"/>
                <w:bCs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533AEC" w:rsidRPr="00533AEC" w:rsidRDefault="00533AEC" w:rsidP="00533AEC">
            <w:pPr>
              <w:rPr>
                <w:rFonts w:eastAsia="Calibri" w:cs="Times New Roman"/>
                <w:b/>
                <w:bCs/>
                <w:szCs w:val="28"/>
              </w:rPr>
            </w:pPr>
            <w:r w:rsidRPr="00533AEC">
              <w:rPr>
                <w:rFonts w:eastAsia="Calibri" w:cs="Times New Roman"/>
                <w:b/>
                <w:bCs/>
                <w:szCs w:val="28"/>
              </w:rPr>
              <w:t> 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b/>
                <w:bCs/>
                <w:szCs w:val="28"/>
              </w:rPr>
            </w:pPr>
          </w:p>
        </w:tc>
      </w:tr>
    </w:tbl>
    <w:p w:rsidR="00533AEC" w:rsidRPr="00533AEC" w:rsidRDefault="00533AEC" w:rsidP="00533AEC">
      <w:pPr>
        <w:tabs>
          <w:tab w:val="center" w:pos="4677"/>
          <w:tab w:val="right" w:pos="9355"/>
        </w:tabs>
        <w:jc w:val="both"/>
        <w:rPr>
          <w:rFonts w:eastAsia="Calibri" w:cs="Times New Roman"/>
          <w:sz w:val="16"/>
          <w:szCs w:val="16"/>
        </w:rPr>
      </w:pPr>
    </w:p>
    <w:p w:rsidR="008B19E4" w:rsidRDefault="008B19E4" w:rsidP="006E2DCA">
      <w:pPr>
        <w:tabs>
          <w:tab w:val="center" w:pos="4677"/>
          <w:tab w:val="right" w:pos="9355"/>
        </w:tabs>
        <w:ind w:firstLine="567"/>
        <w:jc w:val="both"/>
        <w:rPr>
          <w:rFonts w:eastAsia="Calibri" w:cs="Times New Roman"/>
          <w:szCs w:val="28"/>
        </w:rPr>
      </w:pPr>
    </w:p>
    <w:p w:rsidR="008B19E4" w:rsidRDefault="008B19E4" w:rsidP="006E2DCA">
      <w:pPr>
        <w:tabs>
          <w:tab w:val="center" w:pos="4677"/>
          <w:tab w:val="right" w:pos="9355"/>
        </w:tabs>
        <w:ind w:firstLine="567"/>
        <w:jc w:val="both"/>
        <w:rPr>
          <w:rFonts w:eastAsia="Calibri" w:cs="Times New Roman"/>
          <w:szCs w:val="28"/>
        </w:rPr>
      </w:pPr>
    </w:p>
    <w:p w:rsidR="008B19E4" w:rsidRDefault="00533AEC" w:rsidP="006E2DCA">
      <w:pPr>
        <w:tabs>
          <w:tab w:val="center" w:pos="4677"/>
          <w:tab w:val="right" w:pos="9355"/>
        </w:tabs>
        <w:ind w:firstLine="567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Примечани</w:t>
      </w:r>
      <w:r w:rsidR="00582EA1">
        <w:rPr>
          <w:rFonts w:eastAsia="Calibri" w:cs="Times New Roman"/>
          <w:szCs w:val="28"/>
        </w:rPr>
        <w:t>я</w:t>
      </w:r>
      <w:r w:rsidRPr="00533AEC">
        <w:rPr>
          <w:rFonts w:eastAsia="Calibri" w:cs="Times New Roman"/>
          <w:szCs w:val="28"/>
        </w:rPr>
        <w:t>:</w:t>
      </w:r>
      <w:r w:rsidR="006E2DCA">
        <w:rPr>
          <w:rFonts w:eastAsia="Calibri" w:cs="Times New Roman"/>
          <w:szCs w:val="28"/>
        </w:rPr>
        <w:t xml:space="preserve"> </w:t>
      </w:r>
    </w:p>
    <w:p w:rsidR="00533AEC" w:rsidRPr="00533AEC" w:rsidRDefault="00533AEC" w:rsidP="006E2DCA">
      <w:pPr>
        <w:tabs>
          <w:tab w:val="center" w:pos="4677"/>
          <w:tab w:val="right" w:pos="9355"/>
        </w:tabs>
        <w:ind w:firstLine="567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*оформляется единым приложением к оценочному листу, является дополнением и предоставляется вместе с оценочным листом;</w:t>
      </w:r>
    </w:p>
    <w:p w:rsidR="00533AEC" w:rsidRPr="006E2DCA" w:rsidRDefault="006E2DCA" w:rsidP="006E2DCA">
      <w:pPr>
        <w:tabs>
          <w:tab w:val="center" w:pos="4677"/>
          <w:tab w:val="right" w:pos="9355"/>
        </w:tabs>
        <w:ind w:firstLine="567"/>
        <w:jc w:val="both"/>
        <w:rPr>
          <w:rFonts w:eastAsia="Calibri" w:cs="Times New Roman"/>
          <w:spacing w:val="-6"/>
          <w:szCs w:val="28"/>
        </w:rPr>
      </w:pPr>
      <w:r w:rsidRPr="006E2DCA">
        <w:rPr>
          <w:rFonts w:eastAsia="Calibri" w:cs="Times New Roman"/>
          <w:spacing w:val="-6"/>
          <w:szCs w:val="28"/>
        </w:rPr>
        <w:t>**</w:t>
      </w:r>
      <w:r w:rsidR="00533AEC" w:rsidRPr="006E2DCA">
        <w:rPr>
          <w:rFonts w:eastAsia="Calibri" w:cs="Times New Roman"/>
          <w:spacing w:val="-6"/>
          <w:szCs w:val="28"/>
        </w:rPr>
        <w:t>копия памятки об эвакуации предоставляется вместе с оценочным листом;</w:t>
      </w:r>
    </w:p>
    <w:p w:rsidR="00533AEC" w:rsidRPr="00533AEC" w:rsidRDefault="006E2DCA" w:rsidP="006E2DCA">
      <w:pPr>
        <w:tabs>
          <w:tab w:val="center" w:pos="4677"/>
          <w:tab w:val="right" w:pos="9355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***</w:t>
      </w:r>
      <w:r w:rsidR="00533AEC" w:rsidRPr="00533AEC">
        <w:rPr>
          <w:rFonts w:eastAsia="Calibri" w:cs="Times New Roman"/>
          <w:szCs w:val="28"/>
        </w:rPr>
        <w:t>если элемент УМБ, указанный в столбце 1, отсутствует, то в соответствующей ячейке столбца 2 ставится ноль баллов.</w:t>
      </w:r>
    </w:p>
    <w:p w:rsidR="00533AEC" w:rsidRPr="00533AEC" w:rsidRDefault="00533AEC" w:rsidP="00533AEC">
      <w:pPr>
        <w:tabs>
          <w:tab w:val="center" w:pos="4677"/>
          <w:tab w:val="right" w:pos="9355"/>
        </w:tabs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533AEC" w:rsidRPr="008B19E4" w:rsidRDefault="006E2DCA" w:rsidP="006E2DC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19E4">
        <w:rPr>
          <w:rFonts w:eastAsia="Times New Roman" w:cs="Times New Roman"/>
          <w:szCs w:val="28"/>
          <w:lang w:eastAsia="ru-RU"/>
        </w:rPr>
        <w:t xml:space="preserve">4. </w:t>
      </w:r>
      <w:r w:rsidR="00533AEC" w:rsidRPr="008B19E4">
        <w:rPr>
          <w:rFonts w:eastAsia="Times New Roman" w:cs="Times New Roman"/>
          <w:szCs w:val="28"/>
          <w:lang w:eastAsia="ru-RU"/>
        </w:rPr>
        <w:t xml:space="preserve">Оценочный лист смотра-конкурса на лучшую </w:t>
      </w:r>
      <w:r w:rsidR="00533AEC" w:rsidRPr="008B19E4">
        <w:rPr>
          <w:rFonts w:eastAsia="Times New Roman" w:cs="Times New Roman"/>
          <w:bCs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</w:t>
      </w:r>
      <w:r w:rsidRPr="008B19E4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="00533AEC" w:rsidRPr="008B19E4">
        <w:rPr>
          <w:rFonts w:eastAsia="Times New Roman" w:cs="Times New Roman"/>
          <w:bCs/>
          <w:szCs w:val="28"/>
          <w:lang w:eastAsia="ru-RU"/>
        </w:rPr>
        <w:t xml:space="preserve">защиты населения и территорий от чрезвычайных ситуаций </w:t>
      </w:r>
      <w:r w:rsidR="00533AEC" w:rsidRPr="008B19E4">
        <w:rPr>
          <w:rFonts w:eastAsia="Times New Roman" w:cs="Times New Roman"/>
          <w:szCs w:val="28"/>
          <w:lang w:eastAsia="ru-RU"/>
        </w:rPr>
        <w:t>курсов гражданской обороны муниципального образования (учреждения дополнительного образо</w:t>
      </w:r>
      <w:r w:rsidR="008B19E4">
        <w:rPr>
          <w:rFonts w:eastAsia="Times New Roman" w:cs="Times New Roman"/>
          <w:szCs w:val="28"/>
          <w:lang w:eastAsia="ru-RU"/>
        </w:rPr>
        <w:t xml:space="preserve">-  </w:t>
      </w:r>
      <w:r w:rsidR="00533AEC" w:rsidRPr="008B19E4">
        <w:rPr>
          <w:rFonts w:eastAsia="Times New Roman" w:cs="Times New Roman"/>
          <w:szCs w:val="28"/>
          <w:lang w:eastAsia="ru-RU"/>
        </w:rPr>
        <w:t>вания):</w:t>
      </w:r>
    </w:p>
    <w:p w:rsidR="00533AEC" w:rsidRPr="00533AEC" w:rsidRDefault="00533AEC" w:rsidP="00533AEC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jc w:val="center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Показатели</w:t>
            </w: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Баллы**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Примечание</w:t>
            </w:r>
          </w:p>
        </w:tc>
      </w:tr>
      <w:tr w:rsidR="006E2DCA" w:rsidRPr="00533AEC" w:rsidTr="00572854">
        <w:tc>
          <w:tcPr>
            <w:tcW w:w="9639" w:type="dxa"/>
            <w:gridSpan w:val="3"/>
          </w:tcPr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1. Вербальные средства обучения</w:t>
            </w:r>
          </w:p>
          <w:p w:rsidR="006E2DCA" w:rsidRPr="006E2DCA" w:rsidRDefault="006E2DCA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6E2DCA" w:rsidRPr="00533AEC" w:rsidTr="00561FD2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1.1. Нормативные правовые документы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6E2DCA" w:rsidRDefault="00533AEC" w:rsidP="006E2DCA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Конституция Российской Федерации с комментариями для понимания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Федеральный закон «О гражданской обороне»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533AEC" w:rsidP="006E2DCA">
            <w:pPr>
              <w:rPr>
                <w:rFonts w:eastAsia="Times New Roman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Федеральный закон «О радиационной безопас</w:t>
            </w:r>
            <w:r w:rsidR="006E2DCA">
              <w:rPr>
                <w:rFonts w:eastAsia="Times New Roman" w:cs="Times New Roman"/>
                <w:szCs w:val="28"/>
              </w:rPr>
              <w:t>-</w:t>
            </w:r>
          </w:p>
          <w:p w:rsidR="00533AEC" w:rsidRPr="006E2DCA" w:rsidRDefault="00533AEC" w:rsidP="006E2DCA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ности населения»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 xml:space="preserve">Федеральный закон </w:t>
            </w:r>
            <w:r w:rsidRPr="006E2DCA">
              <w:rPr>
                <w:rFonts w:eastAsia="Times New Roman" w:cs="Times New Roman"/>
                <w:i/>
                <w:iCs/>
                <w:szCs w:val="28"/>
              </w:rPr>
              <w:t>«</w:t>
            </w:r>
            <w:r w:rsidRPr="006E2DCA">
              <w:rPr>
                <w:rFonts w:eastAsia="Times New Roman" w:cs="Times New Roman"/>
                <w:iCs/>
                <w:szCs w:val="28"/>
              </w:rPr>
              <w:t>О</w:t>
            </w:r>
            <w:r w:rsidRPr="006E2DCA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6E2DCA">
              <w:rPr>
                <w:rFonts w:eastAsia="Times New Roman" w:cs="Times New Roman"/>
                <w:szCs w:val="28"/>
              </w:rPr>
              <w:t>пожарной безопасности»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Федеральный закон «О безопасности дорожного движения»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533AEC" w:rsidP="006E2DCA">
            <w:pPr>
              <w:rPr>
                <w:rFonts w:eastAsia="Times New Roman" w:cs="Times New Roman"/>
                <w:szCs w:val="28"/>
              </w:rPr>
            </w:pPr>
            <w:r w:rsidRPr="006E2DCA">
              <w:rPr>
                <w:rFonts w:eastAsia="Times New Roman" w:cs="Times New Roman"/>
                <w:spacing w:val="-6"/>
                <w:szCs w:val="28"/>
              </w:rPr>
              <w:t>Федеральный закон «О защите населения и терри</w:t>
            </w:r>
            <w:r w:rsidR="006E2DCA" w:rsidRPr="006E2DCA">
              <w:rPr>
                <w:rFonts w:eastAsia="Times New Roman" w:cs="Times New Roman"/>
                <w:spacing w:val="-6"/>
                <w:szCs w:val="28"/>
              </w:rPr>
              <w:t>-</w:t>
            </w:r>
            <w:r w:rsidRPr="006E2DCA">
              <w:rPr>
                <w:rFonts w:eastAsia="Times New Roman" w:cs="Times New Roman"/>
                <w:szCs w:val="28"/>
              </w:rPr>
              <w:t xml:space="preserve">торий от чрезвычайных ситуаций природного </w:t>
            </w:r>
          </w:p>
          <w:p w:rsidR="00533AEC" w:rsidRPr="006E2DCA" w:rsidRDefault="00533AEC" w:rsidP="006E2DCA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и техногенного характера»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Pr="006E2DCA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Постановление Правительства Российской Феде</w:t>
            </w:r>
            <w:r w:rsidR="006E2DCA" w:rsidRPr="006E2DCA">
              <w:rPr>
                <w:rFonts w:eastAsia="Times New Roman" w:cs="Times New Roman"/>
                <w:szCs w:val="28"/>
              </w:rPr>
              <w:t>-</w:t>
            </w:r>
          </w:p>
          <w:p w:rsidR="006E2DCA" w:rsidRPr="006E2DCA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 xml:space="preserve">рации от 04.09.2003 № 547 «О подготовке населения в области защиты от чрезвычайных ситуаций </w:t>
            </w:r>
          </w:p>
          <w:p w:rsidR="00533AEC" w:rsidRP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природного и техногенного характера»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Pr="006E2DCA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Постановление Правительства Российской Феде</w:t>
            </w:r>
            <w:r w:rsidR="006E2DCA" w:rsidRPr="006E2DCA">
              <w:rPr>
                <w:rFonts w:eastAsia="Times New Roman" w:cs="Times New Roman"/>
                <w:szCs w:val="28"/>
              </w:rPr>
              <w:t>-</w:t>
            </w:r>
          </w:p>
          <w:p w:rsidR="00533AEC" w:rsidRPr="006E2DCA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 xml:space="preserve">рации от 02.11.2000 № 841 «Об утверждении </w:t>
            </w:r>
          </w:p>
          <w:p w:rsidR="006E2DCA" w:rsidRPr="006E2DCA" w:rsidRDefault="00533AEC" w:rsidP="006E2DCA">
            <w:pPr>
              <w:rPr>
                <w:rFonts w:eastAsia="Times New Roman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 xml:space="preserve">положения об организации обучения населения </w:t>
            </w:r>
          </w:p>
          <w:p w:rsidR="00533AEC" w:rsidRPr="006E2DCA" w:rsidRDefault="00533AEC" w:rsidP="006E2DCA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 xml:space="preserve">в области гражданской обороны»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821BED">
        <w:tc>
          <w:tcPr>
            <w:tcW w:w="9639" w:type="dxa"/>
            <w:gridSpan w:val="3"/>
          </w:tcPr>
          <w:p w:rsidR="006E2DCA" w:rsidRPr="006E2DCA" w:rsidRDefault="006E2DCA" w:rsidP="00533AEC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1.2. Учебная литература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6E2DCA" w:rsidRDefault="00533AEC" w:rsidP="00533AEC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Организация и ведение ГО и защиты населения                   и территорий от ЧС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Владимиров В.А., Измалков </w:t>
            </w:r>
            <w:r w:rsidR="00533AEC" w:rsidRPr="006E2DCA">
              <w:rPr>
                <w:rFonts w:eastAsia="Times New Roman" w:cs="Times New Roman"/>
                <w:szCs w:val="28"/>
              </w:rPr>
              <w:t xml:space="preserve">В.И., Измалков </w:t>
            </w:r>
            <w:r w:rsidR="00533AEC" w:rsidRPr="006E2DCA">
              <w:rPr>
                <w:rFonts w:eastAsia="Times New Roman" w:cs="Times New Roman"/>
                <w:szCs w:val="28"/>
                <w:lang w:val="en-US"/>
              </w:rPr>
              <w:t>A</w:t>
            </w:r>
            <w:r w:rsidR="00533AEC" w:rsidRPr="006E2DCA">
              <w:rPr>
                <w:rFonts w:eastAsia="Times New Roman" w:cs="Times New Roman"/>
                <w:szCs w:val="28"/>
              </w:rPr>
              <w:t>.</w:t>
            </w:r>
            <w:r w:rsidR="00533AEC" w:rsidRPr="006E2DCA">
              <w:rPr>
                <w:rFonts w:eastAsia="Times New Roman" w:cs="Times New Roman"/>
                <w:szCs w:val="28"/>
                <w:lang w:val="en-US"/>
              </w:rPr>
              <w:t>B</w:t>
            </w:r>
            <w:r w:rsidR="00533AEC" w:rsidRPr="006E2DCA">
              <w:rPr>
                <w:rFonts w:eastAsia="Times New Roman" w:cs="Times New Roman"/>
                <w:szCs w:val="28"/>
              </w:rPr>
              <w:t>. «Радиационная и химическая безопасность населения</w:t>
            </w:r>
            <w:r w:rsidR="00533AEC" w:rsidRPr="00533AEC">
              <w:rPr>
                <w:rFonts w:eastAsia="Times New Roman" w:cs="Times New Roman"/>
                <w:spacing w:val="-7"/>
                <w:szCs w:val="28"/>
              </w:rPr>
              <w:t>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533AEC" w:rsidP="006E2DCA">
            <w:pPr>
              <w:rPr>
                <w:rFonts w:eastAsia="Times New Roman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 xml:space="preserve">Камышанский М.И. и др. «Оповещение и информирование в системе мер гражданской обороны, защиты от чрезвычайных ситуаций </w:t>
            </w:r>
            <w:r w:rsidR="006E2DCA">
              <w:rPr>
                <w:rFonts w:eastAsia="Times New Roman" w:cs="Times New Roman"/>
                <w:szCs w:val="28"/>
              </w:rPr>
              <w:t xml:space="preserve">и пожарной безопасности. </w:t>
            </w:r>
            <w:r w:rsidRPr="006E2DCA">
              <w:rPr>
                <w:rFonts w:eastAsia="Times New Roman" w:cs="Times New Roman"/>
                <w:szCs w:val="28"/>
              </w:rPr>
              <w:t xml:space="preserve">Действия должностных лиц </w:t>
            </w:r>
          </w:p>
          <w:p w:rsidR="00533AEC" w:rsidRPr="006E2DCA" w:rsidRDefault="00533AEC" w:rsidP="006E2DCA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и населения»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533AEC" w:rsidP="006E2DCA">
            <w:pPr>
              <w:rPr>
                <w:rFonts w:eastAsia="Times New Roman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 xml:space="preserve">Камышанский М.И. и др. «Организация работы комиссий по предупреждению и ликвидации чрезвычайных ситуаций и обеспечению </w:t>
            </w:r>
          </w:p>
          <w:p w:rsidR="00533AEC" w:rsidRPr="006E2DCA" w:rsidRDefault="00533AEC" w:rsidP="006E2DCA">
            <w:pPr>
              <w:rPr>
                <w:rFonts w:eastAsia="Calibri" w:cs="Times New Roman"/>
                <w:szCs w:val="28"/>
              </w:rPr>
            </w:pPr>
            <w:r w:rsidRPr="006E2DCA">
              <w:rPr>
                <w:rFonts w:eastAsia="Times New Roman" w:cs="Times New Roman"/>
                <w:szCs w:val="28"/>
              </w:rPr>
              <w:t>пожарной безопасности»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6E2DCA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Афлятунов Т.И. и др. «Действия пожарных, спасателей и участников дорожного движения при ликвидации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>последствий дорожно-транспортных происшествий»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4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9E48F7">
        <w:trPr>
          <w:trHeight w:val="283"/>
        </w:trPr>
        <w:tc>
          <w:tcPr>
            <w:tcW w:w="9639" w:type="dxa"/>
            <w:gridSpan w:val="3"/>
          </w:tcPr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2. Визуальные средства обучения</w:t>
            </w:r>
          </w:p>
          <w:p w:rsidR="006E2DCA" w:rsidRPr="006E2DCA" w:rsidRDefault="006E2DCA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6E2DCA" w:rsidRPr="00533AEC" w:rsidTr="0072181E">
        <w:trPr>
          <w:trHeight w:val="283"/>
        </w:trPr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2.1. Плакаты</w:t>
            </w: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Единая система предупреждения и ликвидации </w:t>
            </w:r>
            <w:r w:rsidRPr="00533AEC">
              <w:rPr>
                <w:rFonts w:eastAsia="Times New Roman" w:cs="Times New Roman"/>
                <w:szCs w:val="28"/>
              </w:rPr>
              <w:t>чрезвычайных ситуаций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Гражданская оборона Российской Федерации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Виды ЧС, причины их возникновения,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основные характеристики, поражающие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факторы. Характерные особенности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экологической и техногенной обстановки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в </w:t>
            </w:r>
            <w:r w:rsidRPr="00533AEC">
              <w:rPr>
                <w:rFonts w:eastAsia="Times New Roman" w:cs="Times New Roman"/>
                <w:spacing w:val="-2"/>
                <w:szCs w:val="28"/>
              </w:rPr>
              <w:t xml:space="preserve">регионе и на территории                 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Опасности, возникающие при ведении военных действий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или вследствие этих действий,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способы защиты от них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10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3"/>
                <w:szCs w:val="28"/>
              </w:rPr>
              <w:t xml:space="preserve">Аварии на газонефтепроводах       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3"/>
                <w:szCs w:val="28"/>
              </w:rPr>
              <w:t xml:space="preserve">Аварии на радиационно опасных объектах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Аварии на химически опасных объектах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6E2DCA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Аварийно-спасательные и другие неотложные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работы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6E2DCA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Тушение пожаров. Приемы и способы спасения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людей при </w:t>
            </w:r>
            <w:r w:rsidRPr="00533AEC">
              <w:rPr>
                <w:rFonts w:eastAsia="Times New Roman" w:cs="Times New Roman"/>
                <w:szCs w:val="28"/>
              </w:rPr>
              <w:t>пожарах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Первая помощь при чрезвычайных ситуациях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Лечебно-эвакуационное обеспечение населения                   в </w:t>
            </w:r>
            <w:r w:rsidRPr="00533AEC">
              <w:rPr>
                <w:rFonts w:eastAsia="Times New Roman" w:cs="Times New Roman"/>
                <w:szCs w:val="28"/>
              </w:rPr>
              <w:t>чрезвычайных ситуациях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Охрана труда на объекте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Радиация вокруг нас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Радиационная и химическая защита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Защитные сооружения гражданской обороны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Средства защиты органов дыхания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Средства радиационного и химического контроля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Средства дезактивации и дегазации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Средства индивидуальной защиты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Умей действовать при пожаре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6E2DCA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Меры пожарной безопасности в сельском 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населенном </w:t>
            </w:r>
            <w:r w:rsidRPr="00533AEC">
              <w:rPr>
                <w:rFonts w:eastAsia="Times New Roman" w:cs="Times New Roman"/>
                <w:szCs w:val="28"/>
              </w:rPr>
              <w:t>пункте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Пожарная безопасность на объекте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Добровольная пожарная дружина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Уголок гражданской защиты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Терроризм угроза обществу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Безопасность людей на водных объектах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Единый телефон пожарных и спасателей 01, 112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Другие (перечислить в </w:t>
            </w:r>
            <w:r w:rsidRPr="00533AEC">
              <w:rPr>
                <w:rFonts w:eastAsia="Times New Roman" w:cs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09207E">
        <w:trPr>
          <w:trHeight w:val="283"/>
        </w:trPr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2.2. Макеты</w:t>
            </w: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Макет простейшего укрытия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Макет быстровозводимого убежища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Макет защитного сооружения ГО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Макеты (электрифицированные) объекта экономики для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моделирования действий по защите персонала от ЧС, опасностей, возникающих вследствие ЧС, </w:t>
            </w:r>
          </w:p>
          <w:p w:rsidR="006E2DCA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а также для </w:t>
            </w:r>
            <w:r w:rsidRPr="00533AEC">
              <w:rPr>
                <w:rFonts w:eastAsia="Times New Roman" w:cs="Times New Roman"/>
                <w:szCs w:val="28"/>
              </w:rPr>
              <w:t>оценки устойчивости функциониро</w:t>
            </w:r>
            <w:r w:rsidR="006E2DCA">
              <w:rPr>
                <w:rFonts w:eastAsia="Times New Roman" w:cs="Times New Roman"/>
                <w:szCs w:val="28"/>
              </w:rPr>
              <w:t>-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вания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Другие (перечислить </w:t>
            </w:r>
            <w:r w:rsidRPr="00533AEC">
              <w:rPr>
                <w:rFonts w:eastAsia="Times New Roman" w:cs="Times New Roman"/>
                <w:iCs/>
                <w:szCs w:val="28"/>
              </w:rPr>
              <w:t>в</w:t>
            </w:r>
            <w:r w:rsidRPr="00533AEC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1E52FE">
        <w:trPr>
          <w:trHeight w:val="283"/>
        </w:trPr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2.3. Манекены</w:t>
            </w: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Манекены в полный рост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Манекены головы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Другие (перечислить </w:t>
            </w:r>
            <w:r w:rsidRPr="00533AEC">
              <w:rPr>
                <w:rFonts w:eastAsia="Times New Roman" w:cs="Times New Roman"/>
                <w:iCs/>
                <w:szCs w:val="28"/>
              </w:rPr>
              <w:t>в</w:t>
            </w:r>
            <w:r w:rsidRPr="00533AEC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3236C0">
        <w:trPr>
          <w:trHeight w:val="283"/>
        </w:trPr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2.4. Слайды</w:t>
            </w:r>
          </w:p>
        </w:tc>
      </w:tr>
      <w:tr w:rsidR="00533AEC" w:rsidRPr="00533AEC" w:rsidTr="00E7563D">
        <w:trPr>
          <w:trHeight w:val="283"/>
        </w:trPr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Единая система предубеждения и ликвидации </w:t>
            </w:r>
            <w:r w:rsidRPr="00533AEC">
              <w:rPr>
                <w:rFonts w:eastAsia="Times New Roman" w:cs="Times New Roman"/>
                <w:szCs w:val="28"/>
              </w:rPr>
              <w:t>чрезвычайных ситуаций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Виды чрезвычайных ситуаций, причины                               их возникновения,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основные характеристики, поражающие факторы. Характерные особенности экологической и техногенной </w:t>
            </w:r>
            <w:r w:rsidRPr="00533AEC">
              <w:rPr>
                <w:rFonts w:eastAsia="Times New Roman" w:cs="Times New Roman"/>
                <w:szCs w:val="28"/>
              </w:rPr>
              <w:t xml:space="preserve">обстановки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 регионе и на территории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6E2DCA" w:rsidRDefault="00533AEC" w:rsidP="006E2DCA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действий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или вследствие этих действий, способы </w:t>
            </w:r>
          </w:p>
          <w:p w:rsidR="00533AEC" w:rsidRPr="00533AEC" w:rsidRDefault="00533AEC" w:rsidP="006E2DCA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защиты от них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Аварийно-спасательные и другие неотложные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работы. </w:t>
            </w:r>
            <w:r w:rsidRPr="00533AEC">
              <w:rPr>
                <w:rFonts w:eastAsia="Times New Roman" w:cs="Times New Roman"/>
                <w:szCs w:val="28"/>
              </w:rPr>
              <w:t>Специальная обработка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533AEC" w:rsidP="006E2DCA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Тушение пожаров. Приемы и способы спасения </w:t>
            </w:r>
          </w:p>
          <w:p w:rsidR="00533AEC" w:rsidRPr="00533AEC" w:rsidRDefault="00533AEC" w:rsidP="006E2DCA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людей при </w:t>
            </w:r>
            <w:r w:rsidRPr="00533AEC">
              <w:rPr>
                <w:rFonts w:eastAsia="Times New Roman" w:cs="Times New Roman"/>
                <w:szCs w:val="28"/>
              </w:rPr>
              <w:t>пожарах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Лечебно-эвакуационное обеспечение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населения в </w:t>
            </w:r>
            <w:r w:rsidRPr="00533AEC">
              <w:rPr>
                <w:rFonts w:eastAsia="Times New Roman" w:cs="Times New Roman"/>
                <w:szCs w:val="28"/>
              </w:rPr>
              <w:t>чрезвычайных ситуациях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Техника, механизмы и приборы, состоящие                         на оснащении формирований ГО. Назначение,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технические данные и </w:t>
            </w:r>
            <w:r w:rsidRPr="00533AEC">
              <w:rPr>
                <w:rFonts w:eastAsia="Times New Roman" w:cs="Times New Roman"/>
                <w:szCs w:val="28"/>
              </w:rPr>
              <w:t>порядок применения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321699">
        <w:tc>
          <w:tcPr>
            <w:tcW w:w="9639" w:type="dxa"/>
            <w:gridSpan w:val="3"/>
          </w:tcPr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3. Технические средства обучения</w:t>
            </w:r>
          </w:p>
          <w:p w:rsidR="006E2DCA" w:rsidRPr="006E2DCA" w:rsidRDefault="006E2DCA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6E2DCA" w:rsidRPr="00533AEC" w:rsidTr="00FD66A9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3.1. Приборы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Рентгенометр ДП-5В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Прибор химической разведки ВПХР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Дозиметры-радиометры: ДРБП-03, ДКГ-ОЗД «Грач», ДБГБ-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01И «Белла», ДКГ-02У «Арбитр», </w:t>
            </w:r>
          </w:p>
          <w:p w:rsidR="00533AEC" w:rsidRPr="00533AEC" w:rsidRDefault="008B19E4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pacing w:val="-7"/>
                <w:szCs w:val="28"/>
              </w:rPr>
              <w:t>ДКС-96 и другие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Комплекты измерителей дозы: ДП-22В,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ИД-1, ИД-02 и </w:t>
            </w:r>
            <w:r w:rsidR="008B19E4" w:rsidRPr="008B19E4">
              <w:rPr>
                <w:rFonts w:eastAsia="Times New Roman" w:cs="Times New Roman"/>
                <w:spacing w:val="-8"/>
                <w:szCs w:val="28"/>
              </w:rPr>
              <w:t>другие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6E2DCA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Индивидуальный измеритель дозы ИД-11 и др</w:t>
            </w:r>
            <w:r w:rsidR="006E2DCA">
              <w:rPr>
                <w:rFonts w:eastAsia="Times New Roman" w:cs="Times New Roman"/>
                <w:spacing w:val="-8"/>
                <w:szCs w:val="28"/>
              </w:rPr>
              <w:t>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Индивидуальные дозиметры: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ДКГ-05Б, ДКГ РМ-1621 и </w:t>
            </w:r>
            <w:r w:rsidR="008B19E4">
              <w:rPr>
                <w:rFonts w:eastAsia="Times New Roman" w:cs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>Комплект мини-экспресс-лаборатория «Пчёлка-У»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533AEC" w:rsidP="006E2DCA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Универсальный прибор газового контроля </w:t>
            </w:r>
          </w:p>
          <w:p w:rsidR="00533AEC" w:rsidRPr="00533AEC" w:rsidRDefault="00533AEC" w:rsidP="006E2DCA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УПГК-ЛИМБ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8B19E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Войсковой автоматический </w:t>
            </w:r>
            <w:r w:rsidR="008B19E4">
              <w:rPr>
                <w:rFonts w:eastAsia="Times New Roman" w:cs="Times New Roman"/>
                <w:spacing w:val="-8"/>
                <w:szCs w:val="28"/>
              </w:rPr>
              <w:t>газосигнализатор ГСА-3 и другие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6E2DCA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Газоанализатор «Колирн-1В», «Хоббит-Т» и</w:t>
            </w:r>
            <w:r w:rsidR="006E2DCA">
              <w:rPr>
                <w:rFonts w:eastAsia="Times New Roman" w:cs="Times New Roman"/>
                <w:spacing w:val="-8"/>
                <w:szCs w:val="28"/>
              </w:rPr>
              <w:t xml:space="preserve"> другие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Мини-экспресс-</w:t>
            </w:r>
            <w:r w:rsidR="00533AEC" w:rsidRPr="00533AEC">
              <w:rPr>
                <w:rFonts w:eastAsia="Times New Roman" w:cs="Times New Roman"/>
                <w:szCs w:val="28"/>
              </w:rPr>
              <w:t>лаборатория типа «Пчёлка»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Универсальный прибор газового контроля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типа УПГК-</w:t>
            </w:r>
            <w:r w:rsidRPr="00533AEC">
              <w:rPr>
                <w:rFonts w:eastAsia="Times New Roman" w:cs="Times New Roman"/>
                <w:szCs w:val="28"/>
              </w:rPr>
              <w:t>ЛИМБ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Сигнализатор переносной СГГ-20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Комплект носимых знаков ограждения КЗО-1М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Комплект отбора проб КПО-1М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Приборы поиска пострадавших: «Пеленг», </w:t>
            </w:r>
          </w:p>
          <w:p w:rsidR="00533AEC" w:rsidRPr="00533AEC" w:rsidRDefault="00533AEC" w:rsidP="008B19E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«Система </w:t>
            </w:r>
            <w:r w:rsidRPr="00533AEC">
              <w:rPr>
                <w:rFonts w:eastAsia="Times New Roman" w:cs="Times New Roman"/>
                <w:spacing w:val="-6"/>
                <w:szCs w:val="28"/>
                <w:lang w:val="en-US"/>
              </w:rPr>
              <w:t>IP</w:t>
            </w:r>
            <w:r w:rsidRPr="00533AEC">
              <w:rPr>
                <w:rFonts w:eastAsia="Times New Roman" w:cs="Times New Roman"/>
                <w:spacing w:val="-6"/>
                <w:szCs w:val="28"/>
              </w:rPr>
              <w:t>» и</w:t>
            </w:r>
            <w:r w:rsidRPr="00533AEC">
              <w:rPr>
                <w:rFonts w:eastAsia="Calibri" w:cs="Times New Roman"/>
                <w:szCs w:val="28"/>
              </w:rPr>
              <w:t xml:space="preserve"> д</w:t>
            </w:r>
            <w:r w:rsidR="006E2DCA">
              <w:rPr>
                <w:rFonts w:eastAsia="Times New Roman" w:cs="Times New Roman"/>
                <w:szCs w:val="28"/>
              </w:rPr>
              <w:t>ругие</w:t>
            </w:r>
            <w:r w:rsidRPr="00533AEC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Комплект аварийно-спасательного инструмента «Спрут», </w:t>
            </w:r>
            <w:r w:rsidRPr="00533AEC">
              <w:rPr>
                <w:rFonts w:eastAsia="Times New Roman" w:cs="Times New Roman"/>
                <w:szCs w:val="28"/>
              </w:rPr>
              <w:t>«Медведь», «</w:t>
            </w:r>
            <w:r w:rsidRPr="00533AEC">
              <w:rPr>
                <w:rFonts w:eastAsia="Times New Roman" w:cs="Times New Roman"/>
                <w:szCs w:val="28"/>
                <w:lang w:val="en-US"/>
              </w:rPr>
              <w:t>Holmatro</w:t>
            </w:r>
            <w:r w:rsidR="006E2DCA">
              <w:rPr>
                <w:rFonts w:eastAsia="Times New Roman" w:cs="Times New Roman"/>
                <w:szCs w:val="28"/>
              </w:rPr>
              <w:t>» и другие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9F6124" w:rsidRPr="00533AEC" w:rsidTr="00EC7084">
        <w:tc>
          <w:tcPr>
            <w:tcW w:w="9639" w:type="dxa"/>
            <w:gridSpan w:val="3"/>
          </w:tcPr>
          <w:p w:rsidR="009F6124" w:rsidRPr="00533AEC" w:rsidRDefault="009F612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 Средства индивидуальной защиты</w:t>
            </w:r>
          </w:p>
        </w:tc>
      </w:tr>
      <w:tr w:rsidR="009F6124" w:rsidRPr="00533AEC" w:rsidTr="00FA4CE5">
        <w:tc>
          <w:tcPr>
            <w:tcW w:w="9639" w:type="dxa"/>
            <w:gridSpan w:val="3"/>
          </w:tcPr>
          <w:p w:rsidR="009F6124" w:rsidRPr="00533AEC" w:rsidRDefault="009F612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3.2.1. Средства защиты органов дыхания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Ватно-марлевые повязки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Противопылевые тканевые маски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9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Респираторы типа ШВ-1 «Лепесток-200», </w:t>
            </w:r>
          </w:p>
          <w:p w:rsidR="00533AEC" w:rsidRPr="00533AEC" w:rsidRDefault="00533AEC" w:rsidP="008B19E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>У-2К, РПА-1 и др</w:t>
            </w:r>
            <w:r w:rsidR="008B19E4">
              <w:rPr>
                <w:rFonts w:eastAsia="Times New Roman" w:cs="Times New Roman"/>
                <w:spacing w:val="-9"/>
                <w:szCs w:val="28"/>
              </w:rPr>
              <w:t>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Газоды</w:t>
            </w:r>
            <w:r w:rsidR="009F6124">
              <w:rPr>
                <w:rFonts w:eastAsia="Times New Roman" w:cs="Times New Roman"/>
                <w:szCs w:val="28"/>
              </w:rPr>
              <w:t>мозащитный респиратор ГДЗР и другие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Са</w:t>
            </w:r>
            <w:r w:rsidR="008B19E4">
              <w:rPr>
                <w:rFonts w:eastAsia="Times New Roman" w:cs="Times New Roman"/>
                <w:szCs w:val="28"/>
              </w:rPr>
              <w:t>моспасатель СПИ-2Р, СПИ-50 и другие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9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Противогазы типа ГП-7, ГП-7Б, ГП-7ВМ, ГП-9, 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ПДФ-7, </w:t>
            </w:r>
            <w:r w:rsidRPr="00533AEC">
              <w:rPr>
                <w:rFonts w:eastAsia="Times New Roman" w:cs="Times New Roman"/>
                <w:szCs w:val="28"/>
              </w:rPr>
              <w:t>ПДФ-ША и др.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Камера защитная детская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034F61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3.2.2. Средства защиты кожи</w:t>
            </w:r>
          </w:p>
        </w:tc>
      </w:tr>
      <w:tr w:rsidR="00533AEC" w:rsidRPr="00533AEC" w:rsidTr="00E7563D">
        <w:tc>
          <w:tcPr>
            <w:tcW w:w="6237" w:type="dxa"/>
          </w:tcPr>
          <w:p w:rsidR="008B19E4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Костюм изол</w:t>
            </w:r>
            <w:r w:rsidR="008B19E4">
              <w:rPr>
                <w:rFonts w:eastAsia="Times New Roman" w:cs="Times New Roman"/>
                <w:spacing w:val="-8"/>
                <w:szCs w:val="28"/>
              </w:rPr>
              <w:t xml:space="preserve">ирующий химический КИХ-4 М </w:t>
            </w:r>
          </w:p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pacing w:val="-8"/>
                <w:szCs w:val="28"/>
              </w:rPr>
              <w:t>и другое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Защитная фильтрующая одежда ЗФО-58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Костюм защитный Л-1, ОЗК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</w:tbl>
    <w:p w:rsidR="008B19E4" w:rsidRDefault="008B19E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6E2DCA" w:rsidRPr="00533AEC" w:rsidTr="003A2172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3.2.3. Медицинское имущество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Аптечка противоожоговая «Фарм-газ»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5"/>
                <w:szCs w:val="28"/>
              </w:rPr>
              <w:t xml:space="preserve">Аптечка индивидуальная носимая АИ-Н-2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Аптечка индивидуальная АИ-2, АИ-4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Комплект «Аптечка первой помощи»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Пакет перевязочный индивидуальный ИПП-1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>Пакет противохимический: ИПП-8, ИПП-10, ИПП-11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Комплект индивидуальный медицинской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гражданской </w:t>
            </w:r>
            <w:r w:rsidRPr="00533AEC">
              <w:rPr>
                <w:rFonts w:eastAsia="Times New Roman" w:cs="Times New Roman"/>
                <w:szCs w:val="28"/>
              </w:rPr>
              <w:t>защиты (КИМГЗ «Юнита»)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Комплект медицинских средств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индивидуальной защиты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Индивидуальный дегазационный комплект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Индивидуальный дегазационный пакет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Сумка санитарная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Ваккуумный иммобилизирующий матрас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Носилки тканевые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носилки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DD4F4C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3.2.4. Пожарное имущество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Образцы огнетушителей всех типов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Пояс пожарный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Шкаф пожарный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6E4492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3.2.5. Средства связи и оповещения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Электромегафон с сиреной оповещения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Громкоговорящее устройство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Радиостанция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за каждую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101050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3.2.6. Тренажеры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Робот-тренажер типа «Гоша» или аналог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Манекен-тренажер «Максим» или аналог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Тренажеры по обучению современным способам сказания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>помощи лицам, пострадавшим в результате дорожно-</w:t>
            </w:r>
            <w:r w:rsidRPr="00533AEC">
              <w:rPr>
                <w:rFonts w:eastAsia="Times New Roman" w:cs="Times New Roman"/>
                <w:spacing w:val="-2"/>
                <w:szCs w:val="28"/>
              </w:rPr>
              <w:t xml:space="preserve">транспортного происшествия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6E2DCA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Интерактивный тренажерный комплекс «Брандспойт» или </w:t>
            </w:r>
            <w:r w:rsidRPr="00533AEC">
              <w:rPr>
                <w:rFonts w:eastAsia="Times New Roman" w:cs="Times New Roman"/>
                <w:szCs w:val="28"/>
              </w:rPr>
              <w:t xml:space="preserve">аналог                          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350B68">
        <w:tc>
          <w:tcPr>
            <w:tcW w:w="9639" w:type="dxa"/>
            <w:gridSpan w:val="3"/>
          </w:tcPr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4. Информационные средства обучения</w:t>
            </w:r>
          </w:p>
          <w:p w:rsidR="006E2DCA" w:rsidRPr="006E2DCA" w:rsidRDefault="006E2DCA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Аудио-, видео-, проекционная аппаратура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Телевизор, видеоаппаратура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Оверхед проектор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Слайд проектор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Мультимедийный плеер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Ультрапортативный проектор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Беспроводная акустическая система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Мультимедийная (интерактивная) доска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Экран настенный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10"/>
                <w:szCs w:val="28"/>
              </w:rPr>
              <w:t xml:space="preserve">Экран проекционный </w:t>
            </w:r>
            <w:r w:rsidRPr="00533AEC">
              <w:rPr>
                <w:rFonts w:eastAsia="Times New Roman" w:cs="Times New Roman"/>
                <w:iCs/>
                <w:spacing w:val="-10"/>
                <w:szCs w:val="28"/>
              </w:rPr>
              <w:t>с</w:t>
            </w:r>
            <w:r w:rsidRPr="00533AEC">
              <w:rPr>
                <w:rFonts w:eastAsia="Times New Roman" w:cs="Times New Roman"/>
                <w:i/>
                <w:iCs/>
                <w:spacing w:val="-10"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pacing w:val="-10"/>
                <w:szCs w:val="28"/>
              </w:rPr>
              <w:t>электроприводом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Фотоаппарат                 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Видеокамера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605AD0">
        <w:tc>
          <w:tcPr>
            <w:tcW w:w="9639" w:type="dxa"/>
            <w:gridSpan w:val="3"/>
          </w:tcPr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5. Аудиовизуальные материалы</w:t>
            </w:r>
          </w:p>
          <w:p w:rsidR="006E2DCA" w:rsidRPr="006E2DCA" w:rsidRDefault="006E2DCA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6E2DCA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Согласно рекомендуемому перечню аудиовизуа</w:t>
            </w:r>
            <w:r w:rsidR="006E2DCA">
              <w:rPr>
                <w:rFonts w:eastAsia="Times New Roman" w:cs="Times New Roman"/>
                <w:spacing w:val="-8"/>
                <w:szCs w:val="28"/>
              </w:rPr>
              <w:t>-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льных </w:t>
            </w:r>
            <w:r w:rsidRPr="00533AEC">
              <w:rPr>
                <w:rFonts w:eastAsia="Times New Roman" w:cs="Times New Roman"/>
                <w:spacing w:val="-6"/>
                <w:szCs w:val="28"/>
              </w:rPr>
              <w:t>материалов для использования в учебном процессе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                         за каждый тип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C9578E">
        <w:tc>
          <w:tcPr>
            <w:tcW w:w="9639" w:type="dxa"/>
            <w:gridSpan w:val="3"/>
          </w:tcPr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6E2DCA" w:rsidRDefault="006E2DCA" w:rsidP="00533AEC">
            <w:pPr>
              <w:rPr>
                <w:rFonts w:eastAsia="Times New Roman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>6. Элементы учебно-материальной базы</w:t>
            </w:r>
          </w:p>
          <w:p w:rsidR="006E2DCA" w:rsidRPr="009F6124" w:rsidRDefault="006E2DCA" w:rsidP="00533AEC">
            <w:pPr>
              <w:rPr>
                <w:rFonts w:eastAsia="Calibri" w:cs="Times New Roman"/>
                <w:sz w:val="10"/>
                <w:szCs w:val="10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6E2DCA" w:rsidRPr="00533AEC" w:rsidTr="00AC13B2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6.1. Многопрофильные учебные кабинеты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6.1.1. «Общей подготовки»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наличие кабинета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Оснащенное компьютером рабочее место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6E2DCA" w:rsidRPr="00533AEC" w:rsidTr="00A00E67">
        <w:tc>
          <w:tcPr>
            <w:tcW w:w="9639" w:type="dxa"/>
            <w:gridSpan w:val="3"/>
          </w:tcPr>
          <w:p w:rsidR="006E2DCA" w:rsidRPr="00533AEC" w:rsidRDefault="006E2DCA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Разделы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Требования нормативное правовых документов              по </w:t>
            </w:r>
            <w:r w:rsidR="00533AEC" w:rsidRPr="00533AEC">
              <w:rPr>
                <w:rFonts w:eastAsia="Times New Roman" w:cs="Times New Roman"/>
                <w:spacing w:val="-7"/>
                <w:szCs w:val="28"/>
              </w:rPr>
              <w:t xml:space="preserve">организации и проведению мероприятий </w:t>
            </w:r>
          </w:p>
          <w:p w:rsidR="006E2DCA" w:rsidRDefault="00533AEC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ГО, по предупреждению и ликвидации ЧС природного и техногенного характера, обеспечению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пожарной 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безопасности и безопасности людей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на водных объектах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Структура 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>и основные задачи ГО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8B19E4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Виды опасностей, возникающих при ведении </w:t>
            </w:r>
          </w:p>
          <w:p w:rsidR="00533AEC" w:rsidRPr="00533AEC" w:rsidRDefault="008B19E4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pacing w:val="-8"/>
                <w:szCs w:val="28"/>
              </w:rPr>
              <w:t>в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оенных 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 xml:space="preserve">действий или в следствие этих действий, </w:t>
            </w:r>
          </w:p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и ЧС, причины их возникновения и основные характеристики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8B19E4" w:rsidRDefault="008B19E4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Содержание, структура и режимы функциониро</w:t>
            </w:r>
            <w:r>
              <w:rPr>
                <w:rFonts w:eastAsia="Times New Roman" w:cs="Times New Roman"/>
                <w:spacing w:val="-8"/>
                <w:szCs w:val="28"/>
              </w:rPr>
              <w:t>-</w:t>
            </w:r>
          </w:p>
          <w:p w:rsidR="00533AEC" w:rsidRPr="00533AEC" w:rsidRDefault="008B19E4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вания звена 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>территориальной подсистемы РСЧС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8B19E4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Характеристика 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>районов возможных очагов пора</w:t>
            </w:r>
            <w:r w:rsidR="006E2DCA">
              <w:rPr>
                <w:rFonts w:eastAsia="Times New Roman" w:cs="Times New Roman"/>
                <w:spacing w:val="-8"/>
                <w:szCs w:val="28"/>
              </w:rPr>
              <w:t>-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жения при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ЧС природного и техногенного характера </w:t>
            </w:r>
          </w:p>
          <w:p w:rsidR="006E2DCA" w:rsidRDefault="00533AEC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на территории субъекта Российской Федерации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(муниципального района) с указанием места расположения потенциально опасных </w:t>
            </w:r>
            <w:r w:rsidRPr="00533AEC">
              <w:rPr>
                <w:rFonts w:eastAsia="Times New Roman" w:cs="Times New Roman"/>
                <w:szCs w:val="28"/>
              </w:rPr>
              <w:t xml:space="preserve">объектов                   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6E2DCA" w:rsidRDefault="008B19E4" w:rsidP="006E2DCA">
            <w:pPr>
              <w:shd w:val="clear" w:color="auto" w:fill="FFFFFF"/>
              <w:rPr>
                <w:rFonts w:eastAsia="Times New Roman" w:cs="Times New Roman"/>
                <w:spacing w:val="-10"/>
                <w:szCs w:val="28"/>
              </w:rPr>
            </w:pPr>
            <w:r w:rsidRPr="00533AEC">
              <w:rPr>
                <w:rFonts w:eastAsia="Times New Roman" w:cs="Times New Roman"/>
                <w:spacing w:val="-6"/>
                <w:szCs w:val="28"/>
              </w:rPr>
              <w:t xml:space="preserve">Ликвидация последствий аварий, катастроф                          и стихийных 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>бедствий, а также опасностей, возни</w:t>
            </w:r>
            <w:r w:rsidR="006E2DCA">
              <w:rPr>
                <w:rFonts w:eastAsia="Times New Roman" w:cs="Times New Roman"/>
                <w:spacing w:val="-8"/>
                <w:szCs w:val="28"/>
              </w:rPr>
              <w:t>-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 xml:space="preserve">кающих при ведении </w:t>
            </w:r>
            <w:r w:rsidR="006E2DCA">
              <w:rPr>
                <w:rFonts w:eastAsia="Times New Roman" w:cs="Times New Roman"/>
                <w:spacing w:val="-10"/>
                <w:szCs w:val="28"/>
              </w:rPr>
              <w:t xml:space="preserve">военных действий </w:t>
            </w:r>
          </w:p>
          <w:p w:rsidR="00533AEC" w:rsidRPr="00533AEC" w:rsidRDefault="008B19E4" w:rsidP="006E2DCA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iCs/>
                <w:spacing w:val="-10"/>
                <w:szCs w:val="28"/>
              </w:rPr>
              <w:t>и</w:t>
            </w:r>
            <w:r w:rsidRPr="00533AEC">
              <w:rPr>
                <w:rFonts w:eastAsia="Times New Roman" w:cs="Times New Roman"/>
                <w:iCs/>
                <w:spacing w:val="-10"/>
                <w:szCs w:val="28"/>
              </w:rPr>
              <w:t>ли</w:t>
            </w:r>
            <w:r w:rsidR="00533AEC" w:rsidRPr="00533AEC">
              <w:rPr>
                <w:rFonts w:eastAsia="Times New Roman" w:cs="Times New Roman"/>
                <w:i/>
                <w:iCs/>
                <w:spacing w:val="-10"/>
                <w:szCs w:val="28"/>
              </w:rPr>
              <w:t xml:space="preserve"> </w:t>
            </w:r>
            <w:r w:rsidR="00533AEC" w:rsidRPr="00533AEC">
              <w:rPr>
                <w:rFonts w:eastAsia="Times New Roman" w:cs="Times New Roman"/>
                <w:spacing w:val="-10"/>
                <w:szCs w:val="28"/>
              </w:rPr>
              <w:t xml:space="preserve">вследствие этих действий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Общие понятия по эвакуации населения, </w:t>
            </w:r>
          </w:p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pacing w:val="-8"/>
                <w:szCs w:val="28"/>
              </w:rPr>
              <w:t>с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>пособы эвакуации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Общие понятия устойчивости функционирования объектов </w:t>
            </w:r>
            <w:r w:rsidR="00533AEC" w:rsidRPr="00533AEC">
              <w:rPr>
                <w:rFonts w:eastAsia="Times New Roman" w:cs="Times New Roman"/>
                <w:spacing w:val="-7"/>
                <w:szCs w:val="28"/>
              </w:rPr>
              <w:t xml:space="preserve">экономики, основные задачи, </w:t>
            </w:r>
          </w:p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>
              <w:rPr>
                <w:rFonts w:eastAsia="Times New Roman" w:cs="Times New Roman"/>
                <w:spacing w:val="-7"/>
                <w:szCs w:val="28"/>
              </w:rPr>
              <w:t>п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олномочия комиссий по повышению устойчивости </w:t>
            </w:r>
          </w:p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pacing w:val="-7"/>
                <w:szCs w:val="28"/>
              </w:rPr>
              <w:t>и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 мероприятия повышения </w:t>
            </w:r>
            <w:r w:rsidR="00533AEC" w:rsidRPr="00533AEC">
              <w:rPr>
                <w:rFonts w:eastAsia="Times New Roman" w:cs="Times New Roman"/>
                <w:szCs w:val="28"/>
              </w:rPr>
              <w:t xml:space="preserve">устойчивости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Ор</w:t>
            </w:r>
            <w:r w:rsidR="00533AEC" w:rsidRPr="00533AEC">
              <w:rPr>
                <w:rFonts w:eastAsia="Times New Roman" w:cs="Times New Roman"/>
                <w:spacing w:val="-7"/>
                <w:szCs w:val="28"/>
              </w:rPr>
              <w:t xml:space="preserve">ганизация, формы и методы обучения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населения в </w:t>
            </w:r>
            <w:r w:rsidRPr="00533AEC">
              <w:rPr>
                <w:rFonts w:eastAsia="Times New Roman" w:cs="Times New Roman"/>
                <w:spacing w:val="-4"/>
                <w:szCs w:val="28"/>
              </w:rPr>
              <w:t xml:space="preserve">области ГО и защиты от ЧС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6.1.2. «Специальной подготовки»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наличие кабинета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Оснащенное компьютером рабочее место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9F6124" w:rsidRPr="00533AEC" w:rsidTr="002F70EA">
        <w:tc>
          <w:tcPr>
            <w:tcW w:w="9639" w:type="dxa"/>
            <w:gridSpan w:val="3"/>
          </w:tcPr>
          <w:p w:rsidR="009F6124" w:rsidRPr="00533AEC" w:rsidRDefault="009F612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Разделы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Приемы и способы спасения людей, находящихся </w:t>
            </w:r>
          </w:p>
          <w:p w:rsidR="008B19E4" w:rsidRDefault="008B19E4" w:rsidP="008B19E4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>
              <w:rPr>
                <w:rFonts w:eastAsia="Times New Roman" w:cs="Times New Roman"/>
                <w:spacing w:val="-7"/>
                <w:szCs w:val="28"/>
              </w:rPr>
              <w:t>п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од </w:t>
            </w:r>
            <w:r w:rsidR="00533AEC" w:rsidRPr="00533AEC">
              <w:rPr>
                <w:rFonts w:eastAsia="Times New Roman" w:cs="Times New Roman"/>
                <w:spacing w:val="-9"/>
                <w:szCs w:val="28"/>
              </w:rPr>
              <w:t>завалами и на верхних этажах поврежд</w:t>
            </w:r>
            <w:r w:rsidR="009F6124">
              <w:rPr>
                <w:rFonts w:eastAsia="Times New Roman" w:cs="Times New Roman"/>
                <w:spacing w:val="-9"/>
                <w:szCs w:val="28"/>
                <w:lang w:val="en-US"/>
              </w:rPr>
              <w:t>t</w:t>
            </w:r>
            <w:r w:rsidR="00533AEC" w:rsidRPr="00533AEC">
              <w:rPr>
                <w:rFonts w:eastAsia="Times New Roman" w:cs="Times New Roman"/>
                <w:spacing w:val="-9"/>
                <w:szCs w:val="28"/>
              </w:rPr>
              <w:t xml:space="preserve">нных                         и горящих </w:t>
            </w:r>
            <w:r w:rsidR="00533AEC" w:rsidRPr="00533AEC">
              <w:rPr>
                <w:rFonts w:eastAsia="Times New Roman" w:cs="Times New Roman"/>
                <w:spacing w:val="-7"/>
                <w:szCs w:val="28"/>
              </w:rPr>
              <w:t>зданий, при наводнениях и затоплениях местности, в условиях радиоактивного и химического заражения, оказания первой помощи пора</w:t>
            </w:r>
            <w:r>
              <w:rPr>
                <w:rFonts w:eastAsia="Times New Roman" w:cs="Times New Roman"/>
                <w:spacing w:val="-7"/>
                <w:szCs w:val="28"/>
              </w:rPr>
              <w:t>-</w:t>
            </w:r>
          </w:p>
          <w:p w:rsidR="008B19E4" w:rsidRDefault="00533AEC" w:rsidP="008B19E4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женным и эвакуация их в </w:t>
            </w:r>
            <w:r w:rsidRPr="00533AEC">
              <w:rPr>
                <w:rFonts w:eastAsia="Times New Roman" w:cs="Times New Roman"/>
                <w:szCs w:val="28"/>
              </w:rPr>
              <w:t xml:space="preserve">безопасные </w:t>
            </w:r>
            <w:r w:rsidR="008B19E4">
              <w:rPr>
                <w:rFonts w:eastAsia="Times New Roman" w:cs="Times New Roman"/>
                <w:szCs w:val="28"/>
              </w:rPr>
              <w:t>м</w:t>
            </w:r>
            <w:r w:rsidR="008B19E4" w:rsidRPr="00533AEC">
              <w:rPr>
                <w:rFonts w:eastAsia="Times New Roman" w:cs="Times New Roman"/>
                <w:szCs w:val="28"/>
              </w:rPr>
              <w:t xml:space="preserve">еста </w:t>
            </w:r>
          </w:p>
          <w:p w:rsidR="00533AEC" w:rsidRPr="00533AEC" w:rsidRDefault="008B19E4" w:rsidP="008B19E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и лечебные учреждения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9F6124" w:rsidRPr="009F6124" w:rsidRDefault="008B19E4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Действия руководителя формирования при органи</w:t>
            </w:r>
            <w:r w:rsidR="009F6124" w:rsidRPr="009F6124">
              <w:rPr>
                <w:rFonts w:eastAsia="Times New Roman" w:cs="Times New Roman"/>
                <w:spacing w:val="-7"/>
                <w:szCs w:val="28"/>
              </w:rPr>
              <w:t>-</w:t>
            </w:r>
          </w:p>
          <w:p w:rsidR="00533AEC" w:rsidRPr="00533AEC" w:rsidRDefault="008B19E4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pacing w:val="-7"/>
                <w:szCs w:val="28"/>
              </w:rPr>
              <w:t>з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ации и </w:t>
            </w:r>
            <w:r w:rsidR="00533AEC" w:rsidRPr="00533AEC">
              <w:rPr>
                <w:rFonts w:eastAsia="Times New Roman" w:cs="Times New Roman"/>
                <w:szCs w:val="28"/>
              </w:rPr>
              <w:t>проведении других неотложных работ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Применение приборов радиационной и химической разведки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П</w:t>
            </w:r>
            <w:r w:rsidR="009F6124">
              <w:rPr>
                <w:rFonts w:eastAsia="Times New Roman" w:cs="Times New Roman"/>
                <w:spacing w:val="-8"/>
                <w:szCs w:val="28"/>
              </w:rPr>
              <w:t xml:space="preserve">равила применения коллективных 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>и индивидуа</w:t>
            </w:r>
            <w:r w:rsidR="009F6124" w:rsidRPr="009F6124">
              <w:rPr>
                <w:rFonts w:eastAsia="Times New Roman" w:cs="Times New Roman"/>
                <w:spacing w:val="-8"/>
                <w:szCs w:val="28"/>
              </w:rPr>
              <w:t>-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 xml:space="preserve">льных </w:t>
            </w:r>
            <w:r w:rsidR="00533AEC" w:rsidRPr="00533AEC">
              <w:rPr>
                <w:rFonts w:eastAsia="Times New Roman" w:cs="Times New Roman"/>
                <w:spacing w:val="-2"/>
                <w:szCs w:val="28"/>
              </w:rPr>
              <w:t xml:space="preserve">средств защиты               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8B19E4" w:rsidRDefault="008B19E4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Порядок проведения специальной и санитарной </w:t>
            </w:r>
          </w:p>
          <w:p w:rsidR="008B19E4" w:rsidRDefault="008B19E4" w:rsidP="00533AE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обработки, </w:t>
            </w:r>
            <w:r w:rsidR="00533AEC" w:rsidRPr="00533AEC">
              <w:rPr>
                <w:rFonts w:eastAsia="Times New Roman" w:cs="Times New Roman"/>
                <w:szCs w:val="28"/>
              </w:rPr>
              <w:t xml:space="preserve">дозиметрического и химического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контроля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9F6124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9F6124">
              <w:rPr>
                <w:rFonts w:eastAsia="Times New Roman" w:cs="Times New Roman"/>
                <w:szCs w:val="28"/>
              </w:rPr>
              <w:t>6.1.3. «Обеспечения безопасности жизнедеятельности»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наличие кабинета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Оснащенное компьютером рабочее место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9F6124" w:rsidRPr="00533AEC" w:rsidTr="00B25C50">
        <w:tc>
          <w:tcPr>
            <w:tcW w:w="9639" w:type="dxa"/>
            <w:gridSpan w:val="3"/>
          </w:tcPr>
          <w:p w:rsidR="009F6124" w:rsidRPr="00533AEC" w:rsidRDefault="009F612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Разделы                    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Задачи </w:t>
            </w:r>
            <w:r w:rsidR="00533AEC" w:rsidRPr="00533AEC">
              <w:rPr>
                <w:rFonts w:eastAsia="Times New Roman" w:cs="Times New Roman"/>
                <w:szCs w:val="28"/>
              </w:rPr>
              <w:t>и мероприятия ГО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9F6124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ЧС природного и техногенного характера, система             их предупреждения и ликвидации, действия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населения при </w:t>
            </w:r>
            <w:r w:rsidRPr="00533AEC">
              <w:rPr>
                <w:rFonts w:eastAsia="Times New Roman" w:cs="Times New Roman"/>
                <w:szCs w:val="28"/>
              </w:rPr>
              <w:t>авариях и катастрофах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Угроза терроризма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9F6124" w:rsidRDefault="008B19E4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Обеспечение безопасности человека и оказание </w:t>
            </w:r>
          </w:p>
          <w:p w:rsidR="00533AEC" w:rsidRPr="00533AEC" w:rsidRDefault="008B19E4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pacing w:val="-8"/>
                <w:szCs w:val="28"/>
              </w:rPr>
              <w:t>п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ервой помощи при несчастных случаях в быту,  </w:t>
            </w:r>
          </w:p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pacing w:val="-8"/>
                <w:szCs w:val="28"/>
              </w:rPr>
              <w:t>в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 походе, в </w:t>
            </w:r>
            <w:r w:rsidR="00533AEC" w:rsidRPr="00533AEC">
              <w:rPr>
                <w:rFonts w:eastAsia="Times New Roman" w:cs="Times New Roman"/>
                <w:szCs w:val="28"/>
              </w:rPr>
              <w:t>социальной среде и при пожаре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Первичные средства пожаротушения и ликвидация очагов </w:t>
            </w:r>
            <w:r w:rsidR="00533AEC" w:rsidRPr="00533AEC">
              <w:rPr>
                <w:rFonts w:eastAsia="Times New Roman" w:cs="Times New Roman"/>
                <w:szCs w:val="28"/>
              </w:rPr>
              <w:t>возгорания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9F6124" w:rsidRDefault="008B19E4" w:rsidP="009F6124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Безопасное поведение </w:t>
            </w:r>
            <w:r w:rsidR="00533AEC" w:rsidRPr="00533AEC">
              <w:rPr>
                <w:rFonts w:eastAsia="Times New Roman" w:cs="Times New Roman"/>
                <w:iCs/>
                <w:spacing w:val="-8"/>
                <w:szCs w:val="28"/>
              </w:rPr>
              <w:t>и</w:t>
            </w:r>
            <w:r w:rsidR="00533AEC" w:rsidRPr="00533AEC">
              <w:rPr>
                <w:rFonts w:eastAsia="Times New Roman" w:cs="Times New Roman"/>
                <w:i/>
                <w:iCs/>
                <w:spacing w:val="-8"/>
                <w:szCs w:val="28"/>
              </w:rPr>
              <w:t xml:space="preserve"> </w:t>
            </w:r>
            <w:r w:rsidR="00533AEC" w:rsidRPr="00533AEC">
              <w:rPr>
                <w:rFonts w:eastAsia="Times New Roman" w:cs="Times New Roman"/>
                <w:spacing w:val="-8"/>
                <w:szCs w:val="28"/>
              </w:rPr>
              <w:t xml:space="preserve">помощь пострадавшим </w:t>
            </w:r>
          </w:p>
          <w:p w:rsidR="00533AEC" w:rsidRPr="00533AEC" w:rsidRDefault="008B19E4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pacing w:val="-8"/>
                <w:szCs w:val="28"/>
              </w:rPr>
              <w:t>н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>а воде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Движение </w:t>
            </w:r>
            <w:r w:rsidR="00533AEC" w:rsidRPr="00533AEC">
              <w:rPr>
                <w:rFonts w:eastAsia="Times New Roman" w:cs="Times New Roman"/>
                <w:szCs w:val="28"/>
              </w:rPr>
              <w:t>«Школа безопасности»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Инженерная защита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8B19E4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Эвакуация населения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9F6124" w:rsidRPr="00533AEC" w:rsidTr="00E07683">
        <w:tc>
          <w:tcPr>
            <w:tcW w:w="9639" w:type="dxa"/>
            <w:gridSpan w:val="3"/>
          </w:tcPr>
          <w:p w:rsidR="009F6124" w:rsidRPr="00533AEC" w:rsidRDefault="009F612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3"/>
                <w:szCs w:val="28"/>
              </w:rPr>
              <w:t xml:space="preserve">6.2. Другие кабинеты                                                 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6.2.1. Библиотека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3"/>
                <w:szCs w:val="28"/>
              </w:rPr>
              <w:t xml:space="preserve">6.2.2. Методический кабинет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6.2.3. Другие кабинеты (перечислить)*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40     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9F6124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Оснащ</w:t>
            </w:r>
            <w:r w:rsidR="009F6124">
              <w:rPr>
                <w:rFonts w:eastAsia="Times New Roman" w:cs="Times New Roman"/>
                <w:spacing w:val="-8"/>
                <w:szCs w:val="28"/>
              </w:rPr>
              <w:t>е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>нное компьютером рабочее место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за каждый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6.2.4. Точка доступа в интернет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                        за каждую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9F6124" w:rsidRPr="00533AEC" w:rsidTr="00B25D2C">
        <w:tc>
          <w:tcPr>
            <w:tcW w:w="9639" w:type="dxa"/>
            <w:gridSpan w:val="3"/>
          </w:tcPr>
          <w:p w:rsidR="009F6124" w:rsidRPr="00533AEC" w:rsidRDefault="009F612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6.3. Учебные площадки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6.3.1. Оборудование и оснащение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приемного эвакуационного </w:t>
            </w:r>
            <w:r w:rsidRPr="00533AEC">
              <w:rPr>
                <w:rFonts w:eastAsia="Times New Roman" w:cs="Times New Roman"/>
                <w:szCs w:val="28"/>
              </w:rPr>
              <w:t>пункта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наличие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9F6124" w:rsidRPr="00533AEC" w:rsidTr="000213C7">
        <w:tc>
          <w:tcPr>
            <w:tcW w:w="9639" w:type="dxa"/>
            <w:gridSpan w:val="3"/>
          </w:tcPr>
          <w:p w:rsidR="009F6124" w:rsidRPr="00533AEC" w:rsidRDefault="009F612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Учебные места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«Оборудование и оснащение при</w:t>
            </w:r>
            <w:r w:rsidR="009F6124">
              <w:rPr>
                <w:rFonts w:eastAsia="Times New Roman" w:cs="Times New Roman"/>
                <w:szCs w:val="28"/>
              </w:rPr>
              <w:t>е</w:t>
            </w:r>
            <w:r w:rsidRPr="00533AEC">
              <w:rPr>
                <w:rFonts w:eastAsia="Times New Roman" w:cs="Times New Roman"/>
                <w:szCs w:val="28"/>
              </w:rPr>
              <w:t>много эвакуационного пункта»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6.3.2. «Радиационной и химической защиты»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наличие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9F6124" w:rsidRPr="00533AEC" w:rsidTr="00763782">
        <w:tc>
          <w:tcPr>
            <w:tcW w:w="9639" w:type="dxa"/>
            <w:gridSpan w:val="3"/>
          </w:tcPr>
          <w:p w:rsidR="009F6124" w:rsidRPr="00533AEC" w:rsidRDefault="009F612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Учебные места                                                 </w:t>
            </w: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9"/>
                <w:szCs w:val="28"/>
              </w:rPr>
              <w:t xml:space="preserve">«Приборы радиационной, химической разведки                    и </w:t>
            </w:r>
            <w:r w:rsidRPr="00533AEC">
              <w:rPr>
                <w:rFonts w:eastAsia="Times New Roman" w:cs="Times New Roman"/>
                <w:szCs w:val="28"/>
              </w:rPr>
              <w:t>дозиметрического контроля»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«Средства индивидуальной защиты органов дыхания и </w:t>
            </w:r>
            <w:r w:rsidRPr="00533AEC">
              <w:rPr>
                <w:rFonts w:eastAsia="Times New Roman" w:cs="Times New Roman"/>
                <w:spacing w:val="-2"/>
                <w:szCs w:val="28"/>
              </w:rPr>
              <w:t xml:space="preserve">кожи»                               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6.3.3. «Противопожарной подготовки»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за наличие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9F6124" w:rsidRPr="00533AEC" w:rsidTr="00FD479B">
        <w:tc>
          <w:tcPr>
            <w:tcW w:w="9639" w:type="dxa"/>
            <w:gridSpan w:val="3"/>
          </w:tcPr>
          <w:p w:rsidR="009F6124" w:rsidRPr="00533AEC" w:rsidRDefault="009F6124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Учебные места</w:t>
            </w:r>
          </w:p>
        </w:tc>
      </w:tr>
      <w:tr w:rsidR="00533AEC" w:rsidRPr="00533AEC" w:rsidTr="00E7563D">
        <w:tc>
          <w:tcPr>
            <w:tcW w:w="6237" w:type="dxa"/>
          </w:tcPr>
          <w:p w:rsidR="009F6124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«Оснащение территории общего пользования </w:t>
            </w:r>
          </w:p>
          <w:p w:rsidR="009F6124" w:rsidRDefault="00533AEC" w:rsidP="009F6124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первичными </w:t>
            </w: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средствами тушения пожаров </w:t>
            </w:r>
          </w:p>
          <w:p w:rsidR="00533AEC" w:rsidRPr="00533AEC" w:rsidRDefault="00533AEC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и пожарным инвентарем»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«Обучение тушения очагов пожара с использованием первичных средств пожаротушения»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6.3.4. Другие площадки (перечислить)*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     за каждую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9F6124" w:rsidRDefault="00533AEC" w:rsidP="009F6124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6.4. Возимая УМБ (технические средства, перечисленные в пункте 4 </w:t>
            </w:r>
            <w:r w:rsidRPr="00533AEC">
              <w:rPr>
                <w:rFonts w:eastAsia="Times New Roman" w:cs="Times New Roman"/>
                <w:szCs w:val="28"/>
              </w:rPr>
              <w:t xml:space="preserve">данного оценочного листа, </w:t>
            </w:r>
          </w:p>
          <w:p w:rsidR="00533AEC" w:rsidRPr="00533AEC" w:rsidRDefault="00533AEC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не учитываются)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1"/>
                <w:szCs w:val="28"/>
              </w:rPr>
              <w:t xml:space="preserve">Автомобиль                  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Пневмокаркасный модуль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>(не менее, чем на 10 человек)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      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 xml:space="preserve">Дизель-генератор                                                 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7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Раскладные столы, стулья и др. из расчета 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7"/>
                <w:szCs w:val="28"/>
              </w:rPr>
              <w:t xml:space="preserve">не менее, чем на </w:t>
            </w:r>
            <w:r w:rsidRPr="00533AEC">
              <w:rPr>
                <w:rFonts w:eastAsia="Times New Roman" w:cs="Times New Roman"/>
                <w:szCs w:val="28"/>
              </w:rPr>
              <w:t>10 человек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50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10    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6.5. Объекты ГО (не арендованные)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убежище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противорадиационные укрытия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санитарно-обмывочные пункты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Другие (перечислить)</w:t>
            </w:r>
            <w:r w:rsidRPr="00533AEC">
              <w:rPr>
                <w:rFonts w:eastAsia="Times New Roman" w:cs="Times New Roman"/>
                <w:szCs w:val="28"/>
                <w:vertAlign w:val="superscript"/>
              </w:rPr>
              <w:t>*</w:t>
            </w:r>
          </w:p>
          <w:p w:rsidR="00533AEC" w:rsidRPr="00533AEC" w:rsidRDefault="00533AEC" w:rsidP="00533AEC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</w:rPr>
            </w:pPr>
            <w:r w:rsidRPr="00533AEC">
              <w:rPr>
                <w:rFonts w:eastAsia="Calibri" w:cs="Times New Roman"/>
                <w:spacing w:val="-8"/>
                <w:szCs w:val="28"/>
              </w:rPr>
              <w:t>(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 xml:space="preserve">простейшие укрытия (подвальные помещения, </w:t>
            </w:r>
          </w:p>
          <w:p w:rsidR="00533AEC" w:rsidRPr="00533AEC" w:rsidRDefault="00533AEC" w:rsidP="009F612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pacing w:val="-8"/>
                <w:szCs w:val="28"/>
              </w:rPr>
              <w:t>ямы и т</w:t>
            </w:r>
            <w:r w:rsidR="009F6124">
              <w:rPr>
                <w:rFonts w:eastAsia="Times New Roman" w:cs="Times New Roman"/>
                <w:spacing w:val="-8"/>
                <w:szCs w:val="28"/>
              </w:rPr>
              <w:t xml:space="preserve">ак 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>д</w:t>
            </w:r>
            <w:r w:rsidR="009F6124">
              <w:rPr>
                <w:rFonts w:eastAsia="Times New Roman" w:cs="Times New Roman"/>
                <w:spacing w:val="-8"/>
                <w:szCs w:val="28"/>
              </w:rPr>
              <w:t>алее</w:t>
            </w:r>
            <w:r w:rsidRPr="00533AEC">
              <w:rPr>
                <w:rFonts w:eastAsia="Times New Roman" w:cs="Times New Roman"/>
                <w:spacing w:val="-8"/>
                <w:szCs w:val="28"/>
              </w:rPr>
              <w:t>)</w:t>
            </w:r>
            <w:r w:rsidRPr="00533AEC">
              <w:rPr>
                <w:rFonts w:eastAsia="Calibri" w:cs="Times New Roman"/>
                <w:szCs w:val="28"/>
              </w:rPr>
              <w:t xml:space="preserve"> </w:t>
            </w:r>
            <w:r w:rsidRPr="00533AEC">
              <w:rPr>
                <w:rFonts w:eastAsia="Times New Roman" w:cs="Times New Roman"/>
                <w:szCs w:val="28"/>
              </w:rPr>
              <w:t>не учитывать)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20                      за каждое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  <w:tr w:rsidR="00533AEC" w:rsidRPr="00533AEC" w:rsidTr="00E7563D">
        <w:tc>
          <w:tcPr>
            <w:tcW w:w="6237" w:type="dxa"/>
          </w:tcPr>
          <w:p w:rsidR="00533AEC" w:rsidRPr="00533AEC" w:rsidRDefault="00533AEC" w:rsidP="00533AEC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533AEC">
              <w:rPr>
                <w:rFonts w:eastAsia="Times New Roman" w:cs="Times New Roman"/>
                <w:szCs w:val="28"/>
              </w:rPr>
              <w:t>Итого</w:t>
            </w: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</w:tc>
      </w:tr>
    </w:tbl>
    <w:p w:rsidR="00533AEC" w:rsidRPr="00533AEC" w:rsidRDefault="00533AEC" w:rsidP="00533AEC">
      <w:pPr>
        <w:jc w:val="both"/>
        <w:rPr>
          <w:rFonts w:eastAsia="Calibri" w:cs="Times New Roman"/>
          <w:sz w:val="16"/>
          <w:szCs w:val="16"/>
        </w:rPr>
      </w:pPr>
      <w:r w:rsidRPr="00533AEC">
        <w:rPr>
          <w:rFonts w:eastAsia="Calibri" w:cs="Times New Roman"/>
          <w:szCs w:val="28"/>
        </w:rPr>
        <w:t xml:space="preserve">          </w:t>
      </w:r>
    </w:p>
    <w:p w:rsidR="008B19E4" w:rsidRDefault="00533AEC" w:rsidP="009F6124">
      <w:pPr>
        <w:ind w:firstLine="567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Примечани</w:t>
      </w:r>
      <w:r w:rsidR="00582EA1">
        <w:rPr>
          <w:rFonts w:eastAsia="Calibri" w:cs="Times New Roman"/>
          <w:szCs w:val="28"/>
        </w:rPr>
        <w:t>я</w:t>
      </w:r>
      <w:r w:rsidRPr="00533AEC">
        <w:rPr>
          <w:rFonts w:eastAsia="Calibri" w:cs="Times New Roman"/>
          <w:szCs w:val="28"/>
        </w:rPr>
        <w:t>:</w:t>
      </w:r>
      <w:r w:rsidR="009F6124">
        <w:rPr>
          <w:rFonts w:eastAsia="Calibri" w:cs="Times New Roman"/>
          <w:szCs w:val="28"/>
        </w:rPr>
        <w:t xml:space="preserve"> </w:t>
      </w:r>
    </w:p>
    <w:p w:rsidR="00533AEC" w:rsidRPr="00533AEC" w:rsidRDefault="00533AEC" w:rsidP="009F6124">
      <w:pPr>
        <w:ind w:firstLine="567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*оформляется единым приложением к оценочному листу, является дополнением и предоставляется вместе с оценочным листом;</w:t>
      </w:r>
    </w:p>
    <w:p w:rsidR="00533AEC" w:rsidRDefault="00533AEC" w:rsidP="009F6124">
      <w:pPr>
        <w:ind w:firstLine="567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**если элемент УМБ, указанный в столбце 1, отсутствует, то в соответствующей ячейке столбца 2 ставится ноль бал</w:t>
      </w:r>
      <w:r w:rsidR="008B19E4">
        <w:rPr>
          <w:rFonts w:eastAsia="Calibri" w:cs="Times New Roman"/>
          <w:szCs w:val="28"/>
        </w:rPr>
        <w:t>л</w:t>
      </w:r>
      <w:r w:rsidRPr="00533AEC">
        <w:rPr>
          <w:rFonts w:eastAsia="Calibri" w:cs="Times New Roman"/>
          <w:szCs w:val="28"/>
        </w:rPr>
        <w:t>ов.</w:t>
      </w:r>
    </w:p>
    <w:p w:rsidR="008B19E4" w:rsidRDefault="008B19E4" w:rsidP="009F6124">
      <w:pPr>
        <w:ind w:firstLine="567"/>
        <w:jc w:val="both"/>
        <w:rPr>
          <w:rFonts w:eastAsia="Calibri" w:cs="Times New Roman"/>
          <w:szCs w:val="28"/>
        </w:rPr>
      </w:pPr>
    </w:p>
    <w:p w:rsidR="008B19E4" w:rsidRDefault="008B19E4" w:rsidP="009F6124">
      <w:pPr>
        <w:ind w:firstLine="567"/>
        <w:jc w:val="both"/>
        <w:rPr>
          <w:rFonts w:eastAsia="Calibri" w:cs="Times New Roman"/>
          <w:szCs w:val="28"/>
        </w:rPr>
      </w:pPr>
    </w:p>
    <w:p w:rsidR="008B19E4" w:rsidRDefault="008B19E4" w:rsidP="009F6124">
      <w:pPr>
        <w:ind w:firstLine="567"/>
        <w:jc w:val="both"/>
        <w:rPr>
          <w:rFonts w:eastAsia="Calibri" w:cs="Times New Roman"/>
          <w:szCs w:val="28"/>
        </w:rPr>
      </w:pPr>
    </w:p>
    <w:p w:rsidR="008B19E4" w:rsidRDefault="008B19E4" w:rsidP="009F6124">
      <w:pPr>
        <w:ind w:firstLine="567"/>
        <w:jc w:val="both"/>
        <w:rPr>
          <w:rFonts w:eastAsia="Calibri" w:cs="Times New Roman"/>
          <w:szCs w:val="28"/>
        </w:rPr>
      </w:pPr>
    </w:p>
    <w:p w:rsidR="008B19E4" w:rsidRDefault="008B19E4" w:rsidP="009F6124">
      <w:pPr>
        <w:ind w:firstLine="567"/>
        <w:jc w:val="both"/>
        <w:rPr>
          <w:rFonts w:eastAsia="Calibri" w:cs="Times New Roman"/>
          <w:szCs w:val="28"/>
        </w:rPr>
      </w:pPr>
    </w:p>
    <w:p w:rsidR="008B19E4" w:rsidRDefault="008B19E4" w:rsidP="009F6124">
      <w:pPr>
        <w:ind w:firstLine="567"/>
        <w:jc w:val="both"/>
        <w:rPr>
          <w:rFonts w:eastAsia="Calibri" w:cs="Times New Roman"/>
          <w:szCs w:val="28"/>
        </w:rPr>
      </w:pPr>
    </w:p>
    <w:p w:rsidR="008B19E4" w:rsidRPr="00533AEC" w:rsidRDefault="008B19E4" w:rsidP="009F6124">
      <w:pPr>
        <w:ind w:firstLine="567"/>
        <w:jc w:val="both"/>
        <w:rPr>
          <w:rFonts w:eastAsia="Calibri" w:cs="Times New Roman"/>
          <w:szCs w:val="28"/>
        </w:rPr>
      </w:pPr>
    </w:p>
    <w:p w:rsidR="00533AEC" w:rsidRPr="00533AEC" w:rsidRDefault="00533AEC" w:rsidP="009F6124">
      <w:pPr>
        <w:ind w:left="6096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Приложение 2</w:t>
      </w:r>
    </w:p>
    <w:p w:rsidR="00533AEC" w:rsidRPr="00533AEC" w:rsidRDefault="00533AEC" w:rsidP="009F6124">
      <w:pPr>
        <w:ind w:left="6096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 xml:space="preserve">к постановлению </w:t>
      </w:r>
    </w:p>
    <w:p w:rsidR="00533AEC" w:rsidRPr="00533AEC" w:rsidRDefault="00533AEC" w:rsidP="009F6124">
      <w:pPr>
        <w:ind w:left="6096"/>
        <w:jc w:val="both"/>
        <w:rPr>
          <w:rFonts w:eastAsia="Calibri" w:cs="Times New Roman"/>
          <w:szCs w:val="28"/>
        </w:rPr>
      </w:pPr>
      <w:r w:rsidRPr="00533AEC">
        <w:rPr>
          <w:rFonts w:eastAsia="Calibri" w:cs="Times New Roman"/>
          <w:szCs w:val="28"/>
        </w:rPr>
        <w:t>Администрации города</w:t>
      </w:r>
    </w:p>
    <w:p w:rsidR="00533AEC" w:rsidRPr="00533AEC" w:rsidRDefault="00533AEC" w:rsidP="009F6124">
      <w:pPr>
        <w:ind w:left="6096"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  <w:r w:rsidRPr="00533AEC">
        <w:rPr>
          <w:rFonts w:eastAsia="Calibri" w:cs="Times New Roman"/>
          <w:szCs w:val="28"/>
        </w:rPr>
        <w:t>от __________</w:t>
      </w:r>
      <w:r w:rsidR="009F6124">
        <w:rPr>
          <w:rFonts w:eastAsia="Calibri" w:cs="Times New Roman"/>
          <w:szCs w:val="28"/>
        </w:rPr>
        <w:t>__ № ________</w:t>
      </w:r>
    </w:p>
    <w:p w:rsid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Cs w:val="28"/>
          <w:lang w:eastAsia="ru-RU"/>
        </w:rPr>
      </w:pPr>
    </w:p>
    <w:p w:rsidR="009F6124" w:rsidRPr="009F6124" w:rsidRDefault="009F6124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Cs w:val="28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  <w:r w:rsidRPr="00533AEC">
        <w:rPr>
          <w:rFonts w:eastAsia="Times New Roman" w:cs="Times New Roman"/>
          <w:bCs/>
          <w:szCs w:val="28"/>
          <w:lang w:eastAsia="ru-RU"/>
        </w:rPr>
        <w:t xml:space="preserve">Состав </w:t>
      </w: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1"/>
        <w:contextualSpacing/>
        <w:jc w:val="center"/>
        <w:rPr>
          <w:rFonts w:eastAsia="Times New Roman" w:cs="Times New Roman"/>
          <w:spacing w:val="-1"/>
          <w:sz w:val="26"/>
          <w:szCs w:val="26"/>
          <w:lang w:eastAsia="ru-RU"/>
        </w:rPr>
      </w:pPr>
      <w:r w:rsidRPr="00533AEC">
        <w:rPr>
          <w:rFonts w:eastAsia="Times New Roman" w:cs="Times New Roman"/>
          <w:bCs/>
          <w:szCs w:val="28"/>
          <w:lang w:eastAsia="ru-RU"/>
        </w:rPr>
        <w:t>комиссии по проведению смотра-конкурса на лучшую учебно-материальную базу для подготовки населения города Сургута в области гражданской обороны, защиты населения и территорий от чрезвычайных ситуаций</w:t>
      </w: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992"/>
        <w:gridCol w:w="5104"/>
      </w:tblGrid>
      <w:tr w:rsidR="00533AEC" w:rsidRPr="00533AEC" w:rsidTr="00E7563D">
        <w:tc>
          <w:tcPr>
            <w:tcW w:w="3510" w:type="dxa"/>
          </w:tcPr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Жердев </w:t>
            </w:r>
          </w:p>
          <w:p w:rsidR="00533AEC" w:rsidRPr="00533AEC" w:rsidRDefault="00533AEC" w:rsidP="00533AEC">
            <w:pPr>
              <w:ind w:right="-392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Алексей Александрович             </w:t>
            </w:r>
          </w:p>
        </w:tc>
        <w:tc>
          <w:tcPr>
            <w:tcW w:w="992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104" w:type="dxa"/>
          </w:tcPr>
          <w:p w:rsidR="00533AEC" w:rsidRPr="00533AEC" w:rsidRDefault="00533AEC" w:rsidP="00533AEC">
            <w:pPr>
              <w:tabs>
                <w:tab w:val="left" w:pos="3261"/>
                <w:tab w:val="left" w:pos="3544"/>
              </w:tabs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заместитель Главы города, </w:t>
            </w:r>
          </w:p>
          <w:p w:rsidR="00533AEC" w:rsidRPr="00533AEC" w:rsidRDefault="00533AEC" w:rsidP="00533AEC">
            <w:pPr>
              <w:tabs>
                <w:tab w:val="left" w:pos="3261"/>
                <w:tab w:val="left" w:pos="3544"/>
              </w:tabs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председатель комиссии</w:t>
            </w:r>
          </w:p>
        </w:tc>
      </w:tr>
      <w:tr w:rsidR="00533AEC" w:rsidRPr="00533AEC" w:rsidTr="00E7563D">
        <w:tc>
          <w:tcPr>
            <w:tcW w:w="3510" w:type="dxa"/>
          </w:tcPr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Пухтеев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Олег Вадимович</w:t>
            </w:r>
          </w:p>
        </w:tc>
        <w:tc>
          <w:tcPr>
            <w:tcW w:w="992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104" w:type="dxa"/>
          </w:tcPr>
          <w:p w:rsidR="00533AEC" w:rsidRPr="00533AEC" w:rsidRDefault="00533AEC" w:rsidP="00533AEC">
            <w:pPr>
              <w:tabs>
                <w:tab w:val="left" w:pos="3261"/>
                <w:tab w:val="left" w:pos="3544"/>
              </w:tabs>
              <w:rPr>
                <w:rFonts w:eastAsia="Calibri" w:cs="Times New Roman"/>
                <w:sz w:val="10"/>
                <w:szCs w:val="10"/>
              </w:rPr>
            </w:pPr>
          </w:p>
          <w:p w:rsidR="009F6124" w:rsidRDefault="00533AEC" w:rsidP="009F6124">
            <w:pPr>
              <w:tabs>
                <w:tab w:val="left" w:pos="3261"/>
                <w:tab w:val="left" w:pos="3544"/>
              </w:tabs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начальник управления по делам гражданской обороны и чрезвычайным ситуациям, заместитель председателя </w:t>
            </w:r>
          </w:p>
          <w:p w:rsidR="00533AEC" w:rsidRPr="00533AEC" w:rsidRDefault="00533AEC" w:rsidP="009F6124">
            <w:pPr>
              <w:tabs>
                <w:tab w:val="left" w:pos="3261"/>
                <w:tab w:val="left" w:pos="3544"/>
              </w:tabs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комиссии</w:t>
            </w:r>
          </w:p>
        </w:tc>
      </w:tr>
      <w:tr w:rsidR="00533AEC" w:rsidRPr="00533AEC" w:rsidTr="00E7563D">
        <w:tc>
          <w:tcPr>
            <w:tcW w:w="3510" w:type="dxa"/>
          </w:tcPr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Мельникова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Анна Владимировна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</w:p>
          <w:p w:rsidR="00533AEC" w:rsidRDefault="00533AEC" w:rsidP="00533AEC">
            <w:pPr>
              <w:rPr>
                <w:rFonts w:eastAsia="Calibri" w:cs="Times New Roman"/>
                <w:szCs w:val="28"/>
              </w:rPr>
            </w:pPr>
          </w:p>
          <w:p w:rsidR="009F6124" w:rsidRDefault="009F6124" w:rsidP="00533AEC">
            <w:pPr>
              <w:rPr>
                <w:rFonts w:eastAsia="Calibri" w:cs="Times New Roman"/>
                <w:szCs w:val="28"/>
              </w:rPr>
            </w:pPr>
          </w:p>
          <w:p w:rsidR="009F6124" w:rsidRPr="009F6124" w:rsidRDefault="009F6124" w:rsidP="00533AEC">
            <w:pPr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члены комиссии:</w:t>
            </w:r>
          </w:p>
        </w:tc>
        <w:tc>
          <w:tcPr>
            <w:tcW w:w="992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104" w:type="dxa"/>
          </w:tcPr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  <w:p w:rsidR="009F6124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ведущий документовед отдела по организации курсов гражданской обороны </w:t>
            </w:r>
          </w:p>
          <w:p w:rsidR="009F6124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и подготовке населения к действиям </w:t>
            </w:r>
          </w:p>
          <w:p w:rsidR="009F6124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в чрезвычайных ситуациях муниципа</w:t>
            </w:r>
            <w:r w:rsidR="009F6124">
              <w:rPr>
                <w:rFonts w:eastAsia="Calibri" w:cs="Times New Roman"/>
                <w:szCs w:val="28"/>
              </w:rPr>
              <w:t>-</w:t>
            </w:r>
          </w:p>
          <w:p w:rsidR="009F6124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льного казённого учреждения </w:t>
            </w:r>
          </w:p>
          <w:p w:rsidR="009F6124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«Сургутский спасательный центр», </w:t>
            </w:r>
          </w:p>
          <w:p w:rsidR="00533AEC" w:rsidRPr="00533AEC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секретарь комиссии</w:t>
            </w:r>
          </w:p>
        </w:tc>
      </w:tr>
      <w:tr w:rsidR="00533AEC" w:rsidRPr="00533AEC" w:rsidTr="00E7563D">
        <w:tc>
          <w:tcPr>
            <w:tcW w:w="3510" w:type="dxa"/>
          </w:tcPr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Гусева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Елена Леонидовна</w:t>
            </w:r>
          </w:p>
        </w:tc>
        <w:tc>
          <w:tcPr>
            <w:tcW w:w="992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104" w:type="dxa"/>
          </w:tcPr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  <w:p w:rsidR="009F6124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начальник отдела по защите населения </w:t>
            </w:r>
            <w:r w:rsidRPr="00533AEC">
              <w:rPr>
                <w:rFonts w:eastAsia="Calibri" w:cs="Times New Roman"/>
                <w:szCs w:val="28"/>
              </w:rPr>
              <w:br/>
              <w:t xml:space="preserve">и территории города от чрезвычайных ситуаций управления по делам </w:t>
            </w:r>
          </w:p>
          <w:p w:rsidR="00533AEC" w:rsidRPr="00533AEC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гражданской обороны и чрезвычайным ситуациям </w:t>
            </w:r>
          </w:p>
        </w:tc>
      </w:tr>
      <w:tr w:rsidR="00533AEC" w:rsidRPr="00533AEC" w:rsidTr="00E7563D">
        <w:tc>
          <w:tcPr>
            <w:tcW w:w="3510" w:type="dxa"/>
          </w:tcPr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Шаповалов</w:t>
            </w:r>
          </w:p>
          <w:p w:rsidR="00533AEC" w:rsidRPr="00533AEC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Юрий Николаевич</w:t>
            </w:r>
          </w:p>
        </w:tc>
        <w:tc>
          <w:tcPr>
            <w:tcW w:w="992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104" w:type="dxa"/>
          </w:tcPr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начальник отдела планирования </w:t>
            </w:r>
            <w:r w:rsidRPr="00533AEC">
              <w:rPr>
                <w:rFonts w:eastAsia="Calibri" w:cs="Times New Roman"/>
                <w:szCs w:val="28"/>
              </w:rPr>
              <w:br/>
              <w:t xml:space="preserve">и оперативной подготовки управления по делам   гражданской обороны </w:t>
            </w:r>
            <w:r w:rsidRPr="00533AEC">
              <w:rPr>
                <w:rFonts w:eastAsia="Calibri" w:cs="Times New Roman"/>
                <w:szCs w:val="28"/>
              </w:rPr>
              <w:br/>
              <w:t xml:space="preserve">и чрезвычайным ситуациям </w:t>
            </w:r>
          </w:p>
        </w:tc>
      </w:tr>
      <w:tr w:rsidR="00533AEC" w:rsidRPr="00533AEC" w:rsidTr="00E7563D">
        <w:tc>
          <w:tcPr>
            <w:tcW w:w="3510" w:type="dxa"/>
          </w:tcPr>
          <w:p w:rsidR="00533AEC" w:rsidRPr="00533AEC" w:rsidRDefault="00533AEC" w:rsidP="00533AEC">
            <w:pPr>
              <w:jc w:val="both"/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jc w:val="both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Черепянская</w:t>
            </w:r>
          </w:p>
          <w:p w:rsidR="00533AEC" w:rsidRPr="00533AEC" w:rsidRDefault="00533AEC" w:rsidP="00533AEC">
            <w:pPr>
              <w:jc w:val="both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Любовь Анатольевна</w:t>
            </w:r>
          </w:p>
        </w:tc>
        <w:tc>
          <w:tcPr>
            <w:tcW w:w="992" w:type="dxa"/>
          </w:tcPr>
          <w:p w:rsidR="00533AEC" w:rsidRPr="00533AEC" w:rsidRDefault="00533AEC" w:rsidP="00533AEC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533AEC" w:rsidRPr="00533AEC" w:rsidRDefault="00533AEC" w:rsidP="00533AEC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104" w:type="dxa"/>
          </w:tcPr>
          <w:p w:rsidR="00533AEC" w:rsidRPr="00533AEC" w:rsidRDefault="00533AEC" w:rsidP="00533AEC">
            <w:pPr>
              <w:rPr>
                <w:rFonts w:eastAsia="Calibri" w:cs="Times New Roman"/>
                <w:sz w:val="10"/>
                <w:szCs w:val="10"/>
              </w:rPr>
            </w:pPr>
          </w:p>
          <w:p w:rsidR="009F6124" w:rsidRDefault="00533AEC" w:rsidP="00533AEC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начальник отдела по организации </w:t>
            </w:r>
          </w:p>
          <w:p w:rsidR="009F6124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курсов гражданской обороны и подготовке населения к действиям в чрезвычайных ситуациях муниципального </w:t>
            </w:r>
          </w:p>
          <w:p w:rsidR="009F6124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казённого учреждения «Сургутский </w:t>
            </w:r>
          </w:p>
          <w:p w:rsidR="00533AEC" w:rsidRPr="00533AEC" w:rsidRDefault="00533AEC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спасательный центр»</w:t>
            </w:r>
          </w:p>
        </w:tc>
      </w:tr>
      <w:tr w:rsidR="009F6124" w:rsidRPr="00533AEC" w:rsidTr="00E7563D">
        <w:tc>
          <w:tcPr>
            <w:tcW w:w="3510" w:type="dxa"/>
          </w:tcPr>
          <w:p w:rsidR="009F6124" w:rsidRPr="009F6124" w:rsidRDefault="009F6124" w:rsidP="00533AEC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</w:tcPr>
          <w:p w:rsidR="009F6124" w:rsidRPr="00533AEC" w:rsidRDefault="009F6124" w:rsidP="00533AEC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5104" w:type="dxa"/>
          </w:tcPr>
          <w:p w:rsidR="009F6124" w:rsidRPr="00533AEC" w:rsidRDefault="009F6124" w:rsidP="00533AE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9F6124" w:rsidRPr="00533AEC" w:rsidTr="00E7563D">
        <w:tc>
          <w:tcPr>
            <w:tcW w:w="3510" w:type="dxa"/>
          </w:tcPr>
          <w:p w:rsidR="009F6124" w:rsidRPr="00533AEC" w:rsidRDefault="009F6124" w:rsidP="009F6124">
            <w:pPr>
              <w:rPr>
                <w:rFonts w:eastAsia="Calibri" w:cs="Times New Roman"/>
                <w:sz w:val="10"/>
                <w:szCs w:val="10"/>
              </w:rPr>
            </w:pPr>
          </w:p>
          <w:p w:rsidR="009F6124" w:rsidRPr="00533AEC" w:rsidRDefault="009F6124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Герреро</w:t>
            </w:r>
          </w:p>
          <w:p w:rsidR="009F6124" w:rsidRPr="00533AEC" w:rsidRDefault="009F6124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Оксана Владимировна</w:t>
            </w:r>
          </w:p>
        </w:tc>
        <w:tc>
          <w:tcPr>
            <w:tcW w:w="992" w:type="dxa"/>
          </w:tcPr>
          <w:p w:rsidR="009F6124" w:rsidRPr="00533AEC" w:rsidRDefault="009F6124" w:rsidP="009F612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9F6124" w:rsidRPr="00533AEC" w:rsidRDefault="009F6124" w:rsidP="009F6124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104" w:type="dxa"/>
          </w:tcPr>
          <w:p w:rsidR="009F6124" w:rsidRPr="00533AEC" w:rsidRDefault="009F6124" w:rsidP="009F6124">
            <w:pPr>
              <w:rPr>
                <w:rFonts w:eastAsia="Calibri" w:cs="Times New Roman"/>
                <w:sz w:val="10"/>
                <w:szCs w:val="10"/>
              </w:rPr>
            </w:pPr>
          </w:p>
          <w:p w:rsidR="009F6124" w:rsidRDefault="009F6124" w:rsidP="009F6124">
            <w:pPr>
              <w:rPr>
                <w:rFonts w:eastAsia="Calibri" w:cs="Times New Roman"/>
              </w:rPr>
            </w:pPr>
            <w:r w:rsidRPr="00533AEC">
              <w:rPr>
                <w:rFonts w:eastAsia="Calibri" w:cs="Times New Roman"/>
              </w:rPr>
              <w:t xml:space="preserve">специалист гражданской обороны </w:t>
            </w:r>
          </w:p>
          <w:p w:rsidR="009F6124" w:rsidRDefault="009F6124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 xml:space="preserve">отдела по организации курсов гражданской обороны и подготовке населения </w:t>
            </w:r>
          </w:p>
          <w:p w:rsidR="009F6124" w:rsidRPr="00533AEC" w:rsidRDefault="009F6124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к действиям в чрезвычайных ситуациях муниципального казённого учреждения «Сургутский спасательный центр»</w:t>
            </w:r>
          </w:p>
        </w:tc>
      </w:tr>
      <w:tr w:rsidR="009F6124" w:rsidRPr="00533AEC" w:rsidTr="00E7563D">
        <w:trPr>
          <w:trHeight w:val="1885"/>
        </w:trPr>
        <w:tc>
          <w:tcPr>
            <w:tcW w:w="3510" w:type="dxa"/>
          </w:tcPr>
          <w:p w:rsidR="009F6124" w:rsidRPr="00533AEC" w:rsidRDefault="009F6124" w:rsidP="009F6124">
            <w:pPr>
              <w:rPr>
                <w:rFonts w:eastAsia="Calibri" w:cs="Times New Roman"/>
                <w:sz w:val="10"/>
                <w:szCs w:val="10"/>
              </w:rPr>
            </w:pPr>
          </w:p>
          <w:p w:rsidR="009F6124" w:rsidRPr="00533AEC" w:rsidRDefault="009F6124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Обухова</w:t>
            </w:r>
          </w:p>
          <w:p w:rsidR="009F6124" w:rsidRPr="00533AEC" w:rsidRDefault="009F6124" w:rsidP="009F6124">
            <w:pPr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Марина Викторовна</w:t>
            </w:r>
          </w:p>
        </w:tc>
        <w:tc>
          <w:tcPr>
            <w:tcW w:w="992" w:type="dxa"/>
          </w:tcPr>
          <w:p w:rsidR="009F6124" w:rsidRPr="00533AEC" w:rsidRDefault="009F6124" w:rsidP="009F612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9F6124" w:rsidRPr="00533AEC" w:rsidRDefault="009F6124" w:rsidP="009F6124">
            <w:pPr>
              <w:jc w:val="center"/>
              <w:rPr>
                <w:rFonts w:eastAsia="Calibri" w:cs="Times New Roman"/>
                <w:szCs w:val="28"/>
              </w:rPr>
            </w:pPr>
            <w:r w:rsidRPr="00533AE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104" w:type="dxa"/>
          </w:tcPr>
          <w:p w:rsidR="009F6124" w:rsidRPr="00533AEC" w:rsidRDefault="009F6124" w:rsidP="009F6124">
            <w:pPr>
              <w:rPr>
                <w:rFonts w:eastAsia="Calibri" w:cs="Times New Roman"/>
                <w:sz w:val="10"/>
                <w:szCs w:val="10"/>
              </w:rPr>
            </w:pPr>
          </w:p>
          <w:p w:rsidR="009F6124" w:rsidRDefault="009F6124" w:rsidP="009F6124">
            <w:pPr>
              <w:rPr>
                <w:rFonts w:eastAsia="Calibri" w:cs="Times New Roman"/>
              </w:rPr>
            </w:pPr>
            <w:r w:rsidRPr="00533AEC">
              <w:rPr>
                <w:rFonts w:eastAsia="Calibri" w:cs="Times New Roman"/>
              </w:rPr>
              <w:t xml:space="preserve">специалист гражданской обороны </w:t>
            </w:r>
          </w:p>
          <w:p w:rsidR="009F6124" w:rsidRDefault="009F6124" w:rsidP="009F6124">
            <w:pPr>
              <w:rPr>
                <w:rFonts w:eastAsia="Calibri" w:cs="Times New Roman"/>
              </w:rPr>
            </w:pPr>
            <w:r w:rsidRPr="00533AEC">
              <w:rPr>
                <w:rFonts w:eastAsia="Calibri" w:cs="Times New Roman"/>
              </w:rPr>
              <w:t xml:space="preserve">отдела по организации курсов гражданской обороны и подготовке населения </w:t>
            </w:r>
          </w:p>
          <w:p w:rsidR="009F6124" w:rsidRPr="00533AEC" w:rsidRDefault="009F6124" w:rsidP="009F6124">
            <w:pPr>
              <w:rPr>
                <w:rFonts w:eastAsia="Calibri" w:cs="Times New Roman"/>
              </w:rPr>
            </w:pPr>
            <w:r w:rsidRPr="00533AEC">
              <w:rPr>
                <w:rFonts w:eastAsia="Calibri" w:cs="Times New Roman"/>
              </w:rPr>
              <w:t>к действиям в чрезвычайных ситуациях муниципального казённого учреждения «Сургутский спасательный центр»</w:t>
            </w:r>
          </w:p>
        </w:tc>
      </w:tr>
    </w:tbl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rFonts w:eastAsia="Times New Roman" w:cs="Times New Roman"/>
          <w:spacing w:val="-1"/>
          <w:sz w:val="26"/>
          <w:szCs w:val="26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533AEC" w:rsidRPr="00533AEC" w:rsidRDefault="00533AEC" w:rsidP="00533AEC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226A5C" w:rsidRPr="00533AEC" w:rsidRDefault="00226A5C" w:rsidP="00533AEC"/>
    <w:sectPr w:rsidR="00226A5C" w:rsidRPr="00533AEC" w:rsidSect="00533A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0B" w:rsidRDefault="001E120B">
      <w:r>
        <w:separator/>
      </w:r>
    </w:p>
  </w:endnote>
  <w:endnote w:type="continuationSeparator" w:id="0">
    <w:p w:rsidR="001E120B" w:rsidRDefault="001E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0B" w:rsidRDefault="001E120B">
      <w:r>
        <w:separator/>
      </w:r>
    </w:p>
  </w:footnote>
  <w:footnote w:type="continuationSeparator" w:id="0">
    <w:p w:rsidR="001E120B" w:rsidRDefault="001E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B44F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7568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6D04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6D04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86D04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756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 w15:restartNumberingAfterBreak="0">
    <w:nsid w:val="0710313F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6D5100E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142F32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765012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D236475"/>
    <w:multiLevelType w:val="hybridMultilevel"/>
    <w:tmpl w:val="9A541964"/>
    <w:lvl w:ilvl="0" w:tplc="529217FC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9A32BA"/>
    <w:multiLevelType w:val="hybridMultilevel"/>
    <w:tmpl w:val="31FA903E"/>
    <w:lvl w:ilvl="0" w:tplc="25940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0B4AC6"/>
    <w:multiLevelType w:val="singleLevel"/>
    <w:tmpl w:val="BAAAA3AA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39983F3A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3BB1258A"/>
    <w:multiLevelType w:val="hybridMultilevel"/>
    <w:tmpl w:val="65EA2628"/>
    <w:lvl w:ilvl="0" w:tplc="7BA4AB5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07793"/>
    <w:multiLevelType w:val="hybridMultilevel"/>
    <w:tmpl w:val="51BE5448"/>
    <w:lvl w:ilvl="0" w:tplc="E7B6EA7A">
      <w:start w:val="1"/>
      <w:numFmt w:val="decimal"/>
      <w:lvlText w:val="%1."/>
      <w:lvlJc w:val="left"/>
      <w:pPr>
        <w:ind w:left="192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641" w:hanging="360"/>
      </w:pPr>
    </w:lvl>
    <w:lvl w:ilvl="2" w:tplc="0419001B">
      <w:start w:val="1"/>
      <w:numFmt w:val="lowerRoman"/>
      <w:lvlText w:val="%3."/>
      <w:lvlJc w:val="right"/>
      <w:pPr>
        <w:ind w:left="3361" w:hanging="180"/>
      </w:pPr>
    </w:lvl>
    <w:lvl w:ilvl="3" w:tplc="0419000F">
      <w:start w:val="1"/>
      <w:numFmt w:val="decimal"/>
      <w:lvlText w:val="%4."/>
      <w:lvlJc w:val="left"/>
      <w:pPr>
        <w:ind w:left="4081" w:hanging="360"/>
      </w:pPr>
    </w:lvl>
    <w:lvl w:ilvl="4" w:tplc="04190019">
      <w:start w:val="1"/>
      <w:numFmt w:val="lowerLetter"/>
      <w:lvlText w:val="%5."/>
      <w:lvlJc w:val="left"/>
      <w:pPr>
        <w:ind w:left="4801" w:hanging="360"/>
      </w:pPr>
    </w:lvl>
    <w:lvl w:ilvl="5" w:tplc="0419001B">
      <w:start w:val="1"/>
      <w:numFmt w:val="lowerRoman"/>
      <w:lvlText w:val="%6."/>
      <w:lvlJc w:val="right"/>
      <w:pPr>
        <w:ind w:left="5521" w:hanging="180"/>
      </w:pPr>
    </w:lvl>
    <w:lvl w:ilvl="6" w:tplc="0419000F">
      <w:start w:val="1"/>
      <w:numFmt w:val="decimal"/>
      <w:lvlText w:val="%7."/>
      <w:lvlJc w:val="left"/>
      <w:pPr>
        <w:ind w:left="6241" w:hanging="360"/>
      </w:pPr>
    </w:lvl>
    <w:lvl w:ilvl="7" w:tplc="04190019">
      <w:start w:val="1"/>
      <w:numFmt w:val="lowerLetter"/>
      <w:lvlText w:val="%8."/>
      <w:lvlJc w:val="left"/>
      <w:pPr>
        <w:ind w:left="6961" w:hanging="360"/>
      </w:pPr>
    </w:lvl>
    <w:lvl w:ilvl="8" w:tplc="0419001B">
      <w:start w:val="1"/>
      <w:numFmt w:val="lowerRoman"/>
      <w:lvlText w:val="%9."/>
      <w:lvlJc w:val="right"/>
      <w:pPr>
        <w:ind w:left="7681" w:hanging="180"/>
      </w:pPr>
    </w:lvl>
  </w:abstractNum>
  <w:abstractNum w:abstractNumId="12" w15:restartNumberingAfterBreak="0">
    <w:nsid w:val="447B6C06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91B2B58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B687522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CCF639D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1"/>
  </w:num>
  <w:num w:numId="13">
    <w:abstractNumId w:val="9"/>
  </w:num>
  <w:num w:numId="14">
    <w:abstractNumId w:val="1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EC"/>
    <w:rsid w:val="001914B1"/>
    <w:rsid w:val="001E120B"/>
    <w:rsid w:val="00226A5C"/>
    <w:rsid w:val="002B33D2"/>
    <w:rsid w:val="00360065"/>
    <w:rsid w:val="00496570"/>
    <w:rsid w:val="00533AEC"/>
    <w:rsid w:val="00582EA1"/>
    <w:rsid w:val="00586D04"/>
    <w:rsid w:val="0065638A"/>
    <w:rsid w:val="006B44F2"/>
    <w:rsid w:val="006E2DCA"/>
    <w:rsid w:val="008B19E4"/>
    <w:rsid w:val="009777F2"/>
    <w:rsid w:val="009F6124"/>
    <w:rsid w:val="00B15722"/>
    <w:rsid w:val="00C75688"/>
    <w:rsid w:val="00CC430D"/>
    <w:rsid w:val="00D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8164C3-C80D-4BD9-8059-F32D5D2A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A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3AEC"/>
    <w:rPr>
      <w:rFonts w:ascii="Times New Roman" w:hAnsi="Times New Roman"/>
      <w:sz w:val="28"/>
    </w:rPr>
  </w:style>
  <w:style w:type="character" w:styleId="a6">
    <w:name w:val="page number"/>
    <w:basedOn w:val="a0"/>
    <w:rsid w:val="00533AEC"/>
  </w:style>
  <w:style w:type="numbering" w:customStyle="1" w:styleId="1">
    <w:name w:val="Нет списка1"/>
    <w:next w:val="a2"/>
    <w:uiPriority w:val="99"/>
    <w:semiHidden/>
    <w:unhideWhenUsed/>
    <w:rsid w:val="00533AEC"/>
  </w:style>
  <w:style w:type="paragraph" w:styleId="a7">
    <w:name w:val="List Paragraph"/>
    <w:basedOn w:val="a"/>
    <w:uiPriority w:val="34"/>
    <w:qFormat/>
    <w:rsid w:val="00533AE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533AEC"/>
  </w:style>
  <w:style w:type="paragraph" w:styleId="a8">
    <w:name w:val="Balloon Text"/>
    <w:basedOn w:val="a"/>
    <w:link w:val="a9"/>
    <w:uiPriority w:val="99"/>
    <w:semiHidden/>
    <w:unhideWhenUsed/>
    <w:rsid w:val="00533AEC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3AEC"/>
    <w:rPr>
      <w:rFonts w:ascii="Segoe UI" w:eastAsia="Calibr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33AEC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533AEC"/>
    <w:rPr>
      <w:rFonts w:ascii="Calibri" w:eastAsia="Calibri" w:hAnsi="Calibri" w:cs="Times New Roman"/>
    </w:rPr>
  </w:style>
  <w:style w:type="paragraph" w:styleId="ac">
    <w:name w:val="List"/>
    <w:basedOn w:val="a"/>
    <w:rsid w:val="00533AEC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53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3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3A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BB1F-EC15-4A2B-A9D0-2EAEB119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7812</Words>
  <Characters>44530</Characters>
  <Application>Microsoft Office Word</Application>
  <DocSecurity>0</DocSecurity>
  <Lines>371</Lines>
  <Paragraphs>104</Paragraphs>
  <ScaleCrop>false</ScaleCrop>
  <Company/>
  <LinksUpToDate>false</LinksUpToDate>
  <CharactersWithSpaces>52238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2018-05-11T10:59:00Z</cp:lastPrinted>
  <dcterms:created xsi:type="dcterms:W3CDTF">2018-05-16T04:36:00Z</dcterms:created>
  <dcterms:modified xsi:type="dcterms:W3CDTF">2018-05-16T04:36:00Z</dcterms:modified>
</cp:coreProperties>
</file>