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70" w:rsidRDefault="00430B70" w:rsidP="00656C1A">
      <w:pPr>
        <w:spacing w:line="120" w:lineRule="atLeast"/>
        <w:jc w:val="center"/>
        <w:rPr>
          <w:sz w:val="24"/>
          <w:szCs w:val="24"/>
        </w:rPr>
      </w:pPr>
    </w:p>
    <w:p w:rsidR="00430B70" w:rsidRDefault="00430B70" w:rsidP="00656C1A">
      <w:pPr>
        <w:spacing w:line="120" w:lineRule="atLeast"/>
        <w:jc w:val="center"/>
        <w:rPr>
          <w:sz w:val="24"/>
          <w:szCs w:val="24"/>
        </w:rPr>
      </w:pPr>
    </w:p>
    <w:p w:rsidR="00430B70" w:rsidRPr="00852378" w:rsidRDefault="00430B70" w:rsidP="00656C1A">
      <w:pPr>
        <w:spacing w:line="120" w:lineRule="atLeast"/>
        <w:jc w:val="center"/>
        <w:rPr>
          <w:sz w:val="10"/>
          <w:szCs w:val="10"/>
        </w:rPr>
      </w:pPr>
    </w:p>
    <w:p w:rsidR="00430B70" w:rsidRDefault="00430B70" w:rsidP="00656C1A">
      <w:pPr>
        <w:spacing w:line="120" w:lineRule="atLeast"/>
        <w:jc w:val="center"/>
        <w:rPr>
          <w:sz w:val="10"/>
          <w:szCs w:val="24"/>
        </w:rPr>
      </w:pPr>
    </w:p>
    <w:p w:rsidR="00430B70" w:rsidRPr="005541F0" w:rsidRDefault="00430B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0B70" w:rsidRPr="005541F0" w:rsidRDefault="00430B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0B70" w:rsidRPr="005649E4" w:rsidRDefault="00430B70" w:rsidP="00656C1A">
      <w:pPr>
        <w:spacing w:line="120" w:lineRule="atLeast"/>
        <w:jc w:val="center"/>
        <w:rPr>
          <w:sz w:val="18"/>
          <w:szCs w:val="24"/>
        </w:rPr>
      </w:pPr>
    </w:p>
    <w:p w:rsidR="00430B70" w:rsidRPr="00656C1A" w:rsidRDefault="00430B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0B70" w:rsidRPr="005541F0" w:rsidRDefault="00430B70" w:rsidP="00656C1A">
      <w:pPr>
        <w:spacing w:line="120" w:lineRule="atLeast"/>
        <w:jc w:val="center"/>
        <w:rPr>
          <w:sz w:val="18"/>
          <w:szCs w:val="24"/>
        </w:rPr>
      </w:pPr>
    </w:p>
    <w:p w:rsidR="00430B70" w:rsidRPr="005541F0" w:rsidRDefault="00430B70" w:rsidP="00656C1A">
      <w:pPr>
        <w:spacing w:line="120" w:lineRule="atLeast"/>
        <w:jc w:val="center"/>
        <w:rPr>
          <w:sz w:val="20"/>
          <w:szCs w:val="24"/>
        </w:rPr>
      </w:pPr>
    </w:p>
    <w:p w:rsidR="00430B70" w:rsidRPr="00656C1A" w:rsidRDefault="00430B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0B70" w:rsidRDefault="00430B70" w:rsidP="00656C1A">
      <w:pPr>
        <w:spacing w:line="120" w:lineRule="atLeast"/>
        <w:jc w:val="center"/>
        <w:rPr>
          <w:sz w:val="30"/>
          <w:szCs w:val="24"/>
        </w:rPr>
      </w:pPr>
    </w:p>
    <w:p w:rsidR="00430B70" w:rsidRPr="00656C1A" w:rsidRDefault="00430B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0B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0B70" w:rsidRPr="00F8214F" w:rsidRDefault="00430B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0B70" w:rsidRPr="00F8214F" w:rsidRDefault="000D6D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0B70" w:rsidRPr="00F8214F" w:rsidRDefault="00430B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0B70" w:rsidRPr="00F8214F" w:rsidRDefault="000D6D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30B70" w:rsidRPr="00A63FB0" w:rsidRDefault="00430B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0B70" w:rsidRPr="00A3761A" w:rsidRDefault="000D6D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30B70" w:rsidRPr="00F8214F" w:rsidRDefault="00430B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30B70" w:rsidRPr="00F8214F" w:rsidRDefault="00430B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0B70" w:rsidRPr="00AB4194" w:rsidRDefault="00430B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0B70" w:rsidRPr="00F8214F" w:rsidRDefault="000D6D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3599</w:t>
            </w:r>
          </w:p>
        </w:tc>
      </w:tr>
    </w:tbl>
    <w:p w:rsidR="00430B70" w:rsidRPr="00C725A6" w:rsidRDefault="00430B70" w:rsidP="00430B70">
      <w:pPr>
        <w:rPr>
          <w:rFonts w:cs="Times New Roman"/>
          <w:szCs w:val="28"/>
        </w:rPr>
      </w:pPr>
    </w:p>
    <w:p w:rsid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О внесении изменения в постановление </w:t>
      </w:r>
    </w:p>
    <w:p w:rsid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Администрации города от 30.12.2011 </w:t>
      </w:r>
    </w:p>
    <w:p w:rsid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№ 9314 «О ведомственной </w:t>
      </w:r>
    </w:p>
    <w:p w:rsid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принадлежности получателей </w:t>
      </w:r>
    </w:p>
    <w:p w:rsid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бюджетных средств главным </w:t>
      </w:r>
    </w:p>
    <w:p w:rsid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распорядителям бюджетных средств </w:t>
      </w:r>
    </w:p>
    <w:p w:rsid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муниципального образования </w:t>
      </w:r>
    </w:p>
    <w:p w:rsidR="00430B70" w:rsidRPr="00430B70" w:rsidRDefault="00430B70" w:rsidP="00430B70">
      <w:pPr>
        <w:tabs>
          <w:tab w:val="left" w:pos="3969"/>
          <w:tab w:val="left" w:pos="4860"/>
        </w:tabs>
        <w:rPr>
          <w:rFonts w:eastAsia="Times New Roman" w:cs="Times New Roman"/>
          <w:bCs/>
          <w:szCs w:val="24"/>
          <w:lang w:eastAsia="ru-RU"/>
        </w:rPr>
      </w:pPr>
      <w:r w:rsidRPr="00430B70">
        <w:rPr>
          <w:rFonts w:eastAsia="Times New Roman" w:cs="Times New Roman"/>
          <w:bCs/>
          <w:szCs w:val="24"/>
          <w:lang w:eastAsia="ru-RU"/>
        </w:rPr>
        <w:t xml:space="preserve">городской округ город Сургут» </w:t>
      </w:r>
    </w:p>
    <w:p w:rsidR="00430B70" w:rsidRPr="00430B70" w:rsidRDefault="00430B70" w:rsidP="00430B70">
      <w:pPr>
        <w:tabs>
          <w:tab w:val="left" w:pos="4860"/>
        </w:tabs>
        <w:ind w:right="4958"/>
        <w:jc w:val="both"/>
        <w:rPr>
          <w:rFonts w:eastAsia="Times New Roman" w:cs="Times New Roman"/>
          <w:bCs/>
          <w:szCs w:val="24"/>
          <w:lang w:eastAsia="ru-RU"/>
        </w:rPr>
      </w:pPr>
    </w:p>
    <w:p w:rsidR="00430B70" w:rsidRPr="00430B70" w:rsidRDefault="00430B70" w:rsidP="00430B70">
      <w:pPr>
        <w:jc w:val="both"/>
        <w:rPr>
          <w:rFonts w:eastAsia="Times New Roman" w:cs="Times New Roman"/>
          <w:szCs w:val="24"/>
          <w:lang w:eastAsia="ru-RU"/>
        </w:rPr>
      </w:pPr>
    </w:p>
    <w:p w:rsidR="00430B70" w:rsidRPr="00430B70" w:rsidRDefault="00430B70" w:rsidP="00430B7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30B70">
        <w:rPr>
          <w:rFonts w:eastAsia="Times New Roman" w:cs="Times New Roman"/>
          <w:szCs w:val="24"/>
          <w:lang w:eastAsia="ru-RU"/>
        </w:rPr>
        <w:t>В соответствии со ст</w:t>
      </w:r>
      <w:r>
        <w:rPr>
          <w:rFonts w:eastAsia="Times New Roman" w:cs="Times New Roman"/>
          <w:szCs w:val="24"/>
          <w:lang w:eastAsia="ru-RU"/>
        </w:rPr>
        <w:t>.</w:t>
      </w:r>
      <w:r w:rsidRPr="00430B70">
        <w:rPr>
          <w:rFonts w:eastAsia="Times New Roman" w:cs="Times New Roman"/>
          <w:szCs w:val="24"/>
          <w:lang w:eastAsia="ru-RU"/>
        </w:rPr>
        <w:t xml:space="preserve">38.1 Бюджетного кодекса Российской Федерации,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Pr="00430B70">
        <w:rPr>
          <w:rFonts w:eastAsia="Times New Roman" w:cs="Times New Roman"/>
          <w:szCs w:val="24"/>
          <w:lang w:eastAsia="ru-RU"/>
        </w:rPr>
        <w:t xml:space="preserve">в целях упорядочения бюджетного процесса муниципального образования </w:t>
      </w:r>
      <w:r>
        <w:rPr>
          <w:rFonts w:eastAsia="Times New Roman" w:cs="Times New Roman"/>
          <w:szCs w:val="24"/>
          <w:lang w:eastAsia="ru-RU"/>
        </w:rPr>
        <w:t xml:space="preserve">                  г</w:t>
      </w:r>
      <w:r w:rsidRPr="00430B70">
        <w:rPr>
          <w:rFonts w:eastAsia="Times New Roman" w:cs="Times New Roman"/>
          <w:szCs w:val="24"/>
          <w:lang w:eastAsia="ru-RU"/>
        </w:rPr>
        <w:t>ородской округ город Сургут:</w:t>
      </w:r>
    </w:p>
    <w:p w:rsidR="00430B70" w:rsidRPr="00430B70" w:rsidRDefault="00430B70" w:rsidP="00430B7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30B70">
        <w:rPr>
          <w:rFonts w:eastAsia="Times New Roman" w:cs="Times New Roman"/>
          <w:szCs w:val="24"/>
          <w:lang w:eastAsia="ru-RU"/>
        </w:rPr>
        <w:t xml:space="preserve">1. Внести в постановление Администрации города от 30.12.2011 № 9314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430B70">
        <w:rPr>
          <w:rFonts w:eastAsia="Times New Roman" w:cs="Times New Roman"/>
          <w:szCs w:val="24"/>
          <w:lang w:eastAsia="ru-RU"/>
        </w:rPr>
        <w:t>«О ведомственной принадлежности получателей бюджетных средств главным распорядителям бюджетных средств муниципального образования городской округ город Сургут» (с изменениями от 09.02.2012 № 704, 21.03.2012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30B70">
        <w:rPr>
          <w:rFonts w:eastAsia="Times New Roman" w:cs="Times New Roman"/>
          <w:szCs w:val="24"/>
          <w:lang w:eastAsia="ru-RU"/>
        </w:rPr>
        <w:t>1777, 26.04.2012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30B70">
        <w:rPr>
          <w:rFonts w:eastAsia="Times New Roman" w:cs="Times New Roman"/>
          <w:szCs w:val="24"/>
          <w:lang w:eastAsia="ru-RU"/>
        </w:rPr>
        <w:t>2949, 06.05.2013 № 2984, 31.07.2013 № 5495, 19.08.2013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30B70">
        <w:rPr>
          <w:rFonts w:eastAsia="Times New Roman" w:cs="Times New Roman"/>
          <w:szCs w:val="24"/>
          <w:lang w:eastAsia="ru-RU"/>
        </w:rPr>
        <w:t>5980, 06.03.2014 № 1496, 28.04.2015 № 2858, 10.02.2016 № 847, 06.04.2016 № 2556, 06.10.2016 № 7412, 25.09.2017 № 8347) изменение, изложив приложение к поста</w:t>
      </w:r>
      <w:r w:rsidRPr="00430B70">
        <w:rPr>
          <w:rFonts w:eastAsia="Times New Roman" w:cs="Times New Roman"/>
          <w:spacing w:val="-4"/>
          <w:szCs w:val="24"/>
          <w:lang w:eastAsia="ru-RU"/>
        </w:rPr>
        <w:t>новлению в новой редакции согласно приложению к настоящему постановлению.</w:t>
      </w:r>
    </w:p>
    <w:p w:rsidR="00430B70" w:rsidRPr="00430B70" w:rsidRDefault="00430B70" w:rsidP="00430B7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30B70">
        <w:rPr>
          <w:rFonts w:eastAsia="Times New Roman" w:cs="Times New Roman"/>
          <w:szCs w:val="24"/>
          <w:lang w:eastAsia="ru-RU"/>
        </w:rPr>
        <w:t>2. Управлению по связям с общественностью и средствами массовой инфор</w:t>
      </w:r>
      <w:r w:rsidRPr="00430B70">
        <w:rPr>
          <w:rFonts w:eastAsia="Times New Roman" w:cs="Times New Roman"/>
          <w:spacing w:val="-4"/>
          <w:szCs w:val="24"/>
          <w:lang w:eastAsia="ru-RU"/>
        </w:rPr>
        <w:t>мации опубликовать настоящее постановление в средствах массовой информации</w:t>
      </w:r>
      <w:r w:rsidRPr="00430B70">
        <w:rPr>
          <w:rFonts w:eastAsia="Times New Roman" w:cs="Times New Roman"/>
          <w:szCs w:val="24"/>
          <w:lang w:eastAsia="ru-RU"/>
        </w:rPr>
        <w:t xml:space="preserve"> и разместить на официальном портале Администрации города.</w:t>
      </w:r>
    </w:p>
    <w:p w:rsidR="00430B70" w:rsidRPr="00430B70" w:rsidRDefault="00430B70" w:rsidP="00430B70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30B70">
        <w:rPr>
          <w:rFonts w:eastAsia="Times New Roman" w:cs="Times New Roman"/>
          <w:szCs w:val="24"/>
          <w:lang w:eastAsia="ru-RU"/>
        </w:rPr>
        <w:t>3. Контроль за выполнением постановления возложить на заместителя Главы города Шерстневу А.Ю.</w:t>
      </w:r>
    </w:p>
    <w:p w:rsidR="00430B70" w:rsidRPr="00430B70" w:rsidRDefault="00430B70" w:rsidP="00430B70">
      <w:pPr>
        <w:jc w:val="both"/>
        <w:rPr>
          <w:rFonts w:eastAsia="Times New Roman" w:cs="Times New Roman"/>
          <w:szCs w:val="24"/>
          <w:lang w:eastAsia="ru-RU"/>
        </w:rPr>
      </w:pPr>
    </w:p>
    <w:p w:rsidR="00430B70" w:rsidRDefault="00430B70" w:rsidP="00430B70">
      <w:pPr>
        <w:jc w:val="both"/>
        <w:rPr>
          <w:rFonts w:eastAsia="Times New Roman" w:cs="Times New Roman"/>
          <w:szCs w:val="24"/>
          <w:lang w:eastAsia="ru-RU"/>
        </w:rPr>
      </w:pPr>
    </w:p>
    <w:p w:rsidR="009F7783" w:rsidRPr="00430B70" w:rsidRDefault="009F7783" w:rsidP="00430B70">
      <w:pPr>
        <w:jc w:val="both"/>
        <w:rPr>
          <w:rFonts w:eastAsia="Times New Roman" w:cs="Times New Roman"/>
          <w:szCs w:val="24"/>
          <w:lang w:eastAsia="ru-RU"/>
        </w:rPr>
      </w:pPr>
    </w:p>
    <w:p w:rsidR="00430B70" w:rsidRPr="00430B70" w:rsidRDefault="00430B70" w:rsidP="00430B70">
      <w:pPr>
        <w:jc w:val="both"/>
        <w:rPr>
          <w:rFonts w:eastAsia="Times New Roman" w:cs="Times New Roman"/>
          <w:szCs w:val="24"/>
          <w:lang w:eastAsia="ru-RU"/>
        </w:rPr>
      </w:pPr>
      <w:r w:rsidRPr="00430B70">
        <w:rPr>
          <w:rFonts w:eastAsia="Times New Roman" w:cs="Times New Roman"/>
          <w:szCs w:val="24"/>
          <w:lang w:eastAsia="ru-RU"/>
        </w:rPr>
        <w:t xml:space="preserve">Глава города </w:t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</w:r>
      <w:r w:rsidRPr="00430B70">
        <w:rPr>
          <w:rFonts w:eastAsia="Times New Roman" w:cs="Times New Roman"/>
          <w:szCs w:val="24"/>
          <w:lang w:eastAsia="ru-RU"/>
        </w:rPr>
        <w:tab/>
        <w:t xml:space="preserve">  В.Н. Шувалов   </w:t>
      </w:r>
    </w:p>
    <w:p w:rsid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</w:p>
    <w:p w:rsid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</w:p>
    <w:p w:rsid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</w:p>
    <w:p w:rsidR="00430B70" w:rsidRP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  <w:r w:rsidRPr="00430B70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430B70" w:rsidRP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  <w:r w:rsidRPr="00430B70">
        <w:rPr>
          <w:rFonts w:eastAsia="Times New Roman" w:cs="Times New Roman"/>
          <w:szCs w:val="28"/>
          <w:lang w:eastAsia="ru-RU"/>
        </w:rPr>
        <w:t>к постановлению</w:t>
      </w:r>
    </w:p>
    <w:p w:rsidR="00430B70" w:rsidRP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  <w:r w:rsidRPr="00430B7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30B70" w:rsidRP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</w:t>
      </w:r>
    </w:p>
    <w:p w:rsidR="00430B70" w:rsidRP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</w:p>
    <w:p w:rsidR="00430B70" w:rsidRPr="00430B70" w:rsidRDefault="00430B70" w:rsidP="00430B70">
      <w:pPr>
        <w:ind w:left="5954"/>
        <w:rPr>
          <w:rFonts w:eastAsia="Times New Roman" w:cs="Times New Roman"/>
          <w:szCs w:val="28"/>
          <w:lang w:eastAsia="ru-RU"/>
        </w:rPr>
      </w:pPr>
    </w:p>
    <w:p w:rsidR="00430B70" w:rsidRPr="00430B70" w:rsidRDefault="00430B70" w:rsidP="00430B70">
      <w:pPr>
        <w:jc w:val="center"/>
        <w:rPr>
          <w:rFonts w:eastAsia="Times New Roman" w:cs="Times New Roman"/>
          <w:szCs w:val="28"/>
          <w:lang w:eastAsia="ru-RU"/>
        </w:rPr>
      </w:pPr>
      <w:r w:rsidRPr="00430B70">
        <w:rPr>
          <w:rFonts w:eastAsia="Times New Roman" w:cs="Times New Roman"/>
          <w:szCs w:val="28"/>
          <w:lang w:eastAsia="ru-RU"/>
        </w:rPr>
        <w:t>Ведомственная принадлежность</w:t>
      </w:r>
      <w:r w:rsidRPr="00430B70">
        <w:rPr>
          <w:rFonts w:eastAsia="Times New Roman" w:cs="Times New Roman"/>
          <w:szCs w:val="28"/>
          <w:lang w:eastAsia="ru-RU"/>
        </w:rPr>
        <w:br/>
        <w:t xml:space="preserve">получателей бюджетных средств главным распорядителям бюджетных средств муниципального образования городской округ </w:t>
      </w:r>
    </w:p>
    <w:p w:rsidR="00430B70" w:rsidRPr="00430B70" w:rsidRDefault="00430B70" w:rsidP="00430B70">
      <w:pPr>
        <w:jc w:val="center"/>
        <w:rPr>
          <w:rFonts w:eastAsia="Times New Roman" w:cs="Times New Roman"/>
          <w:szCs w:val="28"/>
          <w:lang w:eastAsia="ru-RU"/>
        </w:rPr>
      </w:pPr>
      <w:r w:rsidRPr="00430B70">
        <w:rPr>
          <w:rFonts w:eastAsia="Times New Roman" w:cs="Times New Roman"/>
          <w:szCs w:val="28"/>
          <w:lang w:eastAsia="ru-RU"/>
        </w:rPr>
        <w:t>город Сургут</w:t>
      </w:r>
    </w:p>
    <w:p w:rsidR="00430B70" w:rsidRPr="00430B70" w:rsidRDefault="00430B70" w:rsidP="00430B7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08"/>
      </w:tblGrid>
      <w:tr w:rsidR="00430B70" w:rsidRPr="00430B70" w:rsidTr="00430B70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0" w:rsidRDefault="00430B70" w:rsidP="00430B70">
            <w:pPr>
              <w:tabs>
                <w:tab w:val="left" w:pos="3018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главного распорядителя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B70" w:rsidRPr="00430B70" w:rsidRDefault="00430B70" w:rsidP="00430B70">
            <w:pPr>
              <w:tabs>
                <w:tab w:val="left" w:pos="3018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Наименование получателей бюджетных средств, подведомственных главному распорядителю</w:t>
            </w:r>
          </w:p>
        </w:tc>
      </w:tr>
      <w:tr w:rsidR="00430B70" w:rsidRPr="00430B70" w:rsidTr="00430B70">
        <w:trPr>
          <w:trHeight w:val="91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1. Администрация города Сургута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«Управление информационных технологий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и связи города Сургута»</w:t>
            </w:r>
          </w:p>
        </w:tc>
      </w:tr>
      <w:tr w:rsidR="00430B70" w:rsidRPr="00430B70" w:rsidTr="00430B70">
        <w:trPr>
          <w:trHeight w:val="47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«Хозяйственно-эксплуатационное управление»</w:t>
            </w:r>
          </w:p>
        </w:tc>
      </w:tr>
      <w:tr w:rsidR="00430B70" w:rsidRPr="00430B70" w:rsidTr="00430B70">
        <w:trPr>
          <w:trHeight w:val="56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«Сургутский спасательный центр»</w:t>
            </w:r>
          </w:p>
        </w:tc>
      </w:tr>
      <w:tr w:rsidR="00430B70" w:rsidRPr="00430B70" w:rsidTr="00430B70">
        <w:trPr>
          <w:trHeight w:val="501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«Многофункциональный центр предоставления государственных и муниципальных услуг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</w:tr>
      <w:tr w:rsidR="00430B70" w:rsidRPr="00430B70" w:rsidTr="009F7783">
        <w:trPr>
          <w:trHeight w:val="59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муниципальное казенное учреждение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«Наш город»</w:t>
            </w:r>
          </w:p>
        </w:tc>
      </w:tr>
      <w:tr w:rsidR="00430B70" w:rsidRPr="00430B70" w:rsidTr="00430B70">
        <w:trPr>
          <w:trHeight w:val="791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«Дирекция эксплуатации административных зданий и инженерных систем»</w:t>
            </w:r>
          </w:p>
        </w:tc>
      </w:tr>
      <w:tr w:rsidR="00430B70" w:rsidRPr="00430B70" w:rsidTr="00430B70">
        <w:trPr>
          <w:trHeight w:val="804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муниципальное казенное учреждение</w:t>
            </w:r>
          </w:p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«Дирекция дорожно-транспортного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и жилищно-коммунального комплекса»</w:t>
            </w:r>
          </w:p>
        </w:tc>
      </w:tr>
      <w:tr w:rsidR="00430B70" w:rsidRPr="00430B70" w:rsidTr="00430B70">
        <w:trPr>
          <w:trHeight w:val="81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«Единая дежурно-диспетчерская служба города Сургута»</w:t>
            </w:r>
          </w:p>
        </w:tc>
      </w:tr>
      <w:tr w:rsidR="00430B70" w:rsidRPr="00430B70" w:rsidTr="009F7783">
        <w:trPr>
          <w:trHeight w:val="421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«Казна городского хозяйства»</w:t>
            </w:r>
          </w:p>
        </w:tc>
      </w:tr>
      <w:tr w:rsidR="00430B70" w:rsidRPr="00430B70" w:rsidTr="009F7783">
        <w:trPr>
          <w:trHeight w:val="45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«Дворец торжеств»</w:t>
            </w:r>
          </w:p>
        </w:tc>
      </w:tr>
      <w:tr w:rsidR="00430B70" w:rsidRPr="00430B70" w:rsidTr="00430B70">
        <w:trPr>
          <w:trHeight w:val="67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«Центр организационного обеспечения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деятельности муниципальных организаций»</w:t>
            </w:r>
          </w:p>
        </w:tc>
      </w:tr>
      <w:tr w:rsidR="00430B70" w:rsidRPr="00430B70" w:rsidTr="009F7783">
        <w:trPr>
          <w:trHeight w:val="49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«Ритуал»</w:t>
            </w:r>
          </w:p>
        </w:tc>
      </w:tr>
      <w:tr w:rsidR="00430B70" w:rsidRPr="00430B70" w:rsidTr="00430B70">
        <w:trPr>
          <w:trHeight w:val="85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2. Департамент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образования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«Управление дошкольными образовательными учреждениями»</w:t>
            </w:r>
          </w:p>
        </w:tc>
      </w:tr>
      <w:tr w:rsidR="00430B70" w:rsidRPr="00430B70" w:rsidTr="00430B70">
        <w:trPr>
          <w:trHeight w:val="72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9F7783">
            <w:pPr>
              <w:tabs>
                <w:tab w:val="left" w:pos="3018"/>
              </w:tabs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9F7783">
              <w:rPr>
                <w:rFonts w:eastAsia="Times New Roman" w:cs="Times New Roman"/>
                <w:spacing w:val="-6"/>
                <w:szCs w:val="28"/>
                <w:lang w:eastAsia="ru-RU"/>
              </w:rPr>
              <w:t>«Управление учёта и отчётности образовательных</w:t>
            </w: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 учреждений»</w:t>
            </w:r>
          </w:p>
        </w:tc>
      </w:tr>
      <w:tr w:rsidR="00430B70" w:rsidRPr="00430B70" w:rsidTr="00430B70">
        <w:trPr>
          <w:trHeight w:val="118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70" w:rsidRPr="00430B70" w:rsidRDefault="00430B70" w:rsidP="00430B7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B70" w:rsidRP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для детей, нуждающихся в психолого-педагогической </w:t>
            </w:r>
          </w:p>
          <w:p w:rsid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и медико-социальной помощи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«Центр диагностики и консультирования»</w:t>
            </w:r>
          </w:p>
        </w:tc>
      </w:tr>
      <w:tr w:rsidR="00430B70" w:rsidRPr="00430B70" w:rsidTr="009F7783">
        <w:trPr>
          <w:trHeight w:val="8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70" w:rsidRDefault="00430B70" w:rsidP="00430B70">
            <w:pPr>
              <w:tabs>
                <w:tab w:val="left" w:pos="315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3. Департамент </w:t>
            </w:r>
          </w:p>
          <w:p w:rsidR="00430B70" w:rsidRDefault="00430B70" w:rsidP="00430B70">
            <w:pPr>
              <w:tabs>
                <w:tab w:val="left" w:pos="315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архитектуры </w:t>
            </w:r>
          </w:p>
          <w:p w:rsidR="00430B70" w:rsidRPr="00430B70" w:rsidRDefault="00430B70" w:rsidP="009F7783">
            <w:pPr>
              <w:tabs>
                <w:tab w:val="left" w:pos="3153"/>
              </w:tabs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 xml:space="preserve">муниципальное казенное учреждение </w:t>
            </w:r>
          </w:p>
          <w:p w:rsidR="00430B70" w:rsidRPr="00430B70" w:rsidRDefault="00430B70" w:rsidP="00430B70">
            <w:pPr>
              <w:tabs>
                <w:tab w:val="left" w:pos="3018"/>
              </w:tabs>
              <w:ind w:right="224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0B70">
              <w:rPr>
                <w:rFonts w:eastAsia="Times New Roman" w:cs="Times New Roman"/>
                <w:szCs w:val="28"/>
                <w:lang w:eastAsia="ru-RU"/>
              </w:rPr>
              <w:t>«Управление капитального строительства»</w:t>
            </w:r>
          </w:p>
        </w:tc>
      </w:tr>
    </w:tbl>
    <w:p w:rsidR="00226A5C" w:rsidRPr="00430B70" w:rsidRDefault="00226A5C" w:rsidP="00430B70"/>
    <w:sectPr w:rsidR="00226A5C" w:rsidRPr="00430B70" w:rsidSect="00430B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9C" w:rsidRDefault="00061C9C">
      <w:r>
        <w:separator/>
      </w:r>
    </w:p>
  </w:endnote>
  <w:endnote w:type="continuationSeparator" w:id="0">
    <w:p w:rsidR="00061C9C" w:rsidRDefault="0006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9C" w:rsidRDefault="00061C9C">
      <w:r>
        <w:separator/>
      </w:r>
    </w:p>
  </w:footnote>
  <w:footnote w:type="continuationSeparator" w:id="0">
    <w:p w:rsidR="00061C9C" w:rsidRDefault="0006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5F7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D6D5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04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04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1042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D6D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70"/>
    <w:rsid w:val="00061C9C"/>
    <w:rsid w:val="000D6D5C"/>
    <w:rsid w:val="00226A5C"/>
    <w:rsid w:val="00341BCC"/>
    <w:rsid w:val="00430B70"/>
    <w:rsid w:val="00710423"/>
    <w:rsid w:val="00755F73"/>
    <w:rsid w:val="009F7783"/>
    <w:rsid w:val="00A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2EA2DE-ED98-4596-B635-9A30C90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0B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B70"/>
    <w:rPr>
      <w:rFonts w:ascii="Times New Roman" w:hAnsi="Times New Roman"/>
      <w:sz w:val="28"/>
    </w:rPr>
  </w:style>
  <w:style w:type="character" w:styleId="a6">
    <w:name w:val="page number"/>
    <w:basedOn w:val="a0"/>
    <w:rsid w:val="0043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2018-05-14T09:00:00Z</cp:lastPrinted>
  <dcterms:created xsi:type="dcterms:W3CDTF">2018-05-23T11:47:00Z</dcterms:created>
  <dcterms:modified xsi:type="dcterms:W3CDTF">2018-05-23T11:47:00Z</dcterms:modified>
</cp:coreProperties>
</file>