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09" w:rsidRDefault="00FE4309" w:rsidP="00656C1A">
      <w:pPr>
        <w:spacing w:line="120" w:lineRule="atLeast"/>
        <w:jc w:val="center"/>
        <w:rPr>
          <w:sz w:val="24"/>
          <w:szCs w:val="24"/>
        </w:rPr>
      </w:pPr>
    </w:p>
    <w:p w:rsidR="00FE4309" w:rsidRDefault="00FE4309" w:rsidP="00656C1A">
      <w:pPr>
        <w:spacing w:line="120" w:lineRule="atLeast"/>
        <w:jc w:val="center"/>
        <w:rPr>
          <w:sz w:val="24"/>
          <w:szCs w:val="24"/>
        </w:rPr>
      </w:pPr>
    </w:p>
    <w:p w:rsidR="00FE4309" w:rsidRPr="00852378" w:rsidRDefault="00FE4309" w:rsidP="00656C1A">
      <w:pPr>
        <w:spacing w:line="120" w:lineRule="atLeast"/>
        <w:jc w:val="center"/>
        <w:rPr>
          <w:sz w:val="10"/>
          <w:szCs w:val="10"/>
        </w:rPr>
      </w:pPr>
    </w:p>
    <w:p w:rsidR="00FE4309" w:rsidRDefault="00FE4309" w:rsidP="00656C1A">
      <w:pPr>
        <w:spacing w:line="120" w:lineRule="atLeast"/>
        <w:jc w:val="center"/>
        <w:rPr>
          <w:sz w:val="10"/>
          <w:szCs w:val="24"/>
        </w:rPr>
      </w:pPr>
    </w:p>
    <w:p w:rsidR="00FE4309" w:rsidRPr="005541F0" w:rsidRDefault="00FE43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4309" w:rsidRPr="005541F0" w:rsidRDefault="00FE43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4309" w:rsidRPr="005649E4" w:rsidRDefault="00FE4309" w:rsidP="00656C1A">
      <w:pPr>
        <w:spacing w:line="120" w:lineRule="atLeast"/>
        <w:jc w:val="center"/>
        <w:rPr>
          <w:sz w:val="18"/>
          <w:szCs w:val="24"/>
        </w:rPr>
      </w:pPr>
    </w:p>
    <w:p w:rsidR="00FE4309" w:rsidRPr="00656C1A" w:rsidRDefault="00FE43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4309" w:rsidRPr="005541F0" w:rsidRDefault="00FE4309" w:rsidP="00656C1A">
      <w:pPr>
        <w:spacing w:line="120" w:lineRule="atLeast"/>
        <w:jc w:val="center"/>
        <w:rPr>
          <w:sz w:val="18"/>
          <w:szCs w:val="24"/>
        </w:rPr>
      </w:pPr>
    </w:p>
    <w:p w:rsidR="00FE4309" w:rsidRPr="005541F0" w:rsidRDefault="00FE4309" w:rsidP="00656C1A">
      <w:pPr>
        <w:spacing w:line="120" w:lineRule="atLeast"/>
        <w:jc w:val="center"/>
        <w:rPr>
          <w:sz w:val="20"/>
          <w:szCs w:val="24"/>
        </w:rPr>
      </w:pPr>
    </w:p>
    <w:p w:rsidR="00FE4309" w:rsidRPr="00656C1A" w:rsidRDefault="00FE43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4309" w:rsidRDefault="00FE4309" w:rsidP="00656C1A">
      <w:pPr>
        <w:spacing w:line="120" w:lineRule="atLeast"/>
        <w:jc w:val="center"/>
        <w:rPr>
          <w:sz w:val="30"/>
          <w:szCs w:val="24"/>
        </w:rPr>
      </w:pPr>
    </w:p>
    <w:p w:rsidR="00FE4309" w:rsidRPr="00656C1A" w:rsidRDefault="00FE43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43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4309" w:rsidRPr="00F8214F" w:rsidRDefault="00FE43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4309" w:rsidRPr="00F8214F" w:rsidRDefault="00433D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4309" w:rsidRPr="00F8214F" w:rsidRDefault="00FE43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4309" w:rsidRPr="00F8214F" w:rsidRDefault="00433D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E4309" w:rsidRPr="00A63FB0" w:rsidRDefault="00FE43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4309" w:rsidRPr="00A3761A" w:rsidRDefault="00433D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E4309" w:rsidRPr="00F8214F" w:rsidRDefault="00FE43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4309" w:rsidRPr="00F8214F" w:rsidRDefault="00FE43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4309" w:rsidRPr="00AB4194" w:rsidRDefault="00FE43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4309" w:rsidRPr="00F8214F" w:rsidRDefault="00433D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3908</w:t>
            </w:r>
          </w:p>
        </w:tc>
      </w:tr>
    </w:tbl>
    <w:p w:rsidR="00FE4309" w:rsidRPr="00C725A6" w:rsidRDefault="00FE4309" w:rsidP="00C725A6">
      <w:pPr>
        <w:rPr>
          <w:rFonts w:cs="Times New Roman"/>
          <w:szCs w:val="28"/>
        </w:rPr>
      </w:pPr>
    </w:p>
    <w:p w:rsidR="00FE4309" w:rsidRDefault="00FE4309" w:rsidP="00FE4309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Об утверждении положения </w:t>
      </w:r>
    </w:p>
    <w:p w:rsidR="00FE4309" w:rsidRDefault="00FE4309" w:rsidP="00FE4309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о порядке размещения устройств, </w:t>
      </w:r>
    </w:p>
    <w:p w:rsidR="00FE4309" w:rsidRDefault="00FE4309" w:rsidP="00FE4309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обеспечивающих регулирование </w:t>
      </w:r>
    </w:p>
    <w:p w:rsidR="00FE4309" w:rsidRDefault="00FE4309" w:rsidP="00FE4309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въезда и (или) выезда на придомовую </w:t>
      </w:r>
    </w:p>
    <w:p w:rsidR="00FE4309" w:rsidRPr="005D1D84" w:rsidRDefault="00FE4309" w:rsidP="00FE4309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>территорию транспортных средств</w:t>
      </w:r>
    </w:p>
    <w:p w:rsidR="00FE4309" w:rsidRPr="005D1D84" w:rsidRDefault="00FE4309" w:rsidP="00FE4309">
      <w:pPr>
        <w:pStyle w:val="Style7"/>
        <w:widowControl/>
        <w:spacing w:line="240" w:lineRule="exact"/>
        <w:rPr>
          <w:sz w:val="28"/>
          <w:szCs w:val="28"/>
        </w:rPr>
      </w:pPr>
    </w:p>
    <w:p w:rsidR="00FE4309" w:rsidRPr="005D1D84" w:rsidRDefault="00FE4309" w:rsidP="00FE4309">
      <w:pPr>
        <w:pStyle w:val="Style7"/>
        <w:widowControl/>
        <w:spacing w:line="240" w:lineRule="exact"/>
        <w:rPr>
          <w:sz w:val="28"/>
          <w:szCs w:val="28"/>
        </w:rPr>
      </w:pPr>
    </w:p>
    <w:p w:rsidR="00FE4309" w:rsidRPr="005D1D84" w:rsidRDefault="00FE4309" w:rsidP="00FE4309">
      <w:pPr>
        <w:pStyle w:val="Style7"/>
        <w:widowControl/>
        <w:spacing w:line="240" w:lineRule="auto"/>
        <w:ind w:firstLine="567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В соответствии </w:t>
      </w:r>
      <w:r>
        <w:rPr>
          <w:rStyle w:val="FontStyle20"/>
          <w:sz w:val="28"/>
          <w:szCs w:val="28"/>
        </w:rPr>
        <w:t>с</w:t>
      </w:r>
      <w:r w:rsidRPr="005D1D84">
        <w:rPr>
          <w:rStyle w:val="FontStyle20"/>
          <w:sz w:val="28"/>
          <w:szCs w:val="28"/>
        </w:rPr>
        <w:t xml:space="preserve"> </w:t>
      </w:r>
      <w:r w:rsidR="00842092" w:rsidRPr="005D1D84">
        <w:rPr>
          <w:rStyle w:val="FontStyle20"/>
          <w:sz w:val="28"/>
          <w:szCs w:val="28"/>
        </w:rPr>
        <w:t>решение</w:t>
      </w:r>
      <w:r w:rsidR="00842092">
        <w:rPr>
          <w:rStyle w:val="FontStyle20"/>
          <w:sz w:val="28"/>
          <w:szCs w:val="28"/>
        </w:rPr>
        <w:t>м</w:t>
      </w:r>
      <w:r w:rsidR="00842092" w:rsidRPr="005D1D84">
        <w:rPr>
          <w:rStyle w:val="FontStyle20"/>
          <w:sz w:val="28"/>
          <w:szCs w:val="28"/>
        </w:rPr>
        <w:t xml:space="preserve"> Думы города от 2</w:t>
      </w:r>
      <w:r w:rsidR="00842092">
        <w:rPr>
          <w:rStyle w:val="FontStyle20"/>
          <w:sz w:val="28"/>
          <w:szCs w:val="28"/>
        </w:rPr>
        <w:t>6</w:t>
      </w:r>
      <w:r w:rsidR="00842092" w:rsidRPr="005D1D84">
        <w:rPr>
          <w:rStyle w:val="FontStyle20"/>
          <w:sz w:val="28"/>
          <w:szCs w:val="28"/>
        </w:rPr>
        <w:t>.12.2017 №</w:t>
      </w:r>
      <w:r w:rsidR="00842092">
        <w:rPr>
          <w:rStyle w:val="FontStyle20"/>
          <w:sz w:val="28"/>
          <w:szCs w:val="28"/>
        </w:rPr>
        <w:t xml:space="preserve"> </w:t>
      </w:r>
      <w:r w:rsidR="00842092" w:rsidRPr="005D1D84">
        <w:rPr>
          <w:rStyle w:val="FontStyle20"/>
          <w:sz w:val="28"/>
          <w:szCs w:val="28"/>
        </w:rPr>
        <w:t>206-</w:t>
      </w:r>
      <w:r w:rsidR="00842092" w:rsidRPr="005D1D84">
        <w:rPr>
          <w:rStyle w:val="FontStyle20"/>
          <w:sz w:val="28"/>
          <w:szCs w:val="28"/>
          <w:lang w:val="en-US"/>
        </w:rPr>
        <w:t>VI</w:t>
      </w:r>
      <w:r w:rsidR="00842092">
        <w:rPr>
          <w:rStyle w:val="FontStyle20"/>
          <w:sz w:val="28"/>
          <w:szCs w:val="28"/>
        </w:rPr>
        <w:t xml:space="preserve"> ДГ                                  «О П</w:t>
      </w:r>
      <w:r w:rsidR="00842092" w:rsidRPr="005D1D84">
        <w:rPr>
          <w:rStyle w:val="FontStyle20"/>
          <w:sz w:val="28"/>
          <w:szCs w:val="28"/>
        </w:rPr>
        <w:t>равилах благоустройства территории</w:t>
      </w:r>
      <w:r w:rsidR="00842092">
        <w:rPr>
          <w:rStyle w:val="FontStyle20"/>
          <w:sz w:val="28"/>
          <w:szCs w:val="28"/>
        </w:rPr>
        <w:t xml:space="preserve"> </w:t>
      </w:r>
      <w:r w:rsidR="00842092" w:rsidRPr="005D1D84">
        <w:rPr>
          <w:rStyle w:val="FontStyle20"/>
          <w:sz w:val="28"/>
          <w:szCs w:val="28"/>
        </w:rPr>
        <w:t>города Сургута»</w:t>
      </w:r>
      <w:r w:rsidR="00842092">
        <w:rPr>
          <w:rStyle w:val="FontStyle20"/>
          <w:sz w:val="28"/>
          <w:szCs w:val="28"/>
        </w:rPr>
        <w:t xml:space="preserve">, </w:t>
      </w:r>
      <w:r w:rsidRPr="005D1D84">
        <w:rPr>
          <w:rStyle w:val="FontStyle20"/>
          <w:sz w:val="28"/>
          <w:szCs w:val="28"/>
        </w:rPr>
        <w:t>постановлением Председателя Думы города от 26.12.2017 №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65</w:t>
      </w:r>
      <w:r w:rsidRPr="00FE4309">
        <w:rPr>
          <w:rFonts w:ascii="Tahoma" w:eastAsiaTheme="minorHAnsi" w:hAnsi="Tahoma" w:cs="Tahoma"/>
          <w:color w:val="313131"/>
          <w:sz w:val="18"/>
          <w:szCs w:val="18"/>
          <w:lang w:eastAsia="en-US"/>
        </w:rPr>
        <w:t xml:space="preserve"> </w:t>
      </w:r>
      <w:r>
        <w:rPr>
          <w:sz w:val="28"/>
          <w:szCs w:val="28"/>
        </w:rPr>
        <w:t>«</w:t>
      </w:r>
      <w:r w:rsidRPr="00FE4309">
        <w:rPr>
          <w:sz w:val="28"/>
          <w:szCs w:val="28"/>
        </w:rPr>
        <w:t>О поручении постоянного комитета Думы города по городскому хозяйству и</w:t>
      </w:r>
      <w:r>
        <w:rPr>
          <w:sz w:val="28"/>
          <w:szCs w:val="28"/>
        </w:rPr>
        <w:t xml:space="preserve"> перспективному развитию города»</w:t>
      </w:r>
      <w:r w:rsidR="00842092">
        <w:rPr>
          <w:rStyle w:val="FontStyle20"/>
          <w:sz w:val="28"/>
          <w:szCs w:val="28"/>
        </w:rPr>
        <w:t>,</w:t>
      </w:r>
      <w:r>
        <w:rPr>
          <w:rStyle w:val="FontStyle20"/>
          <w:sz w:val="28"/>
          <w:szCs w:val="28"/>
        </w:rPr>
        <w:t xml:space="preserve"> распоряжением</w:t>
      </w:r>
      <w:r w:rsidRPr="005D1D84">
        <w:rPr>
          <w:rStyle w:val="FontStyle20"/>
          <w:sz w:val="28"/>
          <w:szCs w:val="28"/>
        </w:rPr>
        <w:t xml:space="preserve"> Администрации города от 30.12.2005 №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3686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«Об утверждении Регламента Администрации города»:</w:t>
      </w:r>
    </w:p>
    <w:p w:rsidR="00FE4309" w:rsidRPr="005D1D84" w:rsidRDefault="00FE4309" w:rsidP="00FE4309">
      <w:pPr>
        <w:pStyle w:val="Style8"/>
        <w:widowControl/>
        <w:tabs>
          <w:tab w:val="left" w:pos="1426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1. </w:t>
      </w:r>
      <w:r w:rsidRPr="005D1D84">
        <w:rPr>
          <w:rStyle w:val="FontStyle20"/>
          <w:sz w:val="28"/>
          <w:szCs w:val="28"/>
        </w:rPr>
        <w:t>Утвердить положение о порядке размещения устройств, обеспечивающих регулирование въезда и (или) выезда</w:t>
      </w:r>
      <w:r>
        <w:rPr>
          <w:rStyle w:val="FontStyle20"/>
          <w:sz w:val="28"/>
          <w:szCs w:val="28"/>
        </w:rPr>
        <w:t xml:space="preserve"> на придомовую территорию транс</w:t>
      </w:r>
      <w:r w:rsidRPr="005D1D84">
        <w:rPr>
          <w:rStyle w:val="FontStyle20"/>
          <w:sz w:val="28"/>
          <w:szCs w:val="28"/>
        </w:rPr>
        <w:t>портных средств</w:t>
      </w:r>
      <w:r w:rsidR="00A8795C">
        <w:rPr>
          <w:rStyle w:val="FontStyle20"/>
          <w:sz w:val="28"/>
          <w:szCs w:val="28"/>
        </w:rPr>
        <w:t>,</w:t>
      </w:r>
      <w:r w:rsidRPr="005D1D84">
        <w:rPr>
          <w:rStyle w:val="FontStyle20"/>
          <w:sz w:val="28"/>
          <w:szCs w:val="28"/>
        </w:rPr>
        <w:t xml:space="preserve"> согласно приложению.</w:t>
      </w:r>
    </w:p>
    <w:p w:rsidR="00FE4309" w:rsidRPr="005D1D84" w:rsidRDefault="00FE4309" w:rsidP="00FE4309">
      <w:pPr>
        <w:pStyle w:val="Style8"/>
        <w:widowControl/>
        <w:tabs>
          <w:tab w:val="left" w:pos="869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2. </w:t>
      </w:r>
      <w:r w:rsidRPr="005D1D84">
        <w:rPr>
          <w:rStyle w:val="FontStyle20"/>
          <w:sz w:val="28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E4309" w:rsidRPr="005D1D84" w:rsidRDefault="00FE4309" w:rsidP="00FE4309">
      <w:pPr>
        <w:pStyle w:val="Style8"/>
        <w:widowControl/>
        <w:tabs>
          <w:tab w:val="left" w:pos="869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3. </w:t>
      </w:r>
      <w:r w:rsidRPr="005D1D84">
        <w:rPr>
          <w:rStyle w:val="FontStyle20"/>
          <w:sz w:val="28"/>
          <w:szCs w:val="28"/>
        </w:rPr>
        <w:t xml:space="preserve">Настоящее постановление вступает в силу после </w:t>
      </w:r>
      <w:r>
        <w:rPr>
          <w:rStyle w:val="FontStyle20"/>
          <w:sz w:val="28"/>
          <w:szCs w:val="28"/>
        </w:rPr>
        <w:t xml:space="preserve">его </w:t>
      </w:r>
      <w:r w:rsidRPr="005D1D84">
        <w:rPr>
          <w:rStyle w:val="FontStyle20"/>
          <w:sz w:val="28"/>
          <w:szCs w:val="28"/>
        </w:rPr>
        <w:t>официального опубликования</w:t>
      </w:r>
      <w:r w:rsidR="00527CAC">
        <w:rPr>
          <w:rStyle w:val="FontStyle20"/>
          <w:sz w:val="28"/>
          <w:szCs w:val="28"/>
        </w:rPr>
        <w:t>.</w:t>
      </w:r>
    </w:p>
    <w:p w:rsidR="00FE4309" w:rsidRDefault="00FE4309" w:rsidP="00FE4309">
      <w:pPr>
        <w:pStyle w:val="Style8"/>
        <w:widowControl/>
        <w:tabs>
          <w:tab w:val="left" w:pos="869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 Контроль за вы</w:t>
      </w:r>
      <w:r w:rsidRPr="005D1D84">
        <w:rPr>
          <w:rStyle w:val="FontStyle20"/>
          <w:sz w:val="28"/>
          <w:szCs w:val="28"/>
        </w:rPr>
        <w:t>полнением постановления возложить на заместителя Главы города Кривцова Н.Н.</w:t>
      </w:r>
    </w:p>
    <w:p w:rsidR="00FE4309" w:rsidRDefault="00FE4309" w:rsidP="00FE4309">
      <w:pPr>
        <w:pStyle w:val="Style8"/>
        <w:widowControl/>
        <w:tabs>
          <w:tab w:val="left" w:pos="869"/>
        </w:tabs>
        <w:spacing w:line="322" w:lineRule="exact"/>
        <w:ind w:left="566" w:firstLine="0"/>
        <w:rPr>
          <w:rStyle w:val="FontStyle20"/>
          <w:sz w:val="28"/>
          <w:szCs w:val="28"/>
        </w:rPr>
      </w:pPr>
    </w:p>
    <w:p w:rsidR="00FE4309" w:rsidRDefault="00FE4309" w:rsidP="00FE4309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FE4309" w:rsidRDefault="00FE4309" w:rsidP="00FE4309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FE4309" w:rsidRDefault="00FE4309" w:rsidP="00FE4309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 города                                                                                                  В.Н. Шувалов</w:t>
      </w:r>
    </w:p>
    <w:p w:rsidR="00FE4309" w:rsidRDefault="00FE4309" w:rsidP="00FE4309">
      <w:pPr>
        <w:pStyle w:val="Style8"/>
        <w:widowControl/>
        <w:tabs>
          <w:tab w:val="left" w:pos="869"/>
        </w:tabs>
        <w:spacing w:line="322" w:lineRule="exact"/>
        <w:rPr>
          <w:rStyle w:val="FontStyle20"/>
          <w:sz w:val="28"/>
          <w:szCs w:val="28"/>
        </w:rPr>
      </w:pPr>
    </w:p>
    <w:p w:rsidR="00FE4309" w:rsidRPr="005D1D84" w:rsidRDefault="00FE4309" w:rsidP="00FE4309">
      <w:pPr>
        <w:pStyle w:val="Style8"/>
        <w:widowControl/>
        <w:tabs>
          <w:tab w:val="left" w:pos="869"/>
        </w:tabs>
        <w:spacing w:line="322" w:lineRule="exact"/>
        <w:rPr>
          <w:rStyle w:val="FontStyle20"/>
          <w:sz w:val="28"/>
          <w:szCs w:val="28"/>
        </w:rPr>
        <w:sectPr w:rsidR="00FE4309" w:rsidRPr="005D1D84" w:rsidSect="00FE4309">
          <w:pgSz w:w="11905" w:h="16837"/>
          <w:pgMar w:top="920" w:right="565" w:bottom="1440" w:left="1560" w:header="720" w:footer="720" w:gutter="0"/>
          <w:cols w:space="60"/>
          <w:noEndnote/>
        </w:sectPr>
      </w:pPr>
    </w:p>
    <w:p w:rsidR="00FE4309" w:rsidRPr="005D1D84" w:rsidRDefault="00FE4309" w:rsidP="00FE4309">
      <w:pPr>
        <w:pStyle w:val="Style9"/>
        <w:widowControl/>
        <w:jc w:val="both"/>
        <w:rPr>
          <w:rStyle w:val="FontStyle20"/>
          <w:sz w:val="28"/>
          <w:szCs w:val="28"/>
        </w:rPr>
        <w:sectPr w:rsidR="00FE4309" w:rsidRPr="005D1D84" w:rsidSect="005D1D84">
          <w:type w:val="continuous"/>
          <w:pgSz w:w="11905" w:h="16837"/>
          <w:pgMar w:top="920" w:right="565" w:bottom="1440" w:left="1500" w:header="720" w:footer="720" w:gutter="0"/>
          <w:cols w:num="2" w:space="720" w:equalWidth="0">
            <w:col w:w="1560" w:space="6408"/>
            <w:col w:w="1680"/>
          </w:cols>
          <w:noEndnote/>
        </w:sectPr>
      </w:pPr>
    </w:p>
    <w:p w:rsidR="00FE4309" w:rsidRPr="005D1D84" w:rsidRDefault="00FE4309" w:rsidP="00FE4309">
      <w:pPr>
        <w:pStyle w:val="Style6"/>
        <w:widowControl/>
        <w:tabs>
          <w:tab w:val="left" w:pos="8338"/>
        </w:tabs>
        <w:spacing w:before="67" w:line="322" w:lineRule="exact"/>
        <w:ind w:left="6096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lastRenderedPageBreak/>
        <w:t>Приложение</w:t>
      </w:r>
      <w:r w:rsidRPr="005D1D84">
        <w:rPr>
          <w:rStyle w:val="FontStyle20"/>
          <w:sz w:val="28"/>
          <w:szCs w:val="28"/>
        </w:rPr>
        <w:br/>
        <w:t>к постановлению</w:t>
      </w:r>
      <w:r w:rsidRPr="005D1D84">
        <w:rPr>
          <w:rStyle w:val="FontStyle20"/>
          <w:sz w:val="28"/>
          <w:szCs w:val="28"/>
        </w:rPr>
        <w:br/>
        <w:t>Администрации города</w:t>
      </w:r>
      <w:r w:rsidRPr="005D1D84">
        <w:rPr>
          <w:rStyle w:val="FontStyle20"/>
          <w:sz w:val="28"/>
          <w:szCs w:val="28"/>
        </w:rPr>
        <w:br/>
        <w:t>от</w:t>
      </w:r>
      <w:r>
        <w:rPr>
          <w:rStyle w:val="FontStyle20"/>
          <w:sz w:val="28"/>
          <w:szCs w:val="28"/>
        </w:rPr>
        <w:t xml:space="preserve"> ____________ </w:t>
      </w:r>
      <w:r w:rsidRPr="005D1D84">
        <w:rPr>
          <w:rStyle w:val="FontStyle20"/>
          <w:sz w:val="28"/>
          <w:szCs w:val="28"/>
        </w:rPr>
        <w:t>№</w:t>
      </w:r>
      <w:r>
        <w:rPr>
          <w:rStyle w:val="FontStyle20"/>
          <w:sz w:val="28"/>
          <w:szCs w:val="28"/>
        </w:rPr>
        <w:t xml:space="preserve"> ________</w:t>
      </w:r>
    </w:p>
    <w:p w:rsidR="00FE4309" w:rsidRPr="005D1D84" w:rsidRDefault="00FE4309" w:rsidP="00FE4309">
      <w:pPr>
        <w:pStyle w:val="Style11"/>
        <w:widowControl/>
        <w:spacing w:line="240" w:lineRule="auto"/>
        <w:ind w:firstLine="567"/>
        <w:jc w:val="both"/>
        <w:rPr>
          <w:sz w:val="28"/>
          <w:szCs w:val="28"/>
        </w:rPr>
      </w:pPr>
    </w:p>
    <w:p w:rsidR="00FE4309" w:rsidRPr="005D1D84" w:rsidRDefault="00FE4309" w:rsidP="00FE4309">
      <w:pPr>
        <w:pStyle w:val="Style11"/>
        <w:widowControl/>
        <w:spacing w:line="240" w:lineRule="auto"/>
        <w:ind w:firstLine="567"/>
        <w:jc w:val="both"/>
        <w:rPr>
          <w:sz w:val="28"/>
          <w:szCs w:val="28"/>
        </w:rPr>
      </w:pPr>
    </w:p>
    <w:p w:rsidR="00FE4309" w:rsidRDefault="00FE4309" w:rsidP="00FE4309">
      <w:pPr>
        <w:pStyle w:val="Style11"/>
        <w:widowControl/>
        <w:spacing w:line="240" w:lineRule="auto"/>
        <w:ind w:firstLine="567"/>
        <w:jc w:val="center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Положение </w:t>
      </w:r>
    </w:p>
    <w:p w:rsidR="00FE4309" w:rsidRDefault="00FE4309" w:rsidP="00FE4309">
      <w:pPr>
        <w:pStyle w:val="Style11"/>
        <w:widowControl/>
        <w:spacing w:line="240" w:lineRule="auto"/>
        <w:ind w:firstLine="567"/>
        <w:jc w:val="center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о порядке размещения устройств, обеспечивающих регулирование въезда </w:t>
      </w:r>
    </w:p>
    <w:p w:rsidR="00FE4309" w:rsidRDefault="00FE4309" w:rsidP="00FE4309">
      <w:pPr>
        <w:pStyle w:val="Style11"/>
        <w:widowControl/>
        <w:spacing w:line="240" w:lineRule="auto"/>
        <w:ind w:firstLine="567"/>
        <w:jc w:val="center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>и (или) выезда на придомовую территорию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транспортных средств</w:t>
      </w:r>
      <w:r>
        <w:rPr>
          <w:rStyle w:val="FontStyle20"/>
          <w:sz w:val="28"/>
          <w:szCs w:val="28"/>
        </w:rPr>
        <w:t xml:space="preserve"> </w:t>
      </w:r>
    </w:p>
    <w:p w:rsidR="00FE4309" w:rsidRPr="005D1D84" w:rsidRDefault="00FE4309" w:rsidP="00FE4309">
      <w:pPr>
        <w:pStyle w:val="Style7"/>
        <w:widowControl/>
        <w:spacing w:line="240" w:lineRule="auto"/>
        <w:ind w:firstLine="567"/>
        <w:jc w:val="center"/>
        <w:rPr>
          <w:sz w:val="28"/>
          <w:szCs w:val="28"/>
        </w:rPr>
      </w:pPr>
    </w:p>
    <w:p w:rsidR="00FE4309" w:rsidRPr="005D1D84" w:rsidRDefault="00FE4309" w:rsidP="00FE4309">
      <w:pPr>
        <w:pStyle w:val="Style7"/>
        <w:widowControl/>
        <w:spacing w:line="240" w:lineRule="auto"/>
        <w:ind w:firstLine="567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>1. Настоящ</w:t>
      </w:r>
      <w:r>
        <w:rPr>
          <w:rStyle w:val="FontStyle20"/>
          <w:sz w:val="28"/>
          <w:szCs w:val="28"/>
        </w:rPr>
        <w:t>ее</w:t>
      </w:r>
      <w:r w:rsidRPr="005D1D84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положение</w:t>
      </w:r>
      <w:r w:rsidRPr="005D1D84">
        <w:rPr>
          <w:rStyle w:val="FontStyle20"/>
          <w:sz w:val="28"/>
          <w:szCs w:val="28"/>
        </w:rPr>
        <w:t xml:space="preserve"> о порядке размещения устройств, обеспечива</w:t>
      </w:r>
      <w:r>
        <w:rPr>
          <w:rStyle w:val="FontStyle20"/>
          <w:sz w:val="28"/>
          <w:szCs w:val="28"/>
        </w:rPr>
        <w:t>-</w:t>
      </w:r>
      <w:r w:rsidRPr="005D1D84">
        <w:rPr>
          <w:rStyle w:val="FontStyle20"/>
          <w:sz w:val="28"/>
          <w:szCs w:val="28"/>
        </w:rPr>
        <w:t>ющих регулирование въезда и (или) выезда</w:t>
      </w:r>
      <w:r>
        <w:rPr>
          <w:rStyle w:val="FontStyle20"/>
          <w:sz w:val="28"/>
          <w:szCs w:val="28"/>
        </w:rPr>
        <w:t xml:space="preserve"> на придомовую территорию транс</w:t>
      </w:r>
      <w:r w:rsidRPr="005D1D84">
        <w:rPr>
          <w:rStyle w:val="FontStyle20"/>
          <w:sz w:val="28"/>
          <w:szCs w:val="28"/>
        </w:rPr>
        <w:t>порт</w:t>
      </w:r>
      <w:r w:rsidR="00A8795C">
        <w:rPr>
          <w:rStyle w:val="FontStyle20"/>
          <w:sz w:val="28"/>
          <w:szCs w:val="28"/>
        </w:rPr>
        <w:t xml:space="preserve">ных средств (далее – положение) </w:t>
      </w:r>
      <w:r w:rsidRPr="005D1D84">
        <w:rPr>
          <w:rStyle w:val="FontStyle20"/>
          <w:sz w:val="28"/>
          <w:szCs w:val="28"/>
        </w:rPr>
        <w:t xml:space="preserve">регулирует правоотношения, связанные </w:t>
      </w:r>
      <w:r w:rsidR="00A8795C">
        <w:rPr>
          <w:rStyle w:val="FontStyle20"/>
          <w:sz w:val="28"/>
          <w:szCs w:val="28"/>
        </w:rPr>
        <w:t xml:space="preserve">                </w:t>
      </w:r>
      <w:r w:rsidRPr="005D1D84">
        <w:rPr>
          <w:rStyle w:val="FontStyle20"/>
          <w:sz w:val="28"/>
          <w:szCs w:val="28"/>
        </w:rPr>
        <w:t>с установкой ограждений на придомовых территориях многоквартирных домов, расположенных на территории муниципального образования городской округ город Сургут.</w:t>
      </w:r>
    </w:p>
    <w:p w:rsidR="00FE4309" w:rsidRDefault="00FE4309" w:rsidP="00FE4309">
      <w:pPr>
        <w:pStyle w:val="Style7"/>
        <w:widowControl/>
        <w:spacing w:line="240" w:lineRule="auto"/>
        <w:ind w:firstLine="567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>2.</w:t>
      </w:r>
      <w:r w:rsidR="00F4278E"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 xml:space="preserve">Для целей настоящего </w:t>
      </w:r>
      <w:r>
        <w:rPr>
          <w:rStyle w:val="FontStyle20"/>
          <w:sz w:val="28"/>
          <w:szCs w:val="28"/>
        </w:rPr>
        <w:t>положения:</w:t>
      </w:r>
    </w:p>
    <w:p w:rsidR="00FE4309" w:rsidRDefault="00FE4309" w:rsidP="00FE4309">
      <w:pPr>
        <w:pStyle w:val="Style7"/>
        <w:widowControl/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2.1. Под</w:t>
      </w:r>
      <w:r w:rsidRPr="005D1D84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ограждающим устройством понимае</w:t>
      </w:r>
      <w:r w:rsidRPr="005D1D84">
        <w:rPr>
          <w:rStyle w:val="FontStyle20"/>
          <w:sz w:val="28"/>
          <w:szCs w:val="28"/>
        </w:rPr>
        <w:t>тся устройств</w:t>
      </w:r>
      <w:r>
        <w:rPr>
          <w:rStyle w:val="FontStyle20"/>
          <w:sz w:val="28"/>
          <w:szCs w:val="28"/>
        </w:rPr>
        <w:t>о</w:t>
      </w:r>
      <w:r w:rsidRPr="005D1D84">
        <w:rPr>
          <w:rStyle w:val="FontStyle20"/>
          <w:sz w:val="28"/>
          <w:szCs w:val="28"/>
        </w:rPr>
        <w:t xml:space="preserve"> регулирования въезда и (или) выезда на придомовую т</w:t>
      </w:r>
      <w:r>
        <w:rPr>
          <w:rStyle w:val="FontStyle20"/>
          <w:sz w:val="28"/>
          <w:szCs w:val="28"/>
        </w:rPr>
        <w:t>еррито</w:t>
      </w:r>
      <w:r>
        <w:rPr>
          <w:rStyle w:val="FontStyle20"/>
          <w:sz w:val="28"/>
          <w:szCs w:val="28"/>
        </w:rPr>
        <w:softHyphen/>
        <w:t>рию транспортных средств.</w:t>
      </w:r>
    </w:p>
    <w:p w:rsidR="00FE4309" w:rsidRDefault="00FE4309" w:rsidP="00FE4309">
      <w:pPr>
        <w:pStyle w:val="Style7"/>
        <w:widowControl/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2.2. Под придомовой территорией понимается территория</w:t>
      </w:r>
      <w:r w:rsidR="00A8795C">
        <w:rPr>
          <w:rStyle w:val="FontStyle20"/>
          <w:sz w:val="28"/>
          <w:szCs w:val="28"/>
        </w:rPr>
        <w:t>,</w:t>
      </w:r>
      <w:r>
        <w:rPr>
          <w:rStyle w:val="FontStyle20"/>
          <w:sz w:val="28"/>
          <w:szCs w:val="28"/>
        </w:rPr>
        <w:t xml:space="preserve"> прилегающая                  к многоквартирному дому и находящ</w:t>
      </w:r>
      <w:r w:rsidR="00A8795C">
        <w:rPr>
          <w:rStyle w:val="FontStyle20"/>
          <w:sz w:val="28"/>
          <w:szCs w:val="28"/>
        </w:rPr>
        <w:t>и</w:t>
      </w:r>
      <w:r>
        <w:rPr>
          <w:rStyle w:val="FontStyle20"/>
          <w:sz w:val="28"/>
          <w:szCs w:val="28"/>
        </w:rPr>
        <w:t>мся в общем пользовании собственников помещен</w:t>
      </w:r>
      <w:r w:rsidR="00A8795C">
        <w:rPr>
          <w:rStyle w:val="FontStyle20"/>
          <w:sz w:val="28"/>
          <w:szCs w:val="28"/>
        </w:rPr>
        <w:t>иям</w:t>
      </w:r>
      <w:r>
        <w:rPr>
          <w:rStyle w:val="FontStyle20"/>
          <w:sz w:val="28"/>
          <w:szCs w:val="28"/>
        </w:rPr>
        <w:t xml:space="preserve"> такого многоквартирного дома</w:t>
      </w:r>
      <w:r w:rsidR="00A8795C">
        <w:rPr>
          <w:rStyle w:val="FontStyle20"/>
          <w:sz w:val="28"/>
          <w:szCs w:val="28"/>
        </w:rPr>
        <w:t>,</w:t>
      </w:r>
      <w:r>
        <w:rPr>
          <w:rStyle w:val="FontStyle20"/>
          <w:sz w:val="28"/>
          <w:szCs w:val="28"/>
        </w:rPr>
        <w:t xml:space="preserve"> в границах земельного участка                    под этим домом.</w:t>
      </w:r>
    </w:p>
    <w:p w:rsidR="00FE4309" w:rsidRPr="00014325" w:rsidRDefault="00FE4309" w:rsidP="00FE4309">
      <w:pPr>
        <w:pStyle w:val="Style7"/>
        <w:spacing w:line="240" w:lineRule="auto"/>
        <w:ind w:firstLine="567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3. </w:t>
      </w:r>
      <w:r>
        <w:rPr>
          <w:sz w:val="28"/>
          <w:szCs w:val="28"/>
        </w:rPr>
        <w:t>Установка ограждающих устройств осуществляется при соблюдении условий</w:t>
      </w:r>
      <w:r w:rsidRPr="00014325">
        <w:rPr>
          <w:sz w:val="28"/>
          <w:szCs w:val="28"/>
        </w:rPr>
        <w:t xml:space="preserve"> по обеспечению круглосуточного и беспрепятственного проезда </w:t>
      </w:r>
      <w:r>
        <w:rPr>
          <w:sz w:val="28"/>
          <w:szCs w:val="28"/>
        </w:rPr>
        <w:t xml:space="preserve">                           </w:t>
      </w:r>
      <w:r w:rsidRPr="00014325">
        <w:rPr>
          <w:sz w:val="28"/>
          <w:szCs w:val="28"/>
        </w:rPr>
        <w:t>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коммуна</w:t>
      </w:r>
      <w:r>
        <w:rPr>
          <w:sz w:val="28"/>
          <w:szCs w:val="28"/>
        </w:rPr>
        <w:t>-</w:t>
      </w:r>
      <w:r w:rsidRPr="00014325">
        <w:rPr>
          <w:sz w:val="28"/>
          <w:szCs w:val="28"/>
        </w:rPr>
        <w:t>льных служб</w:t>
      </w:r>
      <w:r w:rsidR="00F4278E">
        <w:rPr>
          <w:sz w:val="28"/>
          <w:szCs w:val="28"/>
        </w:rPr>
        <w:t>.</w:t>
      </w:r>
    </w:p>
    <w:p w:rsidR="00FE4309" w:rsidRPr="005D1D84" w:rsidRDefault="00FE4309" w:rsidP="00FE4309">
      <w:pPr>
        <w:pStyle w:val="Style7"/>
        <w:widowControl/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</w:t>
      </w:r>
      <w:r w:rsidRPr="005D1D84">
        <w:rPr>
          <w:rStyle w:val="FontStyle20"/>
          <w:sz w:val="28"/>
          <w:szCs w:val="28"/>
        </w:rPr>
        <w:t>.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 xml:space="preserve">Установка ограждающих устройств осуществляется по решению </w:t>
      </w:r>
      <w:r>
        <w:rPr>
          <w:rStyle w:val="FontStyle20"/>
          <w:sz w:val="28"/>
          <w:szCs w:val="28"/>
        </w:rPr>
        <w:t xml:space="preserve">                           </w:t>
      </w:r>
      <w:r w:rsidRPr="00FE4309">
        <w:rPr>
          <w:rStyle w:val="FontStyle20"/>
          <w:spacing w:val="-6"/>
          <w:sz w:val="28"/>
          <w:szCs w:val="28"/>
        </w:rPr>
        <w:t>собственников помещений в многоквартирном доме, принятому на общем собрании</w:t>
      </w:r>
      <w:r w:rsidRPr="005D1D84">
        <w:rPr>
          <w:rStyle w:val="FontStyle20"/>
          <w:sz w:val="28"/>
          <w:szCs w:val="28"/>
        </w:rPr>
        <w:t xml:space="preserve"> таких собственников.</w:t>
      </w:r>
    </w:p>
    <w:p w:rsidR="00FE4309" w:rsidRDefault="00FE4309" w:rsidP="00FE4309">
      <w:pPr>
        <w:pStyle w:val="Style14"/>
        <w:widowControl/>
        <w:tabs>
          <w:tab w:val="left" w:pos="998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 В случае</w:t>
      </w:r>
      <w:r w:rsidRPr="005D1D84">
        <w:rPr>
          <w:rStyle w:val="FontStyle20"/>
          <w:sz w:val="28"/>
          <w:szCs w:val="28"/>
        </w:rPr>
        <w:t xml:space="preserve"> если ограждающее устройство устанавливается для регулиро-вания въезда и (или) выезда транспортных средств на придомовые территории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 xml:space="preserve">двух и более многоквартирных домов, то установка таких устройств осуществ-ляется на основании принятых на общих собраниях решений собственников </w:t>
      </w:r>
      <w:r>
        <w:rPr>
          <w:rStyle w:val="FontStyle20"/>
          <w:sz w:val="28"/>
          <w:szCs w:val="28"/>
        </w:rPr>
        <w:t xml:space="preserve">               </w:t>
      </w:r>
      <w:r w:rsidR="00A8795C">
        <w:rPr>
          <w:rStyle w:val="FontStyle20"/>
          <w:sz w:val="28"/>
          <w:szCs w:val="28"/>
        </w:rPr>
        <w:t>по</w:t>
      </w:r>
      <w:r w:rsidRPr="005D1D84">
        <w:rPr>
          <w:rStyle w:val="FontStyle20"/>
          <w:sz w:val="28"/>
          <w:szCs w:val="28"/>
        </w:rPr>
        <w:t>мещений всех таких многоквартирных домов.</w:t>
      </w:r>
    </w:p>
    <w:p w:rsidR="00FE4309" w:rsidRPr="005D1D84" w:rsidRDefault="00FE4309" w:rsidP="00FE4309">
      <w:pPr>
        <w:pStyle w:val="Style14"/>
        <w:widowControl/>
        <w:tabs>
          <w:tab w:val="left" w:pos="100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6. </w:t>
      </w:r>
      <w:r w:rsidRPr="005D1D84">
        <w:rPr>
          <w:rStyle w:val="FontStyle20"/>
          <w:sz w:val="28"/>
          <w:szCs w:val="28"/>
        </w:rPr>
        <w:t>В решении общего собрания указываются:</w:t>
      </w:r>
    </w:p>
    <w:p w:rsidR="00FE4309" w:rsidRPr="005D1D84" w:rsidRDefault="00FE4309" w:rsidP="00FE4309">
      <w:pPr>
        <w:pStyle w:val="Style14"/>
        <w:widowControl/>
        <w:tabs>
          <w:tab w:val="left" w:pos="88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D1D84">
        <w:rPr>
          <w:rStyle w:val="FontStyle20"/>
          <w:sz w:val="28"/>
          <w:szCs w:val="28"/>
        </w:rPr>
        <w:t>решение об установке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на дворовой территории с указанием места размещения, количеств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>, тип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>, размер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ограждающего </w:t>
      </w:r>
      <w:r w:rsidR="00F4278E">
        <w:rPr>
          <w:rStyle w:val="FontStyle20"/>
          <w:sz w:val="28"/>
          <w:szCs w:val="28"/>
        </w:rPr>
        <w:t xml:space="preserve">     </w:t>
      </w:r>
      <w:r w:rsidRPr="005D1D84">
        <w:rPr>
          <w:rStyle w:val="FontStyle20"/>
          <w:sz w:val="28"/>
          <w:szCs w:val="28"/>
        </w:rPr>
        <w:t>устройства;</w:t>
      </w:r>
    </w:p>
    <w:p w:rsidR="00FE4309" w:rsidRPr="005D1D84" w:rsidRDefault="00FE4309" w:rsidP="00FE4309">
      <w:pPr>
        <w:pStyle w:val="Style14"/>
        <w:widowControl/>
        <w:tabs>
          <w:tab w:val="left" w:pos="88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 xml:space="preserve">- </w:t>
      </w:r>
      <w:r w:rsidRPr="005D1D84">
        <w:rPr>
          <w:rStyle w:val="FontStyle20"/>
          <w:sz w:val="28"/>
          <w:szCs w:val="28"/>
        </w:rPr>
        <w:t xml:space="preserve">сведения о лице, уполномоченном </w:t>
      </w:r>
      <w:r>
        <w:rPr>
          <w:rStyle w:val="FontStyle20"/>
          <w:sz w:val="28"/>
          <w:szCs w:val="28"/>
        </w:rPr>
        <w:t>на предоставление интересов соб</w:t>
      </w:r>
      <w:r w:rsidRPr="005D1D84">
        <w:rPr>
          <w:rStyle w:val="FontStyle20"/>
          <w:sz w:val="28"/>
          <w:szCs w:val="28"/>
        </w:rPr>
        <w:t>ствен</w:t>
      </w:r>
      <w:r w:rsidRPr="00FE4309">
        <w:rPr>
          <w:rStyle w:val="FontStyle20"/>
          <w:spacing w:val="-4"/>
          <w:sz w:val="28"/>
          <w:szCs w:val="28"/>
        </w:rPr>
        <w:t>ников помещений в многоквартирном доме по вопросам, связанным с установкой</w:t>
      </w:r>
      <w:r w:rsidRPr="005D1D84">
        <w:rPr>
          <w:rStyle w:val="FontStyle20"/>
          <w:sz w:val="28"/>
          <w:szCs w:val="28"/>
        </w:rPr>
        <w:t xml:space="preserve">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и 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демонтажем;</w:t>
      </w:r>
    </w:p>
    <w:p w:rsidR="00FE4309" w:rsidRPr="005D1D84" w:rsidRDefault="00FE4309" w:rsidP="00FE4309">
      <w:pPr>
        <w:pStyle w:val="Style14"/>
        <w:widowControl/>
        <w:tabs>
          <w:tab w:val="left" w:pos="101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D1D84">
        <w:rPr>
          <w:rStyle w:val="FontStyle20"/>
          <w:sz w:val="28"/>
          <w:szCs w:val="28"/>
        </w:rPr>
        <w:t xml:space="preserve">решение о порядке сбора денежных средств на финансирование работ </w:t>
      </w:r>
      <w:r>
        <w:rPr>
          <w:rStyle w:val="FontStyle20"/>
          <w:sz w:val="28"/>
          <w:szCs w:val="28"/>
        </w:rPr>
        <w:t xml:space="preserve">                </w:t>
      </w:r>
      <w:r w:rsidRPr="005D1D84">
        <w:rPr>
          <w:rStyle w:val="FontStyle20"/>
          <w:sz w:val="28"/>
          <w:szCs w:val="28"/>
        </w:rPr>
        <w:t>по установке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и 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демонтаж</w:t>
      </w:r>
      <w:r>
        <w:rPr>
          <w:rStyle w:val="FontStyle20"/>
          <w:sz w:val="28"/>
          <w:szCs w:val="28"/>
        </w:rPr>
        <w:t>у</w:t>
      </w:r>
      <w:r w:rsidRPr="005D1D84">
        <w:rPr>
          <w:rStyle w:val="FontStyle20"/>
          <w:sz w:val="28"/>
          <w:szCs w:val="28"/>
        </w:rPr>
        <w:t>;</w:t>
      </w:r>
    </w:p>
    <w:p w:rsidR="00FE4309" w:rsidRPr="005D1D84" w:rsidRDefault="00FE4309" w:rsidP="00FE4309">
      <w:pPr>
        <w:pStyle w:val="Style14"/>
        <w:widowControl/>
        <w:tabs>
          <w:tab w:val="left" w:pos="912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D1D84">
        <w:rPr>
          <w:rStyle w:val="FontStyle20"/>
          <w:sz w:val="28"/>
          <w:szCs w:val="28"/>
        </w:rPr>
        <w:t>решение о принятии в состав обще</w:t>
      </w:r>
      <w:r>
        <w:rPr>
          <w:rStyle w:val="FontStyle20"/>
          <w:sz w:val="28"/>
          <w:szCs w:val="28"/>
        </w:rPr>
        <w:t xml:space="preserve">го имущества собственников поме-                </w:t>
      </w:r>
      <w:r w:rsidRPr="005D1D84">
        <w:rPr>
          <w:rStyle w:val="FontStyle20"/>
          <w:sz w:val="28"/>
          <w:szCs w:val="28"/>
        </w:rPr>
        <w:t>щений в многоквартирном доме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>, установленн</w:t>
      </w:r>
      <w:r>
        <w:rPr>
          <w:rStyle w:val="FontStyle20"/>
          <w:sz w:val="28"/>
          <w:szCs w:val="28"/>
        </w:rPr>
        <w:t>ого</w:t>
      </w:r>
      <w:r w:rsidRPr="005D1D84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                   </w:t>
      </w:r>
      <w:r w:rsidRPr="005D1D84">
        <w:rPr>
          <w:rStyle w:val="FontStyle20"/>
          <w:sz w:val="28"/>
          <w:szCs w:val="28"/>
        </w:rPr>
        <w:t xml:space="preserve">на </w:t>
      </w:r>
      <w:r>
        <w:rPr>
          <w:rStyle w:val="FontStyle20"/>
          <w:sz w:val="28"/>
          <w:szCs w:val="28"/>
        </w:rPr>
        <w:t>придомовой</w:t>
      </w:r>
      <w:r w:rsidRPr="005D1D84">
        <w:rPr>
          <w:rStyle w:val="FontStyle20"/>
          <w:sz w:val="28"/>
          <w:szCs w:val="28"/>
        </w:rPr>
        <w:t xml:space="preserve"> территории</w:t>
      </w:r>
      <w:r>
        <w:rPr>
          <w:rStyle w:val="FontStyle20"/>
          <w:sz w:val="28"/>
          <w:szCs w:val="28"/>
        </w:rPr>
        <w:t xml:space="preserve"> (придомовых территориях двух и более многоква-ртирных домов)</w:t>
      </w:r>
      <w:r w:rsidRPr="005D1D84">
        <w:rPr>
          <w:rStyle w:val="FontStyle20"/>
          <w:sz w:val="28"/>
          <w:szCs w:val="28"/>
        </w:rPr>
        <w:t>;</w:t>
      </w:r>
    </w:p>
    <w:p w:rsidR="00FE4309" w:rsidRDefault="00FE4309" w:rsidP="00FE4309">
      <w:pPr>
        <w:pStyle w:val="Style14"/>
        <w:widowControl/>
        <w:tabs>
          <w:tab w:val="left" w:pos="912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D1D84">
        <w:rPr>
          <w:rStyle w:val="FontStyle20"/>
          <w:sz w:val="28"/>
          <w:szCs w:val="28"/>
        </w:rPr>
        <w:t xml:space="preserve">решение о порядке въезда на придомовую территорию транспортных средств собственников помещений в </w:t>
      </w:r>
      <w:r>
        <w:rPr>
          <w:rStyle w:val="FontStyle20"/>
          <w:sz w:val="28"/>
          <w:szCs w:val="28"/>
        </w:rPr>
        <w:t>многоквартирном доме и иных лиц;</w:t>
      </w:r>
    </w:p>
    <w:p w:rsidR="00FE4309" w:rsidRPr="00B06D74" w:rsidRDefault="00FE4309" w:rsidP="00FE4309">
      <w:pPr>
        <w:pStyle w:val="Style14"/>
        <w:widowControl/>
        <w:tabs>
          <w:tab w:val="left" w:pos="912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B06D74">
        <w:rPr>
          <w:rStyle w:val="FontStyle20"/>
          <w:sz w:val="28"/>
          <w:szCs w:val="28"/>
        </w:rPr>
        <w:t xml:space="preserve">решение о назначении лица (лиц), ответственного (ответственных) за обеспечение </w:t>
      </w:r>
      <w:r w:rsidRPr="00B06D74">
        <w:rPr>
          <w:sz w:val="28"/>
          <w:szCs w:val="28"/>
        </w:rPr>
        <w:t>круглосуточного и беспре</w:t>
      </w:r>
      <w:r w:rsidRPr="00B06D74">
        <w:rPr>
          <w:sz w:val="28"/>
          <w:szCs w:val="28"/>
        </w:rPr>
        <w:softHyphen/>
        <w:t>пятственного проезда на придомовую территорию пожарной техники, транс</w:t>
      </w:r>
      <w:r w:rsidRPr="00B06D74">
        <w:rPr>
          <w:sz w:val="28"/>
          <w:szCs w:val="28"/>
        </w:rPr>
        <w:softHyphen/>
        <w:t xml:space="preserve">портных средств правоохранительных органов, скорой медицинской помощи, служб Министерства Российской Федерации </w:t>
      </w:r>
      <w:r>
        <w:rPr>
          <w:sz w:val="28"/>
          <w:szCs w:val="28"/>
        </w:rPr>
        <w:t xml:space="preserve">                    </w:t>
      </w:r>
      <w:r w:rsidRPr="00B06D74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бедствий, орга</w:t>
      </w:r>
      <w:r w:rsidRPr="00B06D74">
        <w:rPr>
          <w:sz w:val="28"/>
          <w:szCs w:val="28"/>
        </w:rPr>
        <w:softHyphen/>
        <w:t>низаций коммунальных служб.</w:t>
      </w:r>
    </w:p>
    <w:p w:rsidR="00FE4309" w:rsidRPr="005D1D84" w:rsidRDefault="00FE4309" w:rsidP="00FE4309">
      <w:pPr>
        <w:pStyle w:val="Style14"/>
        <w:widowControl/>
        <w:tabs>
          <w:tab w:val="left" w:pos="1008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7. Р</w:t>
      </w:r>
      <w:r w:rsidRPr="005D1D84">
        <w:rPr>
          <w:rStyle w:val="FontStyle20"/>
          <w:sz w:val="28"/>
          <w:szCs w:val="28"/>
        </w:rPr>
        <w:t>ешение общего собрания собстве</w:t>
      </w:r>
      <w:r>
        <w:rPr>
          <w:rStyle w:val="FontStyle20"/>
          <w:sz w:val="28"/>
          <w:szCs w:val="28"/>
        </w:rPr>
        <w:t>нников помещений в многоквартир</w:t>
      </w:r>
      <w:r w:rsidRPr="005D1D84">
        <w:rPr>
          <w:rStyle w:val="FontStyle20"/>
          <w:sz w:val="28"/>
          <w:szCs w:val="28"/>
        </w:rPr>
        <w:t>ном доме с приложением проекта (схемы)</w:t>
      </w:r>
      <w:r>
        <w:rPr>
          <w:rStyle w:val="FontStyle20"/>
          <w:sz w:val="28"/>
          <w:szCs w:val="28"/>
        </w:rPr>
        <w:t xml:space="preserve"> размещения ограждающего устрой</w:t>
      </w:r>
      <w:r w:rsidRPr="005D1D84">
        <w:rPr>
          <w:rStyle w:val="FontStyle20"/>
          <w:sz w:val="28"/>
          <w:szCs w:val="28"/>
        </w:rPr>
        <w:t>ства направляется на согласование</w:t>
      </w:r>
      <w:r>
        <w:rPr>
          <w:rStyle w:val="FontStyle20"/>
          <w:sz w:val="28"/>
          <w:szCs w:val="28"/>
        </w:rPr>
        <w:t xml:space="preserve"> в</w:t>
      </w:r>
      <w:r w:rsidRPr="005D1D84">
        <w:rPr>
          <w:rStyle w:val="FontStyle20"/>
          <w:sz w:val="28"/>
          <w:szCs w:val="28"/>
        </w:rPr>
        <w:t>:</w:t>
      </w:r>
    </w:p>
    <w:p w:rsidR="00FE4309" w:rsidRPr="005D1D84" w:rsidRDefault="00FE4309" w:rsidP="00FE4309">
      <w:pPr>
        <w:pStyle w:val="Style14"/>
        <w:widowControl/>
        <w:tabs>
          <w:tab w:val="left" w:pos="1210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д</w:t>
      </w:r>
      <w:r w:rsidRPr="005D1D84">
        <w:rPr>
          <w:rStyle w:val="FontStyle20"/>
          <w:sz w:val="28"/>
          <w:szCs w:val="28"/>
        </w:rPr>
        <w:t>епартамент архитектуры и градостроите</w:t>
      </w:r>
      <w:r>
        <w:rPr>
          <w:rStyle w:val="FontStyle20"/>
          <w:sz w:val="28"/>
          <w:szCs w:val="28"/>
        </w:rPr>
        <w:t>льства;</w:t>
      </w:r>
    </w:p>
    <w:p w:rsidR="00FE4309" w:rsidRPr="005D1D84" w:rsidRDefault="00FE4309" w:rsidP="00FE4309">
      <w:pPr>
        <w:pStyle w:val="Style14"/>
        <w:widowControl/>
        <w:tabs>
          <w:tab w:val="left" w:pos="1214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д</w:t>
      </w:r>
      <w:r w:rsidRPr="005D1D84">
        <w:rPr>
          <w:rStyle w:val="FontStyle20"/>
          <w:sz w:val="28"/>
          <w:szCs w:val="28"/>
        </w:rPr>
        <w:t>епартамент городского хозяйства.</w:t>
      </w:r>
    </w:p>
    <w:p w:rsidR="00FE4309" w:rsidRPr="005D1D84" w:rsidRDefault="00FE4309" w:rsidP="00FE4309">
      <w:pPr>
        <w:pStyle w:val="Style10"/>
        <w:widowControl/>
        <w:spacing w:line="240" w:lineRule="auto"/>
        <w:ind w:firstLine="567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 xml:space="preserve">Вышеперечисленные департаменты являются органами уполномоченными на согласование установки ограждающего устройства либо на решение об отказе в согласовании установки ограждающего устройства (далее </w:t>
      </w:r>
      <w:r>
        <w:rPr>
          <w:rStyle w:val="FontStyle20"/>
          <w:sz w:val="28"/>
          <w:szCs w:val="28"/>
        </w:rPr>
        <w:t>–</w:t>
      </w:r>
      <w:r w:rsidRPr="005D1D84">
        <w:rPr>
          <w:rStyle w:val="FontStyle20"/>
          <w:sz w:val="28"/>
          <w:szCs w:val="28"/>
        </w:rPr>
        <w:t xml:space="preserve"> уполномоченные органы).</w:t>
      </w:r>
    </w:p>
    <w:p w:rsidR="00FE4309" w:rsidRPr="005D1D84" w:rsidRDefault="00FE4309" w:rsidP="00FE4309">
      <w:pPr>
        <w:pStyle w:val="Style14"/>
        <w:widowControl/>
        <w:tabs>
          <w:tab w:val="left" w:pos="1008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8. </w:t>
      </w:r>
      <w:r w:rsidRPr="005D1D84">
        <w:rPr>
          <w:rStyle w:val="FontStyle20"/>
          <w:sz w:val="28"/>
          <w:szCs w:val="28"/>
        </w:rPr>
        <w:t>Перечень документов</w:t>
      </w:r>
      <w:r>
        <w:rPr>
          <w:rStyle w:val="FontStyle20"/>
          <w:sz w:val="28"/>
          <w:szCs w:val="28"/>
        </w:rPr>
        <w:t>,</w:t>
      </w:r>
      <w:r w:rsidRPr="005D1D84">
        <w:rPr>
          <w:rStyle w:val="FontStyle20"/>
          <w:sz w:val="28"/>
          <w:szCs w:val="28"/>
        </w:rPr>
        <w:t xml:space="preserve"> необходимых для рассмотрения и согласования </w:t>
      </w:r>
      <w:r w:rsidR="00A8795C">
        <w:rPr>
          <w:rStyle w:val="FontStyle20"/>
          <w:sz w:val="28"/>
          <w:szCs w:val="28"/>
        </w:rPr>
        <w:t xml:space="preserve">                  </w:t>
      </w:r>
      <w:r w:rsidRPr="005D1D84">
        <w:rPr>
          <w:rStyle w:val="FontStyle20"/>
          <w:sz w:val="28"/>
          <w:szCs w:val="28"/>
        </w:rPr>
        <w:t>в</w:t>
      </w:r>
      <w:r>
        <w:rPr>
          <w:rStyle w:val="FontStyle20"/>
          <w:sz w:val="28"/>
          <w:szCs w:val="28"/>
        </w:rPr>
        <w:t xml:space="preserve"> уполномоченных органах,</w:t>
      </w:r>
      <w:r w:rsidRPr="005D1D84">
        <w:rPr>
          <w:rStyle w:val="FontStyle20"/>
          <w:sz w:val="28"/>
          <w:szCs w:val="28"/>
        </w:rPr>
        <w:t xml:space="preserve"> направляе</w:t>
      </w:r>
      <w:r>
        <w:rPr>
          <w:rStyle w:val="FontStyle20"/>
          <w:sz w:val="28"/>
          <w:szCs w:val="28"/>
        </w:rPr>
        <w:t>тся в трех экземплярах (по одному экземпляру</w:t>
      </w:r>
      <w:r w:rsidRPr="005D1D84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–</w:t>
      </w:r>
      <w:r w:rsidRPr="005D1D84">
        <w:rPr>
          <w:rStyle w:val="FontStyle20"/>
          <w:sz w:val="28"/>
          <w:szCs w:val="28"/>
        </w:rPr>
        <w:t xml:space="preserve"> для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Администрации города, управляющей организации, собственников</w:t>
      </w:r>
      <w:r>
        <w:rPr>
          <w:rStyle w:val="FontStyle20"/>
          <w:sz w:val="28"/>
          <w:szCs w:val="28"/>
        </w:rPr>
        <w:t xml:space="preserve"> многоквартирного дома</w:t>
      </w:r>
      <w:r w:rsidRPr="005D1D84">
        <w:rPr>
          <w:rStyle w:val="FontStyle20"/>
          <w:sz w:val="28"/>
          <w:szCs w:val="28"/>
        </w:rPr>
        <w:t>)</w:t>
      </w:r>
      <w:r>
        <w:rPr>
          <w:rStyle w:val="FontStyle20"/>
          <w:sz w:val="28"/>
          <w:szCs w:val="28"/>
        </w:rPr>
        <w:t xml:space="preserve"> и содержит</w:t>
      </w:r>
      <w:r w:rsidRPr="005D1D84">
        <w:rPr>
          <w:rStyle w:val="FontStyle20"/>
          <w:sz w:val="28"/>
          <w:szCs w:val="28"/>
        </w:rPr>
        <w:t>:</w:t>
      </w:r>
    </w:p>
    <w:p w:rsidR="00FE4309" w:rsidRPr="005D1D84" w:rsidRDefault="00FE4309" w:rsidP="00FE4309">
      <w:pPr>
        <w:pStyle w:val="Style14"/>
        <w:widowControl/>
        <w:tabs>
          <w:tab w:val="left" w:pos="1195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8.1. </w:t>
      </w:r>
      <w:r w:rsidRPr="005D1D84">
        <w:rPr>
          <w:rStyle w:val="FontStyle20"/>
          <w:sz w:val="28"/>
          <w:szCs w:val="28"/>
        </w:rPr>
        <w:t>Решение общего собрания собственников помещений в многокварти</w:t>
      </w:r>
      <w:r>
        <w:rPr>
          <w:rStyle w:val="FontStyle20"/>
          <w:sz w:val="28"/>
          <w:szCs w:val="28"/>
        </w:rPr>
        <w:t>-               р</w:t>
      </w:r>
      <w:r w:rsidRPr="005D1D84">
        <w:rPr>
          <w:rStyle w:val="FontStyle20"/>
          <w:sz w:val="28"/>
          <w:szCs w:val="28"/>
        </w:rPr>
        <w:t xml:space="preserve">ном доме, </w:t>
      </w:r>
      <w:r>
        <w:rPr>
          <w:rStyle w:val="FontStyle20"/>
          <w:sz w:val="28"/>
          <w:szCs w:val="28"/>
        </w:rPr>
        <w:t xml:space="preserve">оформленное </w:t>
      </w:r>
      <w:r w:rsidRPr="005D1D84">
        <w:rPr>
          <w:rStyle w:val="FontStyle20"/>
          <w:sz w:val="28"/>
          <w:szCs w:val="28"/>
        </w:rPr>
        <w:t xml:space="preserve">в соответствии с </w:t>
      </w:r>
      <w:r>
        <w:rPr>
          <w:rStyle w:val="FontStyle20"/>
          <w:sz w:val="28"/>
          <w:szCs w:val="28"/>
        </w:rPr>
        <w:t xml:space="preserve">требованиями </w:t>
      </w:r>
      <w:r w:rsidRPr="005D1D84">
        <w:rPr>
          <w:rStyle w:val="FontStyle20"/>
          <w:sz w:val="28"/>
          <w:szCs w:val="28"/>
        </w:rPr>
        <w:t>п</w:t>
      </w:r>
      <w:r>
        <w:rPr>
          <w:rStyle w:val="FontStyle20"/>
          <w:sz w:val="28"/>
          <w:szCs w:val="28"/>
        </w:rPr>
        <w:t>ункта 6 настоящего положения.</w:t>
      </w:r>
    </w:p>
    <w:p w:rsidR="00FE4309" w:rsidRPr="005D1D84" w:rsidRDefault="00FE4309" w:rsidP="00FE4309">
      <w:pPr>
        <w:pStyle w:val="Style14"/>
        <w:widowControl/>
        <w:tabs>
          <w:tab w:val="left" w:pos="1205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8.2. </w:t>
      </w:r>
      <w:r w:rsidRPr="005D1D84">
        <w:rPr>
          <w:rStyle w:val="FontStyle20"/>
          <w:sz w:val="28"/>
          <w:szCs w:val="28"/>
        </w:rPr>
        <w:t>Графические материалы:</w:t>
      </w:r>
    </w:p>
    <w:p w:rsidR="00FE4309" w:rsidRPr="005D1D84" w:rsidRDefault="00FE4309" w:rsidP="00FE4309">
      <w:pPr>
        <w:pStyle w:val="Style14"/>
        <w:widowControl/>
        <w:tabs>
          <w:tab w:val="left" w:pos="1440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1) </w:t>
      </w:r>
      <w:r w:rsidRPr="005D1D84">
        <w:rPr>
          <w:rStyle w:val="FontStyle20"/>
          <w:sz w:val="28"/>
          <w:szCs w:val="28"/>
        </w:rPr>
        <w:t>ситуационн</w:t>
      </w:r>
      <w:r>
        <w:rPr>
          <w:rStyle w:val="FontStyle20"/>
          <w:sz w:val="28"/>
          <w:szCs w:val="28"/>
        </w:rPr>
        <w:t>ый план, отражающий расположенно</w:t>
      </w:r>
      <w:r w:rsidRPr="005D1D84">
        <w:rPr>
          <w:rStyle w:val="FontStyle20"/>
          <w:sz w:val="28"/>
          <w:szCs w:val="28"/>
        </w:rPr>
        <w:t>е о</w:t>
      </w:r>
      <w:r>
        <w:rPr>
          <w:rStyle w:val="FontStyle20"/>
          <w:sz w:val="28"/>
          <w:szCs w:val="28"/>
        </w:rPr>
        <w:t>граждающее устройство</w:t>
      </w:r>
      <w:r w:rsidRPr="005D1D84">
        <w:rPr>
          <w:rStyle w:val="FontStyle20"/>
          <w:sz w:val="28"/>
          <w:szCs w:val="28"/>
        </w:rPr>
        <w:t xml:space="preserve"> в структуре города;</w:t>
      </w:r>
    </w:p>
    <w:p w:rsidR="00FE4309" w:rsidRPr="005D1D84" w:rsidRDefault="00FE4309" w:rsidP="00FE4309">
      <w:pPr>
        <w:pStyle w:val="Style14"/>
        <w:widowControl/>
        <w:tabs>
          <w:tab w:val="left" w:pos="1440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2) с</w:t>
      </w:r>
      <w:r w:rsidRPr="005D1D84">
        <w:rPr>
          <w:rStyle w:val="FontStyle20"/>
          <w:sz w:val="28"/>
          <w:szCs w:val="28"/>
        </w:rPr>
        <w:t>хем</w:t>
      </w:r>
      <w:r w:rsidR="00420464"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планировочной организации земельного участка</w:t>
      </w:r>
      <w:r>
        <w:rPr>
          <w:rStyle w:val="FontStyle20"/>
          <w:sz w:val="28"/>
          <w:szCs w:val="28"/>
        </w:rPr>
        <w:t xml:space="preserve"> придомовой                </w:t>
      </w:r>
      <w:r w:rsidRPr="00FE4309">
        <w:rPr>
          <w:rStyle w:val="FontStyle20"/>
          <w:spacing w:val="-4"/>
          <w:sz w:val="28"/>
          <w:szCs w:val="28"/>
        </w:rPr>
        <w:t>территории, выполненн</w:t>
      </w:r>
      <w:r w:rsidR="00420464">
        <w:rPr>
          <w:rStyle w:val="FontStyle20"/>
          <w:spacing w:val="-4"/>
          <w:sz w:val="28"/>
          <w:szCs w:val="28"/>
        </w:rPr>
        <w:t>ая</w:t>
      </w:r>
      <w:r w:rsidRPr="00FE4309">
        <w:rPr>
          <w:rStyle w:val="FontStyle20"/>
          <w:spacing w:val="-4"/>
          <w:sz w:val="28"/>
          <w:szCs w:val="28"/>
        </w:rPr>
        <w:t xml:space="preserve"> на актуальной топографической подоснове, с текстовым</w:t>
      </w:r>
      <w:r w:rsidRPr="00B06D74">
        <w:rPr>
          <w:rStyle w:val="FontStyle20"/>
          <w:sz w:val="28"/>
          <w:szCs w:val="28"/>
        </w:rPr>
        <w:t xml:space="preserve"> описанием планируемого к установке ограждающего устройства:</w:t>
      </w:r>
    </w:p>
    <w:p w:rsidR="00FE4309" w:rsidRPr="005D1D84" w:rsidRDefault="00FE4309" w:rsidP="00FE4309">
      <w:pPr>
        <w:pStyle w:val="Style13"/>
        <w:widowControl/>
        <w:tabs>
          <w:tab w:val="left" w:pos="1589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="00420464">
        <w:rPr>
          <w:rStyle w:val="FontStyle20"/>
          <w:sz w:val="28"/>
          <w:szCs w:val="28"/>
        </w:rPr>
        <w:t>существующие здания</w:t>
      </w:r>
      <w:r w:rsidRPr="005D1D84">
        <w:rPr>
          <w:rStyle w:val="FontStyle20"/>
          <w:sz w:val="28"/>
          <w:szCs w:val="28"/>
        </w:rPr>
        <w:t xml:space="preserve"> и сооружени</w:t>
      </w:r>
      <w:r w:rsidR="00420464">
        <w:rPr>
          <w:rStyle w:val="FontStyle20"/>
          <w:sz w:val="28"/>
          <w:szCs w:val="28"/>
        </w:rPr>
        <w:t>я</w:t>
      </w:r>
      <w:r w:rsidRPr="005D1D84">
        <w:rPr>
          <w:rStyle w:val="FontStyle20"/>
          <w:sz w:val="28"/>
          <w:szCs w:val="28"/>
        </w:rPr>
        <w:t>, подъезд</w:t>
      </w:r>
      <w:r w:rsidR="00420464">
        <w:rPr>
          <w:rStyle w:val="FontStyle20"/>
          <w:sz w:val="28"/>
          <w:szCs w:val="28"/>
        </w:rPr>
        <w:t xml:space="preserve">ы и подходы к ним, границы </w:t>
      </w:r>
      <w:r w:rsidRPr="005D1D84">
        <w:rPr>
          <w:rStyle w:val="FontStyle20"/>
          <w:sz w:val="28"/>
          <w:szCs w:val="28"/>
        </w:rPr>
        <w:t>зон действующих публичных сервитутов (при наличии), границ</w:t>
      </w:r>
      <w:r w:rsidR="00420464">
        <w:rPr>
          <w:rStyle w:val="FontStyle20"/>
          <w:sz w:val="28"/>
          <w:szCs w:val="28"/>
        </w:rPr>
        <w:t>ы</w:t>
      </w:r>
      <w:r w:rsidRPr="005D1D84">
        <w:rPr>
          <w:rStyle w:val="FontStyle20"/>
          <w:sz w:val="28"/>
          <w:szCs w:val="28"/>
        </w:rPr>
        <w:t xml:space="preserve"> земельных участков, соответствующи</w:t>
      </w:r>
      <w:r w:rsidR="00420464">
        <w:rPr>
          <w:rStyle w:val="FontStyle20"/>
          <w:sz w:val="28"/>
          <w:szCs w:val="28"/>
        </w:rPr>
        <w:t>е</w:t>
      </w:r>
      <w:r w:rsidRPr="005D1D84">
        <w:rPr>
          <w:rStyle w:val="FontStyle20"/>
          <w:sz w:val="28"/>
          <w:szCs w:val="28"/>
        </w:rPr>
        <w:t xml:space="preserve"> инженерны</w:t>
      </w:r>
      <w:r w:rsidR="00420464">
        <w:rPr>
          <w:rStyle w:val="FontStyle20"/>
          <w:sz w:val="28"/>
          <w:szCs w:val="28"/>
        </w:rPr>
        <w:t>е</w:t>
      </w:r>
      <w:r w:rsidRPr="005D1D84">
        <w:rPr>
          <w:rStyle w:val="FontStyle20"/>
          <w:sz w:val="28"/>
          <w:szCs w:val="28"/>
        </w:rPr>
        <w:t xml:space="preserve"> коммуникаци</w:t>
      </w:r>
      <w:r w:rsidR="00420464">
        <w:rPr>
          <w:rStyle w:val="FontStyle20"/>
          <w:sz w:val="28"/>
          <w:szCs w:val="28"/>
        </w:rPr>
        <w:t>и</w:t>
      </w:r>
      <w:r w:rsidRPr="005D1D84">
        <w:rPr>
          <w:rStyle w:val="FontStyle20"/>
          <w:sz w:val="28"/>
          <w:szCs w:val="28"/>
        </w:rPr>
        <w:t>;</w:t>
      </w:r>
    </w:p>
    <w:p w:rsidR="00FE4309" w:rsidRDefault="00FE4309" w:rsidP="00FE4309">
      <w:pPr>
        <w:pStyle w:val="Style15"/>
        <w:widowControl/>
        <w:tabs>
          <w:tab w:val="left" w:pos="1589"/>
        </w:tabs>
        <w:spacing w:line="240" w:lineRule="auto"/>
        <w:ind w:firstLine="567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="00420464">
        <w:rPr>
          <w:rStyle w:val="FontStyle20"/>
          <w:sz w:val="28"/>
          <w:szCs w:val="28"/>
        </w:rPr>
        <w:t>решение</w:t>
      </w:r>
      <w:r w:rsidRPr="005D1D84">
        <w:rPr>
          <w:rStyle w:val="FontStyle20"/>
          <w:sz w:val="28"/>
          <w:szCs w:val="28"/>
        </w:rPr>
        <w:t xml:space="preserve"> по месту размещения проектируемого </w:t>
      </w:r>
      <w:r>
        <w:rPr>
          <w:rStyle w:val="FontStyle20"/>
          <w:sz w:val="28"/>
          <w:szCs w:val="28"/>
        </w:rPr>
        <w:t xml:space="preserve">ограждающего </w:t>
      </w:r>
      <w:r w:rsidRPr="005D1D84">
        <w:rPr>
          <w:rStyle w:val="FontStyle20"/>
          <w:sz w:val="28"/>
          <w:szCs w:val="28"/>
        </w:rPr>
        <w:t>устройства;</w:t>
      </w:r>
    </w:p>
    <w:p w:rsidR="00FE4309" w:rsidRPr="005D1D84" w:rsidRDefault="00FE4309" w:rsidP="00FE4309">
      <w:pPr>
        <w:pStyle w:val="Style15"/>
        <w:widowControl/>
        <w:tabs>
          <w:tab w:val="left" w:pos="1589"/>
        </w:tabs>
        <w:spacing w:line="240" w:lineRule="auto"/>
        <w:ind w:firstLine="567"/>
        <w:jc w:val="both"/>
        <w:rPr>
          <w:rStyle w:val="FontStyle20"/>
          <w:sz w:val="28"/>
          <w:szCs w:val="28"/>
        </w:rPr>
      </w:pPr>
      <w:r w:rsidRPr="005D1D84">
        <w:rPr>
          <w:rStyle w:val="FontStyle20"/>
          <w:sz w:val="28"/>
          <w:szCs w:val="28"/>
        </w:rPr>
        <w:t>-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схем</w:t>
      </w:r>
      <w:r w:rsidR="00420464"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движения транспортных средств;</w:t>
      </w:r>
    </w:p>
    <w:p w:rsidR="00FE4309" w:rsidRDefault="00FE4309" w:rsidP="00FE4309">
      <w:pPr>
        <w:pStyle w:val="Style13"/>
        <w:widowControl/>
        <w:tabs>
          <w:tab w:val="left" w:pos="1598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</w:t>
      </w:r>
      <w:r w:rsidRPr="005D1D84">
        <w:rPr>
          <w:rStyle w:val="FontStyle20"/>
          <w:sz w:val="28"/>
          <w:szCs w:val="28"/>
        </w:rPr>
        <w:t>план сетей инженерно-технического обеспечения с обозначением мест подключения проектируем</w:t>
      </w:r>
      <w:r>
        <w:rPr>
          <w:rStyle w:val="FontStyle20"/>
          <w:sz w:val="28"/>
          <w:szCs w:val="28"/>
        </w:rPr>
        <w:t>ого ограждающего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к существующим </w:t>
      </w:r>
      <w:r>
        <w:rPr>
          <w:rStyle w:val="FontStyle20"/>
          <w:sz w:val="28"/>
          <w:szCs w:val="28"/>
        </w:rPr>
        <w:t xml:space="preserve">                </w:t>
      </w:r>
      <w:r w:rsidRPr="005D1D84">
        <w:rPr>
          <w:rStyle w:val="FontStyle20"/>
          <w:sz w:val="28"/>
          <w:szCs w:val="28"/>
        </w:rPr>
        <w:t>сетям инженерно-технического обеспечения (предоставляем</w:t>
      </w:r>
      <w:r>
        <w:rPr>
          <w:rStyle w:val="FontStyle20"/>
          <w:sz w:val="28"/>
          <w:szCs w:val="28"/>
        </w:rPr>
        <w:t>ого</w:t>
      </w:r>
      <w:r w:rsidRPr="005D1D84">
        <w:rPr>
          <w:rStyle w:val="FontStyle20"/>
          <w:sz w:val="28"/>
          <w:szCs w:val="28"/>
        </w:rPr>
        <w:t xml:space="preserve"> в случае необходимости по</w:t>
      </w:r>
      <w:r>
        <w:rPr>
          <w:rStyle w:val="FontStyle20"/>
          <w:sz w:val="28"/>
          <w:szCs w:val="28"/>
        </w:rPr>
        <w:t>дключения устройства к сетям)</w:t>
      </w:r>
      <w:r w:rsidR="00420464">
        <w:rPr>
          <w:rStyle w:val="FontStyle20"/>
          <w:sz w:val="28"/>
          <w:szCs w:val="28"/>
        </w:rPr>
        <w:t>.</w:t>
      </w:r>
    </w:p>
    <w:p w:rsidR="00FE4309" w:rsidRDefault="00420464" w:rsidP="00FE4309">
      <w:pPr>
        <w:pStyle w:val="Style13"/>
        <w:widowControl/>
        <w:tabs>
          <w:tab w:val="left" w:pos="1598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8.3. З</w:t>
      </w:r>
      <w:r w:rsidR="00FE4309">
        <w:rPr>
          <w:rStyle w:val="FontStyle20"/>
          <w:sz w:val="28"/>
          <w:szCs w:val="28"/>
        </w:rPr>
        <w:t>аявление о согласовании ус</w:t>
      </w:r>
      <w:r>
        <w:rPr>
          <w:rStyle w:val="FontStyle20"/>
          <w:sz w:val="28"/>
          <w:szCs w:val="28"/>
        </w:rPr>
        <w:t>тановки ограждающего устройства.</w:t>
      </w:r>
    </w:p>
    <w:p w:rsidR="00FE4309" w:rsidRDefault="00420464" w:rsidP="00FE4309">
      <w:pPr>
        <w:pStyle w:val="Style13"/>
        <w:widowControl/>
        <w:tabs>
          <w:tab w:val="left" w:pos="1598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8.4. Д</w:t>
      </w:r>
      <w:r w:rsidR="00FE4309" w:rsidRPr="00B06D74">
        <w:rPr>
          <w:rStyle w:val="FontStyle20"/>
          <w:sz w:val="28"/>
          <w:szCs w:val="28"/>
        </w:rPr>
        <w:t>окументы</w:t>
      </w:r>
      <w:r w:rsidR="00F4278E">
        <w:rPr>
          <w:rStyle w:val="FontStyle20"/>
          <w:sz w:val="28"/>
          <w:szCs w:val="28"/>
        </w:rPr>
        <w:t>,</w:t>
      </w:r>
      <w:r w:rsidR="00FE4309" w:rsidRPr="00B06D74">
        <w:rPr>
          <w:rStyle w:val="FontStyle20"/>
          <w:sz w:val="28"/>
          <w:szCs w:val="28"/>
        </w:rPr>
        <w:t xml:space="preserve"> подтверждающие уведомление уполномоченных органов </w:t>
      </w:r>
      <w:r w:rsidR="00A8795C">
        <w:rPr>
          <w:rStyle w:val="FontStyle20"/>
          <w:sz w:val="28"/>
          <w:szCs w:val="28"/>
        </w:rPr>
        <w:t xml:space="preserve">                 </w:t>
      </w:r>
      <w:r w:rsidR="00FE4309" w:rsidRPr="00B06D74">
        <w:rPr>
          <w:rStyle w:val="FontStyle20"/>
          <w:sz w:val="28"/>
          <w:szCs w:val="28"/>
        </w:rPr>
        <w:t>(</w:t>
      </w:r>
      <w:r w:rsidR="00FE4309" w:rsidRPr="00FE4309">
        <w:rPr>
          <w:rFonts w:eastAsia="Calibri"/>
          <w:color w:val="000000"/>
          <w:sz w:val="28"/>
          <w:szCs w:val="28"/>
          <w:lang w:eastAsia="en-US"/>
        </w:rPr>
        <w:t>отдел Государственной Инспекции безопасности дорожного движения Управ</w:t>
      </w:r>
      <w:r w:rsidR="00FE4309">
        <w:rPr>
          <w:rFonts w:eastAsia="Calibri"/>
          <w:color w:val="000000"/>
          <w:sz w:val="28"/>
          <w:szCs w:val="28"/>
          <w:lang w:eastAsia="en-US"/>
        </w:rPr>
        <w:t>-</w:t>
      </w:r>
      <w:r w:rsidR="00FE4309" w:rsidRPr="00FE4309">
        <w:rPr>
          <w:rFonts w:eastAsia="Calibri"/>
          <w:color w:val="000000"/>
          <w:sz w:val="28"/>
          <w:szCs w:val="28"/>
          <w:lang w:eastAsia="en-US"/>
        </w:rPr>
        <w:t xml:space="preserve">ления </w:t>
      </w:r>
      <w:r w:rsidR="00FE4309">
        <w:rPr>
          <w:rFonts w:eastAsia="Calibri"/>
          <w:color w:val="000000"/>
          <w:sz w:val="28"/>
          <w:szCs w:val="28"/>
          <w:lang w:eastAsia="en-US"/>
        </w:rPr>
        <w:t xml:space="preserve">Министерства </w:t>
      </w:r>
      <w:r w:rsidR="00FE4309" w:rsidRPr="00FE4309">
        <w:rPr>
          <w:rFonts w:eastAsia="Calibri"/>
          <w:color w:val="000000"/>
          <w:sz w:val="28"/>
          <w:szCs w:val="28"/>
          <w:lang w:eastAsia="en-US"/>
        </w:rPr>
        <w:t>внутренних дел</w:t>
      </w:r>
      <w:r w:rsidR="00FE4309" w:rsidRPr="00FE4309">
        <w:rPr>
          <w:rFonts w:eastAsia="Times New Roman"/>
          <w:sz w:val="28"/>
          <w:szCs w:val="28"/>
        </w:rPr>
        <w:t xml:space="preserve"> России по городу Сургуту</w:t>
      </w:r>
      <w:r w:rsidR="00FE4309" w:rsidRPr="00FE4309">
        <w:rPr>
          <w:rStyle w:val="FontStyle20"/>
          <w:sz w:val="28"/>
          <w:szCs w:val="28"/>
        </w:rPr>
        <w:t xml:space="preserve">, </w:t>
      </w:r>
      <w:r w:rsidR="00FE4309" w:rsidRPr="00FE4309">
        <w:rPr>
          <w:sz w:val="28"/>
          <w:szCs w:val="28"/>
        </w:rPr>
        <w:t>Федеральная противопожарная служба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FE4309">
        <w:rPr>
          <w:sz w:val="28"/>
          <w:szCs w:val="28"/>
        </w:rPr>
        <w:t xml:space="preserve"> по Ханты-Мансийскому автономному округу – Югре</w:t>
      </w:r>
      <w:r w:rsidR="00FE4309" w:rsidRPr="00B06D74">
        <w:rPr>
          <w:rStyle w:val="FontStyle20"/>
          <w:sz w:val="28"/>
          <w:szCs w:val="28"/>
        </w:rPr>
        <w:t xml:space="preserve"> об установке ограждающего устройства</w:t>
      </w:r>
      <w:r w:rsidR="00FE4309">
        <w:rPr>
          <w:rStyle w:val="FontStyle20"/>
          <w:sz w:val="28"/>
          <w:szCs w:val="28"/>
        </w:rPr>
        <w:t>)</w:t>
      </w:r>
      <w:r w:rsidR="00FE4309" w:rsidRPr="00B06D74">
        <w:rPr>
          <w:rStyle w:val="FontStyle20"/>
          <w:sz w:val="28"/>
          <w:szCs w:val="28"/>
        </w:rPr>
        <w:t>.</w:t>
      </w:r>
      <w:r w:rsidR="00FE4309">
        <w:rPr>
          <w:rStyle w:val="FontStyle20"/>
          <w:sz w:val="28"/>
          <w:szCs w:val="28"/>
        </w:rPr>
        <w:t xml:space="preserve"> </w:t>
      </w:r>
    </w:p>
    <w:p w:rsidR="00FE4309" w:rsidRPr="005D1D84" w:rsidRDefault="00FE4309" w:rsidP="00FE4309">
      <w:pPr>
        <w:pStyle w:val="Style14"/>
        <w:widowControl/>
        <w:tabs>
          <w:tab w:val="left" w:pos="1008"/>
        </w:tabs>
        <w:spacing w:line="240" w:lineRule="auto"/>
        <w:ind w:firstLine="567"/>
        <w:rPr>
          <w:rStyle w:val="FontStyle20"/>
          <w:sz w:val="28"/>
          <w:szCs w:val="28"/>
        </w:rPr>
      </w:pPr>
      <w:r w:rsidRPr="00FE4309">
        <w:rPr>
          <w:rStyle w:val="FontStyle20"/>
          <w:spacing w:val="-4"/>
          <w:sz w:val="28"/>
          <w:szCs w:val="28"/>
        </w:rPr>
        <w:t>9. Решение о согласовании установки ограждающего устройства либо решение</w:t>
      </w:r>
      <w:r w:rsidRPr="005D1D84">
        <w:rPr>
          <w:rStyle w:val="FontStyle20"/>
          <w:sz w:val="28"/>
          <w:szCs w:val="28"/>
        </w:rPr>
        <w:t xml:space="preserve"> об отказе в согласовании установки ограждающего устройства прини</w:t>
      </w:r>
      <w:r>
        <w:rPr>
          <w:rStyle w:val="FontStyle20"/>
          <w:sz w:val="28"/>
          <w:szCs w:val="28"/>
        </w:rPr>
        <w:t>ма</w:t>
      </w:r>
      <w:r w:rsidRPr="005D1D84">
        <w:rPr>
          <w:rStyle w:val="FontStyle20"/>
          <w:sz w:val="28"/>
          <w:szCs w:val="28"/>
        </w:rPr>
        <w:t xml:space="preserve">ется </w:t>
      </w:r>
      <w:r>
        <w:rPr>
          <w:rStyle w:val="FontStyle20"/>
          <w:sz w:val="28"/>
          <w:szCs w:val="28"/>
        </w:rPr>
        <w:t xml:space="preserve">уполномоченными </w:t>
      </w:r>
      <w:r w:rsidRPr="005D1D84">
        <w:rPr>
          <w:rStyle w:val="FontStyle20"/>
          <w:sz w:val="28"/>
          <w:szCs w:val="28"/>
        </w:rPr>
        <w:t>органами в течени</w:t>
      </w:r>
      <w:r w:rsidR="00F4278E">
        <w:rPr>
          <w:rStyle w:val="FontStyle20"/>
          <w:sz w:val="28"/>
          <w:szCs w:val="28"/>
        </w:rPr>
        <w:t>е</w:t>
      </w:r>
      <w:r w:rsidRPr="005D1D84">
        <w:rPr>
          <w:rStyle w:val="FontStyle20"/>
          <w:sz w:val="28"/>
          <w:szCs w:val="28"/>
        </w:rPr>
        <w:t xml:space="preserve"> 30</w:t>
      </w:r>
      <w:r>
        <w:rPr>
          <w:rStyle w:val="FontStyle20"/>
          <w:sz w:val="28"/>
          <w:szCs w:val="28"/>
        </w:rPr>
        <w:t>-ти</w:t>
      </w:r>
      <w:r w:rsidRPr="005D1D84">
        <w:rPr>
          <w:rStyle w:val="FontStyle20"/>
          <w:sz w:val="28"/>
          <w:szCs w:val="28"/>
        </w:rPr>
        <w:t xml:space="preserve"> календарных дней со дня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посту</w:t>
      </w:r>
      <w:r w:rsidR="00F4278E">
        <w:rPr>
          <w:rStyle w:val="FontStyle20"/>
          <w:sz w:val="28"/>
          <w:szCs w:val="28"/>
        </w:rPr>
        <w:t>-</w:t>
      </w:r>
      <w:r w:rsidRPr="005D1D84">
        <w:rPr>
          <w:rStyle w:val="FontStyle20"/>
          <w:sz w:val="28"/>
          <w:szCs w:val="28"/>
        </w:rPr>
        <w:t xml:space="preserve">пления документов, указанных в </w:t>
      </w:r>
      <w:r>
        <w:rPr>
          <w:rStyle w:val="FontStyle20"/>
          <w:sz w:val="28"/>
          <w:szCs w:val="28"/>
        </w:rPr>
        <w:t>пункте 8 настоящего положения</w:t>
      </w:r>
      <w:r w:rsidRPr="005D1D84">
        <w:rPr>
          <w:rStyle w:val="FontStyle20"/>
          <w:sz w:val="28"/>
          <w:szCs w:val="28"/>
        </w:rPr>
        <w:t>.</w:t>
      </w:r>
    </w:p>
    <w:p w:rsidR="00FE4309" w:rsidRPr="005D1D84" w:rsidRDefault="00FE4309" w:rsidP="00FE4309">
      <w:pPr>
        <w:pStyle w:val="Style14"/>
        <w:widowControl/>
        <w:tabs>
          <w:tab w:val="left" w:pos="125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10.</w:t>
      </w:r>
      <w:r w:rsidR="00A8795C"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Основаниями для отказа в согласовании установки ограждающих</w:t>
      </w:r>
      <w:r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>устройств являются:</w:t>
      </w:r>
    </w:p>
    <w:p w:rsidR="00FE4309" w:rsidRDefault="00FE4309" w:rsidP="00FE4309">
      <w:pPr>
        <w:pStyle w:val="Style14"/>
        <w:widowControl/>
        <w:tabs>
          <w:tab w:val="left" w:pos="1200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10.1.</w:t>
      </w:r>
      <w:r w:rsidR="00A8795C">
        <w:rPr>
          <w:rStyle w:val="FontStyle20"/>
          <w:sz w:val="28"/>
          <w:szCs w:val="28"/>
        </w:rPr>
        <w:t xml:space="preserve"> </w:t>
      </w:r>
      <w:r w:rsidRPr="005D1D84">
        <w:rPr>
          <w:rStyle w:val="FontStyle20"/>
          <w:sz w:val="28"/>
          <w:szCs w:val="28"/>
        </w:rPr>
        <w:t xml:space="preserve">Создание ограждающим устройством препятствий или ограничений проходу пешеходов и (или) проезду транспортных средств </w:t>
      </w:r>
      <w:r>
        <w:rPr>
          <w:rStyle w:val="FontStyle20"/>
          <w:sz w:val="28"/>
          <w:szCs w:val="28"/>
        </w:rPr>
        <w:t>к территориям</w:t>
      </w:r>
      <w:r w:rsidR="00420464">
        <w:rPr>
          <w:rStyle w:val="FontStyle20"/>
          <w:sz w:val="28"/>
          <w:szCs w:val="28"/>
        </w:rPr>
        <w:t>,                     на которых</w:t>
      </w:r>
      <w:r>
        <w:rPr>
          <w:rStyle w:val="FontStyle20"/>
          <w:sz w:val="28"/>
          <w:szCs w:val="28"/>
        </w:rPr>
        <w:t xml:space="preserve"> расположены объекты социального назначения</w:t>
      </w:r>
      <w:r w:rsidR="00420464">
        <w:rPr>
          <w:rStyle w:val="FontStyle20"/>
          <w:sz w:val="28"/>
          <w:szCs w:val="28"/>
        </w:rPr>
        <w:t>,</w:t>
      </w:r>
      <w:r>
        <w:rPr>
          <w:rStyle w:val="FontStyle20"/>
          <w:sz w:val="28"/>
          <w:szCs w:val="28"/>
        </w:rPr>
        <w:t xml:space="preserve"> и к территориям                       рекреационных зон.</w:t>
      </w:r>
    </w:p>
    <w:p w:rsidR="00FE4309" w:rsidRDefault="00FE4309" w:rsidP="00FE4309">
      <w:pPr>
        <w:pStyle w:val="Style14"/>
        <w:widowControl/>
        <w:tabs>
          <w:tab w:val="left" w:pos="1200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10.2.</w:t>
      </w:r>
      <w:r w:rsidR="00A8795C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Нарушение прав третьих лиц в пользовании их имуществом.</w:t>
      </w:r>
    </w:p>
    <w:p w:rsidR="00FE4309" w:rsidRPr="005D1D84" w:rsidRDefault="00FE4309" w:rsidP="00FE4309">
      <w:pPr>
        <w:pStyle w:val="Style12"/>
        <w:widowControl/>
        <w:spacing w:line="240" w:lineRule="auto"/>
        <w:ind w:firstLine="567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10.3. Не</w:t>
      </w:r>
      <w:r w:rsidRPr="005D1D84">
        <w:rPr>
          <w:rStyle w:val="FontStyle20"/>
          <w:sz w:val="28"/>
          <w:szCs w:val="28"/>
        </w:rPr>
        <w:t>представ</w:t>
      </w:r>
      <w:r>
        <w:rPr>
          <w:rStyle w:val="FontStyle20"/>
          <w:sz w:val="28"/>
          <w:szCs w:val="28"/>
        </w:rPr>
        <w:t>ление документов, указанных в пункте 8</w:t>
      </w:r>
      <w:r w:rsidRPr="005D1D84">
        <w:rPr>
          <w:rStyle w:val="FontStyle20"/>
          <w:sz w:val="28"/>
          <w:szCs w:val="28"/>
        </w:rPr>
        <w:t xml:space="preserve"> настоящего </w:t>
      </w:r>
      <w:r>
        <w:rPr>
          <w:rStyle w:val="FontStyle20"/>
          <w:sz w:val="28"/>
          <w:szCs w:val="28"/>
        </w:rPr>
        <w:t xml:space="preserve">                    положения</w:t>
      </w:r>
      <w:r w:rsidRPr="005D1D84">
        <w:rPr>
          <w:rStyle w:val="FontStyle20"/>
          <w:sz w:val="28"/>
          <w:szCs w:val="28"/>
        </w:rPr>
        <w:t>.</w:t>
      </w:r>
    </w:p>
    <w:p w:rsidR="00FE4309" w:rsidRPr="005D1D84" w:rsidRDefault="00FE4309" w:rsidP="00FE4309">
      <w:pPr>
        <w:pStyle w:val="Style14"/>
        <w:widowControl/>
        <w:tabs>
          <w:tab w:val="left" w:pos="113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11. </w:t>
      </w:r>
      <w:r w:rsidRPr="005D1D84">
        <w:rPr>
          <w:rStyle w:val="FontStyle20"/>
          <w:sz w:val="28"/>
          <w:szCs w:val="28"/>
        </w:rPr>
        <w:t xml:space="preserve">Решение уполномоченными органами о согласовании либо отказе </w:t>
      </w:r>
      <w:r>
        <w:rPr>
          <w:rStyle w:val="FontStyle20"/>
          <w:sz w:val="28"/>
          <w:szCs w:val="28"/>
        </w:rPr>
        <w:t xml:space="preserve">                           </w:t>
      </w:r>
      <w:r w:rsidRPr="005D1D84">
        <w:rPr>
          <w:rStyle w:val="FontStyle20"/>
          <w:sz w:val="28"/>
          <w:szCs w:val="28"/>
        </w:rPr>
        <w:t>в согласовании установки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направляется уполномо</w:t>
      </w:r>
      <w:r w:rsidRPr="00A8795C">
        <w:rPr>
          <w:rStyle w:val="FontStyle20"/>
          <w:spacing w:val="-4"/>
          <w:sz w:val="28"/>
          <w:szCs w:val="28"/>
        </w:rPr>
        <w:t xml:space="preserve">ченному собственниками лицу не позднее пяти рабочих дней с момента принятия </w:t>
      </w:r>
      <w:r w:rsidRPr="005D1D84">
        <w:rPr>
          <w:rStyle w:val="FontStyle20"/>
          <w:sz w:val="28"/>
          <w:szCs w:val="28"/>
        </w:rPr>
        <w:t>такого решения.</w:t>
      </w:r>
    </w:p>
    <w:p w:rsidR="00FE4309" w:rsidRPr="005D1D84" w:rsidRDefault="00FE4309" w:rsidP="00FE4309">
      <w:pPr>
        <w:pStyle w:val="Style14"/>
        <w:widowControl/>
        <w:tabs>
          <w:tab w:val="left" w:pos="113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12. После устранения причин, явившихся</w:t>
      </w:r>
      <w:r w:rsidRPr="005D1D84">
        <w:rPr>
          <w:rStyle w:val="FontStyle20"/>
          <w:sz w:val="28"/>
          <w:szCs w:val="28"/>
        </w:rPr>
        <w:t xml:space="preserve"> основанием для отказа в согласовании установки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>, уполномоченный собственниками представитель вправе повторно направить документы, указанные в п</w:t>
      </w:r>
      <w:r>
        <w:rPr>
          <w:rStyle w:val="FontStyle20"/>
          <w:sz w:val="28"/>
          <w:szCs w:val="28"/>
        </w:rPr>
        <w:t>ункте 8</w:t>
      </w:r>
      <w:r w:rsidRPr="005D1D84">
        <w:rPr>
          <w:rStyle w:val="FontStyle20"/>
          <w:sz w:val="28"/>
          <w:szCs w:val="28"/>
        </w:rPr>
        <w:t xml:space="preserve"> настоя</w:t>
      </w:r>
      <w:r>
        <w:rPr>
          <w:rStyle w:val="FontStyle20"/>
          <w:sz w:val="28"/>
          <w:szCs w:val="28"/>
        </w:rPr>
        <w:t>щего положения</w:t>
      </w:r>
      <w:r w:rsidRPr="005D1D84">
        <w:rPr>
          <w:rStyle w:val="FontStyle20"/>
          <w:sz w:val="28"/>
          <w:szCs w:val="28"/>
        </w:rPr>
        <w:t>. В этом случае датой приема документов будет являться дата их повторной подачи.</w:t>
      </w:r>
    </w:p>
    <w:p w:rsidR="00FE4309" w:rsidRPr="005D1D84" w:rsidRDefault="00FE4309" w:rsidP="00FE4309">
      <w:pPr>
        <w:pStyle w:val="Style14"/>
        <w:widowControl/>
        <w:tabs>
          <w:tab w:val="left" w:pos="113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13. </w:t>
      </w:r>
      <w:r w:rsidRPr="005D1D84">
        <w:rPr>
          <w:rStyle w:val="FontStyle20"/>
          <w:sz w:val="28"/>
          <w:szCs w:val="28"/>
        </w:rPr>
        <w:t>Установка и содержание ограждающ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осуществляется </w:t>
      </w:r>
      <w:r>
        <w:rPr>
          <w:rStyle w:val="FontStyle20"/>
          <w:sz w:val="28"/>
          <w:szCs w:val="28"/>
        </w:rPr>
        <w:t xml:space="preserve">                     </w:t>
      </w:r>
      <w:r w:rsidRPr="005D1D84">
        <w:rPr>
          <w:rStyle w:val="FontStyle20"/>
          <w:sz w:val="28"/>
          <w:szCs w:val="28"/>
        </w:rPr>
        <w:t>за счет средств собственников помещений в многоквартирном доме.</w:t>
      </w:r>
    </w:p>
    <w:p w:rsidR="00FE4309" w:rsidRPr="005D1D84" w:rsidRDefault="00FE4309" w:rsidP="00FE4309">
      <w:pPr>
        <w:pStyle w:val="Style14"/>
        <w:widowControl/>
        <w:tabs>
          <w:tab w:val="left" w:pos="1133"/>
        </w:tabs>
        <w:spacing w:line="24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14. </w:t>
      </w:r>
      <w:r w:rsidRPr="005D1D84">
        <w:rPr>
          <w:rStyle w:val="FontStyle20"/>
          <w:sz w:val="28"/>
          <w:szCs w:val="28"/>
        </w:rPr>
        <w:t>Нарушение требований настоя</w:t>
      </w:r>
      <w:r>
        <w:rPr>
          <w:rStyle w:val="FontStyle20"/>
          <w:sz w:val="28"/>
          <w:szCs w:val="28"/>
        </w:rPr>
        <w:t>щего положения при установке ограждаю</w:t>
      </w:r>
      <w:r w:rsidRPr="005D1D84">
        <w:rPr>
          <w:rStyle w:val="FontStyle20"/>
          <w:sz w:val="28"/>
          <w:szCs w:val="28"/>
        </w:rPr>
        <w:t>щ</w:t>
      </w:r>
      <w:r>
        <w:rPr>
          <w:rStyle w:val="FontStyle20"/>
          <w:sz w:val="28"/>
          <w:szCs w:val="28"/>
        </w:rPr>
        <w:t>его</w:t>
      </w:r>
      <w:r w:rsidRPr="005D1D84">
        <w:rPr>
          <w:rStyle w:val="FontStyle20"/>
          <w:sz w:val="28"/>
          <w:szCs w:val="28"/>
        </w:rPr>
        <w:t xml:space="preserve"> устройств</w:t>
      </w:r>
      <w:r>
        <w:rPr>
          <w:rStyle w:val="FontStyle20"/>
          <w:sz w:val="28"/>
          <w:szCs w:val="28"/>
        </w:rPr>
        <w:t>а</w:t>
      </w:r>
      <w:r w:rsidRPr="005D1D84">
        <w:rPr>
          <w:rStyle w:val="FontStyle20"/>
          <w:sz w:val="28"/>
          <w:szCs w:val="28"/>
        </w:rPr>
        <w:t xml:space="preserve"> влечет за собой нарушение П</w:t>
      </w:r>
      <w:r>
        <w:rPr>
          <w:rStyle w:val="FontStyle20"/>
          <w:sz w:val="28"/>
          <w:szCs w:val="28"/>
        </w:rPr>
        <w:t>равил благоустройства терри-                         тории</w:t>
      </w:r>
      <w:r w:rsidRPr="005D1D84">
        <w:rPr>
          <w:rStyle w:val="FontStyle20"/>
          <w:sz w:val="28"/>
          <w:szCs w:val="28"/>
        </w:rPr>
        <w:t xml:space="preserve"> города Сургута</w:t>
      </w:r>
      <w:r>
        <w:rPr>
          <w:rStyle w:val="FontStyle20"/>
          <w:sz w:val="28"/>
          <w:szCs w:val="28"/>
        </w:rPr>
        <w:t>,</w:t>
      </w:r>
      <w:r w:rsidRPr="005D1D84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утвержденных</w:t>
      </w:r>
      <w:r w:rsidR="00F4278E">
        <w:rPr>
          <w:rStyle w:val="FontStyle20"/>
          <w:sz w:val="28"/>
          <w:szCs w:val="28"/>
        </w:rPr>
        <w:t xml:space="preserve"> р</w:t>
      </w:r>
      <w:r w:rsidRPr="005D1D84">
        <w:rPr>
          <w:rStyle w:val="FontStyle20"/>
          <w:sz w:val="28"/>
          <w:szCs w:val="28"/>
        </w:rPr>
        <w:t>ешением Думы города Сургута</w:t>
      </w:r>
      <w:r>
        <w:rPr>
          <w:rStyle w:val="FontStyle20"/>
          <w:sz w:val="28"/>
          <w:szCs w:val="28"/>
        </w:rPr>
        <w:t xml:space="preserve">                               от 26.12.2017</w:t>
      </w:r>
      <w:r w:rsidRPr="005D1D84">
        <w:rPr>
          <w:rStyle w:val="FontStyle20"/>
          <w:sz w:val="28"/>
          <w:szCs w:val="28"/>
        </w:rPr>
        <w:t xml:space="preserve"> № 206-VI ДГ</w:t>
      </w:r>
      <w:r>
        <w:rPr>
          <w:rStyle w:val="FontStyle20"/>
          <w:sz w:val="28"/>
          <w:szCs w:val="28"/>
        </w:rPr>
        <w:t>,</w:t>
      </w:r>
      <w:r w:rsidRPr="005D1D84">
        <w:rPr>
          <w:rStyle w:val="FontStyle20"/>
          <w:sz w:val="28"/>
          <w:szCs w:val="28"/>
        </w:rPr>
        <w:t xml:space="preserve"> ответственность за нарушение которых установлена </w:t>
      </w:r>
      <w:r w:rsidR="00F4278E">
        <w:rPr>
          <w:rStyle w:val="FontStyle20"/>
          <w:sz w:val="28"/>
          <w:szCs w:val="28"/>
        </w:rPr>
        <w:t>З</w:t>
      </w:r>
      <w:r>
        <w:rPr>
          <w:rStyle w:val="FontStyle20"/>
          <w:sz w:val="28"/>
          <w:szCs w:val="28"/>
        </w:rPr>
        <w:t>аконом Ханты-Мансийского автономного округа – Югры от 11.06.2010                                № 102-оз «Об административных правонарушениях».</w:t>
      </w:r>
    </w:p>
    <w:p w:rsidR="00226A5C" w:rsidRPr="00FE4309" w:rsidRDefault="00226A5C" w:rsidP="00FE4309">
      <w:pPr>
        <w:ind w:firstLine="567"/>
        <w:jc w:val="both"/>
      </w:pPr>
    </w:p>
    <w:sectPr w:rsidR="00226A5C" w:rsidRPr="00FE4309" w:rsidSect="00FE4309">
      <w:head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D8" w:rsidRDefault="000A00D8" w:rsidP="00FE4309">
      <w:r>
        <w:separator/>
      </w:r>
    </w:p>
  </w:endnote>
  <w:endnote w:type="continuationSeparator" w:id="0">
    <w:p w:rsidR="000A00D8" w:rsidRDefault="000A00D8" w:rsidP="00FE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D8" w:rsidRDefault="000A00D8" w:rsidP="00FE4309">
      <w:r>
        <w:separator/>
      </w:r>
    </w:p>
  </w:footnote>
  <w:footnote w:type="continuationSeparator" w:id="0">
    <w:p w:rsidR="000A00D8" w:rsidRDefault="000A00D8" w:rsidP="00FE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54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3DB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26E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26E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26E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3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64AB5C"/>
    <w:lvl w:ilvl="0">
      <w:numFmt w:val="bullet"/>
      <w:lvlText w:val="*"/>
      <w:lvlJc w:val="left"/>
    </w:lvl>
  </w:abstractNum>
  <w:abstractNum w:abstractNumId="1" w15:restartNumberingAfterBreak="0">
    <w:nsid w:val="13C40598"/>
    <w:multiLevelType w:val="hybridMultilevel"/>
    <w:tmpl w:val="0F6017F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5402A"/>
    <w:multiLevelType w:val="hybridMultilevel"/>
    <w:tmpl w:val="7B1A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A6A"/>
    <w:multiLevelType w:val="singleLevel"/>
    <w:tmpl w:val="504CD15A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897F7B"/>
    <w:multiLevelType w:val="hybridMultilevel"/>
    <w:tmpl w:val="BFF2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09"/>
    <w:rsid w:val="00041BA9"/>
    <w:rsid w:val="000A00D8"/>
    <w:rsid w:val="001A7375"/>
    <w:rsid w:val="00226A5C"/>
    <w:rsid w:val="002854D4"/>
    <w:rsid w:val="003605E2"/>
    <w:rsid w:val="00420464"/>
    <w:rsid w:val="00433DB5"/>
    <w:rsid w:val="00527CAC"/>
    <w:rsid w:val="005F71BB"/>
    <w:rsid w:val="006B190E"/>
    <w:rsid w:val="00842092"/>
    <w:rsid w:val="009326E3"/>
    <w:rsid w:val="009A657E"/>
    <w:rsid w:val="00A8795C"/>
    <w:rsid w:val="00BD268C"/>
    <w:rsid w:val="00E43F80"/>
    <w:rsid w:val="00F4278E"/>
    <w:rsid w:val="00F82CF3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869B91-B11B-4D8F-9CC4-CB370E44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43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4309"/>
    <w:rPr>
      <w:rFonts w:ascii="Times New Roman" w:hAnsi="Times New Roman"/>
      <w:sz w:val="28"/>
    </w:rPr>
  </w:style>
  <w:style w:type="character" w:styleId="a6">
    <w:name w:val="page number"/>
    <w:basedOn w:val="a0"/>
    <w:rsid w:val="00FE4309"/>
  </w:style>
  <w:style w:type="paragraph" w:customStyle="1" w:styleId="Style6">
    <w:name w:val="Style6"/>
    <w:basedOn w:val="a"/>
    <w:uiPriority w:val="99"/>
    <w:rsid w:val="00FE4309"/>
    <w:pPr>
      <w:widowControl w:val="0"/>
      <w:autoSpaceDE w:val="0"/>
      <w:autoSpaceDN w:val="0"/>
      <w:adjustRightInd w:val="0"/>
      <w:spacing w:line="320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4309"/>
    <w:pPr>
      <w:widowControl w:val="0"/>
      <w:autoSpaceDE w:val="0"/>
      <w:autoSpaceDN w:val="0"/>
      <w:adjustRightInd w:val="0"/>
      <w:spacing w:line="325" w:lineRule="exact"/>
      <w:ind w:firstLine="562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4309"/>
    <w:pPr>
      <w:widowControl w:val="0"/>
      <w:autoSpaceDE w:val="0"/>
      <w:autoSpaceDN w:val="0"/>
      <w:adjustRightInd w:val="0"/>
      <w:spacing w:line="324" w:lineRule="exact"/>
      <w:ind w:firstLine="60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4309"/>
    <w:pPr>
      <w:widowControl w:val="0"/>
      <w:autoSpaceDE w:val="0"/>
      <w:autoSpaceDN w:val="0"/>
      <w:adjustRightInd w:val="0"/>
      <w:jc w:val="righ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4309"/>
    <w:pPr>
      <w:widowControl w:val="0"/>
      <w:autoSpaceDE w:val="0"/>
      <w:autoSpaceDN w:val="0"/>
      <w:adjustRightInd w:val="0"/>
      <w:spacing w:line="325" w:lineRule="exact"/>
      <w:ind w:firstLine="71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4309"/>
    <w:pPr>
      <w:widowControl w:val="0"/>
      <w:autoSpaceDE w:val="0"/>
      <w:autoSpaceDN w:val="0"/>
      <w:adjustRightInd w:val="0"/>
      <w:spacing w:line="326" w:lineRule="exact"/>
      <w:ind w:firstLine="11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4309"/>
    <w:pPr>
      <w:widowControl w:val="0"/>
      <w:autoSpaceDE w:val="0"/>
      <w:autoSpaceDN w:val="0"/>
      <w:adjustRightInd w:val="0"/>
      <w:spacing w:line="322" w:lineRule="exact"/>
      <w:ind w:firstLine="4344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E4309"/>
    <w:pPr>
      <w:widowControl w:val="0"/>
      <w:autoSpaceDE w:val="0"/>
      <w:autoSpaceDN w:val="0"/>
      <w:adjustRightInd w:val="0"/>
      <w:spacing w:line="326" w:lineRule="exact"/>
      <w:ind w:firstLine="142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4309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4309"/>
    <w:pPr>
      <w:widowControl w:val="0"/>
      <w:autoSpaceDE w:val="0"/>
      <w:autoSpaceDN w:val="0"/>
      <w:adjustRightInd w:val="0"/>
      <w:spacing w:line="322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E4309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E4309"/>
    <w:rPr>
      <w:strike w:val="0"/>
      <w:dstrike w:val="0"/>
      <w:color w:val="666699"/>
      <w:u w:val="none"/>
      <w:effect w:val="none"/>
    </w:rPr>
  </w:style>
  <w:style w:type="paragraph" w:styleId="a8">
    <w:name w:val="footer"/>
    <w:basedOn w:val="a"/>
    <w:link w:val="a9"/>
    <w:uiPriority w:val="99"/>
    <w:unhideWhenUsed/>
    <w:rsid w:val="00FE4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3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2018-05-29T11:50:00Z</cp:lastPrinted>
  <dcterms:created xsi:type="dcterms:W3CDTF">2018-05-30T06:20:00Z</dcterms:created>
  <dcterms:modified xsi:type="dcterms:W3CDTF">2018-05-30T06:20:00Z</dcterms:modified>
</cp:coreProperties>
</file>