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F6" w:rsidRDefault="00230AF6" w:rsidP="00656C1A">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30AF6" w:rsidRPr="00D74919" w:rsidRDefault="00230AF6" w:rsidP="004D014F">
                            <w:pPr>
                              <w:jc w:val="center"/>
                              <w:rPr>
                                <w:rFonts w:eastAsia="Times New Roman" w:cs="Times New Roman"/>
                                <w:sz w:val="10"/>
                                <w:szCs w:val="10"/>
                                <w:lang w:eastAsia="ru-RU"/>
                              </w:rPr>
                            </w:pP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230AF6" w:rsidRPr="00D74919" w:rsidRDefault="00230AF6" w:rsidP="004D014F">
                      <w:pPr>
                        <w:jc w:val="center"/>
                        <w:rPr>
                          <w:rFonts w:eastAsia="Times New Roman" w:cs="Times New Roman"/>
                          <w:sz w:val="10"/>
                          <w:szCs w:val="10"/>
                          <w:lang w:eastAsia="ru-RU"/>
                        </w:rPr>
                      </w:pPr>
                      <w:bookmarkStart w:id="1" w:name="_GoBack"/>
                      <w:bookmarkEnd w:id="1"/>
                    </w:p>
                  </w:txbxContent>
                </v:textbox>
                <w10:wrap anchorx="margin"/>
              </v:rect>
            </w:pict>
          </mc:Fallback>
        </mc:AlternateContent>
      </w:r>
    </w:p>
    <w:p w:rsidR="00230AF6" w:rsidRDefault="00230AF6" w:rsidP="00656C1A">
      <w:pPr>
        <w:spacing w:line="120" w:lineRule="atLeast"/>
        <w:jc w:val="center"/>
        <w:rPr>
          <w:sz w:val="24"/>
          <w:szCs w:val="24"/>
        </w:rPr>
      </w:pPr>
    </w:p>
    <w:p w:rsidR="00230AF6" w:rsidRPr="00852378" w:rsidRDefault="00230AF6" w:rsidP="00656C1A">
      <w:pPr>
        <w:spacing w:line="120" w:lineRule="atLeast"/>
        <w:jc w:val="center"/>
        <w:rPr>
          <w:sz w:val="10"/>
          <w:szCs w:val="10"/>
        </w:rPr>
      </w:pPr>
    </w:p>
    <w:p w:rsidR="00230AF6" w:rsidRDefault="00230AF6" w:rsidP="00656C1A">
      <w:pPr>
        <w:spacing w:line="120" w:lineRule="atLeast"/>
        <w:jc w:val="center"/>
        <w:rPr>
          <w:sz w:val="10"/>
          <w:szCs w:val="24"/>
        </w:rPr>
      </w:pPr>
    </w:p>
    <w:p w:rsidR="00230AF6" w:rsidRPr="005541F0" w:rsidRDefault="00230AF6" w:rsidP="00656C1A">
      <w:pPr>
        <w:spacing w:line="120" w:lineRule="atLeast"/>
        <w:jc w:val="center"/>
        <w:rPr>
          <w:sz w:val="26"/>
          <w:szCs w:val="24"/>
        </w:rPr>
      </w:pPr>
      <w:r w:rsidRPr="005541F0">
        <w:rPr>
          <w:sz w:val="26"/>
          <w:szCs w:val="24"/>
        </w:rPr>
        <w:t>МУНИЦИПАЛЬНОЕ ОБРАЗОВАНИЕ</w:t>
      </w:r>
    </w:p>
    <w:p w:rsidR="00230AF6" w:rsidRPr="005541F0" w:rsidRDefault="00230AF6" w:rsidP="00656C1A">
      <w:pPr>
        <w:spacing w:line="120" w:lineRule="atLeast"/>
        <w:jc w:val="center"/>
        <w:rPr>
          <w:sz w:val="26"/>
          <w:szCs w:val="24"/>
        </w:rPr>
      </w:pPr>
      <w:r w:rsidRPr="005541F0">
        <w:rPr>
          <w:sz w:val="26"/>
          <w:szCs w:val="24"/>
        </w:rPr>
        <w:t>ГОРОДСКОЙ ОКРУГ ГОРОД СУРГУТ</w:t>
      </w:r>
    </w:p>
    <w:p w:rsidR="00230AF6" w:rsidRPr="005649E4" w:rsidRDefault="00230AF6" w:rsidP="00656C1A">
      <w:pPr>
        <w:spacing w:line="120" w:lineRule="atLeast"/>
        <w:jc w:val="center"/>
        <w:rPr>
          <w:sz w:val="18"/>
          <w:szCs w:val="24"/>
        </w:rPr>
      </w:pPr>
    </w:p>
    <w:p w:rsidR="00230AF6" w:rsidRPr="00656C1A" w:rsidRDefault="00230AF6" w:rsidP="00656C1A">
      <w:pPr>
        <w:jc w:val="center"/>
        <w:rPr>
          <w:b/>
          <w:sz w:val="26"/>
          <w:szCs w:val="26"/>
        </w:rPr>
      </w:pPr>
      <w:r w:rsidRPr="00656C1A">
        <w:rPr>
          <w:b/>
          <w:sz w:val="26"/>
          <w:szCs w:val="26"/>
        </w:rPr>
        <w:t>АДМИНИСТРАЦИЯ ГОРОДА</w:t>
      </w:r>
    </w:p>
    <w:p w:rsidR="00230AF6" w:rsidRPr="005541F0" w:rsidRDefault="00230AF6" w:rsidP="00656C1A">
      <w:pPr>
        <w:spacing w:line="120" w:lineRule="atLeast"/>
        <w:jc w:val="center"/>
        <w:rPr>
          <w:sz w:val="18"/>
          <w:szCs w:val="24"/>
        </w:rPr>
      </w:pPr>
    </w:p>
    <w:p w:rsidR="00230AF6" w:rsidRPr="005541F0" w:rsidRDefault="00230AF6" w:rsidP="00656C1A">
      <w:pPr>
        <w:spacing w:line="120" w:lineRule="atLeast"/>
        <w:jc w:val="center"/>
        <w:rPr>
          <w:sz w:val="20"/>
          <w:szCs w:val="24"/>
        </w:rPr>
      </w:pPr>
    </w:p>
    <w:p w:rsidR="00230AF6" w:rsidRPr="00656C1A" w:rsidRDefault="00230AF6" w:rsidP="00656C1A">
      <w:pPr>
        <w:jc w:val="center"/>
        <w:rPr>
          <w:b/>
          <w:sz w:val="30"/>
          <w:szCs w:val="30"/>
        </w:rPr>
      </w:pPr>
      <w:r w:rsidRPr="001F461F">
        <w:rPr>
          <w:b/>
          <w:sz w:val="30"/>
          <w:szCs w:val="30"/>
        </w:rPr>
        <w:t>ПОСТАНОВЛЕНИЕ</w:t>
      </w:r>
    </w:p>
    <w:p w:rsidR="00230AF6" w:rsidRDefault="00230AF6" w:rsidP="00656C1A">
      <w:pPr>
        <w:spacing w:line="120" w:lineRule="atLeast"/>
        <w:jc w:val="center"/>
        <w:rPr>
          <w:sz w:val="30"/>
          <w:szCs w:val="24"/>
        </w:rPr>
      </w:pPr>
    </w:p>
    <w:p w:rsidR="00230AF6" w:rsidRPr="00656C1A" w:rsidRDefault="00230AF6"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30AF6" w:rsidRPr="00F8214F" w:rsidTr="0097057A">
        <w:tc>
          <w:tcPr>
            <w:tcW w:w="137" w:type="dxa"/>
            <w:noWrap/>
            <w:tcMar>
              <w:left w:w="0" w:type="dxa"/>
              <w:right w:w="0" w:type="dxa"/>
            </w:tcMar>
          </w:tcPr>
          <w:p w:rsidR="00230AF6" w:rsidRPr="00F8214F" w:rsidRDefault="00230AF6" w:rsidP="000060EC">
            <w:pPr>
              <w:rPr>
                <w:sz w:val="24"/>
                <w:szCs w:val="24"/>
              </w:rPr>
            </w:pPr>
            <w:r>
              <w:rPr>
                <w:sz w:val="24"/>
                <w:szCs w:val="24"/>
              </w:rPr>
              <w:t>«</w:t>
            </w:r>
          </w:p>
        </w:tc>
        <w:tc>
          <w:tcPr>
            <w:tcW w:w="474" w:type="dxa"/>
            <w:tcBorders>
              <w:bottom w:val="single" w:sz="4" w:space="0" w:color="auto"/>
            </w:tcBorders>
            <w:noWrap/>
          </w:tcPr>
          <w:p w:rsidR="00230AF6" w:rsidRPr="00F8214F" w:rsidRDefault="001D1C22" w:rsidP="00A63FB0">
            <w:pPr>
              <w:jc w:val="center"/>
              <w:rPr>
                <w:sz w:val="24"/>
                <w:szCs w:val="24"/>
              </w:rPr>
            </w:pPr>
            <w:bookmarkStart w:id="2" w:name="dd"/>
            <w:bookmarkEnd w:id="2"/>
            <w:r>
              <w:rPr>
                <w:sz w:val="24"/>
                <w:szCs w:val="24"/>
              </w:rPr>
              <w:t>19</w:t>
            </w:r>
          </w:p>
        </w:tc>
        <w:tc>
          <w:tcPr>
            <w:tcW w:w="140" w:type="dxa"/>
            <w:noWrap/>
            <w:tcMar>
              <w:left w:w="0" w:type="dxa"/>
              <w:right w:w="0" w:type="dxa"/>
            </w:tcMar>
          </w:tcPr>
          <w:p w:rsidR="00230AF6" w:rsidRPr="00F8214F" w:rsidRDefault="00230AF6" w:rsidP="001938BD">
            <w:pPr>
              <w:rPr>
                <w:sz w:val="24"/>
                <w:szCs w:val="24"/>
              </w:rPr>
            </w:pPr>
            <w:r>
              <w:rPr>
                <w:sz w:val="24"/>
                <w:szCs w:val="24"/>
              </w:rPr>
              <w:t>»</w:t>
            </w:r>
          </w:p>
        </w:tc>
        <w:tc>
          <w:tcPr>
            <w:tcW w:w="1498" w:type="dxa"/>
            <w:tcBorders>
              <w:bottom w:val="single" w:sz="4" w:space="0" w:color="auto"/>
            </w:tcBorders>
            <w:noWrap/>
          </w:tcPr>
          <w:p w:rsidR="00230AF6" w:rsidRPr="00F8214F" w:rsidRDefault="001D1C22" w:rsidP="00AB4194">
            <w:pPr>
              <w:jc w:val="center"/>
              <w:rPr>
                <w:sz w:val="24"/>
                <w:szCs w:val="24"/>
              </w:rPr>
            </w:pPr>
            <w:bookmarkStart w:id="3" w:name="mm"/>
            <w:bookmarkEnd w:id="3"/>
            <w:r>
              <w:rPr>
                <w:sz w:val="24"/>
                <w:szCs w:val="24"/>
              </w:rPr>
              <w:t>06</w:t>
            </w:r>
          </w:p>
        </w:tc>
        <w:tc>
          <w:tcPr>
            <w:tcW w:w="285" w:type="dxa"/>
            <w:noWrap/>
          </w:tcPr>
          <w:p w:rsidR="00230AF6" w:rsidRPr="00A63FB0" w:rsidRDefault="00230AF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30AF6" w:rsidRPr="00A3761A" w:rsidRDefault="001D1C22" w:rsidP="00A3761A">
            <w:pPr>
              <w:rPr>
                <w:sz w:val="24"/>
                <w:szCs w:val="24"/>
              </w:rPr>
            </w:pPr>
            <w:bookmarkStart w:id="4" w:name="yy"/>
            <w:bookmarkEnd w:id="4"/>
            <w:r>
              <w:rPr>
                <w:sz w:val="24"/>
                <w:szCs w:val="24"/>
              </w:rPr>
              <w:t>18</w:t>
            </w:r>
          </w:p>
        </w:tc>
        <w:tc>
          <w:tcPr>
            <w:tcW w:w="518" w:type="dxa"/>
            <w:noWrap/>
          </w:tcPr>
          <w:p w:rsidR="00230AF6" w:rsidRPr="00F8214F" w:rsidRDefault="00230AF6" w:rsidP="000060EC">
            <w:pPr>
              <w:rPr>
                <w:sz w:val="24"/>
                <w:szCs w:val="24"/>
              </w:rPr>
            </w:pPr>
            <w:r w:rsidRPr="00F24536">
              <w:rPr>
                <w:sz w:val="24"/>
                <w:szCs w:val="24"/>
              </w:rPr>
              <w:t>г.</w:t>
            </w:r>
          </w:p>
        </w:tc>
        <w:tc>
          <w:tcPr>
            <w:tcW w:w="4683" w:type="dxa"/>
            <w:noWrap/>
          </w:tcPr>
          <w:p w:rsidR="00230AF6" w:rsidRPr="00F8214F" w:rsidRDefault="00230AF6" w:rsidP="000060EC">
            <w:pPr>
              <w:rPr>
                <w:sz w:val="24"/>
                <w:szCs w:val="24"/>
              </w:rPr>
            </w:pPr>
          </w:p>
        </w:tc>
        <w:tc>
          <w:tcPr>
            <w:tcW w:w="235" w:type="dxa"/>
            <w:noWrap/>
          </w:tcPr>
          <w:p w:rsidR="00230AF6" w:rsidRPr="00AB4194" w:rsidRDefault="00230AF6" w:rsidP="000060EC">
            <w:pPr>
              <w:rPr>
                <w:sz w:val="24"/>
                <w:szCs w:val="24"/>
              </w:rPr>
            </w:pPr>
            <w:r>
              <w:rPr>
                <w:sz w:val="24"/>
                <w:szCs w:val="24"/>
              </w:rPr>
              <w:t>№</w:t>
            </w:r>
          </w:p>
        </w:tc>
        <w:tc>
          <w:tcPr>
            <w:tcW w:w="1313" w:type="dxa"/>
            <w:tcBorders>
              <w:bottom w:val="single" w:sz="4" w:space="0" w:color="auto"/>
            </w:tcBorders>
            <w:noWrap/>
          </w:tcPr>
          <w:p w:rsidR="00230AF6" w:rsidRPr="00F8214F" w:rsidRDefault="001D1C22" w:rsidP="00AB4194">
            <w:pPr>
              <w:jc w:val="center"/>
              <w:rPr>
                <w:sz w:val="24"/>
                <w:szCs w:val="24"/>
              </w:rPr>
            </w:pPr>
            <w:bookmarkStart w:id="5" w:name="NumDoc"/>
            <w:bookmarkEnd w:id="5"/>
            <w:r>
              <w:rPr>
                <w:sz w:val="24"/>
                <w:szCs w:val="24"/>
              </w:rPr>
              <w:t>4599</w:t>
            </w:r>
          </w:p>
        </w:tc>
      </w:tr>
    </w:tbl>
    <w:p w:rsidR="00230AF6" w:rsidRPr="00C725A6" w:rsidRDefault="00230AF6" w:rsidP="00C725A6">
      <w:pPr>
        <w:rPr>
          <w:rFonts w:cs="Times New Roman"/>
          <w:szCs w:val="28"/>
        </w:rPr>
      </w:pPr>
    </w:p>
    <w:p w:rsidR="00230AF6" w:rsidRDefault="00230AF6" w:rsidP="00230AF6">
      <w:pPr>
        <w:ind w:left="-142" w:right="-99"/>
        <w:jc w:val="both"/>
      </w:pPr>
      <w:r>
        <w:t xml:space="preserve">О внесении изменений  </w:t>
      </w:r>
    </w:p>
    <w:p w:rsidR="00230AF6" w:rsidRDefault="00230AF6" w:rsidP="00230AF6">
      <w:pPr>
        <w:ind w:left="-142" w:right="-99"/>
        <w:jc w:val="both"/>
      </w:pPr>
      <w:r>
        <w:t xml:space="preserve">в постановление Администрации </w:t>
      </w:r>
    </w:p>
    <w:p w:rsidR="00230AF6" w:rsidRDefault="00230AF6" w:rsidP="00230AF6">
      <w:pPr>
        <w:ind w:left="-142" w:right="-99"/>
        <w:jc w:val="both"/>
      </w:pPr>
      <w:r>
        <w:t xml:space="preserve">города от 26.02.2013 № 1194 </w:t>
      </w:r>
    </w:p>
    <w:p w:rsidR="00230AF6" w:rsidRDefault="00230AF6" w:rsidP="00230AF6">
      <w:pPr>
        <w:ind w:left="-142" w:right="-99"/>
        <w:jc w:val="both"/>
      </w:pPr>
      <w:r>
        <w:t xml:space="preserve">«Об утверждении административного </w:t>
      </w:r>
    </w:p>
    <w:p w:rsidR="00230AF6" w:rsidRDefault="00230AF6" w:rsidP="00230AF6">
      <w:pPr>
        <w:ind w:left="-142" w:right="-99"/>
        <w:jc w:val="both"/>
      </w:pPr>
      <w:r>
        <w:t xml:space="preserve">регламента предоставления муниципальной </w:t>
      </w:r>
    </w:p>
    <w:p w:rsidR="00230AF6" w:rsidRDefault="00230AF6" w:rsidP="00230AF6">
      <w:pPr>
        <w:ind w:left="-142" w:right="-99"/>
        <w:jc w:val="both"/>
      </w:pPr>
      <w:r>
        <w:t xml:space="preserve">услуги «Прием заявлений и документов </w:t>
      </w:r>
    </w:p>
    <w:p w:rsidR="00230AF6" w:rsidRDefault="00230AF6" w:rsidP="00230AF6">
      <w:pPr>
        <w:ind w:left="-142" w:right="-99"/>
        <w:jc w:val="both"/>
      </w:pPr>
      <w:r>
        <w:t xml:space="preserve">для постановки граждан на учет </w:t>
      </w:r>
    </w:p>
    <w:p w:rsidR="00230AF6" w:rsidRDefault="00230AF6" w:rsidP="00230AF6">
      <w:pPr>
        <w:ind w:left="-142" w:right="-99"/>
        <w:jc w:val="both"/>
      </w:pPr>
      <w:r>
        <w:t xml:space="preserve">для предоставления в собственность </w:t>
      </w:r>
    </w:p>
    <w:p w:rsidR="00230AF6" w:rsidRDefault="00230AF6" w:rsidP="00230AF6">
      <w:pPr>
        <w:ind w:left="-142" w:right="-99"/>
        <w:jc w:val="both"/>
      </w:pPr>
      <w:r>
        <w:t xml:space="preserve">земельных участков для индивидуального </w:t>
      </w:r>
    </w:p>
    <w:p w:rsidR="00230AF6" w:rsidRDefault="00230AF6" w:rsidP="00230AF6">
      <w:pPr>
        <w:ind w:left="-142" w:right="-99"/>
        <w:jc w:val="both"/>
      </w:pPr>
      <w:r>
        <w:t>жилищного строительства»</w:t>
      </w:r>
    </w:p>
    <w:p w:rsidR="00230AF6" w:rsidRDefault="00230AF6" w:rsidP="00230AF6">
      <w:pPr>
        <w:ind w:left="-142" w:right="-99"/>
        <w:jc w:val="both"/>
      </w:pPr>
    </w:p>
    <w:p w:rsidR="00230AF6" w:rsidRDefault="00230AF6" w:rsidP="00230AF6">
      <w:pPr>
        <w:ind w:left="-142" w:right="-99"/>
        <w:jc w:val="both"/>
      </w:pPr>
    </w:p>
    <w:p w:rsidR="00230AF6" w:rsidRPr="00A82259" w:rsidRDefault="00230AF6" w:rsidP="00230AF6">
      <w:pPr>
        <w:ind w:firstLine="567"/>
        <w:jc w:val="both"/>
        <w:rPr>
          <w:szCs w:val="28"/>
        </w:rPr>
      </w:pPr>
      <w:r>
        <w:rPr>
          <w:szCs w:val="28"/>
        </w:rPr>
        <w:t xml:space="preserve">В </w:t>
      </w:r>
      <w:r w:rsidRPr="00A82259">
        <w:rPr>
          <w:szCs w:val="28"/>
        </w:rPr>
        <w:t xml:space="preserve">соответствии с Федеральным законом от 27.02.2010 № 210-ФЗ </w:t>
      </w:r>
      <w:r>
        <w:rPr>
          <w:szCs w:val="28"/>
        </w:rPr>
        <w:t xml:space="preserve">                          </w:t>
      </w:r>
      <w:r w:rsidRPr="00A82259">
        <w:rPr>
          <w:szCs w:val="28"/>
        </w:rPr>
        <w:t>«Об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w:t>
      </w:r>
      <w:r w:rsidR="009370FC">
        <w:rPr>
          <w:szCs w:val="28"/>
        </w:rPr>
        <w:t>, распоряжениями</w:t>
      </w:r>
      <w:r w:rsidRPr="00A82259">
        <w:rPr>
          <w:szCs w:val="28"/>
        </w:rPr>
        <w:t xml:space="preserve"> Администрации </w:t>
      </w:r>
      <w:r w:rsidR="009370FC">
        <w:rPr>
          <w:szCs w:val="28"/>
        </w:rPr>
        <w:t xml:space="preserve">                     </w:t>
      </w:r>
      <w:r w:rsidRPr="00A82259">
        <w:rPr>
          <w:szCs w:val="28"/>
        </w:rPr>
        <w:t>города от 30.12.2005 № 3686 «Об утверждении Ре</w:t>
      </w:r>
      <w:r>
        <w:rPr>
          <w:szCs w:val="28"/>
        </w:rPr>
        <w:t>гламента Администрации</w:t>
      </w:r>
      <w:r w:rsidR="009370FC">
        <w:rPr>
          <w:szCs w:val="28"/>
        </w:rPr>
        <w:t xml:space="preserve">                 </w:t>
      </w:r>
      <w:r>
        <w:rPr>
          <w:szCs w:val="28"/>
        </w:rPr>
        <w:t xml:space="preserve"> города»,</w:t>
      </w:r>
      <w:r w:rsidRPr="00230AF6">
        <w:rPr>
          <w:spacing w:val="-6"/>
          <w:szCs w:val="28"/>
        </w:rPr>
        <w:t xml:space="preserve"> </w:t>
      </w:r>
      <w:r w:rsidRPr="00EF2A6C">
        <w:rPr>
          <w:spacing w:val="-6"/>
          <w:szCs w:val="28"/>
        </w:rPr>
        <w:t xml:space="preserve">от </w:t>
      </w:r>
      <w:r>
        <w:rPr>
          <w:spacing w:val="-6"/>
          <w:szCs w:val="28"/>
        </w:rPr>
        <w:t xml:space="preserve">10.01.2017 </w:t>
      </w:r>
      <w:r w:rsidRPr="00EF2A6C">
        <w:rPr>
          <w:spacing w:val="-6"/>
          <w:szCs w:val="28"/>
        </w:rPr>
        <w:t xml:space="preserve">№ </w:t>
      </w:r>
      <w:r>
        <w:rPr>
          <w:spacing w:val="-6"/>
          <w:szCs w:val="28"/>
        </w:rPr>
        <w:t>01</w:t>
      </w:r>
      <w:r w:rsidRPr="00EF2A6C">
        <w:rPr>
          <w:spacing w:val="-6"/>
          <w:szCs w:val="28"/>
        </w:rPr>
        <w:t xml:space="preserve"> «О передаче некоторых полномочий</w:t>
      </w:r>
      <w:r w:rsidRPr="00EF2A6C">
        <w:rPr>
          <w:szCs w:val="28"/>
        </w:rPr>
        <w:t xml:space="preserve"> высшим должностным</w:t>
      </w:r>
      <w:r>
        <w:rPr>
          <w:szCs w:val="28"/>
        </w:rPr>
        <w:t xml:space="preserve"> </w:t>
      </w:r>
      <w:r w:rsidRPr="00EF2A6C">
        <w:rPr>
          <w:szCs w:val="28"/>
        </w:rPr>
        <w:t>лицам Администрации города»</w:t>
      </w:r>
      <w:r>
        <w:rPr>
          <w:szCs w:val="28"/>
        </w:rPr>
        <w:t>:</w:t>
      </w:r>
    </w:p>
    <w:p w:rsidR="00230AF6" w:rsidRPr="00A82259" w:rsidRDefault="00230AF6" w:rsidP="00230AF6">
      <w:pPr>
        <w:pStyle w:val="a9"/>
        <w:numPr>
          <w:ilvl w:val="0"/>
          <w:numId w:val="2"/>
        </w:numPr>
        <w:tabs>
          <w:tab w:val="left" w:pos="709"/>
          <w:tab w:val="left" w:pos="851"/>
        </w:tabs>
        <w:ind w:left="0" w:right="-2" w:firstLine="567"/>
        <w:jc w:val="both"/>
        <w:rPr>
          <w:rFonts w:ascii="Times New Roman" w:hAnsi="Times New Roman"/>
          <w:sz w:val="28"/>
        </w:rPr>
      </w:pPr>
      <w:r w:rsidRPr="00A82259">
        <w:rPr>
          <w:rFonts w:ascii="Times New Roman" w:hAnsi="Times New Roman"/>
          <w:sz w:val="28"/>
          <w:szCs w:val="28"/>
        </w:rPr>
        <w:t xml:space="preserve">Внести в постановление Администрации города от </w:t>
      </w:r>
      <w:r w:rsidRPr="00A82259">
        <w:rPr>
          <w:rFonts w:ascii="Times New Roman" w:hAnsi="Times New Roman"/>
          <w:sz w:val="28"/>
        </w:rPr>
        <w:t xml:space="preserve">26.02.2013 № 1194 «Об утверждении административного регламента предоставления </w:t>
      </w:r>
      <w:proofErr w:type="spellStart"/>
      <w:r w:rsidRPr="00A82259">
        <w:rPr>
          <w:rFonts w:ascii="Times New Roman" w:hAnsi="Times New Roman"/>
          <w:sz w:val="28"/>
        </w:rPr>
        <w:t>муници</w:t>
      </w:r>
      <w:proofErr w:type="spellEnd"/>
      <w:r>
        <w:rPr>
          <w:rFonts w:ascii="Times New Roman" w:hAnsi="Times New Roman"/>
          <w:sz w:val="28"/>
        </w:rPr>
        <w:t xml:space="preserve">-                   </w:t>
      </w:r>
      <w:proofErr w:type="spellStart"/>
      <w:r w:rsidRPr="00A82259">
        <w:rPr>
          <w:rFonts w:ascii="Times New Roman" w:hAnsi="Times New Roman"/>
          <w:sz w:val="28"/>
        </w:rPr>
        <w:t>пальной</w:t>
      </w:r>
      <w:proofErr w:type="spellEnd"/>
      <w:r w:rsidRPr="00A82259">
        <w:rPr>
          <w:rFonts w:ascii="Times New Roman" w:hAnsi="Times New Roman"/>
          <w:sz w:val="28"/>
        </w:rPr>
        <w:t xml:space="preserve"> услуги «Прием заявлений и документов для постановки граждан </w:t>
      </w:r>
      <w:r>
        <w:rPr>
          <w:rFonts w:ascii="Times New Roman" w:hAnsi="Times New Roman"/>
          <w:sz w:val="28"/>
        </w:rPr>
        <w:t xml:space="preserve">                          </w:t>
      </w:r>
      <w:r w:rsidRPr="00A82259">
        <w:rPr>
          <w:rFonts w:ascii="Times New Roman" w:hAnsi="Times New Roman"/>
          <w:sz w:val="28"/>
        </w:rPr>
        <w:t xml:space="preserve">на учет для предоставления в собственность земельных участков для индивидуального жилищного строительства» (с изменениями от 28.05.2013 </w:t>
      </w:r>
      <w:r>
        <w:rPr>
          <w:rFonts w:ascii="Times New Roman" w:hAnsi="Times New Roman"/>
          <w:sz w:val="28"/>
        </w:rPr>
        <w:t xml:space="preserve">№ 3527, 03.09.2013 № 6336, 02.10.2013 № 7071, </w:t>
      </w:r>
      <w:r w:rsidRPr="00A82259">
        <w:rPr>
          <w:rFonts w:ascii="Times New Roman" w:hAnsi="Times New Roman"/>
          <w:sz w:val="28"/>
        </w:rPr>
        <w:t xml:space="preserve">18.04.2014 № 2615, 02.07.2014 </w:t>
      </w:r>
      <w:r>
        <w:rPr>
          <w:rFonts w:ascii="Times New Roman" w:hAnsi="Times New Roman"/>
          <w:sz w:val="28"/>
        </w:rPr>
        <w:t xml:space="preserve">№ 4456, </w:t>
      </w:r>
      <w:r w:rsidRPr="00A82259">
        <w:rPr>
          <w:rFonts w:ascii="Times New Roman" w:hAnsi="Times New Roman"/>
          <w:sz w:val="28"/>
        </w:rPr>
        <w:t>04.08.2014 № 5354</w:t>
      </w:r>
      <w:r>
        <w:rPr>
          <w:rFonts w:ascii="Times New Roman" w:hAnsi="Times New Roman"/>
          <w:sz w:val="28"/>
        </w:rPr>
        <w:t>,</w:t>
      </w:r>
      <w:r w:rsidRPr="00A82259">
        <w:rPr>
          <w:rFonts w:ascii="Times New Roman" w:hAnsi="Times New Roman"/>
          <w:sz w:val="28"/>
        </w:rPr>
        <w:t xml:space="preserve"> 28.12.201</w:t>
      </w:r>
      <w:r>
        <w:rPr>
          <w:rFonts w:ascii="Times New Roman" w:hAnsi="Times New Roman"/>
          <w:sz w:val="28"/>
        </w:rPr>
        <w:t>5 № 9139, 17.03.2016</w:t>
      </w:r>
      <w:r w:rsidRPr="00A82259">
        <w:rPr>
          <w:rFonts w:ascii="Times New Roman" w:hAnsi="Times New Roman"/>
          <w:sz w:val="28"/>
        </w:rPr>
        <w:t xml:space="preserve"> </w:t>
      </w:r>
      <w:r>
        <w:rPr>
          <w:rFonts w:ascii="Times New Roman" w:hAnsi="Times New Roman"/>
          <w:sz w:val="28"/>
        </w:rPr>
        <w:t xml:space="preserve">№ 1871, </w:t>
      </w:r>
      <w:r w:rsidRPr="00A82259">
        <w:rPr>
          <w:rFonts w:ascii="Times New Roman" w:hAnsi="Times New Roman"/>
          <w:sz w:val="28"/>
        </w:rPr>
        <w:t xml:space="preserve">08.04.2016 № 2652, 18.04.2017 № 2947) </w:t>
      </w:r>
      <w:r w:rsidRPr="00A82259">
        <w:rPr>
          <w:rFonts w:ascii="Times New Roman" w:hAnsi="Times New Roman"/>
          <w:sz w:val="28"/>
          <w:szCs w:val="28"/>
        </w:rPr>
        <w:t>следующие изменения:</w:t>
      </w:r>
    </w:p>
    <w:p w:rsidR="00230AF6" w:rsidRDefault="00230AF6" w:rsidP="00230AF6">
      <w:pPr>
        <w:pStyle w:val="aa"/>
        <w:numPr>
          <w:ilvl w:val="1"/>
          <w:numId w:val="1"/>
        </w:numPr>
        <w:tabs>
          <w:tab w:val="left" w:pos="851"/>
          <w:tab w:val="left" w:pos="993"/>
        </w:tabs>
        <w:ind w:left="0" w:right="-99" w:firstLine="567"/>
        <w:jc w:val="both"/>
        <w:rPr>
          <w:sz w:val="28"/>
        </w:rPr>
      </w:pPr>
      <w:r>
        <w:rPr>
          <w:sz w:val="28"/>
        </w:rPr>
        <w:t xml:space="preserve"> В приложении к постановлению:</w:t>
      </w:r>
    </w:p>
    <w:p w:rsidR="00230AF6" w:rsidRDefault="00230AF6" w:rsidP="00230AF6">
      <w:pPr>
        <w:tabs>
          <w:tab w:val="left" w:pos="851"/>
          <w:tab w:val="left" w:pos="993"/>
        </w:tabs>
        <w:ind w:right="-99" w:firstLine="567"/>
        <w:jc w:val="both"/>
      </w:pPr>
      <w:r>
        <w:t xml:space="preserve">1.1.1. </w:t>
      </w:r>
      <w:r w:rsidRPr="00230AF6">
        <w:t>П</w:t>
      </w:r>
      <w:r>
        <w:t>одп</w:t>
      </w:r>
      <w:r w:rsidRPr="00230AF6">
        <w:t xml:space="preserve">ункт 2.2.3 </w:t>
      </w:r>
      <w:r>
        <w:t xml:space="preserve">пункта 2.2 раздела </w:t>
      </w:r>
      <w:r w:rsidR="009370FC">
        <w:t>2</w:t>
      </w:r>
      <w:r>
        <w:t xml:space="preserve"> </w:t>
      </w:r>
      <w:r w:rsidRPr="00230AF6">
        <w:t>изложить в следующей                                  редакции:</w:t>
      </w:r>
    </w:p>
    <w:p w:rsidR="00230AF6" w:rsidRPr="00230AF6" w:rsidRDefault="00230AF6" w:rsidP="00230AF6">
      <w:pPr>
        <w:tabs>
          <w:tab w:val="left" w:pos="851"/>
          <w:tab w:val="left" w:pos="993"/>
        </w:tabs>
        <w:ind w:right="-99" w:firstLine="567"/>
        <w:jc w:val="both"/>
      </w:pP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bookmarkStart w:id="6" w:name="sub_223"/>
      <w:r w:rsidRPr="00484C9E">
        <w:rPr>
          <w:rFonts w:eastAsiaTheme="minorHAnsi"/>
          <w:sz w:val="28"/>
          <w:szCs w:val="28"/>
          <w:lang w:eastAsia="en-US"/>
        </w:rPr>
        <w:t>«2.2.3. Информация о предоставлении муниципальной услуги размещается:</w:t>
      </w:r>
    </w:p>
    <w:bookmarkEnd w:id="6"/>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lastRenderedPageBreak/>
        <w:t xml:space="preserve">- на информационных стендах в месте предоставления муниципальной услуги (управление </w:t>
      </w:r>
      <w:r>
        <w:rPr>
          <w:rFonts w:eastAsiaTheme="minorHAnsi"/>
          <w:sz w:val="28"/>
          <w:szCs w:val="28"/>
          <w:lang w:eastAsia="en-US"/>
        </w:rPr>
        <w:t>–</w:t>
      </w:r>
      <w:r w:rsidRPr="00484C9E">
        <w:rPr>
          <w:rFonts w:eastAsiaTheme="minorHAnsi"/>
          <w:sz w:val="28"/>
          <w:szCs w:val="28"/>
          <w:lang w:eastAsia="en-US"/>
        </w:rPr>
        <w:t xml:space="preserve"> улица Гагарина, 11, МФЦ </w:t>
      </w:r>
      <w:r>
        <w:rPr>
          <w:rFonts w:eastAsiaTheme="minorHAnsi"/>
          <w:sz w:val="28"/>
          <w:szCs w:val="28"/>
          <w:lang w:eastAsia="en-US"/>
        </w:rPr>
        <w:t>–</w:t>
      </w:r>
      <w:r w:rsidRPr="00484C9E">
        <w:rPr>
          <w:rFonts w:eastAsiaTheme="minorHAnsi"/>
          <w:sz w:val="28"/>
          <w:szCs w:val="28"/>
          <w:lang w:eastAsia="en-US"/>
        </w:rPr>
        <w:t xml:space="preserve"> Югорский тракт, 38, улица Профсоюзов, 11);</w:t>
      </w:r>
    </w:p>
    <w:p w:rsidR="00230AF6" w:rsidRPr="001A0B38" w:rsidRDefault="00230AF6" w:rsidP="001A0B38">
      <w:pPr>
        <w:autoSpaceDE w:val="0"/>
        <w:autoSpaceDN w:val="0"/>
        <w:adjustRightInd w:val="0"/>
        <w:ind w:firstLine="567"/>
        <w:jc w:val="both"/>
        <w:rPr>
          <w:szCs w:val="28"/>
        </w:rPr>
      </w:pPr>
      <w:r w:rsidRPr="001A0B38">
        <w:rPr>
          <w:szCs w:val="28"/>
        </w:rPr>
        <w:t>- в информационно-телекоммуникационной сети «Интернет»;</w:t>
      </w: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 xml:space="preserve">- на официальном портале Администрации города (далее </w:t>
      </w:r>
      <w:r>
        <w:rPr>
          <w:rFonts w:eastAsiaTheme="minorHAnsi"/>
          <w:sz w:val="28"/>
          <w:szCs w:val="28"/>
          <w:lang w:eastAsia="en-US"/>
        </w:rPr>
        <w:t>–</w:t>
      </w:r>
      <w:r w:rsidRPr="00484C9E">
        <w:rPr>
          <w:rFonts w:eastAsiaTheme="minorHAnsi"/>
          <w:sz w:val="28"/>
          <w:szCs w:val="28"/>
          <w:lang w:eastAsia="en-US"/>
        </w:rPr>
        <w:t xml:space="preserve"> официальный портал);</w:t>
      </w: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 в федеральной государс</w:t>
      </w:r>
      <w:r>
        <w:rPr>
          <w:rFonts w:eastAsiaTheme="minorHAnsi"/>
          <w:sz w:val="28"/>
          <w:szCs w:val="28"/>
          <w:lang w:eastAsia="en-US"/>
        </w:rPr>
        <w:t>твенной информационной системе «</w:t>
      </w:r>
      <w:r w:rsidRPr="00484C9E">
        <w:rPr>
          <w:rFonts w:eastAsiaTheme="minorHAnsi"/>
          <w:sz w:val="28"/>
          <w:szCs w:val="28"/>
          <w:lang w:eastAsia="en-US"/>
        </w:rPr>
        <w:t xml:space="preserve">Единый </w:t>
      </w:r>
      <w:r>
        <w:rPr>
          <w:rFonts w:eastAsiaTheme="minorHAnsi"/>
          <w:sz w:val="28"/>
          <w:szCs w:val="28"/>
          <w:lang w:eastAsia="en-US"/>
        </w:rPr>
        <w:t xml:space="preserve">                  </w:t>
      </w:r>
      <w:r w:rsidRPr="00484C9E">
        <w:rPr>
          <w:rFonts w:eastAsiaTheme="minorHAnsi"/>
          <w:sz w:val="28"/>
          <w:szCs w:val="28"/>
          <w:lang w:eastAsia="en-US"/>
        </w:rPr>
        <w:t xml:space="preserve">портал государственных </w:t>
      </w:r>
      <w:r>
        <w:rPr>
          <w:rFonts w:eastAsiaTheme="minorHAnsi"/>
          <w:sz w:val="28"/>
          <w:szCs w:val="28"/>
          <w:lang w:eastAsia="en-US"/>
        </w:rPr>
        <w:t>и муниципальных услуг (функций)»</w:t>
      </w:r>
      <w:r w:rsidRPr="00484C9E">
        <w:rPr>
          <w:rFonts w:eastAsiaTheme="minorHAnsi"/>
          <w:sz w:val="28"/>
          <w:szCs w:val="28"/>
          <w:lang w:eastAsia="en-US"/>
        </w:rPr>
        <w:t xml:space="preserve">: www.gosuslugi.ru (далее </w:t>
      </w:r>
      <w:r>
        <w:rPr>
          <w:rFonts w:eastAsiaTheme="minorHAnsi"/>
          <w:sz w:val="28"/>
          <w:szCs w:val="28"/>
          <w:lang w:eastAsia="en-US"/>
        </w:rPr>
        <w:t>–</w:t>
      </w:r>
      <w:r w:rsidRPr="00484C9E">
        <w:rPr>
          <w:rFonts w:eastAsiaTheme="minorHAnsi"/>
          <w:sz w:val="28"/>
          <w:szCs w:val="28"/>
          <w:lang w:eastAsia="en-US"/>
        </w:rPr>
        <w:t xml:space="preserve"> Единый портал);</w:t>
      </w: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 в региональной информационной системе Ханты-Мансийс</w:t>
      </w:r>
      <w:r>
        <w:rPr>
          <w:rFonts w:eastAsiaTheme="minorHAnsi"/>
          <w:sz w:val="28"/>
          <w:szCs w:val="28"/>
          <w:lang w:eastAsia="en-US"/>
        </w:rPr>
        <w:t>кого автономного округа – Югры «</w:t>
      </w:r>
      <w:r w:rsidRPr="00484C9E">
        <w:rPr>
          <w:rFonts w:eastAsiaTheme="minorHAnsi"/>
          <w:sz w:val="28"/>
          <w:szCs w:val="28"/>
          <w:lang w:eastAsia="en-US"/>
        </w:rPr>
        <w:t>Портал государственных и муниципальных услуг</w:t>
      </w:r>
      <w:r w:rsidR="001A0B38">
        <w:rPr>
          <w:rFonts w:eastAsiaTheme="minorHAnsi"/>
          <w:sz w:val="28"/>
          <w:szCs w:val="28"/>
          <w:lang w:eastAsia="en-US"/>
        </w:rPr>
        <w:t xml:space="preserve">               </w:t>
      </w:r>
      <w:proofErr w:type="gramStart"/>
      <w:r w:rsidR="001A0B38">
        <w:rPr>
          <w:rFonts w:eastAsiaTheme="minorHAnsi"/>
          <w:sz w:val="28"/>
          <w:szCs w:val="28"/>
          <w:lang w:eastAsia="en-US"/>
        </w:rPr>
        <w:t xml:space="preserve">  </w:t>
      </w:r>
      <w:r w:rsidRPr="00484C9E">
        <w:rPr>
          <w:rFonts w:eastAsiaTheme="minorHAnsi"/>
          <w:sz w:val="28"/>
          <w:szCs w:val="28"/>
          <w:lang w:eastAsia="en-US"/>
        </w:rPr>
        <w:t xml:space="preserve"> (</w:t>
      </w:r>
      <w:proofErr w:type="gramEnd"/>
      <w:r w:rsidRPr="00484C9E">
        <w:rPr>
          <w:rFonts w:eastAsiaTheme="minorHAnsi"/>
          <w:sz w:val="28"/>
          <w:szCs w:val="28"/>
          <w:lang w:eastAsia="en-US"/>
        </w:rPr>
        <w:t>функций) Ханты-Мансий</w:t>
      </w:r>
      <w:r>
        <w:rPr>
          <w:rFonts w:eastAsiaTheme="minorHAnsi"/>
          <w:sz w:val="28"/>
          <w:szCs w:val="28"/>
          <w:lang w:eastAsia="en-US"/>
        </w:rPr>
        <w:t>ского автономного округа – Югры»</w:t>
      </w:r>
      <w:r w:rsidRPr="00484C9E">
        <w:rPr>
          <w:rFonts w:eastAsiaTheme="minorHAnsi"/>
          <w:sz w:val="28"/>
          <w:szCs w:val="28"/>
          <w:lang w:eastAsia="en-US"/>
        </w:rPr>
        <w:t xml:space="preserve">: www.86.gosuslugi.ru (далее </w:t>
      </w:r>
      <w:r>
        <w:rPr>
          <w:rFonts w:eastAsiaTheme="minorHAnsi"/>
          <w:sz w:val="28"/>
          <w:szCs w:val="28"/>
          <w:lang w:eastAsia="en-US"/>
        </w:rPr>
        <w:t>–</w:t>
      </w:r>
      <w:r w:rsidRPr="00484C9E">
        <w:rPr>
          <w:rFonts w:eastAsiaTheme="minorHAnsi"/>
          <w:sz w:val="28"/>
          <w:szCs w:val="28"/>
          <w:lang w:eastAsia="en-US"/>
        </w:rPr>
        <w:t xml:space="preserve"> региональный портал).</w:t>
      </w: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Информация о предоставлении муниципальной услуги содержит:</w:t>
      </w:r>
    </w:p>
    <w:p w:rsidR="00230AF6" w:rsidRPr="001A0B38" w:rsidRDefault="00230AF6" w:rsidP="001A0B38">
      <w:pPr>
        <w:autoSpaceDE w:val="0"/>
        <w:autoSpaceDN w:val="0"/>
        <w:adjustRightInd w:val="0"/>
        <w:ind w:firstLine="567"/>
        <w:jc w:val="both"/>
        <w:rPr>
          <w:szCs w:val="28"/>
        </w:rPr>
      </w:pPr>
      <w:r w:rsidRPr="001A0B38">
        <w:rPr>
          <w:szCs w:val="28"/>
        </w:rPr>
        <w:t>- адрес приема документов;</w:t>
      </w:r>
    </w:p>
    <w:p w:rsidR="00230AF6" w:rsidRPr="001A0B38" w:rsidRDefault="00230AF6" w:rsidP="001A0B38">
      <w:pPr>
        <w:autoSpaceDE w:val="0"/>
        <w:autoSpaceDN w:val="0"/>
        <w:adjustRightInd w:val="0"/>
        <w:ind w:firstLine="567"/>
        <w:jc w:val="both"/>
        <w:rPr>
          <w:szCs w:val="28"/>
        </w:rPr>
      </w:pPr>
      <w:r w:rsidRPr="001A0B38">
        <w:rPr>
          <w:szCs w:val="28"/>
        </w:rPr>
        <w:t>- сведения о порядке получения муниципальной услуги;</w:t>
      </w:r>
    </w:p>
    <w:p w:rsidR="00230AF6" w:rsidRPr="001A0B38" w:rsidRDefault="00230AF6" w:rsidP="001A0B38">
      <w:pPr>
        <w:autoSpaceDE w:val="0"/>
        <w:autoSpaceDN w:val="0"/>
        <w:adjustRightInd w:val="0"/>
        <w:ind w:firstLine="567"/>
        <w:jc w:val="both"/>
        <w:rPr>
          <w:szCs w:val="28"/>
        </w:rPr>
      </w:pPr>
      <w:r w:rsidRPr="001A0B38">
        <w:rPr>
          <w:szCs w:val="28"/>
        </w:rPr>
        <w:t>- срок предоставления муниципальной услуги;</w:t>
      </w:r>
    </w:p>
    <w:p w:rsidR="00230AF6" w:rsidRPr="001A0B38" w:rsidRDefault="00230AF6" w:rsidP="001A0B38">
      <w:pPr>
        <w:autoSpaceDE w:val="0"/>
        <w:autoSpaceDN w:val="0"/>
        <w:adjustRightInd w:val="0"/>
        <w:ind w:firstLine="567"/>
        <w:jc w:val="both"/>
        <w:rPr>
          <w:szCs w:val="28"/>
        </w:rPr>
      </w:pPr>
      <w:r w:rsidRPr="001A0B38">
        <w:rPr>
          <w:szCs w:val="28"/>
        </w:rPr>
        <w:t>- перечень документов для предоставления муниципальной услуги;</w:t>
      </w:r>
    </w:p>
    <w:p w:rsidR="00230AF6" w:rsidRPr="001A0B38" w:rsidRDefault="00230AF6" w:rsidP="001A0B38">
      <w:pPr>
        <w:autoSpaceDE w:val="0"/>
        <w:autoSpaceDN w:val="0"/>
        <w:adjustRightInd w:val="0"/>
        <w:ind w:firstLine="567"/>
        <w:jc w:val="both"/>
        <w:rPr>
          <w:szCs w:val="28"/>
        </w:rPr>
      </w:pPr>
      <w:r w:rsidRPr="001A0B38">
        <w:rPr>
          <w:szCs w:val="28"/>
        </w:rPr>
        <w:t>- сведения о результате предоставления муниципальной услуги;</w:t>
      </w:r>
    </w:p>
    <w:p w:rsidR="00230AF6" w:rsidRPr="001A0B38" w:rsidRDefault="00230AF6" w:rsidP="001A0B38">
      <w:pPr>
        <w:autoSpaceDE w:val="0"/>
        <w:autoSpaceDN w:val="0"/>
        <w:adjustRightInd w:val="0"/>
        <w:ind w:firstLine="567"/>
        <w:jc w:val="both"/>
        <w:rPr>
          <w:szCs w:val="28"/>
        </w:rPr>
      </w:pPr>
      <w:r w:rsidRPr="001A0B38">
        <w:rPr>
          <w:szCs w:val="28"/>
        </w:rPr>
        <w:t>- основания для отказа в предоставлении муниципальной услуги;</w:t>
      </w:r>
    </w:p>
    <w:p w:rsidR="00230AF6" w:rsidRPr="00484C9E"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 xml:space="preserve">- сведения о порядке обжалования действий (бездействия) и </w:t>
      </w:r>
      <w:proofErr w:type="gramStart"/>
      <w:r w:rsidRPr="00484C9E">
        <w:rPr>
          <w:rFonts w:eastAsiaTheme="minorHAnsi"/>
          <w:sz w:val="28"/>
          <w:szCs w:val="28"/>
          <w:lang w:eastAsia="en-US"/>
        </w:rPr>
        <w:t xml:space="preserve">решений, </w:t>
      </w:r>
      <w:r>
        <w:rPr>
          <w:rFonts w:eastAsiaTheme="minorHAnsi"/>
          <w:sz w:val="28"/>
          <w:szCs w:val="28"/>
          <w:lang w:eastAsia="en-US"/>
        </w:rPr>
        <w:t xml:space="preserve">  </w:t>
      </w:r>
      <w:proofErr w:type="gramEnd"/>
      <w:r>
        <w:rPr>
          <w:rFonts w:eastAsiaTheme="minorHAnsi"/>
          <w:sz w:val="28"/>
          <w:szCs w:val="28"/>
          <w:lang w:eastAsia="en-US"/>
        </w:rPr>
        <w:t xml:space="preserve">                  </w:t>
      </w:r>
      <w:r w:rsidRPr="00484C9E">
        <w:rPr>
          <w:rFonts w:eastAsiaTheme="minorHAnsi"/>
          <w:sz w:val="28"/>
          <w:szCs w:val="28"/>
          <w:lang w:eastAsia="en-US"/>
        </w:rPr>
        <w:t>принятых в ходе предоставления муниципальной услуги.</w:t>
      </w:r>
    </w:p>
    <w:p w:rsidR="00230AF6" w:rsidRDefault="00230AF6" w:rsidP="001A0B38">
      <w:pPr>
        <w:pStyle w:val="aa"/>
        <w:autoSpaceDE w:val="0"/>
        <w:autoSpaceDN w:val="0"/>
        <w:adjustRightInd w:val="0"/>
        <w:ind w:left="0" w:firstLine="567"/>
        <w:jc w:val="both"/>
        <w:rPr>
          <w:rFonts w:eastAsiaTheme="minorHAnsi"/>
          <w:sz w:val="28"/>
          <w:szCs w:val="28"/>
          <w:lang w:eastAsia="en-US"/>
        </w:rPr>
      </w:pPr>
      <w:r w:rsidRPr="00484C9E">
        <w:rPr>
          <w:rFonts w:eastAsiaTheme="minorHAnsi"/>
          <w:sz w:val="28"/>
          <w:szCs w:val="28"/>
          <w:lang w:eastAsia="en-US"/>
        </w:rPr>
        <w:t xml:space="preserve">Для получения информации о предоставлении муниципальной услуги </w:t>
      </w:r>
      <w:r>
        <w:rPr>
          <w:rFonts w:eastAsiaTheme="minorHAnsi"/>
          <w:sz w:val="28"/>
          <w:szCs w:val="28"/>
          <w:lang w:eastAsia="en-US"/>
        </w:rPr>
        <w:t xml:space="preserve">               </w:t>
      </w:r>
      <w:r w:rsidRPr="00484C9E">
        <w:rPr>
          <w:rFonts w:eastAsiaTheme="minorHAnsi"/>
          <w:sz w:val="28"/>
          <w:szCs w:val="28"/>
          <w:lang w:eastAsia="en-US"/>
        </w:rPr>
        <w:t xml:space="preserve">гражданин обращается в управление лично либо через </w:t>
      </w:r>
      <w:proofErr w:type="gramStart"/>
      <w:r w:rsidRPr="00484C9E">
        <w:rPr>
          <w:rFonts w:eastAsiaTheme="minorHAnsi"/>
          <w:sz w:val="28"/>
          <w:szCs w:val="28"/>
          <w:lang w:eastAsia="en-US"/>
        </w:rPr>
        <w:t>представителя,</w:t>
      </w:r>
      <w:r>
        <w:rPr>
          <w:rFonts w:eastAsiaTheme="minorHAnsi"/>
          <w:sz w:val="28"/>
          <w:szCs w:val="28"/>
          <w:lang w:eastAsia="en-US"/>
        </w:rPr>
        <w:t xml:space="preserve">   </w:t>
      </w:r>
      <w:proofErr w:type="gramEnd"/>
      <w:r>
        <w:rPr>
          <w:rFonts w:eastAsiaTheme="minorHAnsi"/>
          <w:sz w:val="28"/>
          <w:szCs w:val="28"/>
          <w:lang w:eastAsia="en-US"/>
        </w:rPr>
        <w:t xml:space="preserve">                          </w:t>
      </w:r>
      <w:r w:rsidRPr="00484C9E">
        <w:rPr>
          <w:rFonts w:eastAsiaTheme="minorHAnsi"/>
          <w:sz w:val="28"/>
          <w:szCs w:val="28"/>
          <w:lang w:eastAsia="en-US"/>
        </w:rPr>
        <w:t xml:space="preserve"> письменно, по телефону, по электронной почте, а также посредством регионального портала или в МФЦ лично либо через представителя</w:t>
      </w:r>
      <w:r>
        <w:rPr>
          <w:rFonts w:eastAsiaTheme="minorHAnsi"/>
          <w:sz w:val="28"/>
          <w:szCs w:val="28"/>
          <w:lang w:eastAsia="en-US"/>
        </w:rPr>
        <w:t>».</w:t>
      </w:r>
    </w:p>
    <w:p w:rsidR="00230AF6" w:rsidRPr="00230AF6" w:rsidRDefault="00230AF6" w:rsidP="00230AF6">
      <w:pPr>
        <w:autoSpaceDE w:val="0"/>
        <w:autoSpaceDN w:val="0"/>
        <w:adjustRightInd w:val="0"/>
        <w:ind w:firstLine="567"/>
        <w:jc w:val="both"/>
        <w:rPr>
          <w:szCs w:val="28"/>
        </w:rPr>
      </w:pPr>
      <w:r>
        <w:rPr>
          <w:szCs w:val="28"/>
        </w:rPr>
        <w:t xml:space="preserve">1.1.2. </w:t>
      </w:r>
      <w:r w:rsidRPr="00230AF6">
        <w:rPr>
          <w:szCs w:val="28"/>
        </w:rPr>
        <w:t>Пункт 2.3 раздела 2 изложить в следующей редакции:</w:t>
      </w:r>
    </w:p>
    <w:p w:rsidR="00230AF6" w:rsidRPr="00702E84" w:rsidRDefault="00230AF6" w:rsidP="00230AF6">
      <w:pPr>
        <w:pStyle w:val="aa"/>
        <w:autoSpaceDE w:val="0"/>
        <w:autoSpaceDN w:val="0"/>
        <w:adjustRightInd w:val="0"/>
        <w:ind w:left="0" w:firstLine="567"/>
        <w:jc w:val="both"/>
        <w:rPr>
          <w:rFonts w:eastAsiaTheme="minorHAnsi"/>
          <w:sz w:val="28"/>
          <w:szCs w:val="28"/>
          <w:lang w:eastAsia="en-US"/>
        </w:rPr>
      </w:pPr>
      <w:r w:rsidRPr="00702E84">
        <w:rPr>
          <w:rFonts w:eastAsiaTheme="minorHAnsi"/>
          <w:sz w:val="28"/>
          <w:szCs w:val="28"/>
          <w:lang w:eastAsia="en-US"/>
        </w:rPr>
        <w:t>«2.3. Перечень организаций, участвующих в подготовке документов</w:t>
      </w:r>
      <w:r>
        <w:rPr>
          <w:rFonts w:eastAsiaTheme="minorHAnsi"/>
          <w:sz w:val="28"/>
          <w:szCs w:val="28"/>
          <w:lang w:eastAsia="en-US"/>
        </w:rPr>
        <w:t xml:space="preserve">                     </w:t>
      </w:r>
      <w:proofErr w:type="gramStart"/>
      <w:r>
        <w:rPr>
          <w:rFonts w:eastAsiaTheme="minorHAnsi"/>
          <w:sz w:val="28"/>
          <w:szCs w:val="28"/>
          <w:lang w:eastAsia="en-US"/>
        </w:rPr>
        <w:t xml:space="preserve">  </w:t>
      </w:r>
      <w:r w:rsidRPr="00702E84">
        <w:rPr>
          <w:rFonts w:eastAsiaTheme="minorHAnsi"/>
          <w:sz w:val="28"/>
          <w:szCs w:val="28"/>
          <w:lang w:eastAsia="en-US"/>
        </w:rPr>
        <w:t xml:space="preserve"> (</w:t>
      </w:r>
      <w:proofErr w:type="gramEnd"/>
      <w:r w:rsidRPr="00702E84">
        <w:rPr>
          <w:rFonts w:eastAsiaTheme="minorHAnsi"/>
          <w:sz w:val="28"/>
          <w:szCs w:val="28"/>
          <w:lang w:eastAsia="en-US"/>
        </w:rPr>
        <w:t xml:space="preserve">сведений) для предоставления муниципальной услуги (адреса, телефоны </w:t>
      </w:r>
      <w:r>
        <w:rPr>
          <w:rFonts w:eastAsiaTheme="minorHAnsi"/>
          <w:sz w:val="28"/>
          <w:szCs w:val="28"/>
          <w:lang w:eastAsia="en-US"/>
        </w:rPr>
        <w:t xml:space="preserve">                       </w:t>
      </w:r>
      <w:r w:rsidRPr="00702E84">
        <w:rPr>
          <w:rFonts w:eastAsiaTheme="minorHAnsi"/>
          <w:sz w:val="28"/>
          <w:szCs w:val="28"/>
          <w:lang w:eastAsia="en-US"/>
        </w:rPr>
        <w:t xml:space="preserve">и график работы организаций представлены в </w:t>
      </w:r>
      <w:hyperlink w:anchor="sub_1100" w:history="1">
        <w:r w:rsidRPr="00702E84">
          <w:rPr>
            <w:rFonts w:eastAsiaTheme="minorHAnsi"/>
            <w:sz w:val="28"/>
            <w:szCs w:val="28"/>
            <w:lang w:eastAsia="en-US"/>
          </w:rPr>
          <w:t>приложении 1</w:t>
        </w:r>
      </w:hyperlink>
      <w:r w:rsidRPr="00702E84">
        <w:rPr>
          <w:rFonts w:eastAsiaTheme="minorHAnsi"/>
          <w:sz w:val="28"/>
          <w:szCs w:val="28"/>
          <w:lang w:eastAsia="en-US"/>
        </w:rPr>
        <w:t xml:space="preserve"> к настоящему </w:t>
      </w:r>
      <w:r>
        <w:rPr>
          <w:rFonts w:eastAsiaTheme="minorHAnsi"/>
          <w:sz w:val="28"/>
          <w:szCs w:val="28"/>
          <w:lang w:eastAsia="en-US"/>
        </w:rPr>
        <w:t xml:space="preserve">                    </w:t>
      </w:r>
      <w:r w:rsidRPr="00702E84">
        <w:rPr>
          <w:rFonts w:eastAsiaTheme="minorHAnsi"/>
          <w:sz w:val="28"/>
          <w:szCs w:val="28"/>
          <w:lang w:eastAsia="en-US"/>
        </w:rPr>
        <w:t>административному регламенту):</w:t>
      </w:r>
    </w:p>
    <w:p w:rsidR="00230AF6" w:rsidRPr="00702E84" w:rsidRDefault="00230AF6" w:rsidP="00230AF6">
      <w:pPr>
        <w:pStyle w:val="aa"/>
        <w:autoSpaceDE w:val="0"/>
        <w:autoSpaceDN w:val="0"/>
        <w:adjustRightInd w:val="0"/>
        <w:ind w:left="0" w:firstLine="567"/>
        <w:jc w:val="both"/>
        <w:rPr>
          <w:rFonts w:eastAsiaTheme="minorHAnsi"/>
          <w:sz w:val="28"/>
          <w:szCs w:val="28"/>
          <w:lang w:eastAsia="en-US"/>
        </w:rPr>
      </w:pPr>
      <w:r w:rsidRPr="00702E84">
        <w:rPr>
          <w:rFonts w:eastAsiaTheme="minorHAnsi"/>
          <w:sz w:val="28"/>
          <w:szCs w:val="28"/>
          <w:lang w:eastAsia="en-US"/>
        </w:rPr>
        <w:t xml:space="preserve">- филиал федерального бюджетного государственного учреждения «Федеральная кадастровая палата </w:t>
      </w:r>
      <w:proofErr w:type="spellStart"/>
      <w:r w:rsidRPr="00702E84">
        <w:rPr>
          <w:rFonts w:eastAsiaTheme="minorHAnsi"/>
          <w:sz w:val="28"/>
          <w:szCs w:val="28"/>
          <w:lang w:eastAsia="en-US"/>
        </w:rPr>
        <w:t>Росреестра</w:t>
      </w:r>
      <w:proofErr w:type="spellEnd"/>
      <w:r w:rsidRPr="00702E84">
        <w:rPr>
          <w:rFonts w:eastAsiaTheme="minorHAnsi"/>
          <w:sz w:val="28"/>
          <w:szCs w:val="28"/>
          <w:lang w:eastAsia="en-US"/>
        </w:rPr>
        <w:t xml:space="preserve">» по Ханты-Мансийскому автономному округу </w:t>
      </w:r>
      <w:r>
        <w:rPr>
          <w:rFonts w:eastAsiaTheme="minorHAnsi"/>
          <w:sz w:val="28"/>
          <w:szCs w:val="28"/>
          <w:lang w:eastAsia="en-US"/>
        </w:rPr>
        <w:t>–</w:t>
      </w:r>
      <w:r w:rsidRPr="00702E84">
        <w:rPr>
          <w:rFonts w:eastAsiaTheme="minorHAnsi"/>
          <w:sz w:val="28"/>
          <w:szCs w:val="28"/>
          <w:lang w:eastAsia="en-US"/>
        </w:rPr>
        <w:t xml:space="preserve"> Югре в части предоставления сведений из Единого государственного реестра недвижимости о правах отдельного лица</w:t>
      </w:r>
      <w:r>
        <w:rPr>
          <w:rFonts w:eastAsiaTheme="minorHAnsi"/>
          <w:sz w:val="28"/>
          <w:szCs w:val="28"/>
          <w:lang w:eastAsia="en-US"/>
        </w:rPr>
        <w:t xml:space="preserve"> </w:t>
      </w:r>
      <w:r w:rsidRPr="00702E84">
        <w:rPr>
          <w:rFonts w:eastAsiaTheme="minorHAnsi"/>
          <w:sz w:val="28"/>
          <w:szCs w:val="28"/>
          <w:lang w:eastAsia="en-US"/>
        </w:rPr>
        <w:t>на имевшиеся (имеющиеся)</w:t>
      </w:r>
      <w:r>
        <w:rPr>
          <w:rFonts w:eastAsiaTheme="minorHAnsi"/>
          <w:sz w:val="28"/>
          <w:szCs w:val="28"/>
          <w:lang w:eastAsia="en-US"/>
        </w:rPr>
        <w:t xml:space="preserve">                  </w:t>
      </w:r>
      <w:r w:rsidRPr="00702E84">
        <w:rPr>
          <w:rFonts w:eastAsiaTheme="minorHAnsi"/>
          <w:sz w:val="28"/>
          <w:szCs w:val="28"/>
          <w:lang w:eastAsia="en-US"/>
        </w:rPr>
        <w:t xml:space="preserve"> у него объекты недвижимости в отношении гражданина и членов его семьи;</w:t>
      </w:r>
      <w:r>
        <w:rPr>
          <w:rFonts w:eastAsiaTheme="minorHAnsi"/>
          <w:sz w:val="28"/>
          <w:szCs w:val="28"/>
          <w:lang w:eastAsia="en-US"/>
        </w:rPr>
        <w:t xml:space="preserve">                </w:t>
      </w:r>
      <w:r w:rsidRPr="00702E84">
        <w:rPr>
          <w:rFonts w:eastAsiaTheme="minorHAnsi"/>
          <w:sz w:val="28"/>
          <w:szCs w:val="28"/>
          <w:lang w:eastAsia="en-US"/>
        </w:rPr>
        <w:t xml:space="preserve"> сведений из Единого государственного реестра недвижимости об основных</w:t>
      </w:r>
      <w:r>
        <w:rPr>
          <w:rFonts w:eastAsiaTheme="minorHAnsi"/>
          <w:sz w:val="28"/>
          <w:szCs w:val="28"/>
          <w:lang w:eastAsia="en-US"/>
        </w:rPr>
        <w:t xml:space="preserve">                 </w:t>
      </w:r>
      <w:r w:rsidRPr="00702E84">
        <w:rPr>
          <w:rFonts w:eastAsiaTheme="minorHAnsi"/>
          <w:sz w:val="28"/>
          <w:szCs w:val="28"/>
          <w:lang w:eastAsia="en-US"/>
        </w:rPr>
        <w:t xml:space="preserve"> характеристиках и зарегистрированных правах на объект недвижимости, </w:t>
      </w:r>
      <w:r>
        <w:rPr>
          <w:rFonts w:eastAsiaTheme="minorHAnsi"/>
          <w:sz w:val="28"/>
          <w:szCs w:val="28"/>
          <w:lang w:eastAsia="en-US"/>
        </w:rPr>
        <w:t xml:space="preserve">                         </w:t>
      </w:r>
      <w:r w:rsidRPr="00702E84">
        <w:rPr>
          <w:rFonts w:eastAsiaTheme="minorHAnsi"/>
          <w:sz w:val="28"/>
          <w:szCs w:val="28"/>
          <w:lang w:eastAsia="en-US"/>
        </w:rPr>
        <w:t>являющийся местом жительства гражданина и (или) членов его семьи;</w:t>
      </w:r>
    </w:p>
    <w:p w:rsidR="00230AF6" w:rsidRPr="00702E84" w:rsidRDefault="00230AF6" w:rsidP="00230AF6">
      <w:pPr>
        <w:pStyle w:val="aa"/>
        <w:autoSpaceDE w:val="0"/>
        <w:autoSpaceDN w:val="0"/>
        <w:adjustRightInd w:val="0"/>
        <w:ind w:left="0" w:firstLine="567"/>
        <w:jc w:val="both"/>
        <w:rPr>
          <w:rFonts w:eastAsiaTheme="minorHAnsi"/>
          <w:sz w:val="28"/>
          <w:szCs w:val="28"/>
          <w:lang w:eastAsia="en-US"/>
        </w:rPr>
      </w:pPr>
      <w:bookmarkStart w:id="7" w:name="sub_237"/>
      <w:r w:rsidRPr="00702E84">
        <w:rPr>
          <w:rFonts w:eastAsiaTheme="minorHAnsi"/>
          <w:sz w:val="28"/>
          <w:szCs w:val="28"/>
          <w:lang w:eastAsia="en-US"/>
        </w:rPr>
        <w:t>- казенное учреждение Ханты-Мансийс</w:t>
      </w:r>
      <w:r>
        <w:rPr>
          <w:rFonts w:eastAsiaTheme="minorHAnsi"/>
          <w:sz w:val="28"/>
          <w:szCs w:val="28"/>
          <w:lang w:eastAsia="en-US"/>
        </w:rPr>
        <w:t>кого автономного округа –</w:t>
      </w:r>
      <w:r w:rsidRPr="00702E84">
        <w:rPr>
          <w:rFonts w:eastAsiaTheme="minorHAnsi"/>
          <w:sz w:val="28"/>
          <w:szCs w:val="28"/>
          <w:lang w:eastAsia="en-US"/>
        </w:rPr>
        <w:t xml:space="preserve"> Югры «Центр имущественных отношений» в части предоставления сведений </w:t>
      </w:r>
      <w:r>
        <w:rPr>
          <w:rFonts w:eastAsiaTheme="minorHAnsi"/>
          <w:sz w:val="28"/>
          <w:szCs w:val="28"/>
          <w:lang w:eastAsia="en-US"/>
        </w:rPr>
        <w:t xml:space="preserve">                                     </w:t>
      </w:r>
      <w:r w:rsidRPr="00702E84">
        <w:rPr>
          <w:rFonts w:eastAsiaTheme="minorHAnsi"/>
          <w:sz w:val="28"/>
          <w:szCs w:val="28"/>
          <w:lang w:eastAsia="en-US"/>
        </w:rPr>
        <w:t>о наличии либо отсутствии у граждан прав на недвижимое имущество, зарегистрированных до июля 1999 года на территории автономного округа;</w:t>
      </w:r>
    </w:p>
    <w:bookmarkEnd w:id="7"/>
    <w:p w:rsidR="00230AF6" w:rsidRPr="00702E84" w:rsidRDefault="00230AF6" w:rsidP="00230AF6">
      <w:pPr>
        <w:pStyle w:val="aa"/>
        <w:autoSpaceDE w:val="0"/>
        <w:autoSpaceDN w:val="0"/>
        <w:adjustRightInd w:val="0"/>
        <w:ind w:left="0" w:firstLine="567"/>
        <w:jc w:val="both"/>
        <w:rPr>
          <w:rFonts w:eastAsiaTheme="minorHAnsi"/>
          <w:sz w:val="28"/>
          <w:szCs w:val="28"/>
          <w:lang w:eastAsia="en-US"/>
        </w:rPr>
      </w:pPr>
      <w:r w:rsidRPr="00702E84">
        <w:rPr>
          <w:rFonts w:eastAsiaTheme="minorHAnsi"/>
          <w:sz w:val="28"/>
          <w:szCs w:val="28"/>
          <w:lang w:eastAsia="en-US"/>
        </w:rPr>
        <w:lastRenderedPageBreak/>
        <w:t>- отдел по вопросам миграции Управления Министерства внутренних дел России по городу Сургуту в части предоставления сведений о регистра</w:t>
      </w:r>
      <w:r>
        <w:rPr>
          <w:rFonts w:eastAsiaTheme="minorHAnsi"/>
          <w:sz w:val="28"/>
          <w:szCs w:val="28"/>
          <w:lang w:eastAsia="en-US"/>
        </w:rPr>
        <w:t xml:space="preserve">ции                        граждан по месту жительства </w:t>
      </w:r>
      <w:r w:rsidRPr="00702E84">
        <w:rPr>
          <w:rFonts w:eastAsiaTheme="minorHAnsi"/>
          <w:sz w:val="28"/>
          <w:szCs w:val="28"/>
          <w:lang w:eastAsia="en-US"/>
        </w:rPr>
        <w:t>или по месту пребывания</w:t>
      </w:r>
      <w:bookmarkStart w:id="8" w:name="sub_2311"/>
      <w:r w:rsidRPr="00702E84">
        <w:rPr>
          <w:rFonts w:eastAsiaTheme="minorHAnsi"/>
          <w:sz w:val="28"/>
          <w:szCs w:val="28"/>
          <w:lang w:eastAsia="en-US"/>
        </w:rPr>
        <w:t>;</w:t>
      </w:r>
    </w:p>
    <w:p w:rsidR="00230AF6" w:rsidRPr="00702E84" w:rsidRDefault="00230AF6" w:rsidP="00230AF6">
      <w:pPr>
        <w:pStyle w:val="aa"/>
        <w:autoSpaceDE w:val="0"/>
        <w:autoSpaceDN w:val="0"/>
        <w:adjustRightInd w:val="0"/>
        <w:ind w:left="0" w:firstLine="567"/>
        <w:jc w:val="both"/>
        <w:rPr>
          <w:rFonts w:eastAsiaTheme="minorHAnsi"/>
          <w:sz w:val="28"/>
          <w:szCs w:val="28"/>
          <w:lang w:eastAsia="en-US"/>
        </w:rPr>
      </w:pPr>
      <w:r w:rsidRPr="00702E84">
        <w:rPr>
          <w:rFonts w:eastAsiaTheme="minorHAnsi"/>
          <w:sz w:val="28"/>
          <w:szCs w:val="28"/>
          <w:lang w:eastAsia="en-US"/>
        </w:rPr>
        <w:t xml:space="preserve"> - управление по опеке и попечительству Администрации города в части предоставления сведений о детях, в отношении которых родители лишены родительских прав или ограничены в родительских правах;</w:t>
      </w:r>
    </w:p>
    <w:bookmarkEnd w:id="8"/>
    <w:p w:rsidR="00230AF6" w:rsidRPr="00702E84" w:rsidRDefault="00230AF6" w:rsidP="00230AF6">
      <w:pPr>
        <w:autoSpaceDE w:val="0"/>
        <w:autoSpaceDN w:val="0"/>
        <w:adjustRightInd w:val="0"/>
        <w:ind w:left="-7" w:firstLine="567"/>
        <w:jc w:val="both"/>
        <w:rPr>
          <w:szCs w:val="28"/>
        </w:rPr>
      </w:pPr>
      <w:r w:rsidRPr="00702E84">
        <w:rPr>
          <w:szCs w:val="28"/>
        </w:rPr>
        <w:t>- организации, занимающиеся обслуживанием жилищного фонда (</w:t>
      </w:r>
      <w:proofErr w:type="spellStart"/>
      <w:proofErr w:type="gramStart"/>
      <w:r w:rsidRPr="00702E84">
        <w:rPr>
          <w:szCs w:val="28"/>
        </w:rPr>
        <w:t>паспор</w:t>
      </w:r>
      <w:r w:rsidR="009370FC">
        <w:rPr>
          <w:szCs w:val="28"/>
        </w:rPr>
        <w:t>-</w:t>
      </w:r>
      <w:r w:rsidRPr="00702E84">
        <w:rPr>
          <w:szCs w:val="28"/>
        </w:rPr>
        <w:t>тный</w:t>
      </w:r>
      <w:proofErr w:type="spellEnd"/>
      <w:proofErr w:type="gramEnd"/>
      <w:r w:rsidRPr="00702E84">
        <w:rPr>
          <w:szCs w:val="28"/>
        </w:rPr>
        <w:t xml:space="preserve"> стол) в части предоставления сведений о гражданах, зарегистрированных </w:t>
      </w:r>
      <w:r>
        <w:rPr>
          <w:szCs w:val="28"/>
        </w:rPr>
        <w:t xml:space="preserve">               </w:t>
      </w:r>
      <w:r w:rsidRPr="00702E84">
        <w:rPr>
          <w:szCs w:val="28"/>
        </w:rPr>
        <w:t>в жилых помещениях;</w:t>
      </w:r>
    </w:p>
    <w:p w:rsidR="00230AF6" w:rsidRPr="00702E84" w:rsidRDefault="00230AF6" w:rsidP="00230AF6">
      <w:pPr>
        <w:autoSpaceDE w:val="0"/>
        <w:autoSpaceDN w:val="0"/>
        <w:adjustRightInd w:val="0"/>
        <w:ind w:left="-7" w:firstLine="567"/>
        <w:jc w:val="both"/>
        <w:rPr>
          <w:szCs w:val="28"/>
        </w:rPr>
      </w:pPr>
      <w:r w:rsidRPr="00702E84">
        <w:rPr>
          <w:szCs w:val="28"/>
        </w:rPr>
        <w:t xml:space="preserve">- организации, осуществляющие регистрацию объектов недвижимости </w:t>
      </w:r>
      <w:r>
        <w:rPr>
          <w:szCs w:val="28"/>
        </w:rPr>
        <w:t xml:space="preserve">                    </w:t>
      </w:r>
      <w:r w:rsidRPr="00702E84">
        <w:rPr>
          <w:szCs w:val="28"/>
        </w:rPr>
        <w:t>до июля 1999 года (органы технической инвентаризации)</w:t>
      </w:r>
      <w:r>
        <w:rPr>
          <w:szCs w:val="28"/>
        </w:rPr>
        <w:t>,</w:t>
      </w:r>
      <w:r w:rsidRPr="00702E84">
        <w:rPr>
          <w:szCs w:val="28"/>
        </w:rPr>
        <w:t xml:space="preserve"> в части </w:t>
      </w:r>
      <w:proofErr w:type="spellStart"/>
      <w:r w:rsidRPr="00702E84">
        <w:rPr>
          <w:szCs w:val="28"/>
        </w:rPr>
        <w:t>предостав</w:t>
      </w:r>
      <w:proofErr w:type="spellEnd"/>
      <w:r>
        <w:rPr>
          <w:szCs w:val="28"/>
        </w:rPr>
        <w:t xml:space="preserve">-                 </w:t>
      </w:r>
      <w:proofErr w:type="spellStart"/>
      <w:r w:rsidRPr="00702E84">
        <w:rPr>
          <w:szCs w:val="28"/>
        </w:rPr>
        <w:t>ления</w:t>
      </w:r>
      <w:proofErr w:type="spellEnd"/>
      <w:r w:rsidRPr="00702E84">
        <w:rPr>
          <w:szCs w:val="28"/>
        </w:rPr>
        <w:t xml:space="preserve"> сведений о наличии либо отсутствии у граждан прав на недвижимое </w:t>
      </w:r>
      <w:r>
        <w:rPr>
          <w:szCs w:val="28"/>
        </w:rPr>
        <w:t xml:space="preserve">                    </w:t>
      </w:r>
      <w:r w:rsidRPr="00702E84">
        <w:rPr>
          <w:szCs w:val="28"/>
        </w:rPr>
        <w:t xml:space="preserve">имущество, зарегистрированных до июля 1999 года по прежнему месту жительства на территории Российской Федерации (за исключением территории </w:t>
      </w:r>
      <w:r>
        <w:rPr>
          <w:szCs w:val="28"/>
        </w:rPr>
        <w:t xml:space="preserve">                           </w:t>
      </w:r>
      <w:r w:rsidRPr="00702E84">
        <w:rPr>
          <w:szCs w:val="28"/>
        </w:rPr>
        <w:t>автономного округа);</w:t>
      </w:r>
    </w:p>
    <w:p w:rsidR="00230AF6" w:rsidRDefault="001A0B38"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w:t>
      </w:r>
      <w:r w:rsidR="00230AF6" w:rsidRPr="00702E84">
        <w:rPr>
          <w:rFonts w:eastAsiaTheme="minorHAnsi"/>
          <w:sz w:val="28"/>
          <w:szCs w:val="28"/>
          <w:lang w:eastAsia="en-US"/>
        </w:rPr>
        <w:t xml:space="preserve"> департамент городского хозяйства Администрации города в части предоставления сведений о признании жилого помещения непригодным для </w:t>
      </w:r>
      <w:proofErr w:type="spellStart"/>
      <w:proofErr w:type="gramStart"/>
      <w:r w:rsidR="00230AF6" w:rsidRPr="00702E84">
        <w:rPr>
          <w:rFonts w:eastAsiaTheme="minorHAnsi"/>
          <w:sz w:val="28"/>
          <w:szCs w:val="28"/>
          <w:lang w:eastAsia="en-US"/>
        </w:rPr>
        <w:t>прожи</w:t>
      </w:r>
      <w:proofErr w:type="spellEnd"/>
      <w:r w:rsidR="00230AF6">
        <w:rPr>
          <w:rFonts w:eastAsiaTheme="minorHAnsi"/>
          <w:sz w:val="28"/>
          <w:szCs w:val="28"/>
          <w:lang w:eastAsia="en-US"/>
        </w:rPr>
        <w:t xml:space="preserve">- </w:t>
      </w:r>
      <w:proofErr w:type="spellStart"/>
      <w:r w:rsidR="00230AF6" w:rsidRPr="00702E84">
        <w:rPr>
          <w:rFonts w:eastAsiaTheme="minorHAnsi"/>
          <w:sz w:val="28"/>
          <w:szCs w:val="28"/>
          <w:lang w:eastAsia="en-US"/>
        </w:rPr>
        <w:t>вания</w:t>
      </w:r>
      <w:proofErr w:type="spellEnd"/>
      <w:proofErr w:type="gramEnd"/>
      <w:r w:rsidR="00230AF6" w:rsidRPr="00702E84">
        <w:rPr>
          <w:rFonts w:eastAsiaTheme="minorHAnsi"/>
          <w:sz w:val="28"/>
          <w:szCs w:val="28"/>
          <w:lang w:eastAsia="en-US"/>
        </w:rPr>
        <w:t xml:space="preserve">, многоквартирного дома аварийным и подлежащим сносу или </w:t>
      </w:r>
      <w:proofErr w:type="spellStart"/>
      <w:r w:rsidR="00230AF6" w:rsidRPr="00702E84">
        <w:rPr>
          <w:rFonts w:eastAsiaTheme="minorHAnsi"/>
          <w:sz w:val="28"/>
          <w:szCs w:val="28"/>
          <w:lang w:eastAsia="en-US"/>
        </w:rPr>
        <w:t>рекон</w:t>
      </w:r>
      <w:proofErr w:type="spellEnd"/>
      <w:r w:rsidR="00230AF6">
        <w:rPr>
          <w:rFonts w:eastAsiaTheme="minorHAnsi"/>
          <w:sz w:val="28"/>
          <w:szCs w:val="28"/>
          <w:lang w:eastAsia="en-US"/>
        </w:rPr>
        <w:t xml:space="preserve">-                    </w:t>
      </w:r>
      <w:proofErr w:type="spellStart"/>
      <w:r w:rsidR="00230AF6" w:rsidRPr="00702E84">
        <w:rPr>
          <w:rFonts w:eastAsiaTheme="minorHAnsi"/>
          <w:sz w:val="28"/>
          <w:szCs w:val="28"/>
          <w:lang w:eastAsia="en-US"/>
        </w:rPr>
        <w:t>струкции</w:t>
      </w:r>
      <w:proofErr w:type="spellEnd"/>
      <w:r w:rsidR="00230AF6" w:rsidRPr="00702E84">
        <w:rPr>
          <w:rFonts w:eastAsiaTheme="minorHAnsi"/>
          <w:sz w:val="28"/>
          <w:szCs w:val="28"/>
          <w:lang w:eastAsia="en-US"/>
        </w:rPr>
        <w:t xml:space="preserve">». </w:t>
      </w:r>
    </w:p>
    <w:p w:rsidR="00230AF6" w:rsidRPr="00230AF6" w:rsidRDefault="00230AF6" w:rsidP="00230AF6">
      <w:pPr>
        <w:tabs>
          <w:tab w:val="left" w:pos="1134"/>
        </w:tabs>
        <w:autoSpaceDE w:val="0"/>
        <w:autoSpaceDN w:val="0"/>
        <w:adjustRightInd w:val="0"/>
        <w:ind w:firstLine="567"/>
        <w:jc w:val="both"/>
        <w:rPr>
          <w:rFonts w:ascii="Arial" w:hAnsi="Arial" w:cs="Arial"/>
        </w:rPr>
      </w:pPr>
      <w:r>
        <w:rPr>
          <w:szCs w:val="28"/>
        </w:rPr>
        <w:t xml:space="preserve">1.1.3. </w:t>
      </w:r>
      <w:r w:rsidRPr="00230AF6">
        <w:rPr>
          <w:szCs w:val="28"/>
        </w:rPr>
        <w:t xml:space="preserve">Абзац первый </w:t>
      </w:r>
      <w:r>
        <w:rPr>
          <w:szCs w:val="28"/>
        </w:rPr>
        <w:t>подп</w:t>
      </w:r>
      <w:r w:rsidRPr="00230AF6">
        <w:rPr>
          <w:szCs w:val="28"/>
        </w:rPr>
        <w:t xml:space="preserve">ункта 2.4.1 </w:t>
      </w:r>
      <w:r>
        <w:rPr>
          <w:szCs w:val="28"/>
        </w:rPr>
        <w:t xml:space="preserve">пункта 2.4 </w:t>
      </w:r>
      <w:r w:rsidR="009370FC">
        <w:rPr>
          <w:szCs w:val="28"/>
        </w:rPr>
        <w:t xml:space="preserve">раздела 2 </w:t>
      </w:r>
      <w:r w:rsidRPr="00230AF6">
        <w:rPr>
          <w:szCs w:val="28"/>
        </w:rPr>
        <w:t>изложить в следующей редакции:</w:t>
      </w:r>
    </w:p>
    <w:p w:rsidR="00230AF6" w:rsidRPr="00711EFB" w:rsidRDefault="00230AF6" w:rsidP="00230AF6">
      <w:pPr>
        <w:pStyle w:val="aa"/>
        <w:autoSpaceDE w:val="0"/>
        <w:autoSpaceDN w:val="0"/>
        <w:adjustRightInd w:val="0"/>
        <w:ind w:left="0" w:firstLine="567"/>
        <w:jc w:val="both"/>
        <w:rPr>
          <w:rFonts w:ascii="Arial" w:eastAsiaTheme="minorHAnsi" w:hAnsi="Arial" w:cs="Arial"/>
          <w:lang w:eastAsia="en-US"/>
        </w:rPr>
      </w:pPr>
      <w:r>
        <w:rPr>
          <w:rFonts w:eastAsiaTheme="minorHAnsi"/>
          <w:sz w:val="28"/>
          <w:szCs w:val="28"/>
          <w:lang w:eastAsia="en-US"/>
        </w:rPr>
        <w:t>«2.4.1. Получателями муниципальной услуги являются граждане Российской Федерации, прожившие на территории автономного округа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230AF6" w:rsidRPr="00230AF6" w:rsidRDefault="00230AF6" w:rsidP="00230AF6">
      <w:pPr>
        <w:tabs>
          <w:tab w:val="left" w:pos="1134"/>
        </w:tabs>
        <w:autoSpaceDE w:val="0"/>
        <w:autoSpaceDN w:val="0"/>
        <w:adjustRightInd w:val="0"/>
        <w:ind w:firstLine="567"/>
        <w:jc w:val="both"/>
        <w:rPr>
          <w:szCs w:val="28"/>
        </w:rPr>
      </w:pPr>
      <w:r>
        <w:rPr>
          <w:szCs w:val="28"/>
        </w:rPr>
        <w:t xml:space="preserve">1.1.4. </w:t>
      </w:r>
      <w:r w:rsidRPr="00230AF6">
        <w:rPr>
          <w:szCs w:val="28"/>
        </w:rPr>
        <w:t>Подпункт 2.4.3 пункта 2.4 раздела 2 изложить в следующей редакции:</w:t>
      </w:r>
    </w:p>
    <w:p w:rsidR="00230AF6" w:rsidRDefault="00230AF6" w:rsidP="00230AF6">
      <w:pPr>
        <w:autoSpaceDE w:val="0"/>
        <w:autoSpaceDN w:val="0"/>
        <w:adjustRightInd w:val="0"/>
        <w:ind w:firstLine="567"/>
        <w:jc w:val="both"/>
        <w:rPr>
          <w:szCs w:val="28"/>
        </w:rPr>
      </w:pPr>
      <w:bookmarkStart w:id="9" w:name="sub_243"/>
      <w:r w:rsidRPr="0069040D">
        <w:rPr>
          <w:szCs w:val="28"/>
        </w:rPr>
        <w:t xml:space="preserve">«2.4.3. Граждане, указанные в </w:t>
      </w:r>
      <w:r w:rsidR="009370FC">
        <w:rPr>
          <w:szCs w:val="28"/>
        </w:rPr>
        <w:t>под</w:t>
      </w:r>
      <w:r w:rsidRPr="0069040D">
        <w:rPr>
          <w:szCs w:val="28"/>
        </w:rPr>
        <w:t xml:space="preserve">пункте 2.4.1 </w:t>
      </w:r>
      <w:r w:rsidR="009370FC">
        <w:rPr>
          <w:szCs w:val="28"/>
        </w:rPr>
        <w:t xml:space="preserve">пункта 2.4 раздела 2 </w:t>
      </w:r>
      <w:r w:rsidRPr="0069040D">
        <w:rPr>
          <w:szCs w:val="28"/>
        </w:rPr>
        <w:t xml:space="preserve">настоящего административного регламента, для получения муниципальной услуги </w:t>
      </w:r>
      <w:r w:rsidR="009370FC">
        <w:rPr>
          <w:szCs w:val="28"/>
        </w:rPr>
        <w:t xml:space="preserve">             </w:t>
      </w:r>
      <w:r w:rsidRPr="0069040D">
        <w:rPr>
          <w:szCs w:val="28"/>
        </w:rPr>
        <w:t>обращаются</w:t>
      </w:r>
      <w:r>
        <w:rPr>
          <w:szCs w:val="28"/>
        </w:rPr>
        <w:t xml:space="preserve"> </w:t>
      </w:r>
      <w:r w:rsidRPr="0069040D">
        <w:rPr>
          <w:szCs w:val="28"/>
        </w:rPr>
        <w:t>в управление лично, почтой, в том числе электронной почтой, либо в МФЦ лично</w:t>
      </w:r>
      <w:r>
        <w:rPr>
          <w:szCs w:val="28"/>
        </w:rPr>
        <w:t xml:space="preserve"> или</w:t>
      </w:r>
      <w:r w:rsidRPr="0069040D">
        <w:rPr>
          <w:szCs w:val="28"/>
        </w:rPr>
        <w:t xml:space="preserve"> через представителя».</w:t>
      </w:r>
    </w:p>
    <w:p w:rsidR="00230AF6" w:rsidRPr="00230AF6" w:rsidRDefault="00230AF6" w:rsidP="00230AF6">
      <w:pPr>
        <w:autoSpaceDE w:val="0"/>
        <w:autoSpaceDN w:val="0"/>
        <w:adjustRightInd w:val="0"/>
        <w:ind w:firstLine="567"/>
        <w:jc w:val="both"/>
        <w:rPr>
          <w:szCs w:val="28"/>
        </w:rPr>
      </w:pPr>
      <w:r>
        <w:rPr>
          <w:szCs w:val="28"/>
        </w:rPr>
        <w:t xml:space="preserve">1.1.5. </w:t>
      </w:r>
      <w:r w:rsidRPr="00230AF6">
        <w:rPr>
          <w:szCs w:val="28"/>
        </w:rPr>
        <w:t xml:space="preserve">Пункт 2.5 </w:t>
      </w:r>
      <w:r w:rsidR="009370FC">
        <w:rPr>
          <w:szCs w:val="28"/>
        </w:rPr>
        <w:t xml:space="preserve">раздела 2 изложить </w:t>
      </w:r>
      <w:r w:rsidRPr="00230AF6">
        <w:rPr>
          <w:szCs w:val="28"/>
        </w:rPr>
        <w:t>в следующей редакции:</w:t>
      </w:r>
    </w:p>
    <w:p w:rsidR="00230AF6" w:rsidRDefault="00230AF6"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«2.5. Срок принятия решения о постановке на учет (отказе в постановке                   на учет) составляет не более пяти рабочих дней со дня поступления документов, запрошенных в порядке межведомственного взаимодействия.</w:t>
      </w:r>
    </w:p>
    <w:p w:rsidR="00230AF6" w:rsidRPr="003E7464" w:rsidRDefault="00230AF6" w:rsidP="00230AF6">
      <w:pPr>
        <w:pStyle w:val="ConsPlusNormal"/>
        <w:ind w:firstLine="567"/>
        <w:jc w:val="both"/>
        <w:rPr>
          <w:rFonts w:ascii="Times New Roman" w:hAnsi="Times New Roman" w:cs="Times New Roman"/>
          <w:sz w:val="28"/>
          <w:szCs w:val="28"/>
        </w:rPr>
      </w:pPr>
      <w:r w:rsidRPr="007D7FAE">
        <w:rPr>
          <w:rFonts w:ascii="Times New Roman" w:hAnsi="Times New Roman" w:cs="Times New Roman"/>
          <w:sz w:val="28"/>
          <w:szCs w:val="28"/>
        </w:rPr>
        <w:t>Максимальный срок предоставления муниципальной услуги состав</w:t>
      </w:r>
      <w:r w:rsidR="009370FC">
        <w:rPr>
          <w:rFonts w:ascii="Times New Roman" w:hAnsi="Times New Roman" w:cs="Times New Roman"/>
          <w:sz w:val="28"/>
          <w:szCs w:val="28"/>
        </w:rPr>
        <w:t xml:space="preserve">-                  </w:t>
      </w:r>
      <w:proofErr w:type="spellStart"/>
      <w:r w:rsidRPr="007D7FAE">
        <w:rPr>
          <w:rFonts w:ascii="Times New Roman" w:hAnsi="Times New Roman" w:cs="Times New Roman"/>
          <w:sz w:val="28"/>
          <w:szCs w:val="28"/>
        </w:rPr>
        <w:t>ляет</w:t>
      </w:r>
      <w:proofErr w:type="spellEnd"/>
      <w:r w:rsidRPr="007D7FAE">
        <w:rPr>
          <w:rFonts w:ascii="Times New Roman" w:hAnsi="Times New Roman" w:cs="Times New Roman"/>
          <w:sz w:val="28"/>
          <w:szCs w:val="28"/>
        </w:rPr>
        <w:t xml:space="preserve"> </w:t>
      </w:r>
      <w:r w:rsidRPr="003E7464">
        <w:rPr>
          <w:rFonts w:ascii="Times New Roman" w:hAnsi="Times New Roman" w:cs="Times New Roman"/>
          <w:sz w:val="28"/>
          <w:szCs w:val="28"/>
        </w:rPr>
        <w:t xml:space="preserve">15 рабочих дней со дня поступления заявления о предоставлении </w:t>
      </w:r>
      <w:proofErr w:type="spellStart"/>
      <w:r w:rsidRPr="003E7464">
        <w:rPr>
          <w:rFonts w:ascii="Times New Roman" w:hAnsi="Times New Roman" w:cs="Times New Roman"/>
          <w:sz w:val="28"/>
          <w:szCs w:val="28"/>
        </w:rPr>
        <w:t>муници</w:t>
      </w:r>
      <w:proofErr w:type="spellEnd"/>
      <w:r>
        <w:rPr>
          <w:rFonts w:ascii="Times New Roman" w:hAnsi="Times New Roman" w:cs="Times New Roman"/>
          <w:sz w:val="28"/>
          <w:szCs w:val="28"/>
        </w:rPr>
        <w:t xml:space="preserve">-                  </w:t>
      </w:r>
      <w:proofErr w:type="spellStart"/>
      <w:r w:rsidRPr="003E7464">
        <w:rPr>
          <w:rFonts w:ascii="Times New Roman" w:hAnsi="Times New Roman" w:cs="Times New Roman"/>
          <w:sz w:val="28"/>
          <w:szCs w:val="28"/>
        </w:rPr>
        <w:t>пальной</w:t>
      </w:r>
      <w:proofErr w:type="spellEnd"/>
      <w:r w:rsidRPr="003E7464">
        <w:rPr>
          <w:rFonts w:ascii="Times New Roman" w:hAnsi="Times New Roman" w:cs="Times New Roman"/>
          <w:sz w:val="28"/>
          <w:szCs w:val="28"/>
        </w:rPr>
        <w:t xml:space="preserve"> услуги.</w:t>
      </w:r>
    </w:p>
    <w:p w:rsidR="00230AF6" w:rsidRDefault="00230AF6" w:rsidP="009370FC">
      <w:pPr>
        <w:autoSpaceDE w:val="0"/>
        <w:autoSpaceDN w:val="0"/>
        <w:adjustRightInd w:val="0"/>
        <w:ind w:firstLine="567"/>
        <w:jc w:val="both"/>
        <w:rPr>
          <w:szCs w:val="28"/>
        </w:rPr>
      </w:pPr>
      <w:r w:rsidRPr="003E7464">
        <w:rPr>
          <w:szCs w:val="28"/>
        </w:rPr>
        <w:t>В случае представления гражданином заявления о принятии на учет через МФЦ срок предоставления муниципальной услуги исчисляется со дня передачи МФЦ заявления и документов, обязанность по представлению которых возложена на заявителя, в управление».</w:t>
      </w:r>
    </w:p>
    <w:p w:rsidR="00230AF6" w:rsidRPr="009370FC" w:rsidRDefault="009370FC" w:rsidP="009370FC">
      <w:pPr>
        <w:autoSpaceDE w:val="0"/>
        <w:autoSpaceDN w:val="0"/>
        <w:adjustRightInd w:val="0"/>
        <w:ind w:firstLine="567"/>
        <w:jc w:val="both"/>
        <w:rPr>
          <w:szCs w:val="28"/>
        </w:rPr>
      </w:pPr>
      <w:r>
        <w:rPr>
          <w:szCs w:val="28"/>
        </w:rPr>
        <w:t xml:space="preserve">1.1.6. </w:t>
      </w:r>
      <w:r w:rsidR="00230AF6" w:rsidRPr="009370FC">
        <w:rPr>
          <w:szCs w:val="28"/>
        </w:rPr>
        <w:t xml:space="preserve">Пункт 2.6 </w:t>
      </w:r>
      <w:r>
        <w:rPr>
          <w:szCs w:val="28"/>
        </w:rPr>
        <w:t>раздела 2</w:t>
      </w:r>
      <w:r w:rsidR="00230AF6" w:rsidRPr="009370FC">
        <w:rPr>
          <w:szCs w:val="28"/>
        </w:rPr>
        <w:t xml:space="preserve"> дополнить абзацем </w:t>
      </w:r>
      <w:r>
        <w:rPr>
          <w:szCs w:val="28"/>
        </w:rPr>
        <w:t>седьмым</w:t>
      </w:r>
      <w:r w:rsidR="00230AF6" w:rsidRPr="009370FC">
        <w:rPr>
          <w:szCs w:val="28"/>
        </w:rPr>
        <w:t xml:space="preserve"> следующего </w:t>
      </w:r>
      <w:r>
        <w:rPr>
          <w:szCs w:val="28"/>
        </w:rPr>
        <w:t xml:space="preserve">                          </w:t>
      </w:r>
      <w:r w:rsidR="00230AF6" w:rsidRPr="009370FC">
        <w:rPr>
          <w:szCs w:val="28"/>
        </w:rPr>
        <w:t>содержания:</w:t>
      </w:r>
    </w:p>
    <w:p w:rsidR="00230AF6" w:rsidRDefault="00230AF6" w:rsidP="009370FC">
      <w:pPr>
        <w:pStyle w:val="a9"/>
        <w:ind w:firstLine="567"/>
        <w:jc w:val="both"/>
        <w:rPr>
          <w:rFonts w:ascii="Times New Roman" w:hAnsi="Times New Roman"/>
          <w:sz w:val="28"/>
          <w:szCs w:val="28"/>
        </w:rPr>
      </w:pPr>
      <w:r>
        <w:rPr>
          <w:rFonts w:ascii="Times New Roman" w:hAnsi="Times New Roman"/>
          <w:sz w:val="28"/>
          <w:szCs w:val="28"/>
        </w:rPr>
        <w:lastRenderedPageBreak/>
        <w:t>«</w:t>
      </w:r>
      <w:r w:rsidRPr="008257BE">
        <w:rPr>
          <w:rFonts w:ascii="Times New Roman" w:hAnsi="Times New Roman"/>
          <w:sz w:val="28"/>
          <w:szCs w:val="28"/>
        </w:rPr>
        <w:t>- приказ Минздрава России от 29.11.2012 № 987</w:t>
      </w:r>
      <w:proofErr w:type="gramStart"/>
      <w:r w:rsidRPr="008257BE">
        <w:rPr>
          <w:rFonts w:ascii="Times New Roman" w:hAnsi="Times New Roman"/>
          <w:sz w:val="28"/>
          <w:szCs w:val="28"/>
        </w:rPr>
        <w:t>н  «</w:t>
      </w:r>
      <w:proofErr w:type="gramEnd"/>
      <w:r w:rsidRPr="008257BE">
        <w:rPr>
          <w:rFonts w:ascii="Times New Roman" w:hAnsi="Times New Roman"/>
          <w:sz w:val="28"/>
          <w:szCs w:val="28"/>
        </w:rPr>
        <w:t xml:space="preserve">Об утверждении </w:t>
      </w:r>
      <w:r>
        <w:rPr>
          <w:rFonts w:ascii="Times New Roman" w:hAnsi="Times New Roman"/>
          <w:sz w:val="28"/>
          <w:szCs w:val="28"/>
        </w:rPr>
        <w:t xml:space="preserve">                     </w:t>
      </w:r>
      <w:r w:rsidRPr="008257BE">
        <w:rPr>
          <w:rFonts w:ascii="Times New Roman" w:hAnsi="Times New Roman"/>
          <w:sz w:val="28"/>
          <w:szCs w:val="28"/>
        </w:rPr>
        <w:t>перечня тяжелых форм хронических заболеваний, при которых невозможно</w:t>
      </w:r>
      <w:r>
        <w:rPr>
          <w:rFonts w:ascii="Times New Roman" w:hAnsi="Times New Roman"/>
          <w:sz w:val="28"/>
          <w:szCs w:val="28"/>
        </w:rPr>
        <w:t xml:space="preserve">     </w:t>
      </w:r>
      <w:r w:rsidRPr="008257BE">
        <w:rPr>
          <w:rFonts w:ascii="Times New Roman" w:hAnsi="Times New Roman"/>
          <w:sz w:val="28"/>
          <w:szCs w:val="28"/>
        </w:rPr>
        <w:t xml:space="preserve">  совместное проживание граждан </w:t>
      </w:r>
      <w:r>
        <w:rPr>
          <w:rFonts w:ascii="Times New Roman" w:hAnsi="Times New Roman"/>
          <w:sz w:val="28"/>
          <w:szCs w:val="28"/>
        </w:rPr>
        <w:t xml:space="preserve">в одной квартире» </w:t>
      </w:r>
      <w:r w:rsidRPr="008257BE">
        <w:rPr>
          <w:rFonts w:ascii="Times New Roman" w:hAnsi="Times New Roman"/>
          <w:sz w:val="28"/>
          <w:szCs w:val="28"/>
        </w:rPr>
        <w:t>(Российская газета                   от 25.02.2013 № 40)</w:t>
      </w:r>
      <w:r>
        <w:rPr>
          <w:rFonts w:ascii="Times New Roman" w:hAnsi="Times New Roman"/>
          <w:sz w:val="28"/>
          <w:szCs w:val="28"/>
        </w:rPr>
        <w:t>».</w:t>
      </w:r>
    </w:p>
    <w:p w:rsidR="00230AF6" w:rsidRPr="009370FC" w:rsidRDefault="009370FC" w:rsidP="009370FC">
      <w:pPr>
        <w:autoSpaceDE w:val="0"/>
        <w:autoSpaceDN w:val="0"/>
        <w:adjustRightInd w:val="0"/>
        <w:ind w:firstLine="567"/>
        <w:jc w:val="both"/>
        <w:rPr>
          <w:szCs w:val="28"/>
        </w:rPr>
      </w:pPr>
      <w:r>
        <w:rPr>
          <w:szCs w:val="28"/>
        </w:rPr>
        <w:t xml:space="preserve">1.1.7. </w:t>
      </w:r>
      <w:r w:rsidR="00230AF6" w:rsidRPr="009370FC">
        <w:rPr>
          <w:szCs w:val="28"/>
        </w:rPr>
        <w:t xml:space="preserve">Пункт 2.7 </w:t>
      </w:r>
      <w:r>
        <w:rPr>
          <w:szCs w:val="28"/>
        </w:rPr>
        <w:t>раздела 2</w:t>
      </w:r>
      <w:r w:rsidR="00230AF6" w:rsidRPr="009370FC">
        <w:rPr>
          <w:szCs w:val="28"/>
        </w:rPr>
        <w:t xml:space="preserve"> изложить в следующей редакции:</w:t>
      </w:r>
    </w:p>
    <w:p w:rsidR="00230AF6" w:rsidRDefault="00230AF6" w:rsidP="009370FC">
      <w:pPr>
        <w:autoSpaceDE w:val="0"/>
        <w:autoSpaceDN w:val="0"/>
        <w:adjustRightInd w:val="0"/>
        <w:ind w:firstLine="567"/>
        <w:jc w:val="both"/>
        <w:outlineLvl w:val="1"/>
        <w:rPr>
          <w:szCs w:val="28"/>
        </w:rPr>
      </w:pPr>
      <w:r>
        <w:rPr>
          <w:szCs w:val="28"/>
        </w:rPr>
        <w:t xml:space="preserve">«2.7. </w:t>
      </w:r>
      <w:r w:rsidRPr="00CF50C4">
        <w:rPr>
          <w:szCs w:val="28"/>
        </w:rPr>
        <w:t>Исчерпывающий перечень документов</w:t>
      </w:r>
      <w:r>
        <w:rPr>
          <w:szCs w:val="28"/>
        </w:rPr>
        <w:t>,</w:t>
      </w:r>
      <w:r w:rsidRPr="00CF50C4">
        <w:rPr>
          <w:szCs w:val="28"/>
        </w:rPr>
        <w:t xml:space="preserve"> необходимых </w:t>
      </w:r>
      <w:r>
        <w:rPr>
          <w:szCs w:val="28"/>
        </w:rPr>
        <w:t>в соответствии   с законодательными или иными нормативными правовыми актами для предоставления муниципальной услуги.</w:t>
      </w:r>
    </w:p>
    <w:p w:rsidR="00230AF6" w:rsidRPr="0024434F" w:rsidRDefault="00230AF6" w:rsidP="009370FC">
      <w:pPr>
        <w:autoSpaceDE w:val="0"/>
        <w:autoSpaceDN w:val="0"/>
        <w:adjustRightInd w:val="0"/>
        <w:ind w:firstLine="567"/>
        <w:jc w:val="both"/>
        <w:outlineLvl w:val="1"/>
        <w:rPr>
          <w:szCs w:val="28"/>
        </w:rPr>
      </w:pPr>
      <w:r>
        <w:rPr>
          <w:szCs w:val="28"/>
        </w:rPr>
        <w:t>2.7.1. Исчерпывающий перечень документов, необходимых для предоставления муниципальной услуги, подлежащих предоставлению гражданами                               самостоятельно:</w:t>
      </w:r>
      <w:r w:rsidRPr="0024434F">
        <w:rPr>
          <w:szCs w:val="28"/>
        </w:rPr>
        <w:tab/>
      </w:r>
    </w:p>
    <w:p w:rsidR="00230AF6" w:rsidRPr="0024434F" w:rsidRDefault="00230AF6" w:rsidP="00230AF6">
      <w:pPr>
        <w:pStyle w:val="a9"/>
        <w:ind w:firstLine="567"/>
        <w:jc w:val="both"/>
        <w:rPr>
          <w:rFonts w:ascii="Times New Roman" w:hAnsi="Times New Roman"/>
          <w:sz w:val="28"/>
          <w:szCs w:val="28"/>
        </w:rPr>
      </w:pPr>
      <w:r w:rsidRPr="0024434F">
        <w:rPr>
          <w:rFonts w:ascii="Times New Roman" w:hAnsi="Times New Roman"/>
          <w:sz w:val="28"/>
          <w:szCs w:val="28"/>
        </w:rPr>
        <w:t>1) заявление о принятии на учет граждан, желающих приобрести земельные участки для индивидуального жилищного строительства (далее – заявление</w:t>
      </w:r>
      <w:r>
        <w:rPr>
          <w:rFonts w:ascii="Times New Roman" w:hAnsi="Times New Roman"/>
          <w:sz w:val="28"/>
          <w:szCs w:val="28"/>
        </w:rPr>
        <w:t xml:space="preserve">                     </w:t>
      </w:r>
      <w:r w:rsidRPr="0024434F">
        <w:rPr>
          <w:rFonts w:ascii="Times New Roman" w:hAnsi="Times New Roman"/>
          <w:sz w:val="28"/>
          <w:szCs w:val="28"/>
        </w:rPr>
        <w:t xml:space="preserve"> о принятии на учет) по форме согласно приложению 2 к настоящему административному регламенту;</w:t>
      </w:r>
    </w:p>
    <w:p w:rsidR="00230AF6" w:rsidRPr="005C4143" w:rsidRDefault="00230AF6" w:rsidP="00230AF6">
      <w:pPr>
        <w:shd w:val="clear" w:color="auto" w:fill="FFFFFF" w:themeFill="background1"/>
        <w:autoSpaceDE w:val="0"/>
        <w:autoSpaceDN w:val="0"/>
        <w:adjustRightInd w:val="0"/>
        <w:ind w:firstLine="567"/>
        <w:jc w:val="both"/>
        <w:rPr>
          <w:szCs w:val="28"/>
          <w:shd w:val="clear" w:color="auto" w:fill="FFFFFF"/>
        </w:rPr>
      </w:pPr>
      <w:r w:rsidRPr="0024434F">
        <w:rPr>
          <w:szCs w:val="28"/>
        </w:rPr>
        <w:t xml:space="preserve">2) </w:t>
      </w:r>
      <w:r w:rsidRPr="0024434F">
        <w:rPr>
          <w:szCs w:val="28"/>
          <w:shd w:val="clear" w:color="auto" w:fill="FFFFFF"/>
        </w:rPr>
        <w:t xml:space="preserve">документ(ы), удостоверяющие личность заявителя и проживающих         </w:t>
      </w:r>
      <w:r>
        <w:rPr>
          <w:szCs w:val="28"/>
          <w:shd w:val="clear" w:color="auto" w:fill="FFFFFF"/>
        </w:rPr>
        <w:t xml:space="preserve">              </w:t>
      </w:r>
      <w:r w:rsidRPr="0024434F">
        <w:rPr>
          <w:szCs w:val="28"/>
          <w:shd w:val="clear" w:color="auto" w:fill="FFFFFF"/>
        </w:rPr>
        <w:t xml:space="preserve"> с ним членов семьи</w:t>
      </w:r>
      <w:r>
        <w:rPr>
          <w:szCs w:val="28"/>
          <w:shd w:val="clear" w:color="auto" w:fill="FFFFFF"/>
        </w:rPr>
        <w:t xml:space="preserve"> (паспорт для лиц, достигших возраста 14 лет, </w:t>
      </w:r>
      <w:r>
        <w:rPr>
          <w:szCs w:val="28"/>
        </w:rPr>
        <w:t xml:space="preserve">свидетельства о рождении детей </w:t>
      </w:r>
      <w:r w:rsidRPr="004F2B7B">
        <w:rPr>
          <w:szCs w:val="28"/>
        </w:rPr>
        <w:t>в возрасте до 14</w:t>
      </w:r>
      <w:r>
        <w:rPr>
          <w:szCs w:val="28"/>
        </w:rPr>
        <w:t>-и</w:t>
      </w:r>
      <w:r w:rsidRPr="004F2B7B">
        <w:rPr>
          <w:szCs w:val="28"/>
        </w:rPr>
        <w:t xml:space="preserve"> лет</w:t>
      </w:r>
      <w:r>
        <w:rPr>
          <w:szCs w:val="28"/>
        </w:rPr>
        <w:t>)</w:t>
      </w:r>
      <w:r w:rsidRPr="005C4143">
        <w:rPr>
          <w:szCs w:val="28"/>
          <w:shd w:val="clear" w:color="auto" w:fill="FFFFFF"/>
        </w:rPr>
        <w:t>;</w:t>
      </w:r>
    </w:p>
    <w:p w:rsidR="00230AF6" w:rsidRPr="00FD7577" w:rsidRDefault="00230AF6" w:rsidP="00230AF6">
      <w:pPr>
        <w:shd w:val="clear" w:color="auto" w:fill="FFFFFF" w:themeFill="background1"/>
        <w:autoSpaceDE w:val="0"/>
        <w:autoSpaceDN w:val="0"/>
        <w:adjustRightInd w:val="0"/>
        <w:ind w:firstLine="567"/>
        <w:jc w:val="both"/>
        <w:rPr>
          <w:szCs w:val="28"/>
          <w:shd w:val="clear" w:color="auto" w:fill="FFFFFF"/>
        </w:rPr>
      </w:pPr>
      <w:r w:rsidRPr="005C4143">
        <w:rPr>
          <w:szCs w:val="28"/>
          <w:shd w:val="clear" w:color="auto" w:fill="FFFFFF"/>
        </w:rPr>
        <w:t xml:space="preserve">3) свидетельства о государственной регистрации актов гражданского состояния (свидетельство о регистрации заключения брака либо </w:t>
      </w:r>
      <w:r>
        <w:rPr>
          <w:szCs w:val="28"/>
          <w:shd w:val="clear" w:color="auto" w:fill="FFFFFF"/>
        </w:rPr>
        <w:t xml:space="preserve">регистрации расторжения брака, </w:t>
      </w:r>
      <w:r w:rsidRPr="005C4143">
        <w:rPr>
          <w:szCs w:val="28"/>
          <w:shd w:val="clear" w:color="auto" w:fill="FFFFFF"/>
        </w:rPr>
        <w:t>об усыновлении</w:t>
      </w:r>
      <w:r>
        <w:rPr>
          <w:szCs w:val="28"/>
          <w:shd w:val="clear" w:color="auto" w:fill="FFFFFF"/>
        </w:rPr>
        <w:t xml:space="preserve">); </w:t>
      </w:r>
      <w:r>
        <w:rPr>
          <w:szCs w:val="28"/>
        </w:rPr>
        <w:t xml:space="preserve">свидетельства, </w:t>
      </w:r>
      <w:r w:rsidRPr="004F2B7B">
        <w:rPr>
          <w:szCs w:val="28"/>
        </w:rPr>
        <w:t xml:space="preserve">выданные компетентными </w:t>
      </w:r>
      <w:r>
        <w:rPr>
          <w:szCs w:val="28"/>
        </w:rPr>
        <w:t xml:space="preserve">                         </w:t>
      </w:r>
      <w:r w:rsidRPr="004F2B7B">
        <w:rPr>
          <w:szCs w:val="28"/>
        </w:rPr>
        <w:t>органами иностранного государства</w:t>
      </w:r>
      <w:r>
        <w:rPr>
          <w:szCs w:val="28"/>
        </w:rPr>
        <w:t>, представляются одновременно с нотариально удостоверенным переводом на русский язык;</w:t>
      </w:r>
    </w:p>
    <w:p w:rsidR="00230AF6" w:rsidRDefault="00230AF6" w:rsidP="00230AF6">
      <w:pPr>
        <w:autoSpaceDE w:val="0"/>
        <w:autoSpaceDN w:val="0"/>
        <w:adjustRightInd w:val="0"/>
        <w:ind w:firstLine="567"/>
        <w:jc w:val="both"/>
        <w:rPr>
          <w:szCs w:val="28"/>
          <w:shd w:val="clear" w:color="auto" w:fill="FFFFFF"/>
        </w:rPr>
      </w:pPr>
      <w:r w:rsidRPr="005C4143">
        <w:rPr>
          <w:szCs w:val="28"/>
          <w:shd w:val="clear" w:color="auto" w:fill="FFFFFF"/>
        </w:rPr>
        <w:t xml:space="preserve">4) нотариально удостоверенная доверенность представителя заявителя       </w:t>
      </w:r>
      <w:r>
        <w:rPr>
          <w:szCs w:val="28"/>
          <w:shd w:val="clear" w:color="auto" w:fill="FFFFFF"/>
        </w:rPr>
        <w:t xml:space="preserve">          </w:t>
      </w:r>
      <w:proofErr w:type="gramStart"/>
      <w:r>
        <w:rPr>
          <w:szCs w:val="28"/>
          <w:shd w:val="clear" w:color="auto" w:fill="FFFFFF"/>
        </w:rPr>
        <w:t xml:space="preserve">   </w:t>
      </w:r>
      <w:r w:rsidRPr="005C4143">
        <w:rPr>
          <w:szCs w:val="28"/>
          <w:shd w:val="clear" w:color="auto" w:fill="FFFFFF"/>
        </w:rPr>
        <w:t>(</w:t>
      </w:r>
      <w:proofErr w:type="gramEnd"/>
      <w:r w:rsidRPr="005C4143">
        <w:rPr>
          <w:szCs w:val="28"/>
          <w:shd w:val="clear" w:color="auto" w:fill="FFFFFF"/>
        </w:rPr>
        <w:t>в случае, если заявление подписывается и (или) подается представителем);</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5</w:t>
      </w:r>
      <w:r w:rsidRPr="00DA74F7">
        <w:rPr>
          <w:szCs w:val="28"/>
          <w:shd w:val="clear" w:color="auto" w:fill="FFFFFF"/>
        </w:rPr>
        <w:t xml:space="preserve">) документы, подтверждающие отнесение гражданина к одной </w:t>
      </w:r>
      <w:r>
        <w:rPr>
          <w:szCs w:val="28"/>
          <w:shd w:val="clear" w:color="auto" w:fill="FFFFFF"/>
        </w:rPr>
        <w:t xml:space="preserve">                                   </w:t>
      </w:r>
      <w:r w:rsidRPr="00DA74F7">
        <w:rPr>
          <w:szCs w:val="28"/>
          <w:shd w:val="clear" w:color="auto" w:fill="FFFFFF"/>
        </w:rPr>
        <w:t xml:space="preserve">из категорий, указанных в </w:t>
      </w:r>
      <w:r w:rsidR="009370FC">
        <w:rPr>
          <w:szCs w:val="28"/>
          <w:shd w:val="clear" w:color="auto" w:fill="FFFFFF"/>
        </w:rPr>
        <w:t>под</w:t>
      </w:r>
      <w:r>
        <w:rPr>
          <w:szCs w:val="28"/>
          <w:shd w:val="clear" w:color="auto" w:fill="FFFFFF"/>
        </w:rPr>
        <w:t>пункте 2.4.1</w:t>
      </w:r>
      <w:r w:rsidRPr="00DA74F7">
        <w:rPr>
          <w:szCs w:val="28"/>
          <w:shd w:val="clear" w:color="auto" w:fill="FFFFFF"/>
        </w:rPr>
        <w:t xml:space="preserve"> </w:t>
      </w:r>
      <w:r w:rsidR="009370FC">
        <w:rPr>
          <w:szCs w:val="28"/>
          <w:shd w:val="clear" w:color="auto" w:fill="FFFFFF"/>
        </w:rPr>
        <w:t xml:space="preserve">пункта 2 раздела 2 </w:t>
      </w:r>
      <w:r w:rsidRPr="00DA74F7">
        <w:rPr>
          <w:szCs w:val="28"/>
          <w:shd w:val="clear" w:color="auto" w:fill="FFFFFF"/>
        </w:rPr>
        <w:t xml:space="preserve">настоящего </w:t>
      </w:r>
      <w:r>
        <w:rPr>
          <w:szCs w:val="28"/>
          <w:shd w:val="clear" w:color="auto" w:fill="FFFFFF"/>
        </w:rPr>
        <w:t>админи</w:t>
      </w:r>
      <w:r w:rsidRPr="00DA74F7">
        <w:rPr>
          <w:szCs w:val="28"/>
          <w:shd w:val="clear" w:color="auto" w:fill="FFFFFF"/>
        </w:rPr>
        <w:t>стративного регламента. К таким документам относятся:</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 xml:space="preserve">- </w:t>
      </w:r>
      <w:r w:rsidRPr="00DA74F7">
        <w:rPr>
          <w:szCs w:val="28"/>
          <w:shd w:val="clear" w:color="auto" w:fill="FFFFFF"/>
        </w:rPr>
        <w:t>справка, подтверждающая факт установления инвалидности, выданная</w:t>
      </w:r>
      <w:r>
        <w:rPr>
          <w:szCs w:val="28"/>
          <w:shd w:val="clear" w:color="auto" w:fill="FFFFFF"/>
        </w:rPr>
        <w:t xml:space="preserve">          </w:t>
      </w:r>
      <w:r w:rsidRPr="00DA74F7">
        <w:rPr>
          <w:szCs w:val="28"/>
          <w:shd w:val="clear" w:color="auto" w:fill="FFFFFF"/>
        </w:rPr>
        <w:t xml:space="preserve"> федеральным государственным учреждением медико-социальной экспертизы</w:t>
      </w:r>
      <w:r>
        <w:rPr>
          <w:szCs w:val="28"/>
          <w:shd w:val="clear" w:color="auto" w:fill="FFFFFF"/>
        </w:rPr>
        <w:t xml:space="preserve">  </w:t>
      </w:r>
      <w:r w:rsidRPr="00DA74F7">
        <w:rPr>
          <w:szCs w:val="28"/>
          <w:shd w:val="clear" w:color="auto" w:fill="FFFFFF"/>
        </w:rPr>
        <w:t xml:space="preserve"> по форме, утвержденной уполномоченным федеральным органом исполни</w:t>
      </w:r>
      <w:r>
        <w:rPr>
          <w:szCs w:val="28"/>
          <w:shd w:val="clear" w:color="auto" w:fill="FFFFFF"/>
        </w:rPr>
        <w:t xml:space="preserve">-             </w:t>
      </w:r>
      <w:r w:rsidRPr="00DA74F7">
        <w:rPr>
          <w:szCs w:val="28"/>
          <w:shd w:val="clear" w:color="auto" w:fill="FFFFFF"/>
        </w:rPr>
        <w:t xml:space="preserve">тельной власти </w:t>
      </w:r>
      <w:r>
        <w:rPr>
          <w:szCs w:val="28"/>
          <w:shd w:val="clear" w:color="auto" w:fill="FFFFFF"/>
        </w:rPr>
        <w:t>(</w:t>
      </w:r>
      <w:r w:rsidRPr="00DA74F7">
        <w:rPr>
          <w:szCs w:val="28"/>
          <w:shd w:val="clear" w:color="auto" w:fill="FFFFFF"/>
        </w:rPr>
        <w:t xml:space="preserve">для лиц, указанных в </w:t>
      </w:r>
      <w:r>
        <w:rPr>
          <w:szCs w:val="28"/>
          <w:shd w:val="clear" w:color="auto" w:fill="FFFFFF"/>
        </w:rPr>
        <w:t xml:space="preserve">абзаце третьем </w:t>
      </w:r>
      <w:r w:rsidR="009370FC">
        <w:rPr>
          <w:szCs w:val="28"/>
          <w:shd w:val="clear" w:color="auto" w:fill="FFFFFF"/>
        </w:rPr>
        <w:t>под</w:t>
      </w:r>
      <w:r>
        <w:rPr>
          <w:szCs w:val="28"/>
          <w:shd w:val="clear" w:color="auto" w:fill="FFFFFF"/>
        </w:rPr>
        <w:t>пункта 2.4.1</w:t>
      </w:r>
      <w:r w:rsidRPr="00DA74F7">
        <w:rPr>
          <w:szCs w:val="28"/>
          <w:shd w:val="clear" w:color="auto" w:fill="FFFFFF"/>
        </w:rPr>
        <w:t xml:space="preserve"> </w:t>
      </w:r>
      <w:r w:rsidR="009370FC">
        <w:rPr>
          <w:szCs w:val="28"/>
          <w:shd w:val="clear" w:color="auto" w:fill="FFFFFF"/>
        </w:rPr>
        <w:t xml:space="preserve">пункта 2.4 раздела 2 </w:t>
      </w:r>
      <w:r w:rsidRPr="00DA74F7">
        <w:rPr>
          <w:szCs w:val="28"/>
          <w:shd w:val="clear" w:color="auto" w:fill="FFFFFF"/>
        </w:rPr>
        <w:t>настоящего административного регламента</w:t>
      </w:r>
      <w:r>
        <w:rPr>
          <w:szCs w:val="28"/>
          <w:shd w:val="clear" w:color="auto" w:fill="FFFFFF"/>
        </w:rPr>
        <w:t>)</w:t>
      </w:r>
      <w:r w:rsidRPr="00DA74F7">
        <w:rPr>
          <w:szCs w:val="28"/>
          <w:shd w:val="clear" w:color="auto" w:fill="FFFFFF"/>
        </w:rPr>
        <w:t>;</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удостоверение многодетной семьи, копии свидетельств о рождении детей старше 14</w:t>
      </w:r>
      <w:r w:rsidR="001A0B38">
        <w:rPr>
          <w:szCs w:val="28"/>
          <w:shd w:val="clear" w:color="auto" w:fill="FFFFFF"/>
        </w:rPr>
        <w:t>-и</w:t>
      </w:r>
      <w:r w:rsidRPr="00DA74F7">
        <w:rPr>
          <w:szCs w:val="28"/>
          <w:shd w:val="clear" w:color="auto" w:fill="FFFFFF"/>
        </w:rPr>
        <w:t xml:space="preserve"> лет </w:t>
      </w:r>
      <w:r>
        <w:rPr>
          <w:szCs w:val="28"/>
          <w:shd w:val="clear" w:color="auto" w:fill="FFFFFF"/>
        </w:rPr>
        <w:t>(</w:t>
      </w:r>
      <w:r w:rsidRPr="00DA74F7">
        <w:rPr>
          <w:szCs w:val="28"/>
          <w:shd w:val="clear" w:color="auto" w:fill="FFFFFF"/>
        </w:rPr>
        <w:t xml:space="preserve">для лиц, указанных в </w:t>
      </w:r>
      <w:r>
        <w:rPr>
          <w:szCs w:val="28"/>
          <w:shd w:val="clear" w:color="auto" w:fill="FFFFFF"/>
        </w:rPr>
        <w:t xml:space="preserve">абзаце четвертом </w:t>
      </w:r>
      <w:r w:rsidR="009370FC">
        <w:rPr>
          <w:szCs w:val="28"/>
          <w:shd w:val="clear" w:color="auto" w:fill="FFFFFF"/>
        </w:rPr>
        <w:t>под</w:t>
      </w:r>
      <w:r>
        <w:rPr>
          <w:szCs w:val="28"/>
          <w:shd w:val="clear" w:color="auto" w:fill="FFFFFF"/>
        </w:rPr>
        <w:t>пункта 2.4.1</w:t>
      </w:r>
      <w:r w:rsidRPr="00DA74F7">
        <w:rPr>
          <w:szCs w:val="28"/>
          <w:shd w:val="clear" w:color="auto" w:fill="FFFFFF"/>
        </w:rPr>
        <w:t xml:space="preserve"> </w:t>
      </w:r>
      <w:r w:rsidR="009370FC">
        <w:rPr>
          <w:szCs w:val="28"/>
          <w:shd w:val="clear" w:color="auto" w:fill="FFFFFF"/>
        </w:rPr>
        <w:t xml:space="preserve">пункта 2.4 раздела 2 </w:t>
      </w:r>
      <w:r w:rsidRPr="00DA74F7">
        <w:rPr>
          <w:szCs w:val="28"/>
          <w:shd w:val="clear" w:color="auto" w:fill="FFFFFF"/>
        </w:rPr>
        <w:t>настоящего административного регламента</w:t>
      </w:r>
      <w:r>
        <w:rPr>
          <w:szCs w:val="28"/>
          <w:shd w:val="clear" w:color="auto" w:fill="FFFFFF"/>
        </w:rPr>
        <w:t>)</w:t>
      </w:r>
      <w:r w:rsidRPr="00DA74F7">
        <w:rPr>
          <w:szCs w:val="28"/>
          <w:shd w:val="clear" w:color="auto" w:fill="FFFFFF"/>
        </w:rPr>
        <w:t>;</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свидетельство об усыновлении (удочерении) для лиц, указанных в </w:t>
      </w:r>
      <w:r>
        <w:rPr>
          <w:szCs w:val="28"/>
          <w:shd w:val="clear" w:color="auto" w:fill="FFFFFF"/>
        </w:rPr>
        <w:t xml:space="preserve">абзаце пятом подпункта 2.4.1 пункта 2.4 </w:t>
      </w:r>
      <w:r w:rsidR="009370FC">
        <w:rPr>
          <w:szCs w:val="28"/>
          <w:shd w:val="clear" w:color="auto" w:fill="FFFFFF"/>
        </w:rPr>
        <w:t xml:space="preserve">раздела 2 </w:t>
      </w:r>
      <w:r w:rsidRPr="00DA74F7">
        <w:rPr>
          <w:szCs w:val="28"/>
          <w:shd w:val="clear" w:color="auto" w:fill="FFFFFF"/>
        </w:rPr>
        <w:t>настоящего административного</w:t>
      </w:r>
      <w:r w:rsidR="009370FC">
        <w:rPr>
          <w:szCs w:val="28"/>
          <w:shd w:val="clear" w:color="auto" w:fill="FFFFFF"/>
        </w:rPr>
        <w:t xml:space="preserve">                   </w:t>
      </w:r>
      <w:r w:rsidRPr="00DA74F7">
        <w:rPr>
          <w:szCs w:val="28"/>
          <w:shd w:val="clear" w:color="auto" w:fill="FFFFFF"/>
        </w:rPr>
        <w:t xml:space="preserve"> регламента;</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удостоверение ветерана Великой Отечественной войны, </w:t>
      </w:r>
      <w:proofErr w:type="gramStart"/>
      <w:r w:rsidRPr="00DA74F7">
        <w:rPr>
          <w:szCs w:val="28"/>
          <w:shd w:val="clear" w:color="auto" w:fill="FFFFFF"/>
        </w:rPr>
        <w:t xml:space="preserve">удостоверение </w:t>
      </w:r>
      <w:r>
        <w:rPr>
          <w:szCs w:val="28"/>
          <w:shd w:val="clear" w:color="auto" w:fill="FFFFFF"/>
        </w:rPr>
        <w:t xml:space="preserve"> </w:t>
      </w:r>
      <w:r w:rsidRPr="00DA74F7">
        <w:rPr>
          <w:szCs w:val="28"/>
          <w:shd w:val="clear" w:color="auto" w:fill="FFFFFF"/>
        </w:rPr>
        <w:t>ветерана</w:t>
      </w:r>
      <w:proofErr w:type="gramEnd"/>
      <w:r w:rsidRPr="00DA74F7">
        <w:rPr>
          <w:szCs w:val="28"/>
          <w:shd w:val="clear" w:color="auto" w:fill="FFFFFF"/>
        </w:rPr>
        <w:t xml:space="preserve"> боевых действий, удостоверение ветерана военной службы, удостоверение ветерана государственной службы, удостоверение ветерана труда, удостоверение члена семьи погибшего (умершего) инвалида войны, участника Великой Отечественной во</w:t>
      </w:r>
      <w:r>
        <w:rPr>
          <w:szCs w:val="28"/>
          <w:shd w:val="clear" w:color="auto" w:fill="FFFFFF"/>
        </w:rPr>
        <w:t>йны и ветерана боевых действий (</w:t>
      </w:r>
      <w:r w:rsidRPr="00DA74F7">
        <w:rPr>
          <w:szCs w:val="28"/>
          <w:shd w:val="clear" w:color="auto" w:fill="FFFFFF"/>
        </w:rPr>
        <w:t xml:space="preserve">для лиц, указанных в </w:t>
      </w:r>
      <w:r>
        <w:rPr>
          <w:szCs w:val="28"/>
          <w:shd w:val="clear" w:color="auto" w:fill="FFFFFF"/>
        </w:rPr>
        <w:t xml:space="preserve">абзаце </w:t>
      </w:r>
      <w:r>
        <w:rPr>
          <w:szCs w:val="28"/>
          <w:shd w:val="clear" w:color="auto" w:fill="FFFFFF"/>
        </w:rPr>
        <w:lastRenderedPageBreak/>
        <w:t>шестом под</w:t>
      </w:r>
      <w:r w:rsidR="009370FC">
        <w:rPr>
          <w:szCs w:val="28"/>
          <w:shd w:val="clear" w:color="auto" w:fill="FFFFFF"/>
        </w:rPr>
        <w:t>п</w:t>
      </w:r>
      <w:r>
        <w:rPr>
          <w:szCs w:val="28"/>
          <w:shd w:val="clear" w:color="auto" w:fill="FFFFFF"/>
        </w:rPr>
        <w:t>ункта 2.4.1</w:t>
      </w:r>
      <w:r w:rsidRPr="00DA74F7">
        <w:rPr>
          <w:szCs w:val="28"/>
          <w:shd w:val="clear" w:color="auto" w:fill="FFFFFF"/>
        </w:rPr>
        <w:t xml:space="preserve"> </w:t>
      </w:r>
      <w:r>
        <w:rPr>
          <w:szCs w:val="28"/>
          <w:shd w:val="clear" w:color="auto" w:fill="FFFFFF"/>
        </w:rPr>
        <w:t xml:space="preserve">пункта 2.4 </w:t>
      </w:r>
      <w:r w:rsidR="009370FC">
        <w:rPr>
          <w:szCs w:val="28"/>
          <w:shd w:val="clear" w:color="auto" w:fill="FFFFFF"/>
        </w:rPr>
        <w:t xml:space="preserve">раздела 2 </w:t>
      </w:r>
      <w:r w:rsidRPr="00DA74F7">
        <w:rPr>
          <w:szCs w:val="28"/>
          <w:shd w:val="clear" w:color="auto" w:fill="FFFFFF"/>
        </w:rPr>
        <w:t>настоящего  административного</w:t>
      </w:r>
      <w:r w:rsidR="009370FC">
        <w:rPr>
          <w:szCs w:val="28"/>
          <w:shd w:val="clear" w:color="auto" w:fill="FFFFFF"/>
        </w:rPr>
        <w:t xml:space="preserve">                </w:t>
      </w:r>
      <w:r w:rsidRPr="00DA74F7">
        <w:rPr>
          <w:szCs w:val="28"/>
          <w:shd w:val="clear" w:color="auto" w:fill="FFFFFF"/>
        </w:rPr>
        <w:t xml:space="preserve"> регламента);</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удостоверение гражданина, подвергшегося радиационному воздействию вследствие ядерных испытаний на Семипалатинском полигоне, удостоверение гражданина, подвергшегося воздействию радиации вследствие аварии в 1957 году на производственном объединении «Маяк» и сбросов радиоактивных</w:t>
      </w:r>
      <w:r>
        <w:rPr>
          <w:szCs w:val="28"/>
          <w:shd w:val="clear" w:color="auto" w:fill="FFFFFF"/>
        </w:rPr>
        <w:t xml:space="preserve">              </w:t>
      </w:r>
      <w:r w:rsidRPr="00DA74F7">
        <w:rPr>
          <w:szCs w:val="28"/>
          <w:shd w:val="clear" w:color="auto" w:fill="FFFFFF"/>
        </w:rPr>
        <w:t xml:space="preserve"> отходов в реку </w:t>
      </w:r>
      <w:proofErr w:type="spellStart"/>
      <w:r w:rsidRPr="00DA74F7">
        <w:rPr>
          <w:szCs w:val="28"/>
          <w:shd w:val="clear" w:color="auto" w:fill="FFFFFF"/>
        </w:rPr>
        <w:t>Теча</w:t>
      </w:r>
      <w:proofErr w:type="spellEnd"/>
      <w:r w:rsidRPr="00DA74F7">
        <w:rPr>
          <w:szCs w:val="28"/>
          <w:shd w:val="clear" w:color="auto" w:fill="FFFFFF"/>
        </w:rPr>
        <w:t xml:space="preserve">,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инвалида вследствие Чернобыльской катастрофы; удостоверение участника ликвидации последствий катастрофы на Чернобыльской АЭС (для лиц, указанных в </w:t>
      </w:r>
      <w:r>
        <w:rPr>
          <w:szCs w:val="28"/>
          <w:shd w:val="clear" w:color="auto" w:fill="FFFFFF"/>
        </w:rPr>
        <w:t xml:space="preserve">абзаце седьмом подпункта 2.4.1 пункта 2.4 </w:t>
      </w:r>
      <w:r w:rsidR="009370FC">
        <w:rPr>
          <w:szCs w:val="28"/>
          <w:shd w:val="clear" w:color="auto" w:fill="FFFFFF"/>
        </w:rPr>
        <w:t xml:space="preserve">раздела 2 </w:t>
      </w:r>
      <w:r>
        <w:rPr>
          <w:szCs w:val="28"/>
          <w:shd w:val="clear" w:color="auto" w:fill="FFFFFF"/>
        </w:rPr>
        <w:t>настоящего</w:t>
      </w:r>
      <w:r w:rsidRPr="00DA74F7">
        <w:rPr>
          <w:szCs w:val="28"/>
          <w:shd w:val="clear" w:color="auto" w:fill="FFFFFF"/>
        </w:rPr>
        <w:t xml:space="preserve"> административного </w:t>
      </w:r>
      <w:r w:rsidR="009370FC">
        <w:rPr>
          <w:szCs w:val="28"/>
          <w:shd w:val="clear" w:color="auto" w:fill="FFFFFF"/>
        </w:rPr>
        <w:t xml:space="preserve"> </w:t>
      </w:r>
      <w:r w:rsidRPr="00DA74F7">
        <w:rPr>
          <w:szCs w:val="28"/>
          <w:shd w:val="clear" w:color="auto" w:fill="FFFFFF"/>
        </w:rPr>
        <w:t>регламента);</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документ, подтверждающий гибель (смерть) военнослужащего или гражданина, призванного на военные сборы, при исполнении ими обязанностей </w:t>
      </w:r>
      <w:r>
        <w:rPr>
          <w:szCs w:val="28"/>
          <w:shd w:val="clear" w:color="auto" w:fill="FFFFFF"/>
        </w:rPr>
        <w:t xml:space="preserve">                      </w:t>
      </w:r>
      <w:r w:rsidRPr="00DA74F7">
        <w:rPr>
          <w:szCs w:val="28"/>
          <w:shd w:val="clear" w:color="auto" w:fill="FFFFFF"/>
        </w:rPr>
        <w:t xml:space="preserve">военной службы, либо копия заключения военно-врачебной комиссии, </w:t>
      </w:r>
      <w:r>
        <w:rPr>
          <w:szCs w:val="28"/>
          <w:shd w:val="clear" w:color="auto" w:fill="FFFFFF"/>
        </w:rPr>
        <w:t xml:space="preserve">                       </w:t>
      </w:r>
      <w:r w:rsidRPr="00DA74F7">
        <w:rPr>
          <w:szCs w:val="28"/>
          <w:shd w:val="clear" w:color="auto" w:fill="FFFFFF"/>
        </w:rPr>
        <w:t xml:space="preserve">подтверждающего, что смерть военнослужащего или гражданина, призванного </w:t>
      </w:r>
      <w:r>
        <w:rPr>
          <w:szCs w:val="28"/>
          <w:shd w:val="clear" w:color="auto" w:fill="FFFFFF"/>
        </w:rPr>
        <w:t xml:space="preserve">                               </w:t>
      </w:r>
      <w:r w:rsidRPr="00DA74F7">
        <w:rPr>
          <w:szCs w:val="28"/>
          <w:shd w:val="clear" w:color="auto" w:fill="FFFFFF"/>
        </w:rPr>
        <w:t xml:space="preserve">на военные сборы, наступила вследствие военной травмы, либо копия </w:t>
      </w:r>
      <w:r w:rsidRPr="00DA74F7">
        <w:rPr>
          <w:szCs w:val="28"/>
        </w:rPr>
        <w:t xml:space="preserve">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копия свидетельства о смерти инвалида, копия справки федерального учреждения медико-социальной экспертизы, подтверждающей факт установления инвалидности вследствие военной травмы (для лиц, указанных в </w:t>
      </w:r>
      <w:r>
        <w:rPr>
          <w:szCs w:val="28"/>
        </w:rPr>
        <w:t>абзаце восьмом подпункта 2.4.1</w:t>
      </w:r>
      <w:r w:rsidRPr="00DA74F7">
        <w:rPr>
          <w:szCs w:val="28"/>
        </w:rPr>
        <w:t xml:space="preserve"> </w:t>
      </w:r>
      <w:r>
        <w:rPr>
          <w:szCs w:val="28"/>
        </w:rPr>
        <w:t>пункта 2.4</w:t>
      </w:r>
      <w:r w:rsidR="009370FC">
        <w:rPr>
          <w:szCs w:val="28"/>
        </w:rPr>
        <w:t xml:space="preserve">                               </w:t>
      </w:r>
      <w:r>
        <w:rPr>
          <w:szCs w:val="28"/>
        </w:rPr>
        <w:t xml:space="preserve"> </w:t>
      </w:r>
      <w:r w:rsidR="009370FC">
        <w:rPr>
          <w:szCs w:val="28"/>
        </w:rPr>
        <w:t xml:space="preserve">раздела 2 </w:t>
      </w:r>
      <w:r>
        <w:rPr>
          <w:szCs w:val="28"/>
          <w:shd w:val="clear" w:color="auto" w:fill="FFFFFF"/>
        </w:rPr>
        <w:t>настоящего</w:t>
      </w:r>
      <w:r w:rsidRPr="00DA74F7">
        <w:rPr>
          <w:szCs w:val="28"/>
          <w:shd w:val="clear" w:color="auto" w:fill="FFFFFF"/>
        </w:rPr>
        <w:t xml:space="preserve"> административного регламента);</w:t>
      </w:r>
    </w:p>
    <w:p w:rsidR="00230AF6" w:rsidRPr="00DA74F7" w:rsidRDefault="00230AF6" w:rsidP="00230AF6">
      <w:pPr>
        <w:shd w:val="clear" w:color="auto" w:fill="FFFFFF" w:themeFill="background1"/>
        <w:autoSpaceDE w:val="0"/>
        <w:autoSpaceDN w:val="0"/>
        <w:adjustRightInd w:val="0"/>
        <w:ind w:firstLine="567"/>
        <w:jc w:val="both"/>
        <w:rPr>
          <w:szCs w:val="28"/>
        </w:rPr>
      </w:pPr>
      <w:r>
        <w:rPr>
          <w:szCs w:val="28"/>
        </w:rPr>
        <w:t>-</w:t>
      </w:r>
      <w:r w:rsidRPr="00DA74F7">
        <w:rPr>
          <w:szCs w:val="28"/>
        </w:rPr>
        <w:t xml:space="preserve"> удостоверение к почетному званию «Почетный гражданин Ханты-</w:t>
      </w:r>
      <w:r>
        <w:rPr>
          <w:szCs w:val="28"/>
        </w:rPr>
        <w:t xml:space="preserve">                    </w:t>
      </w:r>
      <w:r w:rsidRPr="00DA74F7">
        <w:rPr>
          <w:szCs w:val="28"/>
        </w:rPr>
        <w:t xml:space="preserve">Мансийского автономного округа – Югры» (для лиц, указанных в </w:t>
      </w:r>
      <w:r>
        <w:rPr>
          <w:szCs w:val="28"/>
        </w:rPr>
        <w:t>абзаце девятом подпункта 2.4.1</w:t>
      </w:r>
      <w:r w:rsidRPr="00DA74F7">
        <w:rPr>
          <w:szCs w:val="28"/>
        </w:rPr>
        <w:t xml:space="preserve"> </w:t>
      </w:r>
      <w:r>
        <w:rPr>
          <w:szCs w:val="28"/>
        </w:rPr>
        <w:t xml:space="preserve">пункта 2.4 </w:t>
      </w:r>
      <w:r w:rsidR="009370FC">
        <w:rPr>
          <w:szCs w:val="28"/>
        </w:rPr>
        <w:t xml:space="preserve">раздела 2 </w:t>
      </w:r>
      <w:r>
        <w:rPr>
          <w:szCs w:val="28"/>
          <w:shd w:val="clear" w:color="auto" w:fill="FFFFFF"/>
        </w:rPr>
        <w:t xml:space="preserve">настоящего </w:t>
      </w:r>
      <w:r w:rsidRPr="00DA74F7">
        <w:rPr>
          <w:szCs w:val="28"/>
          <w:shd w:val="clear" w:color="auto" w:fill="FFFFFF"/>
        </w:rPr>
        <w:t>административного регламента</w:t>
      </w:r>
      <w:r w:rsidRPr="00DA74F7">
        <w:rPr>
          <w:szCs w:val="28"/>
        </w:rPr>
        <w:t>);</w:t>
      </w:r>
    </w:p>
    <w:p w:rsidR="00230AF6" w:rsidRPr="00DA74F7" w:rsidRDefault="00230AF6" w:rsidP="00230AF6">
      <w:pPr>
        <w:shd w:val="clear" w:color="auto" w:fill="FFFFFF" w:themeFill="background1"/>
        <w:autoSpaceDE w:val="0"/>
        <w:autoSpaceDN w:val="0"/>
        <w:adjustRightInd w:val="0"/>
        <w:ind w:firstLine="567"/>
        <w:jc w:val="both"/>
        <w:rPr>
          <w:szCs w:val="28"/>
        </w:rPr>
      </w:pPr>
      <w:r>
        <w:rPr>
          <w:szCs w:val="28"/>
        </w:rPr>
        <w:t>-</w:t>
      </w:r>
      <w:r w:rsidRPr="00DA74F7">
        <w:rPr>
          <w:szCs w:val="28"/>
        </w:rPr>
        <w:t xml:space="preserve"> справка о реабилитации жертв политических репрессий, заключение </w:t>
      </w:r>
      <w:r>
        <w:rPr>
          <w:szCs w:val="28"/>
        </w:rPr>
        <w:t xml:space="preserve">                       </w:t>
      </w:r>
      <w:r w:rsidRPr="00DA74F7">
        <w:rPr>
          <w:szCs w:val="28"/>
        </w:rPr>
        <w:t>о признании подвергшимися политической репрессии и реабилитации, справка</w:t>
      </w:r>
      <w:r w:rsidR="001A0B38">
        <w:rPr>
          <w:szCs w:val="28"/>
        </w:rPr>
        <w:t xml:space="preserve">     </w:t>
      </w:r>
      <w:r w:rsidRPr="00DA74F7">
        <w:rPr>
          <w:szCs w:val="28"/>
        </w:rPr>
        <w:t xml:space="preserve"> о реабилитации – о признании пострадавшим(ей) от политических репрессий</w:t>
      </w:r>
      <w:r>
        <w:rPr>
          <w:szCs w:val="28"/>
        </w:rPr>
        <w:t xml:space="preserve">                </w:t>
      </w:r>
      <w:proofErr w:type="gramStart"/>
      <w:r>
        <w:rPr>
          <w:szCs w:val="28"/>
        </w:rPr>
        <w:t xml:space="preserve">  </w:t>
      </w:r>
      <w:r w:rsidRPr="00DA74F7">
        <w:rPr>
          <w:szCs w:val="28"/>
        </w:rPr>
        <w:t xml:space="preserve"> (</w:t>
      </w:r>
      <w:proofErr w:type="gramEnd"/>
      <w:r w:rsidRPr="00DA74F7">
        <w:rPr>
          <w:szCs w:val="28"/>
        </w:rPr>
        <w:t xml:space="preserve">для лиц, указанных в </w:t>
      </w:r>
      <w:r>
        <w:rPr>
          <w:szCs w:val="28"/>
        </w:rPr>
        <w:t xml:space="preserve">абзаце одиннадцатом подпункта 2.4.1 пункта 2.4 </w:t>
      </w:r>
      <w:r w:rsidR="009370FC">
        <w:rPr>
          <w:szCs w:val="28"/>
        </w:rPr>
        <w:t xml:space="preserve">раздела 2 </w:t>
      </w:r>
      <w:r>
        <w:rPr>
          <w:szCs w:val="28"/>
          <w:shd w:val="clear" w:color="auto" w:fill="FFFFFF"/>
        </w:rPr>
        <w:t>настоящего</w:t>
      </w:r>
      <w:r w:rsidRPr="00DA74F7">
        <w:rPr>
          <w:szCs w:val="28"/>
          <w:shd w:val="clear" w:color="auto" w:fill="FFFFFF"/>
        </w:rPr>
        <w:t xml:space="preserve"> административного регламента</w:t>
      </w:r>
      <w:r w:rsidRPr="00DA74F7">
        <w:rPr>
          <w:szCs w:val="28"/>
        </w:rPr>
        <w:t>);</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rPr>
        <w:t>-</w:t>
      </w:r>
      <w:r w:rsidRPr="00DA74F7">
        <w:rPr>
          <w:szCs w:val="28"/>
        </w:rPr>
        <w:t xml:space="preserve"> удостоверение о праве на меры социальной поддержки, установленные</w:t>
      </w:r>
      <w:r w:rsidR="001A0B38">
        <w:rPr>
          <w:szCs w:val="28"/>
        </w:rPr>
        <w:t xml:space="preserve">   </w:t>
      </w:r>
      <w:r w:rsidRPr="00DA74F7">
        <w:rPr>
          <w:szCs w:val="28"/>
        </w:rPr>
        <w:t xml:space="preserve"> для бывших несовершеннолетних узников концлагерей, гетто и других мест </w:t>
      </w:r>
      <w:r w:rsidR="001A0B38">
        <w:rPr>
          <w:szCs w:val="28"/>
        </w:rPr>
        <w:t xml:space="preserve">   </w:t>
      </w:r>
      <w:r w:rsidRPr="00DA74F7">
        <w:rPr>
          <w:szCs w:val="28"/>
        </w:rPr>
        <w:t>принудительного содержания, созданных фашистами и и</w:t>
      </w:r>
      <w:r>
        <w:rPr>
          <w:szCs w:val="28"/>
        </w:rPr>
        <w:t>х союзниками в пери</w:t>
      </w:r>
      <w:r w:rsidRPr="00DA74F7">
        <w:rPr>
          <w:szCs w:val="28"/>
        </w:rPr>
        <w:t>од</w:t>
      </w:r>
      <w:r>
        <w:rPr>
          <w:szCs w:val="28"/>
        </w:rPr>
        <w:t xml:space="preserve">                       </w:t>
      </w:r>
      <w:r w:rsidRPr="00DA74F7">
        <w:rPr>
          <w:szCs w:val="28"/>
        </w:rPr>
        <w:t xml:space="preserve"> Второй мировой войны (для лиц, указанных в </w:t>
      </w:r>
      <w:r>
        <w:rPr>
          <w:szCs w:val="28"/>
        </w:rPr>
        <w:t>абзаце двенадцатом подпункта 2.4.</w:t>
      </w:r>
      <w:r w:rsidRPr="00DA74F7">
        <w:rPr>
          <w:szCs w:val="28"/>
        </w:rPr>
        <w:t xml:space="preserve">1 </w:t>
      </w:r>
      <w:r>
        <w:rPr>
          <w:szCs w:val="28"/>
        </w:rPr>
        <w:t xml:space="preserve">пункта 2.4 </w:t>
      </w:r>
      <w:r w:rsidR="009370FC">
        <w:rPr>
          <w:szCs w:val="28"/>
        </w:rPr>
        <w:t xml:space="preserve">раздела 2 </w:t>
      </w:r>
      <w:r>
        <w:rPr>
          <w:szCs w:val="28"/>
          <w:shd w:val="clear" w:color="auto" w:fill="FFFFFF"/>
        </w:rPr>
        <w:t xml:space="preserve">настоящего </w:t>
      </w:r>
      <w:r w:rsidRPr="00DA74F7">
        <w:rPr>
          <w:szCs w:val="28"/>
          <w:shd w:val="clear" w:color="auto" w:fill="FFFFFF"/>
        </w:rPr>
        <w:t>административного регламента</w:t>
      </w:r>
      <w:r w:rsidRPr="00DA74F7">
        <w:rPr>
          <w:szCs w:val="28"/>
        </w:rPr>
        <w:t>);</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6</w:t>
      </w:r>
      <w:r w:rsidRPr="00DA74F7">
        <w:rPr>
          <w:szCs w:val="28"/>
          <w:shd w:val="clear" w:color="auto" w:fill="FFFFFF"/>
        </w:rPr>
        <w:t>) документ, подтверждающий факт проживания заявителя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w:t>
      </w:r>
      <w:r w:rsidRPr="00DA74F7">
        <w:rPr>
          <w:szCs w:val="28"/>
          <w:shd w:val="clear" w:color="auto" w:fill="FFFFFF"/>
        </w:rPr>
        <w:t xml:space="preserve"> копия решения суда об установлении соответствующего факта;</w:t>
      </w:r>
    </w:p>
    <w:p w:rsidR="00230AF6" w:rsidRPr="00DA74F7" w:rsidRDefault="00230AF6" w:rsidP="00230AF6">
      <w:pPr>
        <w:shd w:val="clear" w:color="auto" w:fill="FFFFFF" w:themeFill="background1"/>
        <w:autoSpaceDE w:val="0"/>
        <w:autoSpaceDN w:val="0"/>
        <w:adjustRightInd w:val="0"/>
        <w:ind w:firstLine="567"/>
        <w:jc w:val="both"/>
        <w:rPr>
          <w:i/>
          <w:szCs w:val="28"/>
          <w:shd w:val="clear" w:color="auto" w:fill="FFFFFF"/>
        </w:rPr>
      </w:pPr>
      <w:r>
        <w:rPr>
          <w:szCs w:val="28"/>
          <w:shd w:val="clear" w:color="auto" w:fill="FFFFFF"/>
        </w:rPr>
        <w:lastRenderedPageBreak/>
        <w:t>-</w:t>
      </w:r>
      <w:r w:rsidRPr="00DA74F7">
        <w:rPr>
          <w:szCs w:val="28"/>
          <w:shd w:val="clear" w:color="auto" w:fill="FFFFFF"/>
        </w:rPr>
        <w:t xml:space="preserve"> свидетельство о регистрации по месту пребывания или свидетельство  </w:t>
      </w:r>
      <w:r>
        <w:rPr>
          <w:szCs w:val="28"/>
          <w:shd w:val="clear" w:color="auto" w:fill="FFFFFF"/>
        </w:rPr>
        <w:t xml:space="preserve">                  </w:t>
      </w:r>
      <w:r w:rsidRPr="00DA74F7">
        <w:rPr>
          <w:szCs w:val="28"/>
          <w:shd w:val="clear" w:color="auto" w:fill="FFFFFF"/>
        </w:rPr>
        <w:t xml:space="preserve">  о регистрации по месту жительства (для граждан, достигших 14-летнего </w:t>
      </w:r>
      <w:r w:rsidR="009370FC">
        <w:rPr>
          <w:szCs w:val="28"/>
          <w:shd w:val="clear" w:color="auto" w:fill="FFFFFF"/>
        </w:rPr>
        <w:t xml:space="preserve">                         </w:t>
      </w:r>
      <w:r w:rsidRPr="00DA74F7">
        <w:rPr>
          <w:szCs w:val="28"/>
          <w:shd w:val="clear" w:color="auto" w:fill="FFFFFF"/>
        </w:rPr>
        <w:t>возраста);</w:t>
      </w:r>
    </w:p>
    <w:p w:rsidR="00230AF6" w:rsidRPr="008C71F5" w:rsidRDefault="00230AF6" w:rsidP="00230AF6">
      <w:pPr>
        <w:ind w:firstLine="567"/>
        <w:jc w:val="both"/>
        <w:rPr>
          <w:szCs w:val="28"/>
          <w:shd w:val="clear" w:color="auto" w:fill="FFFFFF"/>
        </w:rPr>
      </w:pPr>
      <w:r>
        <w:rPr>
          <w:szCs w:val="28"/>
          <w:shd w:val="clear" w:color="auto" w:fill="FFFFFF"/>
        </w:rPr>
        <w:t>7</w:t>
      </w:r>
      <w:r w:rsidRPr="008C71F5">
        <w:rPr>
          <w:szCs w:val="28"/>
          <w:shd w:val="clear" w:color="auto" w:fill="FFFFFF"/>
        </w:rPr>
        <w:t xml:space="preserve">) договор аренды земельного участка, предоставленным до 7 января 2012 года в аренду для индивидуального жилищного строительства (для лиц, относящихся к категориям, указанным в </w:t>
      </w:r>
      <w:r>
        <w:rPr>
          <w:szCs w:val="28"/>
          <w:shd w:val="clear" w:color="auto" w:fill="FFFFFF"/>
        </w:rPr>
        <w:t>под</w:t>
      </w:r>
      <w:r w:rsidRPr="008C71F5">
        <w:rPr>
          <w:szCs w:val="28"/>
          <w:shd w:val="clear" w:color="auto" w:fill="FFFFFF"/>
        </w:rPr>
        <w:t xml:space="preserve">пунктах 2.4.1, 2.4.2 </w:t>
      </w:r>
      <w:r>
        <w:rPr>
          <w:szCs w:val="28"/>
          <w:shd w:val="clear" w:color="auto" w:fill="FFFFFF"/>
        </w:rPr>
        <w:t xml:space="preserve">пункта 2.4 </w:t>
      </w:r>
      <w:r w:rsidR="009370FC">
        <w:rPr>
          <w:szCs w:val="28"/>
          <w:shd w:val="clear" w:color="auto" w:fill="FFFFFF"/>
        </w:rPr>
        <w:t xml:space="preserve">раздела 2 </w:t>
      </w:r>
      <w:r w:rsidRPr="008C71F5">
        <w:rPr>
          <w:szCs w:val="28"/>
          <w:shd w:val="clear" w:color="auto" w:fill="FFFFFF"/>
        </w:rPr>
        <w:t>настоящего административного регламента</w:t>
      </w:r>
    </w:p>
    <w:p w:rsidR="00230AF6" w:rsidRPr="00DA74F7" w:rsidRDefault="00230AF6" w:rsidP="00230AF6">
      <w:pPr>
        <w:shd w:val="clear" w:color="auto" w:fill="FFFFFF" w:themeFill="background1"/>
        <w:autoSpaceDE w:val="0"/>
        <w:autoSpaceDN w:val="0"/>
        <w:adjustRightInd w:val="0"/>
        <w:ind w:firstLine="567"/>
        <w:jc w:val="both"/>
        <w:rPr>
          <w:szCs w:val="28"/>
          <w:shd w:val="clear" w:color="auto" w:fill="FFFFFF"/>
        </w:rPr>
      </w:pPr>
      <w:r>
        <w:rPr>
          <w:szCs w:val="28"/>
          <w:shd w:val="clear" w:color="auto" w:fill="FFFFFF"/>
        </w:rPr>
        <w:t>8</w:t>
      </w:r>
      <w:r w:rsidRPr="008C71F5">
        <w:rPr>
          <w:szCs w:val="28"/>
          <w:shd w:val="clear" w:color="auto" w:fill="FFFFFF"/>
        </w:rPr>
        <w:t>) согласие на обработку персональных данных заявителя и членов</w:t>
      </w:r>
      <w:r>
        <w:rPr>
          <w:szCs w:val="28"/>
          <w:shd w:val="clear" w:color="auto" w:fill="FFFFFF"/>
        </w:rPr>
        <w:t xml:space="preserve">                             </w:t>
      </w:r>
      <w:r w:rsidRPr="008C71F5">
        <w:rPr>
          <w:szCs w:val="28"/>
          <w:shd w:val="clear" w:color="auto" w:fill="FFFFFF"/>
        </w:rPr>
        <w:t xml:space="preserve"> его </w:t>
      </w:r>
      <w:r w:rsidRPr="00DA74F7">
        <w:rPr>
          <w:szCs w:val="28"/>
          <w:shd w:val="clear" w:color="auto" w:fill="FFFFFF"/>
        </w:rPr>
        <w:t>семьи;</w:t>
      </w:r>
    </w:p>
    <w:p w:rsidR="00230AF6" w:rsidRDefault="00230AF6" w:rsidP="00230AF6">
      <w:pPr>
        <w:shd w:val="clear" w:color="auto" w:fill="FFFFFF" w:themeFill="background1"/>
        <w:autoSpaceDE w:val="0"/>
        <w:autoSpaceDN w:val="0"/>
        <w:adjustRightInd w:val="0"/>
        <w:ind w:firstLine="567"/>
        <w:jc w:val="both"/>
        <w:rPr>
          <w:szCs w:val="28"/>
        </w:rPr>
      </w:pPr>
      <w:r>
        <w:rPr>
          <w:szCs w:val="28"/>
        </w:rPr>
        <w:t>9</w:t>
      </w:r>
      <w:r w:rsidRPr="00F34A2E">
        <w:rPr>
          <w:szCs w:val="28"/>
        </w:rPr>
        <w:t>) сведения о наличии либо отсутствии у граждан прав на недвижимое</w:t>
      </w:r>
      <w:r>
        <w:rPr>
          <w:szCs w:val="28"/>
        </w:rPr>
        <w:t xml:space="preserve">                     </w:t>
      </w:r>
      <w:r w:rsidRPr="00F34A2E">
        <w:rPr>
          <w:szCs w:val="28"/>
        </w:rPr>
        <w:t xml:space="preserve"> имущество, зарегистрированных до июля 1999 года</w:t>
      </w:r>
      <w:r>
        <w:rPr>
          <w:szCs w:val="28"/>
        </w:rPr>
        <w:t xml:space="preserve"> по прежнему месту жительства на территории Российской Федерации (за исключением территории                          автономного округа);</w:t>
      </w:r>
    </w:p>
    <w:p w:rsidR="00230AF6" w:rsidRDefault="00230AF6" w:rsidP="00230AF6">
      <w:pPr>
        <w:pStyle w:val="a9"/>
        <w:ind w:firstLine="567"/>
        <w:jc w:val="both"/>
        <w:rPr>
          <w:rFonts w:ascii="Times New Roman" w:hAnsi="Times New Roman"/>
          <w:bCs/>
          <w:sz w:val="28"/>
          <w:szCs w:val="28"/>
        </w:rPr>
      </w:pPr>
      <w:r>
        <w:rPr>
          <w:rFonts w:ascii="Times New Roman" w:hAnsi="Times New Roman"/>
          <w:sz w:val="28"/>
          <w:szCs w:val="28"/>
        </w:rPr>
        <w:t xml:space="preserve">10) </w:t>
      </w:r>
      <w:r w:rsidRPr="00DA74F7">
        <w:rPr>
          <w:rFonts w:ascii="Times New Roman" w:hAnsi="Times New Roman"/>
          <w:sz w:val="28"/>
          <w:szCs w:val="28"/>
        </w:rPr>
        <w:t xml:space="preserve">заключение </w:t>
      </w:r>
      <w:r>
        <w:rPr>
          <w:rFonts w:ascii="Times New Roman" w:hAnsi="Times New Roman"/>
          <w:sz w:val="28"/>
          <w:szCs w:val="28"/>
        </w:rPr>
        <w:t xml:space="preserve">врачебной комиссии учреждения здравоохранения                                 </w:t>
      </w:r>
      <w:r w:rsidRPr="00DA74F7">
        <w:rPr>
          <w:rFonts w:ascii="Times New Roman" w:hAnsi="Times New Roman"/>
          <w:sz w:val="28"/>
          <w:szCs w:val="28"/>
        </w:rPr>
        <w:t>о наличии у гражданина тяжелой формы хронического заболевания, включенного в перечень заболеваний, утвержденный приказом Минздра</w:t>
      </w:r>
      <w:r>
        <w:rPr>
          <w:rFonts w:ascii="Times New Roman" w:hAnsi="Times New Roman"/>
          <w:sz w:val="28"/>
          <w:szCs w:val="28"/>
        </w:rPr>
        <w:t xml:space="preserve">ва России                        от 29.11.2012 № 987н </w:t>
      </w:r>
      <w:r w:rsidRPr="00DA74F7">
        <w:rPr>
          <w:rFonts w:ascii="Times New Roman" w:hAnsi="Times New Roman"/>
          <w:sz w:val="28"/>
          <w:szCs w:val="28"/>
        </w:rPr>
        <w:t xml:space="preserve">«Об утверждении перечня тяжелых форм хронических </w:t>
      </w:r>
      <w:r>
        <w:rPr>
          <w:rFonts w:ascii="Times New Roman" w:hAnsi="Times New Roman"/>
          <w:sz w:val="28"/>
          <w:szCs w:val="28"/>
        </w:rPr>
        <w:t xml:space="preserve">                  </w:t>
      </w:r>
      <w:r w:rsidRPr="00DA74F7">
        <w:rPr>
          <w:rFonts w:ascii="Times New Roman" w:hAnsi="Times New Roman"/>
          <w:sz w:val="28"/>
          <w:szCs w:val="28"/>
        </w:rPr>
        <w:t>забол</w:t>
      </w:r>
      <w:r>
        <w:rPr>
          <w:rFonts w:ascii="Times New Roman" w:hAnsi="Times New Roman"/>
          <w:sz w:val="28"/>
          <w:szCs w:val="28"/>
        </w:rPr>
        <w:t xml:space="preserve">еваний, при которых невозможно </w:t>
      </w:r>
      <w:r w:rsidRPr="00DA74F7">
        <w:rPr>
          <w:rFonts w:ascii="Times New Roman" w:hAnsi="Times New Roman"/>
          <w:sz w:val="28"/>
          <w:szCs w:val="28"/>
        </w:rPr>
        <w:t>совместное проживание граждан в одной квартире» (</w:t>
      </w:r>
      <w:r>
        <w:rPr>
          <w:rFonts w:ascii="Times New Roman" w:hAnsi="Times New Roman"/>
          <w:sz w:val="28"/>
          <w:szCs w:val="28"/>
        </w:rPr>
        <w:t xml:space="preserve">для лиц, на которых распространяется положение абзаца пятого                   подпункта 2.4.2 пункта 2.4 </w:t>
      </w:r>
      <w:r w:rsidR="009370FC">
        <w:rPr>
          <w:rFonts w:ascii="Times New Roman" w:hAnsi="Times New Roman"/>
          <w:sz w:val="28"/>
          <w:szCs w:val="28"/>
        </w:rPr>
        <w:t xml:space="preserve">раздела 2 </w:t>
      </w:r>
      <w:r>
        <w:rPr>
          <w:rFonts w:ascii="Times New Roman" w:hAnsi="Times New Roman"/>
          <w:sz w:val="28"/>
          <w:szCs w:val="28"/>
        </w:rPr>
        <w:t>настоящего административного регламента).</w:t>
      </w:r>
      <w:r w:rsidRPr="00DA74F7">
        <w:rPr>
          <w:rFonts w:ascii="Times New Roman" w:hAnsi="Times New Roman"/>
          <w:bCs/>
          <w:sz w:val="28"/>
          <w:szCs w:val="28"/>
        </w:rPr>
        <w:t xml:space="preserve"> </w:t>
      </w:r>
    </w:p>
    <w:p w:rsidR="00230AF6" w:rsidRDefault="00230AF6" w:rsidP="00230AF6">
      <w:pPr>
        <w:pStyle w:val="aa"/>
        <w:autoSpaceDE w:val="0"/>
        <w:autoSpaceDN w:val="0"/>
        <w:adjustRightInd w:val="0"/>
        <w:ind w:left="0" w:firstLine="567"/>
        <w:jc w:val="both"/>
        <w:rPr>
          <w:rFonts w:eastAsiaTheme="minorHAnsi"/>
          <w:sz w:val="28"/>
          <w:szCs w:val="28"/>
          <w:lang w:eastAsia="en-US"/>
        </w:rPr>
      </w:pPr>
      <w:r w:rsidRPr="00733313">
        <w:rPr>
          <w:rFonts w:eastAsiaTheme="minorHAnsi"/>
          <w:sz w:val="28"/>
          <w:szCs w:val="28"/>
          <w:lang w:eastAsia="en-US"/>
        </w:rPr>
        <w:t xml:space="preserve">Заявление и документы для предоставления муниципальной услуги </w:t>
      </w:r>
      <w:r>
        <w:rPr>
          <w:rFonts w:eastAsiaTheme="minorHAnsi"/>
          <w:sz w:val="28"/>
          <w:szCs w:val="28"/>
          <w:lang w:eastAsia="en-US"/>
        </w:rPr>
        <w:t xml:space="preserve">                       </w:t>
      </w:r>
      <w:r w:rsidRPr="00733313">
        <w:rPr>
          <w:rFonts w:eastAsiaTheme="minorHAnsi"/>
          <w:sz w:val="28"/>
          <w:szCs w:val="28"/>
          <w:lang w:eastAsia="en-US"/>
        </w:rPr>
        <w:t>представляются гражданином лично либо</w:t>
      </w:r>
      <w:r>
        <w:rPr>
          <w:rFonts w:eastAsiaTheme="minorHAnsi"/>
          <w:sz w:val="28"/>
          <w:szCs w:val="28"/>
          <w:lang w:eastAsia="en-US"/>
        </w:rPr>
        <w:t xml:space="preserve"> через законного представителя                          </w:t>
      </w:r>
      <w:r w:rsidRPr="00733313">
        <w:rPr>
          <w:rFonts w:eastAsiaTheme="minorHAnsi"/>
          <w:sz w:val="28"/>
          <w:szCs w:val="28"/>
          <w:lang w:eastAsia="en-US"/>
        </w:rPr>
        <w:t xml:space="preserve"> </w:t>
      </w:r>
      <w:r w:rsidR="001A0B38">
        <w:rPr>
          <w:rFonts w:eastAsiaTheme="minorHAnsi"/>
          <w:sz w:val="28"/>
          <w:szCs w:val="28"/>
          <w:lang w:eastAsia="en-US"/>
        </w:rPr>
        <w:t xml:space="preserve">в </w:t>
      </w:r>
      <w:r w:rsidRPr="00733313">
        <w:rPr>
          <w:rFonts w:eastAsiaTheme="minorHAnsi"/>
          <w:sz w:val="28"/>
          <w:szCs w:val="28"/>
          <w:lang w:eastAsia="en-US"/>
        </w:rPr>
        <w:t xml:space="preserve">управление или в МФЦ или </w:t>
      </w:r>
      <w:r>
        <w:rPr>
          <w:rFonts w:eastAsiaTheme="minorHAnsi"/>
          <w:sz w:val="28"/>
          <w:szCs w:val="28"/>
          <w:lang w:eastAsia="en-US"/>
        </w:rPr>
        <w:t>почтой, в том числе электронной.</w:t>
      </w:r>
    </w:p>
    <w:p w:rsidR="00230AF6" w:rsidRDefault="00230AF6" w:rsidP="00230AF6">
      <w:pPr>
        <w:pStyle w:val="a9"/>
        <w:ind w:firstLine="567"/>
        <w:jc w:val="both"/>
        <w:rPr>
          <w:rFonts w:ascii="Times New Roman" w:hAnsi="Times New Roman"/>
          <w:sz w:val="28"/>
          <w:szCs w:val="28"/>
        </w:rPr>
      </w:pPr>
      <w:r w:rsidRPr="00A82259">
        <w:rPr>
          <w:rFonts w:ascii="Times New Roman" w:hAnsi="Times New Roman"/>
          <w:sz w:val="28"/>
          <w:szCs w:val="28"/>
        </w:rPr>
        <w:t xml:space="preserve">В случае обращения заявителя лично либо через представителя копии </w:t>
      </w:r>
      <w:r>
        <w:rPr>
          <w:rFonts w:ascii="Times New Roman" w:hAnsi="Times New Roman"/>
          <w:sz w:val="28"/>
          <w:szCs w:val="28"/>
        </w:rPr>
        <w:t xml:space="preserve">                         </w:t>
      </w:r>
      <w:r w:rsidRPr="00A82259">
        <w:rPr>
          <w:rFonts w:ascii="Times New Roman" w:hAnsi="Times New Roman"/>
          <w:sz w:val="28"/>
          <w:szCs w:val="28"/>
        </w:rPr>
        <w:t xml:space="preserve">документов представляются одновременно с оригиналами, которые после сверки и обязательной подписи специалиста, уполномоченного на принятие </w:t>
      </w:r>
      <w:r>
        <w:rPr>
          <w:rFonts w:ascii="Times New Roman" w:hAnsi="Times New Roman"/>
          <w:sz w:val="28"/>
          <w:szCs w:val="28"/>
        </w:rPr>
        <w:t xml:space="preserve">                                    </w:t>
      </w:r>
      <w:r w:rsidRPr="00A82259">
        <w:rPr>
          <w:rFonts w:ascii="Times New Roman" w:hAnsi="Times New Roman"/>
          <w:sz w:val="28"/>
          <w:szCs w:val="28"/>
        </w:rPr>
        <w:t>документов, возвращаются за</w:t>
      </w:r>
      <w:r>
        <w:rPr>
          <w:rFonts w:ascii="Times New Roman" w:hAnsi="Times New Roman"/>
          <w:sz w:val="28"/>
          <w:szCs w:val="28"/>
        </w:rPr>
        <w:t>явителю либо его представителю.</w:t>
      </w:r>
    </w:p>
    <w:p w:rsidR="00230AF6" w:rsidRPr="00732297" w:rsidRDefault="00230AF6" w:rsidP="00230AF6">
      <w:pPr>
        <w:pStyle w:val="aa"/>
        <w:autoSpaceDE w:val="0"/>
        <w:autoSpaceDN w:val="0"/>
        <w:adjustRightInd w:val="0"/>
        <w:ind w:left="0" w:firstLine="567"/>
        <w:jc w:val="both"/>
        <w:rPr>
          <w:rFonts w:eastAsiaTheme="minorHAnsi"/>
          <w:sz w:val="28"/>
          <w:szCs w:val="28"/>
          <w:lang w:eastAsia="en-US"/>
        </w:rPr>
      </w:pPr>
      <w:r w:rsidRPr="00732297">
        <w:rPr>
          <w:rFonts w:eastAsiaTheme="minorHAnsi"/>
          <w:sz w:val="28"/>
          <w:szCs w:val="28"/>
          <w:lang w:eastAsia="en-US"/>
        </w:rPr>
        <w:t>Предъявление оригинала документа не требуется в случае представления его копии, верность которой засвидетельствована нотариусом.</w:t>
      </w:r>
    </w:p>
    <w:p w:rsidR="00230AF6" w:rsidRPr="00DA74F7" w:rsidRDefault="00230AF6" w:rsidP="00230AF6">
      <w:pPr>
        <w:pStyle w:val="aa"/>
        <w:autoSpaceDE w:val="0"/>
        <w:autoSpaceDN w:val="0"/>
        <w:adjustRightInd w:val="0"/>
        <w:ind w:left="0" w:firstLine="567"/>
        <w:jc w:val="both"/>
        <w:rPr>
          <w:bCs/>
          <w:sz w:val="28"/>
          <w:szCs w:val="28"/>
        </w:rPr>
      </w:pPr>
      <w:r w:rsidRPr="00732297">
        <w:rPr>
          <w:rFonts w:eastAsiaTheme="minorHAnsi"/>
          <w:sz w:val="28"/>
          <w:szCs w:val="28"/>
          <w:lang w:eastAsia="en-US"/>
        </w:rPr>
        <w:t xml:space="preserve">В случае подачи заявления путем направления почтовым отправлением </w:t>
      </w:r>
      <w:r>
        <w:rPr>
          <w:rFonts w:eastAsiaTheme="minorHAnsi"/>
          <w:sz w:val="28"/>
          <w:szCs w:val="28"/>
          <w:lang w:eastAsia="en-US"/>
        </w:rPr>
        <w:t xml:space="preserve">                </w:t>
      </w:r>
      <w:r w:rsidRPr="00732297">
        <w:rPr>
          <w:rFonts w:eastAsiaTheme="minorHAnsi"/>
          <w:sz w:val="28"/>
          <w:szCs w:val="28"/>
          <w:lang w:eastAsia="en-US"/>
        </w:rPr>
        <w:t>верность прилагаемых к нему копий документов должна быть засвидетельствована нотариусом</w:t>
      </w:r>
      <w:r>
        <w:rPr>
          <w:rFonts w:eastAsiaTheme="minorHAnsi"/>
          <w:sz w:val="28"/>
          <w:szCs w:val="28"/>
          <w:lang w:eastAsia="en-US"/>
        </w:rPr>
        <w:t>.</w:t>
      </w:r>
    </w:p>
    <w:p w:rsidR="00230AF6" w:rsidRPr="003965E5" w:rsidRDefault="00230AF6" w:rsidP="00230AF6">
      <w:pPr>
        <w:autoSpaceDE w:val="0"/>
        <w:autoSpaceDN w:val="0"/>
        <w:adjustRightInd w:val="0"/>
        <w:ind w:firstLine="567"/>
        <w:jc w:val="both"/>
        <w:rPr>
          <w:color w:val="FF0000"/>
          <w:szCs w:val="28"/>
        </w:rPr>
      </w:pPr>
      <w:r>
        <w:rPr>
          <w:szCs w:val="28"/>
          <w:shd w:val="clear" w:color="auto" w:fill="FFFFFF"/>
        </w:rPr>
        <w:t xml:space="preserve">2.7.2. </w:t>
      </w:r>
      <w:r w:rsidRPr="00DA74F7">
        <w:rPr>
          <w:szCs w:val="28"/>
          <w:shd w:val="clear" w:color="auto" w:fill="FFFFFF"/>
        </w:rPr>
        <w:t>Исчерпывающий п</w:t>
      </w:r>
      <w:r w:rsidRPr="00DA74F7">
        <w:rPr>
          <w:szCs w:val="28"/>
        </w:rPr>
        <w:t xml:space="preserve">еречень документов (сведений), </w:t>
      </w:r>
      <w:r w:rsidRPr="00DA74F7">
        <w:rPr>
          <w:szCs w:val="28"/>
          <w:lang w:eastAsia="ar-SA"/>
        </w:rPr>
        <w:t xml:space="preserve">которые </w:t>
      </w:r>
      <w:proofErr w:type="spellStart"/>
      <w:proofErr w:type="gramStart"/>
      <w:r w:rsidRPr="00DA74F7">
        <w:rPr>
          <w:szCs w:val="28"/>
          <w:lang w:eastAsia="ar-SA"/>
        </w:rPr>
        <w:t>нахо-дятся</w:t>
      </w:r>
      <w:proofErr w:type="spellEnd"/>
      <w:proofErr w:type="gramEnd"/>
      <w:r w:rsidRPr="00DA74F7">
        <w:rPr>
          <w:szCs w:val="28"/>
          <w:lang w:eastAsia="ar-SA"/>
        </w:rPr>
        <w:t xml:space="preserve"> в распоряжении государственных органов, органов местного </w:t>
      </w:r>
      <w:proofErr w:type="spellStart"/>
      <w:r w:rsidRPr="00DA74F7">
        <w:rPr>
          <w:szCs w:val="28"/>
          <w:lang w:eastAsia="ar-SA"/>
        </w:rPr>
        <w:t>самоуправ</w:t>
      </w:r>
      <w:r w:rsidR="009370FC">
        <w:rPr>
          <w:szCs w:val="28"/>
          <w:lang w:eastAsia="ar-SA"/>
        </w:rPr>
        <w:t>-</w:t>
      </w:r>
      <w:r w:rsidRPr="00DA74F7">
        <w:rPr>
          <w:szCs w:val="28"/>
          <w:lang w:eastAsia="ar-SA"/>
        </w:rPr>
        <w:t>ления</w:t>
      </w:r>
      <w:proofErr w:type="spellEnd"/>
      <w:r w:rsidRPr="00DA74F7">
        <w:rPr>
          <w:szCs w:val="28"/>
          <w:lang w:eastAsia="ar-SA"/>
        </w:rPr>
        <w:t xml:space="preserve"> и иных организаций, участвующих в предоставлении муниципальной услуги:</w:t>
      </w:r>
    </w:p>
    <w:p w:rsidR="00230AF6" w:rsidRPr="005312F3" w:rsidRDefault="00230AF6" w:rsidP="00230AF6">
      <w:pPr>
        <w:pStyle w:val="aa"/>
        <w:shd w:val="clear" w:color="auto" w:fill="FFFFFF" w:themeFill="background1"/>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w:t>
      </w:r>
      <w:r w:rsidRPr="005312F3">
        <w:rPr>
          <w:rFonts w:eastAsiaTheme="minorHAnsi"/>
          <w:sz w:val="28"/>
          <w:szCs w:val="28"/>
          <w:lang w:eastAsia="en-US"/>
        </w:rPr>
        <w:t xml:space="preserve"> документ, подтверждающий отнесение гражданина к </w:t>
      </w:r>
      <w:proofErr w:type="gramStart"/>
      <w:r w:rsidRPr="005312F3">
        <w:rPr>
          <w:rFonts w:eastAsiaTheme="minorHAnsi"/>
          <w:sz w:val="28"/>
          <w:szCs w:val="28"/>
          <w:lang w:eastAsia="en-US"/>
        </w:rPr>
        <w:t xml:space="preserve">категории, </w:t>
      </w:r>
      <w:r>
        <w:rPr>
          <w:rFonts w:eastAsiaTheme="minorHAnsi"/>
          <w:sz w:val="28"/>
          <w:szCs w:val="28"/>
          <w:lang w:eastAsia="en-US"/>
        </w:rPr>
        <w:t xml:space="preserve">  </w:t>
      </w:r>
      <w:proofErr w:type="gramEnd"/>
      <w:r>
        <w:rPr>
          <w:rFonts w:eastAsiaTheme="minorHAnsi"/>
          <w:sz w:val="28"/>
          <w:szCs w:val="28"/>
          <w:lang w:eastAsia="en-US"/>
        </w:rPr>
        <w:t xml:space="preserve">                          </w:t>
      </w:r>
      <w:r w:rsidRPr="005312F3">
        <w:rPr>
          <w:rFonts w:eastAsiaTheme="minorHAnsi"/>
          <w:sz w:val="28"/>
          <w:szCs w:val="28"/>
          <w:lang w:eastAsia="en-US"/>
        </w:rPr>
        <w:t xml:space="preserve">указанной в </w:t>
      </w:r>
      <w:r>
        <w:rPr>
          <w:rFonts w:eastAsiaTheme="minorHAnsi"/>
          <w:sz w:val="28"/>
          <w:szCs w:val="28"/>
          <w:lang w:eastAsia="en-US"/>
        </w:rPr>
        <w:t xml:space="preserve">абзаце втором подпункта 2.4.2 пункта 2.4 </w:t>
      </w:r>
      <w:r w:rsidR="009370FC">
        <w:rPr>
          <w:rFonts w:eastAsiaTheme="minorHAnsi"/>
          <w:sz w:val="28"/>
          <w:szCs w:val="28"/>
          <w:lang w:eastAsia="en-US"/>
        </w:rPr>
        <w:t xml:space="preserve">раздела 2 </w:t>
      </w:r>
      <w:r>
        <w:rPr>
          <w:rFonts w:eastAsiaTheme="minorHAnsi"/>
          <w:sz w:val="28"/>
          <w:szCs w:val="28"/>
          <w:lang w:eastAsia="en-US"/>
        </w:rPr>
        <w:t xml:space="preserve">настоящего </w:t>
      </w:r>
      <w:r w:rsidR="009370FC">
        <w:rPr>
          <w:rFonts w:eastAsiaTheme="minorHAnsi"/>
          <w:sz w:val="28"/>
          <w:szCs w:val="28"/>
          <w:lang w:eastAsia="en-US"/>
        </w:rPr>
        <w:t xml:space="preserve">               </w:t>
      </w:r>
      <w:r>
        <w:rPr>
          <w:rFonts w:eastAsiaTheme="minorHAnsi"/>
          <w:sz w:val="28"/>
          <w:szCs w:val="28"/>
          <w:lang w:eastAsia="en-US"/>
        </w:rPr>
        <w:t>административного регламента (управление учета и распределения жилья);</w:t>
      </w:r>
    </w:p>
    <w:p w:rsidR="00230AF6" w:rsidRPr="003965E5" w:rsidRDefault="009370FC" w:rsidP="00230AF6">
      <w:pPr>
        <w:pStyle w:val="aa"/>
        <w:numPr>
          <w:ilvl w:val="0"/>
          <w:numId w:val="3"/>
        </w:numPr>
        <w:shd w:val="clear" w:color="auto" w:fill="FFFFFF" w:themeFill="background1"/>
        <w:tabs>
          <w:tab w:val="left" w:pos="851"/>
        </w:tabs>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 </w:t>
      </w:r>
      <w:r w:rsidR="00230AF6" w:rsidRPr="003965E5">
        <w:rPr>
          <w:rFonts w:eastAsiaTheme="minorHAnsi"/>
          <w:sz w:val="28"/>
          <w:szCs w:val="28"/>
          <w:lang w:eastAsia="en-US"/>
        </w:rPr>
        <w:t xml:space="preserve">выписки из Единого государственного реестра недвижимости о правах отдельного лица на имевшиеся (имеющиеся) у него объекты недвижимости     </w:t>
      </w:r>
      <w:r w:rsidR="00230AF6">
        <w:rPr>
          <w:rFonts w:eastAsiaTheme="minorHAnsi"/>
          <w:sz w:val="28"/>
          <w:szCs w:val="28"/>
          <w:lang w:eastAsia="en-US"/>
        </w:rPr>
        <w:t xml:space="preserve">                  </w:t>
      </w:r>
      <w:r w:rsidR="00230AF6" w:rsidRPr="003965E5">
        <w:rPr>
          <w:rFonts w:eastAsiaTheme="minorHAnsi"/>
          <w:sz w:val="28"/>
          <w:szCs w:val="28"/>
          <w:lang w:eastAsia="en-US"/>
        </w:rPr>
        <w:t xml:space="preserve"> в отношении гражданина и членов его семьи (филиал федерального бюджетного государственного учреждения «Федеральная кадастровая палата </w:t>
      </w:r>
      <w:proofErr w:type="spellStart"/>
      <w:proofErr w:type="gramStart"/>
      <w:r w:rsidR="00230AF6" w:rsidRPr="003965E5">
        <w:rPr>
          <w:rFonts w:eastAsiaTheme="minorHAnsi"/>
          <w:sz w:val="28"/>
          <w:szCs w:val="28"/>
          <w:lang w:eastAsia="en-US"/>
        </w:rPr>
        <w:t>Росреестра</w:t>
      </w:r>
      <w:proofErr w:type="spellEnd"/>
      <w:r w:rsidR="00230AF6" w:rsidRPr="003965E5">
        <w:rPr>
          <w:rFonts w:eastAsiaTheme="minorHAnsi"/>
          <w:sz w:val="28"/>
          <w:szCs w:val="28"/>
          <w:lang w:eastAsia="en-US"/>
        </w:rPr>
        <w:t>»</w:t>
      </w:r>
      <w:r w:rsidR="00230AF6">
        <w:rPr>
          <w:rFonts w:eastAsiaTheme="minorHAnsi"/>
          <w:sz w:val="28"/>
          <w:szCs w:val="28"/>
          <w:lang w:eastAsia="en-US"/>
        </w:rPr>
        <w:t xml:space="preserve">   </w:t>
      </w:r>
      <w:proofErr w:type="gramEnd"/>
      <w:r w:rsidR="00230AF6">
        <w:rPr>
          <w:rFonts w:eastAsiaTheme="minorHAnsi"/>
          <w:sz w:val="28"/>
          <w:szCs w:val="28"/>
          <w:lang w:eastAsia="en-US"/>
        </w:rPr>
        <w:t xml:space="preserve">            </w:t>
      </w:r>
      <w:r w:rsidR="00230AF6" w:rsidRPr="003965E5">
        <w:rPr>
          <w:rFonts w:eastAsiaTheme="minorHAnsi"/>
          <w:sz w:val="28"/>
          <w:szCs w:val="28"/>
          <w:lang w:eastAsia="en-US"/>
        </w:rPr>
        <w:t xml:space="preserve"> по Ханты-Мансийскому автономному округу </w:t>
      </w:r>
      <w:r w:rsidR="00230AF6">
        <w:rPr>
          <w:rFonts w:eastAsiaTheme="minorHAnsi"/>
          <w:sz w:val="28"/>
          <w:szCs w:val="28"/>
          <w:lang w:eastAsia="en-US"/>
        </w:rPr>
        <w:t>–</w:t>
      </w:r>
      <w:r w:rsidR="00230AF6" w:rsidRPr="003965E5">
        <w:rPr>
          <w:rFonts w:eastAsiaTheme="minorHAnsi"/>
          <w:sz w:val="28"/>
          <w:szCs w:val="28"/>
          <w:lang w:eastAsia="en-US"/>
        </w:rPr>
        <w:t xml:space="preserve"> Югре);</w:t>
      </w:r>
    </w:p>
    <w:p w:rsidR="00230AF6" w:rsidRPr="003965E5" w:rsidRDefault="00230AF6" w:rsidP="00230AF6">
      <w:pPr>
        <w:pStyle w:val="aa"/>
        <w:numPr>
          <w:ilvl w:val="0"/>
          <w:numId w:val="3"/>
        </w:numPr>
        <w:shd w:val="clear" w:color="auto" w:fill="FFFFFF" w:themeFill="background1"/>
        <w:tabs>
          <w:tab w:val="left" w:pos="851"/>
        </w:tabs>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lastRenderedPageBreak/>
        <w:t xml:space="preserve">выписки из Единого государственного реестра недвижимости </w:t>
      </w:r>
      <w:r>
        <w:rPr>
          <w:rFonts w:eastAsiaTheme="minorHAnsi"/>
          <w:sz w:val="28"/>
          <w:szCs w:val="28"/>
          <w:lang w:eastAsia="en-US"/>
        </w:rPr>
        <w:t xml:space="preserve">                                     </w:t>
      </w:r>
      <w:r w:rsidRPr="003965E5">
        <w:rPr>
          <w:rFonts w:eastAsiaTheme="minorHAnsi"/>
          <w:sz w:val="28"/>
          <w:szCs w:val="28"/>
          <w:lang w:eastAsia="en-US"/>
        </w:rPr>
        <w:t>об основных характеристиках и зарегистрированных правах на объект недвижимости,</w:t>
      </w:r>
      <w:r>
        <w:rPr>
          <w:rFonts w:eastAsiaTheme="minorHAnsi"/>
          <w:sz w:val="28"/>
          <w:szCs w:val="28"/>
          <w:lang w:eastAsia="en-US"/>
        </w:rPr>
        <w:t xml:space="preserve"> </w:t>
      </w:r>
      <w:r w:rsidRPr="003965E5">
        <w:rPr>
          <w:rFonts w:eastAsiaTheme="minorHAnsi"/>
          <w:sz w:val="28"/>
          <w:szCs w:val="28"/>
          <w:lang w:eastAsia="en-US"/>
        </w:rPr>
        <w:t xml:space="preserve">являющийся местом жительства гражданина и (или) членов его семьи </w:t>
      </w:r>
      <w:r>
        <w:rPr>
          <w:rFonts w:eastAsiaTheme="minorHAnsi"/>
          <w:sz w:val="28"/>
          <w:szCs w:val="28"/>
          <w:lang w:eastAsia="en-US"/>
        </w:rPr>
        <w:t xml:space="preserve">               </w:t>
      </w:r>
      <w:r w:rsidRPr="003965E5">
        <w:rPr>
          <w:rFonts w:eastAsiaTheme="minorHAnsi"/>
          <w:sz w:val="28"/>
          <w:szCs w:val="28"/>
          <w:lang w:eastAsia="en-US"/>
        </w:rPr>
        <w:t xml:space="preserve">(в отношении граждан, на которых распространяются положения абзацев </w:t>
      </w:r>
      <w:r>
        <w:rPr>
          <w:rFonts w:eastAsiaTheme="minorHAnsi"/>
          <w:sz w:val="28"/>
          <w:szCs w:val="28"/>
          <w:lang w:eastAsia="en-US"/>
        </w:rPr>
        <w:t xml:space="preserve">                      </w:t>
      </w:r>
      <w:r w:rsidRPr="003965E5">
        <w:rPr>
          <w:rFonts w:eastAsiaTheme="minorHAnsi"/>
          <w:sz w:val="28"/>
          <w:szCs w:val="28"/>
          <w:lang w:eastAsia="en-US"/>
        </w:rPr>
        <w:t>третьего и пятого</w:t>
      </w:r>
      <w:r>
        <w:rPr>
          <w:rFonts w:eastAsiaTheme="minorHAnsi"/>
          <w:sz w:val="28"/>
          <w:szCs w:val="28"/>
          <w:lang w:eastAsia="en-US"/>
        </w:rPr>
        <w:t xml:space="preserve"> под</w:t>
      </w:r>
      <w:r w:rsidRPr="003965E5">
        <w:rPr>
          <w:rFonts w:eastAsiaTheme="minorHAnsi"/>
          <w:sz w:val="28"/>
          <w:szCs w:val="28"/>
          <w:lang w:eastAsia="en-US"/>
        </w:rPr>
        <w:t xml:space="preserve">пункта 2.4.2 </w:t>
      </w:r>
      <w:r>
        <w:rPr>
          <w:rFonts w:eastAsiaTheme="minorHAnsi"/>
          <w:sz w:val="28"/>
          <w:szCs w:val="28"/>
          <w:lang w:eastAsia="en-US"/>
        </w:rPr>
        <w:t xml:space="preserve">пункта 2.4 </w:t>
      </w:r>
      <w:r w:rsidR="009370FC">
        <w:rPr>
          <w:rFonts w:eastAsiaTheme="minorHAnsi"/>
          <w:sz w:val="28"/>
          <w:szCs w:val="28"/>
          <w:lang w:eastAsia="en-US"/>
        </w:rPr>
        <w:t>раздела 2 н</w:t>
      </w:r>
      <w:r w:rsidRPr="003965E5">
        <w:rPr>
          <w:rFonts w:eastAsiaTheme="minorHAnsi"/>
          <w:sz w:val="28"/>
          <w:szCs w:val="28"/>
          <w:lang w:eastAsia="en-US"/>
        </w:rPr>
        <w:t>астоящего административного</w:t>
      </w:r>
      <w:r>
        <w:rPr>
          <w:rFonts w:eastAsiaTheme="minorHAnsi"/>
          <w:sz w:val="28"/>
          <w:szCs w:val="28"/>
          <w:lang w:eastAsia="en-US"/>
        </w:rPr>
        <w:t xml:space="preserve"> </w:t>
      </w:r>
      <w:r w:rsidRPr="003965E5">
        <w:rPr>
          <w:rFonts w:eastAsiaTheme="minorHAnsi"/>
          <w:sz w:val="28"/>
          <w:szCs w:val="28"/>
          <w:lang w:eastAsia="en-US"/>
        </w:rPr>
        <w:t>регламента (филиал федерального бюджетного государственного</w:t>
      </w:r>
      <w:r w:rsidR="009370FC">
        <w:rPr>
          <w:rFonts w:eastAsiaTheme="minorHAnsi"/>
          <w:sz w:val="28"/>
          <w:szCs w:val="28"/>
          <w:lang w:eastAsia="en-US"/>
        </w:rPr>
        <w:t xml:space="preserve">                      </w:t>
      </w:r>
      <w:r w:rsidRPr="003965E5">
        <w:rPr>
          <w:rFonts w:eastAsiaTheme="minorHAnsi"/>
          <w:sz w:val="28"/>
          <w:szCs w:val="28"/>
          <w:lang w:eastAsia="en-US"/>
        </w:rPr>
        <w:t xml:space="preserve">учреждения «Федеральная кадастровая палата </w:t>
      </w:r>
      <w:proofErr w:type="spellStart"/>
      <w:r w:rsidRPr="003965E5">
        <w:rPr>
          <w:rFonts w:eastAsiaTheme="minorHAnsi"/>
          <w:sz w:val="28"/>
          <w:szCs w:val="28"/>
          <w:lang w:eastAsia="en-US"/>
        </w:rPr>
        <w:t>Росреестра</w:t>
      </w:r>
      <w:proofErr w:type="spellEnd"/>
      <w:r w:rsidRPr="003965E5">
        <w:rPr>
          <w:rFonts w:eastAsiaTheme="minorHAnsi"/>
          <w:sz w:val="28"/>
          <w:szCs w:val="28"/>
          <w:lang w:eastAsia="en-US"/>
        </w:rPr>
        <w:t xml:space="preserve">» по Ханты-Мансийскому автономному округу </w:t>
      </w:r>
      <w:r>
        <w:rPr>
          <w:rFonts w:eastAsiaTheme="minorHAnsi"/>
          <w:sz w:val="28"/>
          <w:szCs w:val="28"/>
          <w:lang w:eastAsia="en-US"/>
        </w:rPr>
        <w:t>–</w:t>
      </w:r>
      <w:r w:rsidRPr="003965E5">
        <w:rPr>
          <w:rFonts w:eastAsiaTheme="minorHAnsi"/>
          <w:sz w:val="28"/>
          <w:szCs w:val="28"/>
          <w:lang w:eastAsia="en-US"/>
        </w:rPr>
        <w:t xml:space="preserve"> Югре);</w:t>
      </w:r>
    </w:p>
    <w:p w:rsidR="00230AF6" w:rsidRDefault="00230AF6" w:rsidP="00230AF6">
      <w:pPr>
        <w:pStyle w:val="aa"/>
        <w:numPr>
          <w:ilvl w:val="0"/>
          <w:numId w:val="3"/>
        </w:numPr>
        <w:shd w:val="clear" w:color="auto" w:fill="FFFFFF" w:themeFill="background1"/>
        <w:autoSpaceDE w:val="0"/>
        <w:autoSpaceDN w:val="0"/>
        <w:adjustRightInd w:val="0"/>
        <w:ind w:left="0" w:firstLine="360"/>
        <w:jc w:val="both"/>
        <w:rPr>
          <w:rFonts w:eastAsiaTheme="minorHAnsi"/>
          <w:sz w:val="28"/>
          <w:szCs w:val="28"/>
          <w:lang w:eastAsia="en-US"/>
        </w:rPr>
      </w:pPr>
      <w:r>
        <w:rPr>
          <w:rFonts w:eastAsiaTheme="minorHAnsi"/>
          <w:sz w:val="28"/>
          <w:szCs w:val="28"/>
          <w:lang w:eastAsia="en-US"/>
        </w:rPr>
        <w:t xml:space="preserve">сведения о признании жилого помещения непригодным для проживания, многоквартирного дома аварийным и подлежащим сносу или реконструкции            </w:t>
      </w:r>
      <w:proofErr w:type="gramStart"/>
      <w:r>
        <w:rPr>
          <w:rFonts w:eastAsiaTheme="minorHAnsi"/>
          <w:sz w:val="28"/>
          <w:szCs w:val="28"/>
          <w:lang w:eastAsia="en-US"/>
        </w:rPr>
        <w:t xml:space="preserve">   (</w:t>
      </w:r>
      <w:proofErr w:type="gramEnd"/>
      <w:r>
        <w:rPr>
          <w:rFonts w:eastAsiaTheme="minorHAnsi"/>
          <w:sz w:val="28"/>
          <w:szCs w:val="28"/>
          <w:lang w:eastAsia="en-US"/>
        </w:rPr>
        <w:t>в отношении граждан, на которых распространяется положение абзаца четвертого подпункта 2.4.2 пункта 2.4 настоящего административного регламента) – департамент городского хозяйства;</w:t>
      </w:r>
    </w:p>
    <w:p w:rsidR="00230AF6" w:rsidRPr="003965E5" w:rsidRDefault="00230AF6" w:rsidP="00230AF6">
      <w:pPr>
        <w:pStyle w:val="aa"/>
        <w:numPr>
          <w:ilvl w:val="0"/>
          <w:numId w:val="3"/>
        </w:numPr>
        <w:shd w:val="clear" w:color="auto" w:fill="FFFFFF" w:themeFill="background1"/>
        <w:tabs>
          <w:tab w:val="left" w:pos="851"/>
        </w:tabs>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t>сведения о детях, в отношении которых родители лишены родительских прав или ограничены в родительских правах (управ</w:t>
      </w:r>
      <w:r>
        <w:rPr>
          <w:rFonts w:eastAsiaTheme="minorHAnsi"/>
          <w:sz w:val="28"/>
          <w:szCs w:val="28"/>
          <w:lang w:eastAsia="en-US"/>
        </w:rPr>
        <w:t>ление по опеке и попечительству</w:t>
      </w:r>
      <w:r w:rsidRPr="003965E5">
        <w:rPr>
          <w:rFonts w:eastAsiaTheme="minorHAnsi"/>
          <w:sz w:val="28"/>
          <w:szCs w:val="28"/>
          <w:lang w:eastAsia="en-US"/>
        </w:rPr>
        <w:t>);</w:t>
      </w:r>
    </w:p>
    <w:p w:rsidR="00230AF6" w:rsidRPr="003965E5" w:rsidRDefault="00230AF6" w:rsidP="00230AF6">
      <w:pPr>
        <w:pStyle w:val="aa"/>
        <w:numPr>
          <w:ilvl w:val="0"/>
          <w:numId w:val="3"/>
        </w:numPr>
        <w:shd w:val="clear" w:color="auto" w:fill="FFFFFF" w:themeFill="background1"/>
        <w:tabs>
          <w:tab w:val="left" w:pos="993"/>
        </w:tabs>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t>сведения организации, занимающиеся обслуживанием жилищного фонда о гражданах, зарегистрированных в жилых помещениях (паспортный стол);</w:t>
      </w:r>
    </w:p>
    <w:p w:rsidR="00230AF6" w:rsidRPr="003965E5" w:rsidRDefault="00230AF6" w:rsidP="00230AF6">
      <w:pPr>
        <w:pStyle w:val="aa"/>
        <w:numPr>
          <w:ilvl w:val="0"/>
          <w:numId w:val="3"/>
        </w:numPr>
        <w:shd w:val="clear" w:color="auto" w:fill="FFFFFF" w:themeFill="background1"/>
        <w:tabs>
          <w:tab w:val="left" w:pos="993"/>
        </w:tabs>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t>сведения о регистрации заявителя и членов его семьи по месту жительства или по месту пребывания (отдел по вопросам миграции Управления Министерства внутренних дел России по городу Сургуту).</w:t>
      </w:r>
    </w:p>
    <w:p w:rsidR="00230AF6" w:rsidRPr="003965E5" w:rsidRDefault="00230AF6" w:rsidP="009370FC">
      <w:pPr>
        <w:pStyle w:val="aa"/>
        <w:shd w:val="clear" w:color="auto" w:fill="FFFFFF" w:themeFill="background1"/>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t>Управление, предоставляющее муниципальную услугу, направляет запросы об истребовании указанных документов (сведений) почтой,</w:t>
      </w:r>
      <w:r>
        <w:rPr>
          <w:rFonts w:eastAsiaTheme="minorHAnsi"/>
          <w:sz w:val="28"/>
          <w:szCs w:val="28"/>
          <w:lang w:eastAsia="en-US"/>
        </w:rPr>
        <w:t xml:space="preserve"> </w:t>
      </w:r>
      <w:r w:rsidRPr="003965E5">
        <w:rPr>
          <w:rFonts w:eastAsiaTheme="minorHAnsi"/>
          <w:sz w:val="28"/>
          <w:szCs w:val="28"/>
          <w:lang w:eastAsia="en-US"/>
        </w:rPr>
        <w:t>в электронном виде в порядке межведомственного взаимодействия.</w:t>
      </w:r>
    </w:p>
    <w:p w:rsidR="00230AF6" w:rsidRDefault="00230AF6" w:rsidP="009370FC">
      <w:pPr>
        <w:pStyle w:val="aa"/>
        <w:shd w:val="clear" w:color="auto" w:fill="FFFFFF" w:themeFill="background1"/>
        <w:autoSpaceDE w:val="0"/>
        <w:autoSpaceDN w:val="0"/>
        <w:adjustRightInd w:val="0"/>
        <w:ind w:left="0" w:firstLine="567"/>
        <w:jc w:val="both"/>
        <w:rPr>
          <w:rFonts w:eastAsiaTheme="minorHAnsi"/>
          <w:sz w:val="28"/>
          <w:szCs w:val="28"/>
          <w:lang w:eastAsia="en-US"/>
        </w:rPr>
      </w:pPr>
      <w:r w:rsidRPr="003965E5">
        <w:rPr>
          <w:rFonts w:eastAsiaTheme="minorHAnsi"/>
          <w:sz w:val="28"/>
          <w:szCs w:val="28"/>
          <w:lang w:eastAsia="en-US"/>
        </w:rPr>
        <w:t>Гражданин вправе представить документы (сведения) по собственной</w:t>
      </w:r>
      <w:r>
        <w:rPr>
          <w:rFonts w:eastAsiaTheme="minorHAnsi"/>
          <w:sz w:val="28"/>
          <w:szCs w:val="28"/>
          <w:lang w:eastAsia="en-US"/>
        </w:rPr>
        <w:t xml:space="preserve">                            </w:t>
      </w:r>
      <w:r w:rsidRPr="003965E5">
        <w:rPr>
          <w:rFonts w:eastAsiaTheme="minorHAnsi"/>
          <w:sz w:val="28"/>
          <w:szCs w:val="28"/>
          <w:lang w:eastAsia="en-US"/>
        </w:rPr>
        <w:t xml:space="preserve"> инициативе».</w:t>
      </w:r>
    </w:p>
    <w:p w:rsidR="00230AF6" w:rsidRPr="009370FC" w:rsidRDefault="009370FC" w:rsidP="009370FC">
      <w:pPr>
        <w:shd w:val="clear" w:color="auto" w:fill="FFFFFF" w:themeFill="background1"/>
        <w:tabs>
          <w:tab w:val="left" w:pos="851"/>
          <w:tab w:val="left" w:pos="1134"/>
        </w:tabs>
        <w:autoSpaceDE w:val="0"/>
        <w:autoSpaceDN w:val="0"/>
        <w:adjustRightInd w:val="0"/>
        <w:ind w:firstLine="567"/>
        <w:jc w:val="both"/>
        <w:rPr>
          <w:szCs w:val="28"/>
        </w:rPr>
      </w:pPr>
      <w:bookmarkStart w:id="10" w:name="sub_2726"/>
      <w:r>
        <w:rPr>
          <w:szCs w:val="28"/>
        </w:rPr>
        <w:t xml:space="preserve">1.1.8. </w:t>
      </w:r>
      <w:r w:rsidR="00230AF6" w:rsidRPr="009370FC">
        <w:rPr>
          <w:szCs w:val="28"/>
        </w:rPr>
        <w:t xml:space="preserve">Пункт 2.8 </w:t>
      </w:r>
      <w:r w:rsidRPr="009370FC">
        <w:rPr>
          <w:szCs w:val="28"/>
        </w:rPr>
        <w:t>раздела 2</w:t>
      </w:r>
      <w:r w:rsidR="00230AF6" w:rsidRPr="009370FC">
        <w:rPr>
          <w:szCs w:val="28"/>
        </w:rPr>
        <w:t xml:space="preserve"> изложить в следующей редакции:</w:t>
      </w:r>
    </w:p>
    <w:p w:rsidR="00230AF6" w:rsidRDefault="00230AF6" w:rsidP="009370FC">
      <w:pPr>
        <w:autoSpaceDE w:val="0"/>
        <w:autoSpaceDN w:val="0"/>
        <w:adjustRightInd w:val="0"/>
        <w:ind w:firstLine="567"/>
        <w:jc w:val="both"/>
        <w:rPr>
          <w:szCs w:val="28"/>
        </w:rPr>
      </w:pPr>
      <w:r>
        <w:rPr>
          <w:szCs w:val="28"/>
        </w:rPr>
        <w:t>«2.8.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0AF6" w:rsidRDefault="00230AF6" w:rsidP="00230AF6">
      <w:pPr>
        <w:autoSpaceDE w:val="0"/>
        <w:autoSpaceDN w:val="0"/>
        <w:adjustRightInd w:val="0"/>
        <w:ind w:firstLine="567"/>
        <w:jc w:val="both"/>
        <w:rPr>
          <w:szCs w:val="28"/>
        </w:rPr>
      </w:pPr>
      <w:r>
        <w:rPr>
          <w:szCs w:val="28"/>
        </w:rPr>
        <w:t xml:space="preserve">Услугой, необходимой и обязательной для предоставления муниципальной услуги является подготовка и выдача справки о наличии либо отсутствии                               у граждан прав на недвижимое имущество, зарегистрированных до июля                              1999 года по прежнему месту жительства на территории Российской Федерации    (за исключением территории автономного округа) – организации, </w:t>
      </w:r>
      <w:proofErr w:type="spellStart"/>
      <w:r>
        <w:rPr>
          <w:szCs w:val="28"/>
        </w:rPr>
        <w:t>осуществля-ющие</w:t>
      </w:r>
      <w:proofErr w:type="spellEnd"/>
      <w:r>
        <w:rPr>
          <w:szCs w:val="28"/>
        </w:rPr>
        <w:t xml:space="preserve"> регистрацию объектов недвижимости до  июля 1999 года (органы технической инвентаризации)».</w:t>
      </w:r>
    </w:p>
    <w:p w:rsidR="00230AF6" w:rsidRDefault="00230AF6" w:rsidP="00230AF6">
      <w:pPr>
        <w:pStyle w:val="aa"/>
        <w:autoSpaceDE w:val="0"/>
        <w:autoSpaceDN w:val="0"/>
        <w:adjustRightInd w:val="0"/>
        <w:ind w:left="0" w:firstLine="567"/>
        <w:jc w:val="both"/>
        <w:rPr>
          <w:rFonts w:eastAsiaTheme="minorHAnsi"/>
          <w:sz w:val="28"/>
          <w:szCs w:val="28"/>
          <w:lang w:eastAsia="en-US"/>
        </w:rPr>
      </w:pPr>
      <w:bookmarkStart w:id="11" w:name="sub_1215"/>
      <w:r>
        <w:rPr>
          <w:rFonts w:eastAsiaTheme="minorHAnsi"/>
          <w:sz w:val="28"/>
          <w:szCs w:val="28"/>
          <w:lang w:eastAsia="en-US"/>
        </w:rPr>
        <w:t>1.</w:t>
      </w:r>
      <w:r w:rsidR="009370FC">
        <w:rPr>
          <w:rFonts w:eastAsiaTheme="minorHAnsi"/>
          <w:sz w:val="28"/>
          <w:szCs w:val="28"/>
          <w:lang w:eastAsia="en-US"/>
        </w:rPr>
        <w:t>1.</w:t>
      </w:r>
      <w:r>
        <w:rPr>
          <w:rFonts w:eastAsiaTheme="minorHAnsi"/>
          <w:sz w:val="28"/>
          <w:szCs w:val="28"/>
          <w:lang w:eastAsia="en-US"/>
        </w:rPr>
        <w:t xml:space="preserve">9. Пункт 2.10 </w:t>
      </w:r>
      <w:r w:rsidR="009370FC">
        <w:rPr>
          <w:rFonts w:eastAsiaTheme="minorHAnsi"/>
          <w:sz w:val="28"/>
          <w:szCs w:val="28"/>
          <w:lang w:eastAsia="en-US"/>
        </w:rPr>
        <w:t>раздела 2</w:t>
      </w:r>
      <w:r>
        <w:rPr>
          <w:rFonts w:eastAsiaTheme="minorHAnsi"/>
          <w:sz w:val="28"/>
          <w:szCs w:val="28"/>
          <w:lang w:eastAsia="en-US"/>
        </w:rPr>
        <w:t xml:space="preserve"> изложить в следующей редакции:</w:t>
      </w:r>
    </w:p>
    <w:p w:rsidR="00230AF6" w:rsidRPr="0082468D" w:rsidRDefault="00230AF6" w:rsidP="00230AF6">
      <w:pPr>
        <w:pStyle w:val="aa"/>
        <w:autoSpaceDE w:val="0"/>
        <w:autoSpaceDN w:val="0"/>
        <w:adjustRightInd w:val="0"/>
        <w:ind w:left="0" w:firstLine="567"/>
        <w:jc w:val="both"/>
        <w:rPr>
          <w:rFonts w:eastAsiaTheme="minorHAnsi"/>
          <w:sz w:val="28"/>
          <w:szCs w:val="28"/>
          <w:lang w:eastAsia="en-US"/>
        </w:rPr>
      </w:pPr>
      <w:r w:rsidRPr="0082468D">
        <w:rPr>
          <w:rFonts w:eastAsiaTheme="minorHAnsi"/>
          <w:sz w:val="28"/>
          <w:szCs w:val="28"/>
          <w:lang w:eastAsia="en-US"/>
        </w:rPr>
        <w:t>«2.10. Исчерпывающий перечень оснований для отказа в приеме</w:t>
      </w:r>
      <w:r w:rsidR="009370FC">
        <w:rPr>
          <w:rFonts w:eastAsiaTheme="minorHAnsi"/>
          <w:sz w:val="28"/>
          <w:szCs w:val="28"/>
          <w:lang w:eastAsia="en-US"/>
        </w:rPr>
        <w:t xml:space="preserve">                                 </w:t>
      </w:r>
      <w:r w:rsidRPr="0082468D">
        <w:rPr>
          <w:rFonts w:eastAsiaTheme="minorHAnsi"/>
          <w:sz w:val="28"/>
          <w:szCs w:val="28"/>
          <w:lang w:eastAsia="en-US"/>
        </w:rPr>
        <w:t xml:space="preserve"> документов, необходимых для предоставления муниципальной услуги.</w:t>
      </w:r>
    </w:p>
    <w:p w:rsidR="00230AF6" w:rsidRDefault="00230AF6" w:rsidP="00230AF6">
      <w:pPr>
        <w:pStyle w:val="aa"/>
        <w:autoSpaceDE w:val="0"/>
        <w:autoSpaceDN w:val="0"/>
        <w:adjustRightInd w:val="0"/>
        <w:ind w:left="0" w:firstLine="567"/>
        <w:jc w:val="both"/>
        <w:rPr>
          <w:rFonts w:eastAsiaTheme="minorHAnsi"/>
          <w:sz w:val="28"/>
          <w:szCs w:val="28"/>
          <w:lang w:eastAsia="en-US"/>
        </w:rPr>
      </w:pPr>
      <w:r w:rsidRPr="0082468D">
        <w:rPr>
          <w:rFonts w:eastAsiaTheme="minorHAnsi"/>
          <w:sz w:val="28"/>
          <w:szCs w:val="28"/>
          <w:lang w:eastAsia="en-US"/>
        </w:rPr>
        <w:lastRenderedPageBreak/>
        <w:t xml:space="preserve">Оснований для отказа в приеме документов, необходимых для </w:t>
      </w:r>
      <w:proofErr w:type="spellStart"/>
      <w:proofErr w:type="gramStart"/>
      <w:r w:rsidRPr="0082468D">
        <w:rPr>
          <w:rFonts w:eastAsiaTheme="minorHAnsi"/>
          <w:sz w:val="28"/>
          <w:szCs w:val="28"/>
          <w:lang w:eastAsia="en-US"/>
        </w:rPr>
        <w:t>предостав</w:t>
      </w:r>
      <w:r w:rsidR="009370FC">
        <w:rPr>
          <w:rFonts w:eastAsiaTheme="minorHAnsi"/>
          <w:sz w:val="28"/>
          <w:szCs w:val="28"/>
          <w:lang w:eastAsia="en-US"/>
        </w:rPr>
        <w:t>-</w:t>
      </w:r>
      <w:r w:rsidRPr="0082468D">
        <w:rPr>
          <w:rFonts w:eastAsiaTheme="minorHAnsi"/>
          <w:sz w:val="28"/>
          <w:szCs w:val="28"/>
          <w:lang w:eastAsia="en-US"/>
        </w:rPr>
        <w:t>л</w:t>
      </w:r>
      <w:r>
        <w:rPr>
          <w:rFonts w:eastAsiaTheme="minorHAnsi"/>
          <w:sz w:val="28"/>
          <w:szCs w:val="28"/>
          <w:lang w:eastAsia="en-US"/>
        </w:rPr>
        <w:t>е</w:t>
      </w:r>
      <w:r w:rsidRPr="0082468D">
        <w:rPr>
          <w:rFonts w:eastAsiaTheme="minorHAnsi"/>
          <w:sz w:val="28"/>
          <w:szCs w:val="28"/>
          <w:lang w:eastAsia="en-US"/>
        </w:rPr>
        <w:t>ния</w:t>
      </w:r>
      <w:proofErr w:type="spellEnd"/>
      <w:proofErr w:type="gramEnd"/>
      <w:r w:rsidRPr="0082468D">
        <w:rPr>
          <w:rFonts w:eastAsiaTheme="minorHAnsi"/>
          <w:sz w:val="28"/>
          <w:szCs w:val="28"/>
          <w:lang w:eastAsia="en-US"/>
        </w:rPr>
        <w:t xml:space="preserve">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230AF6" w:rsidRDefault="009370FC" w:rsidP="00230AF6">
      <w:pPr>
        <w:pStyle w:val="aa"/>
        <w:shd w:val="clear" w:color="auto" w:fill="FFFFFF" w:themeFill="background1"/>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w:t>
      </w:r>
      <w:r w:rsidR="00230AF6">
        <w:rPr>
          <w:rFonts w:eastAsiaTheme="minorHAnsi"/>
          <w:sz w:val="28"/>
          <w:szCs w:val="28"/>
          <w:lang w:eastAsia="en-US"/>
        </w:rPr>
        <w:t>1.</w:t>
      </w:r>
      <w:r>
        <w:rPr>
          <w:rFonts w:eastAsiaTheme="minorHAnsi"/>
          <w:sz w:val="28"/>
          <w:szCs w:val="28"/>
          <w:lang w:eastAsia="en-US"/>
        </w:rPr>
        <w:t>10</w:t>
      </w:r>
      <w:r w:rsidR="00230AF6">
        <w:rPr>
          <w:rFonts w:eastAsiaTheme="minorHAnsi"/>
          <w:sz w:val="28"/>
          <w:szCs w:val="28"/>
          <w:lang w:eastAsia="en-US"/>
        </w:rPr>
        <w:t xml:space="preserve">. </w:t>
      </w:r>
      <w:bookmarkEnd w:id="10"/>
      <w:bookmarkEnd w:id="11"/>
      <w:r w:rsidR="00230AF6">
        <w:rPr>
          <w:rFonts w:eastAsiaTheme="minorHAnsi"/>
          <w:sz w:val="28"/>
          <w:szCs w:val="28"/>
          <w:lang w:eastAsia="en-US"/>
        </w:rPr>
        <w:t xml:space="preserve">Пункт 2.12 </w:t>
      </w:r>
      <w:r>
        <w:rPr>
          <w:rFonts w:eastAsiaTheme="minorHAnsi"/>
          <w:sz w:val="28"/>
          <w:szCs w:val="28"/>
          <w:lang w:eastAsia="en-US"/>
        </w:rPr>
        <w:t xml:space="preserve">раздела 2 </w:t>
      </w:r>
      <w:r w:rsidR="00230AF6">
        <w:rPr>
          <w:rFonts w:eastAsiaTheme="minorHAnsi"/>
          <w:sz w:val="28"/>
          <w:szCs w:val="28"/>
          <w:lang w:eastAsia="en-US"/>
        </w:rPr>
        <w:t>изложить в следующей редакции:</w:t>
      </w:r>
    </w:p>
    <w:p w:rsidR="00230AF6" w:rsidRPr="00D44BCF" w:rsidRDefault="00230AF6" w:rsidP="00230AF6">
      <w:pPr>
        <w:autoSpaceDE w:val="0"/>
        <w:autoSpaceDN w:val="0"/>
        <w:adjustRightInd w:val="0"/>
        <w:ind w:firstLine="567"/>
        <w:jc w:val="both"/>
        <w:rPr>
          <w:szCs w:val="28"/>
        </w:rPr>
      </w:pPr>
      <w:bookmarkStart w:id="12" w:name="sub_1216"/>
      <w:r w:rsidRPr="00EA0F99">
        <w:rPr>
          <w:szCs w:val="28"/>
        </w:rPr>
        <w:t>«</w:t>
      </w:r>
      <w:r>
        <w:rPr>
          <w:szCs w:val="28"/>
        </w:rPr>
        <w:t>2.12</w:t>
      </w:r>
      <w:r w:rsidRPr="00D44BCF">
        <w:rPr>
          <w:szCs w:val="28"/>
        </w:rPr>
        <w:t>. Порядок, размер и основания взимания государственной пошлины или иной платы, взимаемой за предоставление муниципальной услуги.</w:t>
      </w:r>
    </w:p>
    <w:bookmarkEnd w:id="12"/>
    <w:p w:rsidR="00230AF6" w:rsidRDefault="00230AF6" w:rsidP="00230AF6">
      <w:pPr>
        <w:autoSpaceDE w:val="0"/>
        <w:autoSpaceDN w:val="0"/>
        <w:adjustRightInd w:val="0"/>
        <w:ind w:firstLine="567"/>
        <w:jc w:val="both"/>
        <w:rPr>
          <w:szCs w:val="28"/>
        </w:rPr>
      </w:pPr>
      <w:r w:rsidRPr="00D44BCF">
        <w:rPr>
          <w:szCs w:val="28"/>
        </w:rPr>
        <w:t xml:space="preserve">Взимание платы за предоставление муниципальной услуги законодательством Российской Федерации и Ханты-Мансийского автономного округа </w:t>
      </w:r>
      <w:r>
        <w:rPr>
          <w:szCs w:val="28"/>
        </w:rPr>
        <w:t>–</w:t>
      </w:r>
      <w:r w:rsidRPr="00D44BCF">
        <w:rPr>
          <w:szCs w:val="28"/>
        </w:rPr>
        <w:t xml:space="preserve"> Югры не предусмотрено.</w:t>
      </w:r>
    </w:p>
    <w:p w:rsidR="00230AF6" w:rsidRPr="00126A54" w:rsidRDefault="00230AF6" w:rsidP="00230AF6">
      <w:pPr>
        <w:pStyle w:val="a9"/>
        <w:ind w:firstLine="567"/>
        <w:jc w:val="both"/>
        <w:rPr>
          <w:rFonts w:ascii="Times New Roman" w:hAnsi="Times New Roman"/>
          <w:sz w:val="28"/>
          <w:szCs w:val="28"/>
        </w:rPr>
      </w:pPr>
      <w:r w:rsidRPr="00126A54">
        <w:rPr>
          <w:rFonts w:ascii="Times New Roman" w:hAnsi="Times New Roman"/>
          <w:sz w:val="28"/>
          <w:szCs w:val="28"/>
        </w:rPr>
        <w:t>Размер платы за оказание услуг, которые являются необходимыми</w:t>
      </w:r>
      <w:r>
        <w:rPr>
          <w:rFonts w:ascii="Times New Roman" w:hAnsi="Times New Roman"/>
          <w:sz w:val="28"/>
          <w:szCs w:val="28"/>
        </w:rPr>
        <w:t xml:space="preserve">                        </w:t>
      </w:r>
      <w:r w:rsidRPr="00126A54">
        <w:rPr>
          <w:rFonts w:ascii="Times New Roman" w:hAnsi="Times New Roman"/>
          <w:sz w:val="28"/>
          <w:szCs w:val="28"/>
        </w:rPr>
        <w:t xml:space="preserve"> </w:t>
      </w:r>
      <w:r>
        <w:rPr>
          <w:rFonts w:ascii="Times New Roman" w:hAnsi="Times New Roman"/>
          <w:sz w:val="28"/>
          <w:szCs w:val="28"/>
        </w:rPr>
        <w:t xml:space="preserve">             и обязат</w:t>
      </w:r>
      <w:r w:rsidRPr="00126A54">
        <w:rPr>
          <w:rFonts w:ascii="Times New Roman" w:hAnsi="Times New Roman"/>
          <w:sz w:val="28"/>
          <w:szCs w:val="28"/>
        </w:rPr>
        <w:t xml:space="preserve">ельными для предоставления муниципальной услуги, определяются </w:t>
      </w:r>
      <w:r>
        <w:rPr>
          <w:rFonts w:ascii="Times New Roman" w:hAnsi="Times New Roman"/>
          <w:sz w:val="28"/>
          <w:szCs w:val="28"/>
        </w:rPr>
        <w:t xml:space="preserve">                     в следу</w:t>
      </w:r>
      <w:r w:rsidRPr="00126A54">
        <w:rPr>
          <w:rFonts w:ascii="Times New Roman" w:hAnsi="Times New Roman"/>
          <w:sz w:val="28"/>
          <w:szCs w:val="28"/>
        </w:rPr>
        <w:t>ющем порядке:</w:t>
      </w:r>
    </w:p>
    <w:p w:rsidR="00230AF6" w:rsidRPr="00126A54" w:rsidRDefault="00230AF6" w:rsidP="00230AF6">
      <w:pPr>
        <w:pStyle w:val="a9"/>
        <w:ind w:firstLine="567"/>
        <w:jc w:val="both"/>
        <w:rPr>
          <w:rFonts w:ascii="Times New Roman" w:hAnsi="Times New Roman"/>
          <w:sz w:val="28"/>
          <w:szCs w:val="28"/>
        </w:rPr>
      </w:pPr>
      <w:bookmarkStart w:id="13" w:name="sub_2101"/>
      <w:r w:rsidRPr="00126A54">
        <w:rPr>
          <w:rFonts w:ascii="Times New Roman" w:hAnsi="Times New Roman"/>
          <w:sz w:val="28"/>
          <w:szCs w:val="28"/>
        </w:rPr>
        <w:t>1) размер платы за оказание услуг федеральными государственными учреждениями и федеральными госуд</w:t>
      </w:r>
      <w:r>
        <w:rPr>
          <w:rFonts w:ascii="Times New Roman" w:hAnsi="Times New Roman"/>
          <w:sz w:val="28"/>
          <w:szCs w:val="28"/>
        </w:rPr>
        <w:t>арственными унитарными предприя</w:t>
      </w:r>
      <w:r w:rsidRPr="00126A54">
        <w:rPr>
          <w:rFonts w:ascii="Times New Roman" w:hAnsi="Times New Roman"/>
          <w:sz w:val="28"/>
          <w:szCs w:val="28"/>
        </w:rPr>
        <w:t>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w:t>
      </w:r>
      <w:r>
        <w:rPr>
          <w:rFonts w:ascii="Times New Roman" w:hAnsi="Times New Roman"/>
          <w:sz w:val="28"/>
          <w:szCs w:val="28"/>
        </w:rPr>
        <w:t xml:space="preserve">                   </w:t>
      </w:r>
      <w:r w:rsidRPr="00126A54">
        <w:rPr>
          <w:rFonts w:ascii="Times New Roman" w:hAnsi="Times New Roman"/>
          <w:sz w:val="28"/>
          <w:szCs w:val="28"/>
        </w:rPr>
        <w:t xml:space="preserve"> </w:t>
      </w:r>
      <w:r>
        <w:rPr>
          <w:rFonts w:ascii="Times New Roman" w:hAnsi="Times New Roman"/>
          <w:sz w:val="28"/>
          <w:szCs w:val="28"/>
        </w:rPr>
        <w:t xml:space="preserve"> </w:t>
      </w:r>
      <w:r w:rsidRPr="00126A54">
        <w:rPr>
          <w:rFonts w:ascii="Times New Roman" w:hAnsi="Times New Roman"/>
          <w:sz w:val="28"/>
          <w:szCs w:val="28"/>
        </w:rPr>
        <w:t>актами субъектов Российской Федерации;</w:t>
      </w:r>
    </w:p>
    <w:p w:rsidR="00230AF6" w:rsidRPr="00126A54" w:rsidRDefault="00230AF6" w:rsidP="00230AF6">
      <w:pPr>
        <w:pStyle w:val="a9"/>
        <w:ind w:firstLine="567"/>
        <w:jc w:val="both"/>
        <w:rPr>
          <w:rFonts w:ascii="Times New Roman" w:hAnsi="Times New Roman"/>
          <w:sz w:val="28"/>
          <w:szCs w:val="28"/>
        </w:rPr>
      </w:pPr>
      <w:bookmarkStart w:id="14" w:name="sub_2102"/>
      <w:bookmarkEnd w:id="13"/>
      <w:r w:rsidRPr="00126A54">
        <w:rPr>
          <w:rFonts w:ascii="Times New Roman" w:hAnsi="Times New Roman"/>
          <w:sz w:val="28"/>
          <w:szCs w:val="28"/>
        </w:rPr>
        <w:t xml:space="preserve">2) размер платы за оказание услуг муниципальными предприятиями           </w:t>
      </w:r>
      <w:r>
        <w:rPr>
          <w:rFonts w:ascii="Times New Roman" w:hAnsi="Times New Roman"/>
          <w:sz w:val="28"/>
          <w:szCs w:val="28"/>
        </w:rPr>
        <w:t xml:space="preserve">                  </w:t>
      </w:r>
      <w:r w:rsidRPr="00126A54">
        <w:rPr>
          <w:rFonts w:ascii="Times New Roman" w:hAnsi="Times New Roman"/>
          <w:sz w:val="28"/>
          <w:szCs w:val="28"/>
        </w:rPr>
        <w:t xml:space="preserve"> и учреждениями устанавливается в соответствии с муниципальными правовыми актами Администрации города;</w:t>
      </w:r>
    </w:p>
    <w:bookmarkEnd w:id="14"/>
    <w:p w:rsidR="00230AF6" w:rsidRPr="00126A54" w:rsidRDefault="00230AF6" w:rsidP="00230AF6">
      <w:pPr>
        <w:pStyle w:val="a9"/>
        <w:ind w:firstLine="567"/>
        <w:jc w:val="both"/>
        <w:rPr>
          <w:rFonts w:ascii="Times New Roman" w:hAnsi="Times New Roman"/>
          <w:sz w:val="28"/>
          <w:szCs w:val="28"/>
        </w:rPr>
      </w:pPr>
      <w:r w:rsidRPr="00126A54">
        <w:rPr>
          <w:rFonts w:ascii="Times New Roman" w:hAnsi="Times New Roman"/>
          <w:sz w:val="28"/>
          <w:szCs w:val="28"/>
        </w:rPr>
        <w:t>3) размер платы за оказание услуг, оказываемых организациями независимо от организационно-правовой формы,</w:t>
      </w:r>
      <w:r>
        <w:rPr>
          <w:rFonts w:ascii="Times New Roman" w:hAnsi="Times New Roman"/>
          <w:sz w:val="28"/>
          <w:szCs w:val="28"/>
        </w:rPr>
        <w:t xml:space="preserve"> за исключением указанных </w:t>
      </w:r>
      <w:r w:rsidRPr="00126A54">
        <w:rPr>
          <w:rFonts w:ascii="Times New Roman" w:hAnsi="Times New Roman"/>
          <w:sz w:val="28"/>
          <w:szCs w:val="28"/>
        </w:rPr>
        <w:t xml:space="preserve">в </w:t>
      </w:r>
      <w:proofErr w:type="spellStart"/>
      <w:r w:rsidRPr="00126A54">
        <w:rPr>
          <w:rFonts w:ascii="Times New Roman" w:hAnsi="Times New Roman"/>
          <w:sz w:val="28"/>
          <w:szCs w:val="28"/>
        </w:rPr>
        <w:t>подпун</w:t>
      </w:r>
      <w:proofErr w:type="spellEnd"/>
      <w:r>
        <w:rPr>
          <w:rFonts w:ascii="Times New Roman" w:hAnsi="Times New Roman"/>
          <w:sz w:val="28"/>
          <w:szCs w:val="28"/>
        </w:rPr>
        <w:t xml:space="preserve">-                    </w:t>
      </w:r>
      <w:proofErr w:type="spellStart"/>
      <w:r w:rsidRPr="00126A54">
        <w:rPr>
          <w:rFonts w:ascii="Times New Roman" w:hAnsi="Times New Roman"/>
          <w:sz w:val="28"/>
          <w:szCs w:val="28"/>
        </w:rPr>
        <w:t>ктах</w:t>
      </w:r>
      <w:proofErr w:type="spellEnd"/>
      <w:r w:rsidRPr="00126A54">
        <w:rPr>
          <w:rFonts w:ascii="Times New Roman" w:hAnsi="Times New Roman"/>
          <w:sz w:val="28"/>
          <w:szCs w:val="28"/>
        </w:rPr>
        <w:t xml:space="preserve"> 1, </w:t>
      </w:r>
      <w:hyperlink r:id="rId7" w:history="1">
        <w:r w:rsidRPr="00126A54">
          <w:rPr>
            <w:rFonts w:ascii="Times New Roman" w:hAnsi="Times New Roman"/>
            <w:sz w:val="28"/>
            <w:szCs w:val="28"/>
          </w:rPr>
          <w:t>2</w:t>
        </w:r>
      </w:hyperlink>
      <w:r w:rsidRPr="00126A54">
        <w:rPr>
          <w:rFonts w:ascii="Times New Roman" w:hAnsi="Times New Roman"/>
          <w:sz w:val="28"/>
          <w:szCs w:val="28"/>
        </w:rPr>
        <w:t xml:space="preserve"> настоящего пункта, индивидуальными предпринимателями, устанавливается исполнителями самостоятельно с учетом окупаемости затрат</w:t>
      </w:r>
      <w:r>
        <w:rPr>
          <w:rFonts w:ascii="Times New Roman" w:hAnsi="Times New Roman"/>
          <w:sz w:val="28"/>
          <w:szCs w:val="28"/>
        </w:rPr>
        <w:t xml:space="preserve">                                        </w:t>
      </w:r>
      <w:r w:rsidRPr="00126A54">
        <w:rPr>
          <w:rFonts w:ascii="Times New Roman" w:hAnsi="Times New Roman"/>
          <w:sz w:val="28"/>
          <w:szCs w:val="28"/>
        </w:rPr>
        <w:t xml:space="preserve"> на их оказание, рентабельности работы организ</w:t>
      </w:r>
      <w:r>
        <w:rPr>
          <w:rFonts w:ascii="Times New Roman" w:hAnsi="Times New Roman"/>
          <w:sz w:val="28"/>
          <w:szCs w:val="28"/>
        </w:rPr>
        <w:t>ации, уплаты налогов                         и сборов</w:t>
      </w:r>
      <w:r w:rsidRPr="00126A54">
        <w:rPr>
          <w:rFonts w:ascii="Times New Roman" w:hAnsi="Times New Roman"/>
          <w:sz w:val="28"/>
          <w:szCs w:val="28"/>
        </w:rPr>
        <w:t xml:space="preserve"> в соответствии с действующим законодательством Российской</w:t>
      </w:r>
      <w:r>
        <w:rPr>
          <w:rFonts w:ascii="Times New Roman" w:hAnsi="Times New Roman"/>
          <w:sz w:val="28"/>
          <w:szCs w:val="28"/>
        </w:rPr>
        <w:t xml:space="preserve">                              </w:t>
      </w:r>
      <w:r w:rsidRPr="00126A54">
        <w:rPr>
          <w:rFonts w:ascii="Times New Roman" w:hAnsi="Times New Roman"/>
          <w:sz w:val="28"/>
          <w:szCs w:val="28"/>
        </w:rPr>
        <w:t xml:space="preserve"> Федерации. </w:t>
      </w:r>
    </w:p>
    <w:p w:rsidR="00230AF6" w:rsidRDefault="00230AF6" w:rsidP="00230AF6">
      <w:pPr>
        <w:pStyle w:val="a9"/>
        <w:ind w:firstLine="567"/>
        <w:jc w:val="both"/>
        <w:rPr>
          <w:rFonts w:ascii="Times New Roman" w:hAnsi="Times New Roman"/>
          <w:sz w:val="28"/>
          <w:szCs w:val="28"/>
        </w:rPr>
      </w:pPr>
      <w:r w:rsidRPr="00126A54">
        <w:rPr>
          <w:rFonts w:ascii="Times New Roman" w:hAnsi="Times New Roman"/>
          <w:sz w:val="28"/>
          <w:szCs w:val="28"/>
        </w:rPr>
        <w:t xml:space="preserve">Размер платы за оказание платной услуги не может превышать </w:t>
      </w:r>
      <w:proofErr w:type="spellStart"/>
      <w:r w:rsidRPr="00126A54">
        <w:rPr>
          <w:rFonts w:ascii="Times New Roman" w:hAnsi="Times New Roman"/>
          <w:sz w:val="28"/>
          <w:szCs w:val="28"/>
        </w:rPr>
        <w:t>экономи</w:t>
      </w:r>
      <w:proofErr w:type="spellEnd"/>
      <w:r>
        <w:rPr>
          <w:rFonts w:ascii="Times New Roman" w:hAnsi="Times New Roman"/>
          <w:sz w:val="28"/>
          <w:szCs w:val="28"/>
        </w:rPr>
        <w:t xml:space="preserve">-    </w:t>
      </w:r>
      <w:r w:rsidRPr="00126A54">
        <w:rPr>
          <w:rFonts w:ascii="Times New Roman" w:hAnsi="Times New Roman"/>
          <w:sz w:val="28"/>
          <w:szCs w:val="28"/>
        </w:rPr>
        <w:t>чески обоснованные расходы на оказание платной услуги</w:t>
      </w:r>
      <w:r>
        <w:rPr>
          <w:rFonts w:ascii="Times New Roman" w:hAnsi="Times New Roman"/>
          <w:sz w:val="28"/>
          <w:szCs w:val="28"/>
        </w:rPr>
        <w:t>»</w:t>
      </w:r>
      <w:r w:rsidRPr="00126A54">
        <w:rPr>
          <w:rFonts w:ascii="Times New Roman" w:hAnsi="Times New Roman"/>
          <w:sz w:val="28"/>
          <w:szCs w:val="28"/>
        </w:rPr>
        <w:t>.</w:t>
      </w:r>
    </w:p>
    <w:p w:rsidR="00230AF6" w:rsidRDefault="009370FC" w:rsidP="00230AF6">
      <w:pPr>
        <w:pStyle w:val="a9"/>
        <w:ind w:firstLine="567"/>
        <w:jc w:val="both"/>
        <w:rPr>
          <w:rFonts w:ascii="Times New Roman" w:hAnsi="Times New Roman"/>
          <w:sz w:val="28"/>
          <w:szCs w:val="28"/>
        </w:rPr>
      </w:pPr>
      <w:r>
        <w:rPr>
          <w:rFonts w:ascii="Times New Roman" w:hAnsi="Times New Roman"/>
          <w:sz w:val="28"/>
          <w:szCs w:val="28"/>
        </w:rPr>
        <w:t>1.</w:t>
      </w:r>
      <w:r w:rsidR="00230AF6">
        <w:rPr>
          <w:rFonts w:ascii="Times New Roman" w:hAnsi="Times New Roman"/>
          <w:sz w:val="28"/>
          <w:szCs w:val="28"/>
        </w:rPr>
        <w:t>1.1</w:t>
      </w:r>
      <w:r>
        <w:rPr>
          <w:rFonts w:ascii="Times New Roman" w:hAnsi="Times New Roman"/>
          <w:sz w:val="28"/>
          <w:szCs w:val="28"/>
        </w:rPr>
        <w:t>1</w:t>
      </w:r>
      <w:r w:rsidR="00230AF6">
        <w:rPr>
          <w:rFonts w:ascii="Times New Roman" w:hAnsi="Times New Roman"/>
          <w:sz w:val="28"/>
          <w:szCs w:val="28"/>
        </w:rPr>
        <w:t xml:space="preserve">. Абзац второй подпункта 2.14 пункта 2.4 </w:t>
      </w:r>
      <w:r>
        <w:rPr>
          <w:rFonts w:ascii="Times New Roman" w:hAnsi="Times New Roman"/>
          <w:sz w:val="28"/>
          <w:szCs w:val="28"/>
        </w:rPr>
        <w:t>раздела 2</w:t>
      </w:r>
      <w:r w:rsidR="00230AF6">
        <w:rPr>
          <w:rFonts w:ascii="Times New Roman" w:hAnsi="Times New Roman"/>
          <w:sz w:val="28"/>
          <w:szCs w:val="28"/>
        </w:rPr>
        <w:t xml:space="preserve"> изложить в следующей редакции:</w:t>
      </w:r>
    </w:p>
    <w:p w:rsidR="00230AF6" w:rsidRDefault="00230AF6" w:rsidP="00230AF6">
      <w:pPr>
        <w:pStyle w:val="a9"/>
        <w:ind w:firstLine="567"/>
        <w:jc w:val="both"/>
        <w:rPr>
          <w:rFonts w:ascii="Times New Roman" w:hAnsi="Times New Roman"/>
          <w:sz w:val="28"/>
          <w:szCs w:val="28"/>
        </w:rPr>
      </w:pPr>
      <w:r>
        <w:rPr>
          <w:rFonts w:ascii="Times New Roman" w:hAnsi="Times New Roman"/>
          <w:sz w:val="28"/>
          <w:szCs w:val="28"/>
        </w:rPr>
        <w:t>«Заявление, принятое в ходе личного приема или поступившее в управление по почте, в том числе электронной, регистрируется в день приема заявления».</w:t>
      </w:r>
    </w:p>
    <w:p w:rsidR="00230AF6" w:rsidRPr="009370FC" w:rsidRDefault="009370FC" w:rsidP="009370FC">
      <w:pPr>
        <w:tabs>
          <w:tab w:val="left" w:pos="851"/>
        </w:tabs>
        <w:autoSpaceDE w:val="0"/>
        <w:autoSpaceDN w:val="0"/>
        <w:adjustRightInd w:val="0"/>
        <w:ind w:left="567"/>
        <w:jc w:val="both"/>
        <w:rPr>
          <w:szCs w:val="28"/>
        </w:rPr>
      </w:pPr>
      <w:r>
        <w:rPr>
          <w:szCs w:val="28"/>
        </w:rPr>
        <w:t xml:space="preserve">1.1.12. </w:t>
      </w:r>
      <w:r w:rsidR="00230AF6" w:rsidRPr="009370FC">
        <w:rPr>
          <w:szCs w:val="28"/>
        </w:rPr>
        <w:t>П</w:t>
      </w:r>
      <w:r>
        <w:rPr>
          <w:szCs w:val="28"/>
        </w:rPr>
        <w:t>одп</w:t>
      </w:r>
      <w:r w:rsidR="00230AF6" w:rsidRPr="009370FC">
        <w:rPr>
          <w:szCs w:val="28"/>
        </w:rPr>
        <w:t xml:space="preserve">ункт 2.16 </w:t>
      </w:r>
      <w:r>
        <w:rPr>
          <w:szCs w:val="28"/>
        </w:rPr>
        <w:t>раздела 2</w:t>
      </w:r>
      <w:r w:rsidR="00230AF6" w:rsidRPr="009370FC">
        <w:rPr>
          <w:szCs w:val="28"/>
        </w:rPr>
        <w:t xml:space="preserve"> изложить в следующей редакции:</w:t>
      </w:r>
    </w:p>
    <w:p w:rsidR="00230AF6" w:rsidRPr="00B97803" w:rsidRDefault="00230AF6" w:rsidP="00230AF6">
      <w:pPr>
        <w:pStyle w:val="aa"/>
        <w:autoSpaceDE w:val="0"/>
        <w:autoSpaceDN w:val="0"/>
        <w:adjustRightInd w:val="0"/>
        <w:ind w:left="705" w:hanging="138"/>
        <w:jc w:val="both"/>
        <w:rPr>
          <w:rFonts w:eastAsiaTheme="minorHAnsi"/>
          <w:sz w:val="28"/>
          <w:szCs w:val="28"/>
          <w:lang w:eastAsia="en-US"/>
        </w:rPr>
      </w:pPr>
      <w:bookmarkStart w:id="15" w:name="sub_1220"/>
      <w:r>
        <w:rPr>
          <w:rFonts w:eastAsiaTheme="minorHAnsi"/>
          <w:sz w:val="28"/>
          <w:szCs w:val="28"/>
          <w:lang w:eastAsia="en-US"/>
        </w:rPr>
        <w:t>«2.16</w:t>
      </w:r>
      <w:r w:rsidRPr="00B97803">
        <w:rPr>
          <w:rFonts w:eastAsiaTheme="minorHAnsi"/>
          <w:sz w:val="28"/>
          <w:szCs w:val="28"/>
          <w:lang w:eastAsia="en-US"/>
        </w:rPr>
        <w:t>. Показатели доступности и качества муниципальной услуги.</w:t>
      </w:r>
    </w:p>
    <w:bookmarkEnd w:id="15"/>
    <w:p w:rsidR="00230AF6" w:rsidRPr="00B97803" w:rsidRDefault="00230AF6" w:rsidP="00230AF6">
      <w:pPr>
        <w:pStyle w:val="aa"/>
        <w:autoSpaceDE w:val="0"/>
        <w:autoSpaceDN w:val="0"/>
        <w:adjustRightInd w:val="0"/>
        <w:ind w:left="567"/>
        <w:jc w:val="both"/>
        <w:rPr>
          <w:rFonts w:eastAsiaTheme="minorHAnsi"/>
          <w:sz w:val="28"/>
          <w:szCs w:val="28"/>
          <w:lang w:eastAsia="en-US"/>
        </w:rPr>
      </w:pPr>
      <w:r>
        <w:rPr>
          <w:rFonts w:eastAsiaTheme="minorHAnsi"/>
          <w:sz w:val="28"/>
          <w:szCs w:val="28"/>
          <w:lang w:eastAsia="en-US"/>
        </w:rPr>
        <w:t>2.16</w:t>
      </w:r>
      <w:r w:rsidRPr="00B97803">
        <w:rPr>
          <w:rFonts w:eastAsiaTheme="minorHAnsi"/>
          <w:sz w:val="28"/>
          <w:szCs w:val="28"/>
          <w:lang w:eastAsia="en-US"/>
        </w:rPr>
        <w:t>.1. Показателями доступности муниципальной услуги являются:</w:t>
      </w:r>
    </w:p>
    <w:p w:rsidR="00230AF6" w:rsidRPr="00B97803" w:rsidRDefault="00230AF6" w:rsidP="00230AF6">
      <w:pPr>
        <w:pStyle w:val="aa"/>
        <w:autoSpaceDE w:val="0"/>
        <w:autoSpaceDN w:val="0"/>
        <w:adjustRightInd w:val="0"/>
        <w:ind w:left="0" w:firstLine="567"/>
        <w:jc w:val="both"/>
        <w:rPr>
          <w:rFonts w:eastAsiaTheme="minorHAnsi"/>
          <w:sz w:val="28"/>
          <w:szCs w:val="28"/>
          <w:lang w:eastAsia="en-US"/>
        </w:rPr>
      </w:pPr>
      <w:r w:rsidRPr="00B97803">
        <w:rPr>
          <w:rFonts w:eastAsiaTheme="minorHAnsi"/>
          <w:sz w:val="28"/>
          <w:szCs w:val="28"/>
          <w:lang w:eastAsia="en-US"/>
        </w:rPr>
        <w:t>- доступность информирования заявителей по вопросам предоставления</w:t>
      </w:r>
      <w:r>
        <w:rPr>
          <w:rFonts w:eastAsiaTheme="minorHAnsi"/>
          <w:sz w:val="28"/>
          <w:szCs w:val="28"/>
          <w:lang w:eastAsia="en-US"/>
        </w:rPr>
        <w:t xml:space="preserve">      </w:t>
      </w:r>
      <w:r w:rsidRPr="00B97803">
        <w:rPr>
          <w:rFonts w:eastAsiaTheme="minorHAnsi"/>
          <w:sz w:val="28"/>
          <w:szCs w:val="28"/>
          <w:lang w:eastAsia="en-US"/>
        </w:rPr>
        <w:t xml:space="preserve"> муниципальной услуги, в том числе о ходе предоставления муниципальной услуги, в форме устного или письменного информирования.</w:t>
      </w:r>
    </w:p>
    <w:p w:rsidR="00230AF6" w:rsidRDefault="00230AF6" w:rsidP="00230AF6">
      <w:pPr>
        <w:pStyle w:val="aa"/>
        <w:autoSpaceDE w:val="0"/>
        <w:autoSpaceDN w:val="0"/>
        <w:adjustRightInd w:val="0"/>
        <w:ind w:left="0" w:firstLine="567"/>
        <w:jc w:val="both"/>
        <w:rPr>
          <w:rFonts w:eastAsiaTheme="minorHAnsi"/>
          <w:sz w:val="28"/>
          <w:szCs w:val="28"/>
          <w:lang w:eastAsia="en-US"/>
        </w:rPr>
      </w:pPr>
      <w:r w:rsidRPr="00B97803">
        <w:rPr>
          <w:rFonts w:eastAsiaTheme="minorHAnsi"/>
          <w:sz w:val="28"/>
          <w:szCs w:val="28"/>
          <w:lang w:eastAsia="en-US"/>
        </w:rPr>
        <w:t xml:space="preserve">- доступность заявителей к форме заявления о предоставлении </w:t>
      </w:r>
      <w:proofErr w:type="spellStart"/>
      <w:proofErr w:type="gramStart"/>
      <w:r w:rsidRPr="00B97803">
        <w:rPr>
          <w:rFonts w:eastAsiaTheme="minorHAnsi"/>
          <w:sz w:val="28"/>
          <w:szCs w:val="28"/>
          <w:lang w:eastAsia="en-US"/>
        </w:rPr>
        <w:t>муници</w:t>
      </w:r>
      <w:r>
        <w:rPr>
          <w:rFonts w:eastAsiaTheme="minorHAnsi"/>
          <w:sz w:val="28"/>
          <w:szCs w:val="28"/>
          <w:lang w:eastAsia="en-US"/>
        </w:rPr>
        <w:t>-</w:t>
      </w:r>
      <w:r w:rsidRPr="00B97803">
        <w:rPr>
          <w:rFonts w:eastAsiaTheme="minorHAnsi"/>
          <w:sz w:val="28"/>
          <w:szCs w:val="28"/>
          <w:lang w:eastAsia="en-US"/>
        </w:rPr>
        <w:t>пальной</w:t>
      </w:r>
      <w:proofErr w:type="spellEnd"/>
      <w:proofErr w:type="gramEnd"/>
      <w:r w:rsidRPr="00B97803">
        <w:rPr>
          <w:rFonts w:eastAsiaTheme="minorHAnsi"/>
          <w:sz w:val="28"/>
          <w:szCs w:val="28"/>
          <w:lang w:eastAsia="en-US"/>
        </w:rPr>
        <w:t xml:space="preserve"> услуги, размещенной на Едином и региональном порталах, в том ч</w:t>
      </w:r>
      <w:r>
        <w:rPr>
          <w:rFonts w:eastAsiaTheme="minorHAnsi"/>
          <w:sz w:val="28"/>
          <w:szCs w:val="28"/>
          <w:lang w:eastAsia="en-US"/>
        </w:rPr>
        <w:t>исле                    возможность их копирования</w:t>
      </w:r>
      <w:r w:rsidRPr="00B97803">
        <w:rPr>
          <w:rFonts w:eastAsiaTheme="minorHAnsi"/>
          <w:sz w:val="28"/>
          <w:szCs w:val="28"/>
          <w:lang w:eastAsia="en-US"/>
        </w:rPr>
        <w:t>;</w:t>
      </w:r>
    </w:p>
    <w:p w:rsidR="009370FC" w:rsidRPr="00B97803" w:rsidRDefault="009370FC" w:rsidP="00230AF6">
      <w:pPr>
        <w:pStyle w:val="aa"/>
        <w:autoSpaceDE w:val="0"/>
        <w:autoSpaceDN w:val="0"/>
        <w:adjustRightInd w:val="0"/>
        <w:ind w:left="0" w:firstLine="567"/>
        <w:jc w:val="both"/>
        <w:rPr>
          <w:rFonts w:eastAsiaTheme="minorHAnsi"/>
          <w:sz w:val="28"/>
          <w:szCs w:val="28"/>
          <w:lang w:eastAsia="en-US"/>
        </w:rPr>
      </w:pPr>
    </w:p>
    <w:p w:rsidR="00230AF6" w:rsidRPr="00B97803" w:rsidRDefault="00230AF6" w:rsidP="00230AF6">
      <w:pPr>
        <w:pStyle w:val="aa"/>
        <w:autoSpaceDE w:val="0"/>
        <w:autoSpaceDN w:val="0"/>
        <w:adjustRightInd w:val="0"/>
        <w:ind w:left="705" w:hanging="138"/>
        <w:jc w:val="both"/>
        <w:rPr>
          <w:rFonts w:eastAsiaTheme="minorHAnsi"/>
          <w:sz w:val="28"/>
          <w:szCs w:val="28"/>
          <w:lang w:eastAsia="en-US"/>
        </w:rPr>
      </w:pPr>
      <w:r w:rsidRPr="00B97803">
        <w:rPr>
          <w:rFonts w:eastAsiaTheme="minorHAnsi"/>
          <w:sz w:val="28"/>
          <w:szCs w:val="28"/>
          <w:lang w:eastAsia="en-US"/>
        </w:rPr>
        <w:lastRenderedPageBreak/>
        <w:t>- возможность получения муниципальной услуги в МФЦ;</w:t>
      </w:r>
    </w:p>
    <w:p w:rsidR="00230AF6" w:rsidRPr="00B97803" w:rsidRDefault="00230AF6" w:rsidP="00230AF6">
      <w:pPr>
        <w:pStyle w:val="aa"/>
        <w:autoSpaceDE w:val="0"/>
        <w:autoSpaceDN w:val="0"/>
        <w:adjustRightInd w:val="0"/>
        <w:ind w:left="0" w:firstLine="567"/>
        <w:jc w:val="both"/>
        <w:rPr>
          <w:rFonts w:eastAsiaTheme="minorHAnsi"/>
          <w:sz w:val="28"/>
          <w:szCs w:val="28"/>
          <w:lang w:eastAsia="en-US"/>
        </w:rPr>
      </w:pPr>
      <w:r w:rsidRPr="00B97803">
        <w:rPr>
          <w:rFonts w:eastAsiaTheme="minorHAnsi"/>
          <w:sz w:val="28"/>
          <w:szCs w:val="28"/>
          <w:lang w:eastAsia="en-US"/>
        </w:rPr>
        <w:t xml:space="preserve">- бесплатность предоставления муниципальной услуги и информации </w:t>
      </w:r>
      <w:r>
        <w:rPr>
          <w:rFonts w:eastAsiaTheme="minorHAnsi"/>
          <w:sz w:val="28"/>
          <w:szCs w:val="28"/>
          <w:lang w:eastAsia="en-US"/>
        </w:rPr>
        <w:t xml:space="preserve">                      </w:t>
      </w:r>
      <w:r w:rsidRPr="00B97803">
        <w:rPr>
          <w:rFonts w:eastAsiaTheme="minorHAnsi"/>
          <w:sz w:val="28"/>
          <w:szCs w:val="28"/>
          <w:lang w:eastAsia="en-US"/>
        </w:rPr>
        <w:t>о процедуре предоставления муниципальной услуги.</w:t>
      </w:r>
    </w:p>
    <w:p w:rsidR="00230AF6" w:rsidRPr="00B97803" w:rsidRDefault="00230AF6"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2.16</w:t>
      </w:r>
      <w:r w:rsidRPr="00B97803">
        <w:rPr>
          <w:rFonts w:eastAsiaTheme="minorHAnsi"/>
          <w:sz w:val="28"/>
          <w:szCs w:val="28"/>
          <w:lang w:eastAsia="en-US"/>
        </w:rPr>
        <w:t xml:space="preserve">.2. Показателями качества предоставления муниципальной услуги </w:t>
      </w:r>
      <w:r>
        <w:rPr>
          <w:rFonts w:eastAsiaTheme="minorHAnsi"/>
          <w:sz w:val="28"/>
          <w:szCs w:val="28"/>
          <w:lang w:eastAsia="en-US"/>
        </w:rPr>
        <w:t xml:space="preserve">                          </w:t>
      </w:r>
      <w:r w:rsidRPr="00B97803">
        <w:rPr>
          <w:rFonts w:eastAsiaTheme="minorHAnsi"/>
          <w:sz w:val="28"/>
          <w:szCs w:val="28"/>
          <w:lang w:eastAsia="en-US"/>
        </w:rPr>
        <w:t>являются:</w:t>
      </w:r>
    </w:p>
    <w:p w:rsidR="00230AF6" w:rsidRDefault="00230AF6" w:rsidP="00230AF6">
      <w:pPr>
        <w:pStyle w:val="aa"/>
        <w:ind w:left="0" w:firstLine="567"/>
        <w:jc w:val="both"/>
        <w:rPr>
          <w:sz w:val="28"/>
          <w:szCs w:val="28"/>
        </w:rPr>
      </w:pPr>
      <w:r w:rsidRPr="00B97803">
        <w:rPr>
          <w:sz w:val="28"/>
          <w:szCs w:val="28"/>
        </w:rPr>
        <w:t>- полнота и актуальность информации о порядке предоставления муниципальной услуги, размещенной на информационном стенде, на официальном</w:t>
      </w:r>
      <w:r>
        <w:rPr>
          <w:sz w:val="28"/>
          <w:szCs w:val="28"/>
        </w:rPr>
        <w:t xml:space="preserve">                      </w:t>
      </w:r>
      <w:r w:rsidRPr="00B97803">
        <w:rPr>
          <w:sz w:val="28"/>
          <w:szCs w:val="28"/>
        </w:rPr>
        <w:t xml:space="preserve">портале Администрации города в информационно-телекоммуникационной сети «Интернет», Едином и Региональном порталах государственных и </w:t>
      </w:r>
      <w:proofErr w:type="spellStart"/>
      <w:r w:rsidRPr="00B97803">
        <w:rPr>
          <w:sz w:val="28"/>
          <w:szCs w:val="28"/>
        </w:rPr>
        <w:t>муници</w:t>
      </w:r>
      <w:proofErr w:type="spellEnd"/>
      <w:r w:rsidR="009370FC">
        <w:rPr>
          <w:sz w:val="28"/>
          <w:szCs w:val="28"/>
        </w:rPr>
        <w:t xml:space="preserve">-               </w:t>
      </w:r>
      <w:proofErr w:type="spellStart"/>
      <w:r w:rsidRPr="00B97803">
        <w:rPr>
          <w:sz w:val="28"/>
          <w:szCs w:val="28"/>
        </w:rPr>
        <w:t>пальных</w:t>
      </w:r>
      <w:proofErr w:type="spellEnd"/>
      <w:r w:rsidRPr="00B97803">
        <w:rPr>
          <w:sz w:val="28"/>
          <w:szCs w:val="28"/>
        </w:rPr>
        <w:t xml:space="preserve"> услуг (функций);</w:t>
      </w:r>
    </w:p>
    <w:p w:rsidR="00230AF6" w:rsidRPr="0040226B" w:rsidRDefault="00230AF6" w:rsidP="00230AF6">
      <w:pPr>
        <w:autoSpaceDE w:val="0"/>
        <w:autoSpaceDN w:val="0"/>
        <w:adjustRightInd w:val="0"/>
        <w:ind w:firstLine="567"/>
        <w:jc w:val="both"/>
        <w:rPr>
          <w:szCs w:val="28"/>
        </w:rPr>
      </w:pPr>
      <w:r w:rsidRPr="0040226B">
        <w:rPr>
          <w:szCs w:val="28"/>
        </w:rPr>
        <w:t>- соблюдение сроков выполнения административных процедур при предоставлении муниципальной услуги;</w:t>
      </w:r>
    </w:p>
    <w:p w:rsidR="00230AF6" w:rsidRPr="00B97803" w:rsidRDefault="00230AF6" w:rsidP="00230AF6">
      <w:pPr>
        <w:pStyle w:val="aa"/>
        <w:autoSpaceDE w:val="0"/>
        <w:autoSpaceDN w:val="0"/>
        <w:adjustRightInd w:val="0"/>
        <w:ind w:left="0" w:firstLine="567"/>
        <w:jc w:val="both"/>
        <w:rPr>
          <w:sz w:val="28"/>
          <w:szCs w:val="28"/>
        </w:rPr>
      </w:pPr>
      <w:r w:rsidRPr="00B97803">
        <w:rPr>
          <w:rFonts w:eastAsiaTheme="minorHAnsi"/>
          <w:sz w:val="28"/>
          <w:szCs w:val="28"/>
          <w:lang w:eastAsia="en-US"/>
        </w:rPr>
        <w:t xml:space="preserve">- соблюдение времени ожидания в очереди при подаче заявления </w:t>
      </w:r>
      <w:r>
        <w:rPr>
          <w:rFonts w:eastAsiaTheme="minorHAnsi"/>
          <w:sz w:val="28"/>
          <w:szCs w:val="28"/>
          <w:lang w:eastAsia="en-US"/>
        </w:rPr>
        <w:t xml:space="preserve">                                  </w:t>
      </w:r>
      <w:r w:rsidRPr="00B97803">
        <w:rPr>
          <w:rFonts w:eastAsiaTheme="minorHAnsi"/>
          <w:sz w:val="28"/>
          <w:szCs w:val="28"/>
          <w:lang w:eastAsia="en-US"/>
        </w:rPr>
        <w:t>о предоставлении муниципальной услуги и при получении результата предоставления муниципальной услуги;</w:t>
      </w:r>
    </w:p>
    <w:p w:rsidR="00230AF6" w:rsidRPr="00B97803" w:rsidRDefault="00230AF6" w:rsidP="00230AF6">
      <w:pPr>
        <w:pStyle w:val="aa"/>
        <w:ind w:left="0" w:firstLine="567"/>
        <w:jc w:val="both"/>
        <w:rPr>
          <w:rFonts w:eastAsiaTheme="minorHAnsi"/>
          <w:sz w:val="28"/>
          <w:szCs w:val="28"/>
          <w:lang w:eastAsia="en-US"/>
        </w:rPr>
      </w:pPr>
      <w:r w:rsidRPr="00B97803">
        <w:rPr>
          <w:sz w:val="28"/>
          <w:szCs w:val="28"/>
        </w:rPr>
        <w:t xml:space="preserve">- удовлетворенность получателей муниципальной услуги ее качеством </w:t>
      </w:r>
      <w:r>
        <w:rPr>
          <w:sz w:val="28"/>
          <w:szCs w:val="28"/>
        </w:rPr>
        <w:t xml:space="preserve">                      </w:t>
      </w:r>
      <w:r w:rsidRPr="00B97803">
        <w:rPr>
          <w:sz w:val="28"/>
          <w:szCs w:val="28"/>
        </w:rPr>
        <w:t xml:space="preserve">и доступностью (определяется в ходе проведения мониторинга качества </w:t>
      </w:r>
      <w:r>
        <w:rPr>
          <w:sz w:val="28"/>
          <w:szCs w:val="28"/>
        </w:rPr>
        <w:t xml:space="preserve">                                </w:t>
      </w:r>
      <w:r w:rsidRPr="00B97803">
        <w:rPr>
          <w:sz w:val="28"/>
          <w:szCs w:val="28"/>
        </w:rPr>
        <w:t>и доступности)</w:t>
      </w:r>
      <w:r>
        <w:rPr>
          <w:sz w:val="28"/>
          <w:szCs w:val="28"/>
        </w:rPr>
        <w:t>;</w:t>
      </w:r>
    </w:p>
    <w:p w:rsidR="00230AF6" w:rsidRDefault="00230AF6" w:rsidP="00230AF6">
      <w:pPr>
        <w:pStyle w:val="aa"/>
        <w:autoSpaceDE w:val="0"/>
        <w:autoSpaceDN w:val="0"/>
        <w:adjustRightInd w:val="0"/>
        <w:ind w:left="0" w:firstLine="567"/>
        <w:jc w:val="both"/>
        <w:rPr>
          <w:rFonts w:eastAsiaTheme="minorHAnsi"/>
          <w:sz w:val="28"/>
          <w:szCs w:val="28"/>
          <w:lang w:eastAsia="en-US"/>
        </w:rPr>
      </w:pPr>
      <w:r w:rsidRPr="00B97803">
        <w:rPr>
          <w:rFonts w:eastAsiaTheme="minorHAnsi"/>
          <w:sz w:val="28"/>
          <w:szCs w:val="28"/>
          <w:lang w:eastAsia="en-US"/>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r>
        <w:rPr>
          <w:rFonts w:eastAsiaTheme="minorHAnsi"/>
          <w:sz w:val="28"/>
          <w:szCs w:val="28"/>
          <w:lang w:eastAsia="en-US"/>
        </w:rPr>
        <w:t>»</w:t>
      </w:r>
      <w:r w:rsidRPr="00B97803">
        <w:rPr>
          <w:rFonts w:eastAsiaTheme="minorHAnsi"/>
          <w:sz w:val="28"/>
          <w:szCs w:val="28"/>
          <w:lang w:eastAsia="en-US"/>
        </w:rPr>
        <w:t>.</w:t>
      </w:r>
    </w:p>
    <w:p w:rsidR="00230AF6" w:rsidRDefault="009370FC"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w:t>
      </w:r>
      <w:r w:rsidR="00230AF6">
        <w:rPr>
          <w:rFonts w:eastAsiaTheme="minorHAnsi"/>
          <w:sz w:val="28"/>
          <w:szCs w:val="28"/>
          <w:lang w:eastAsia="en-US"/>
        </w:rPr>
        <w:t>1.1</w:t>
      </w:r>
      <w:r>
        <w:rPr>
          <w:rFonts w:eastAsiaTheme="minorHAnsi"/>
          <w:sz w:val="28"/>
          <w:szCs w:val="28"/>
          <w:lang w:eastAsia="en-US"/>
        </w:rPr>
        <w:t>3</w:t>
      </w:r>
      <w:r w:rsidR="00230AF6">
        <w:rPr>
          <w:rFonts w:eastAsiaTheme="minorHAnsi"/>
          <w:sz w:val="28"/>
          <w:szCs w:val="28"/>
          <w:lang w:eastAsia="en-US"/>
        </w:rPr>
        <w:t xml:space="preserve">. Пункт 2.17 </w:t>
      </w:r>
      <w:r>
        <w:rPr>
          <w:rFonts w:eastAsiaTheme="minorHAnsi"/>
          <w:sz w:val="28"/>
          <w:szCs w:val="28"/>
          <w:lang w:eastAsia="en-US"/>
        </w:rPr>
        <w:t>раздела 2</w:t>
      </w:r>
      <w:r w:rsidR="00230AF6">
        <w:rPr>
          <w:rFonts w:eastAsiaTheme="minorHAnsi"/>
          <w:sz w:val="28"/>
          <w:szCs w:val="28"/>
          <w:lang w:eastAsia="en-US"/>
        </w:rPr>
        <w:t xml:space="preserve"> исключить.</w:t>
      </w:r>
    </w:p>
    <w:p w:rsidR="00230AF6" w:rsidRDefault="009370FC"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w:t>
      </w:r>
      <w:r w:rsidR="00230AF6">
        <w:rPr>
          <w:rFonts w:eastAsiaTheme="minorHAnsi"/>
          <w:sz w:val="28"/>
          <w:szCs w:val="28"/>
          <w:lang w:eastAsia="en-US"/>
        </w:rPr>
        <w:t>1.1</w:t>
      </w:r>
      <w:r>
        <w:rPr>
          <w:rFonts w:eastAsiaTheme="minorHAnsi"/>
          <w:sz w:val="28"/>
          <w:szCs w:val="28"/>
          <w:lang w:eastAsia="en-US"/>
        </w:rPr>
        <w:t>4</w:t>
      </w:r>
      <w:r w:rsidR="00230AF6">
        <w:rPr>
          <w:rFonts w:eastAsiaTheme="minorHAnsi"/>
          <w:sz w:val="28"/>
          <w:szCs w:val="28"/>
          <w:lang w:eastAsia="en-US"/>
        </w:rPr>
        <w:t xml:space="preserve">. В абзацах четвертом, пятом пункта 3.5 </w:t>
      </w:r>
      <w:r>
        <w:rPr>
          <w:rFonts w:eastAsiaTheme="minorHAnsi"/>
          <w:sz w:val="28"/>
          <w:szCs w:val="28"/>
          <w:lang w:eastAsia="en-US"/>
        </w:rPr>
        <w:t>раздела 3</w:t>
      </w:r>
      <w:r w:rsidR="00230AF6">
        <w:rPr>
          <w:rFonts w:eastAsiaTheme="minorHAnsi"/>
          <w:sz w:val="28"/>
          <w:szCs w:val="28"/>
          <w:lang w:eastAsia="en-US"/>
        </w:rPr>
        <w:t xml:space="preserve"> слова «посредством регионального портала (при наличии технической возможности)»</w:t>
      </w:r>
      <w:r w:rsidRPr="009370FC">
        <w:rPr>
          <w:rFonts w:eastAsiaTheme="minorHAnsi"/>
          <w:sz w:val="28"/>
          <w:szCs w:val="28"/>
          <w:lang w:eastAsia="en-US"/>
        </w:rPr>
        <w:t xml:space="preserve"> </w:t>
      </w:r>
      <w:r>
        <w:rPr>
          <w:rFonts w:eastAsiaTheme="minorHAnsi"/>
          <w:sz w:val="28"/>
          <w:szCs w:val="28"/>
          <w:lang w:eastAsia="en-US"/>
        </w:rPr>
        <w:t>исключить</w:t>
      </w:r>
      <w:r w:rsidR="00230AF6">
        <w:rPr>
          <w:rFonts w:eastAsiaTheme="minorHAnsi"/>
          <w:sz w:val="28"/>
          <w:szCs w:val="28"/>
          <w:lang w:eastAsia="en-US"/>
        </w:rPr>
        <w:t>.</w:t>
      </w:r>
    </w:p>
    <w:p w:rsidR="00230AF6" w:rsidRDefault="009370FC" w:rsidP="00230AF6">
      <w:pPr>
        <w:pStyle w:val="aa"/>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1.2.</w:t>
      </w:r>
      <w:r w:rsidR="00230AF6">
        <w:rPr>
          <w:rFonts w:eastAsiaTheme="minorHAnsi"/>
          <w:sz w:val="28"/>
          <w:szCs w:val="28"/>
          <w:lang w:eastAsia="en-US"/>
        </w:rPr>
        <w:t xml:space="preserve"> Приложение 1 к приложению к постановлению изложить согласно </w:t>
      </w:r>
      <w:r>
        <w:rPr>
          <w:rFonts w:eastAsiaTheme="minorHAnsi"/>
          <w:sz w:val="28"/>
          <w:szCs w:val="28"/>
          <w:lang w:eastAsia="en-US"/>
        </w:rPr>
        <w:t xml:space="preserve">                    </w:t>
      </w:r>
      <w:r w:rsidR="00230AF6">
        <w:rPr>
          <w:rFonts w:eastAsiaTheme="minorHAnsi"/>
          <w:sz w:val="28"/>
          <w:szCs w:val="28"/>
          <w:lang w:eastAsia="en-US"/>
        </w:rPr>
        <w:t>приложению 1 к настоящему постановлению.</w:t>
      </w:r>
      <w:bookmarkEnd w:id="9"/>
    </w:p>
    <w:p w:rsidR="00230AF6" w:rsidRPr="00A803BD" w:rsidRDefault="009370FC" w:rsidP="00230AF6">
      <w:pPr>
        <w:pStyle w:val="aa"/>
        <w:autoSpaceDE w:val="0"/>
        <w:autoSpaceDN w:val="0"/>
        <w:adjustRightInd w:val="0"/>
        <w:ind w:left="0" w:firstLine="567"/>
        <w:jc w:val="both"/>
        <w:rPr>
          <w:sz w:val="28"/>
        </w:rPr>
      </w:pPr>
      <w:r>
        <w:rPr>
          <w:rFonts w:eastAsiaTheme="minorHAnsi"/>
          <w:sz w:val="28"/>
          <w:szCs w:val="28"/>
          <w:lang w:eastAsia="en-US"/>
        </w:rPr>
        <w:t>1.3.</w:t>
      </w:r>
      <w:r w:rsidR="00230AF6">
        <w:rPr>
          <w:rFonts w:eastAsiaTheme="minorHAnsi"/>
          <w:sz w:val="28"/>
          <w:szCs w:val="28"/>
          <w:lang w:eastAsia="en-US"/>
        </w:rPr>
        <w:t xml:space="preserve"> Приложение 7 к приложению к постановлению изложить согласно</w:t>
      </w:r>
      <w:r>
        <w:rPr>
          <w:rFonts w:eastAsiaTheme="minorHAnsi"/>
          <w:sz w:val="28"/>
          <w:szCs w:val="28"/>
          <w:lang w:eastAsia="en-US"/>
        </w:rPr>
        <w:t xml:space="preserve">                  </w:t>
      </w:r>
      <w:r w:rsidR="00230AF6">
        <w:rPr>
          <w:rFonts w:eastAsiaTheme="minorHAnsi"/>
          <w:sz w:val="28"/>
          <w:szCs w:val="28"/>
          <w:lang w:eastAsia="en-US"/>
        </w:rPr>
        <w:t xml:space="preserve"> приложению 2 к настоящему постановлению. </w:t>
      </w:r>
    </w:p>
    <w:p w:rsidR="00230AF6" w:rsidRPr="00A82259" w:rsidRDefault="00230AF6" w:rsidP="00230AF6">
      <w:pPr>
        <w:pStyle w:val="aa"/>
        <w:ind w:left="0" w:firstLine="567"/>
        <w:jc w:val="both"/>
        <w:rPr>
          <w:sz w:val="28"/>
          <w:szCs w:val="28"/>
        </w:rPr>
      </w:pPr>
      <w:r w:rsidRPr="00A82259">
        <w:rPr>
          <w:sz w:val="28"/>
          <w:szCs w:val="28"/>
        </w:rPr>
        <w:t xml:space="preserve">2. Управлению по связям с общественностью и средствами массовой </w:t>
      </w:r>
      <w:r>
        <w:rPr>
          <w:sz w:val="28"/>
          <w:szCs w:val="28"/>
        </w:rPr>
        <w:t xml:space="preserve">                          </w:t>
      </w:r>
      <w:r w:rsidRPr="00A82259">
        <w:rPr>
          <w:sz w:val="28"/>
          <w:szCs w:val="28"/>
        </w:rPr>
        <w:t>информации опубликовать настоящее постановление в средствах массовой</w:t>
      </w:r>
      <w:r>
        <w:rPr>
          <w:sz w:val="28"/>
          <w:szCs w:val="28"/>
        </w:rPr>
        <w:t xml:space="preserve">                   </w:t>
      </w:r>
      <w:r w:rsidRPr="00A82259">
        <w:rPr>
          <w:sz w:val="28"/>
          <w:szCs w:val="28"/>
        </w:rPr>
        <w:t xml:space="preserve"> информации и разместить на официальном портале Администрации города.</w:t>
      </w:r>
    </w:p>
    <w:p w:rsidR="00230AF6" w:rsidRPr="00A82259" w:rsidRDefault="00230AF6" w:rsidP="00230AF6">
      <w:pPr>
        <w:pStyle w:val="aa"/>
        <w:ind w:left="0" w:firstLine="567"/>
        <w:jc w:val="both"/>
        <w:rPr>
          <w:sz w:val="28"/>
          <w:szCs w:val="28"/>
        </w:rPr>
      </w:pPr>
      <w:r w:rsidRPr="00A82259">
        <w:rPr>
          <w:sz w:val="28"/>
          <w:szCs w:val="28"/>
        </w:rPr>
        <w:t>3. Настоящее постановление вступает в силу после его официального</w:t>
      </w:r>
      <w:r>
        <w:rPr>
          <w:sz w:val="28"/>
          <w:szCs w:val="28"/>
        </w:rPr>
        <w:t xml:space="preserve">                     </w:t>
      </w:r>
      <w:r w:rsidRPr="00A82259">
        <w:rPr>
          <w:sz w:val="28"/>
          <w:szCs w:val="28"/>
        </w:rPr>
        <w:t xml:space="preserve"> опубликования.</w:t>
      </w:r>
    </w:p>
    <w:p w:rsidR="00230AF6" w:rsidRPr="00A82259" w:rsidRDefault="00230AF6" w:rsidP="00230AF6">
      <w:pPr>
        <w:pStyle w:val="aa"/>
        <w:ind w:left="0" w:firstLine="567"/>
        <w:jc w:val="both"/>
        <w:rPr>
          <w:sz w:val="28"/>
          <w:szCs w:val="28"/>
        </w:rPr>
      </w:pPr>
      <w:r w:rsidRPr="00A82259">
        <w:rPr>
          <w:sz w:val="28"/>
          <w:szCs w:val="28"/>
        </w:rPr>
        <w:t>4. Контроль за выполнением постановления возложить на заместителя Главы города Кривцова Н.Н.</w:t>
      </w:r>
    </w:p>
    <w:p w:rsidR="00230AF6" w:rsidRDefault="00230AF6" w:rsidP="00230AF6">
      <w:pPr>
        <w:ind w:right="-99"/>
        <w:jc w:val="both"/>
        <w:rPr>
          <w:sz w:val="18"/>
          <w:szCs w:val="18"/>
        </w:rPr>
      </w:pPr>
    </w:p>
    <w:p w:rsidR="009370FC" w:rsidRDefault="009370FC" w:rsidP="00230AF6">
      <w:pPr>
        <w:ind w:right="-99"/>
        <w:jc w:val="both"/>
        <w:rPr>
          <w:sz w:val="18"/>
          <w:szCs w:val="18"/>
        </w:rPr>
      </w:pPr>
    </w:p>
    <w:p w:rsidR="009370FC" w:rsidRDefault="009370FC" w:rsidP="00230AF6">
      <w:pPr>
        <w:ind w:right="-99"/>
        <w:jc w:val="both"/>
        <w:rPr>
          <w:sz w:val="18"/>
          <w:szCs w:val="18"/>
        </w:rPr>
      </w:pPr>
    </w:p>
    <w:p w:rsidR="00230AF6" w:rsidRDefault="00230AF6" w:rsidP="00230AF6">
      <w:pPr>
        <w:ind w:right="-99"/>
        <w:jc w:val="both"/>
        <w:rPr>
          <w:sz w:val="18"/>
          <w:szCs w:val="18"/>
        </w:rPr>
      </w:pPr>
    </w:p>
    <w:p w:rsidR="00230AF6" w:rsidRDefault="009370FC" w:rsidP="00230AF6">
      <w:pPr>
        <w:ind w:right="-99"/>
        <w:jc w:val="both"/>
      </w:pPr>
      <w:proofErr w:type="spellStart"/>
      <w:r>
        <w:t>И</w:t>
      </w:r>
      <w:r w:rsidR="00230AF6">
        <w:t>.о</w:t>
      </w:r>
      <w:proofErr w:type="spellEnd"/>
      <w:r w:rsidR="00230AF6">
        <w:t>. г</w:t>
      </w:r>
      <w:r w:rsidR="00230AF6" w:rsidRPr="00A82259">
        <w:t>лав</w:t>
      </w:r>
      <w:r w:rsidR="00230AF6">
        <w:t>ы Администрации</w:t>
      </w:r>
      <w:r w:rsidR="00230AF6" w:rsidRPr="00A82259">
        <w:t xml:space="preserve"> города                                         </w:t>
      </w:r>
      <w:r w:rsidR="00230AF6">
        <w:t xml:space="preserve">                      А.А. </w:t>
      </w:r>
      <w:proofErr w:type="spellStart"/>
      <w:r w:rsidR="00230AF6">
        <w:t>Жердев</w:t>
      </w:r>
      <w:proofErr w:type="spellEnd"/>
    </w:p>
    <w:p w:rsidR="009370FC" w:rsidRPr="009370FC" w:rsidRDefault="009370FC" w:rsidP="00230AF6">
      <w:pPr>
        <w:ind w:right="-99"/>
        <w:jc w:val="both"/>
        <w:rPr>
          <w:sz w:val="18"/>
          <w:szCs w:val="18"/>
        </w:rPr>
      </w:pPr>
    </w:p>
    <w:p w:rsidR="009370FC" w:rsidRPr="009370FC" w:rsidRDefault="009370FC" w:rsidP="00230AF6">
      <w:pPr>
        <w:ind w:right="-99"/>
        <w:jc w:val="both"/>
        <w:rPr>
          <w:sz w:val="18"/>
          <w:szCs w:val="18"/>
        </w:rPr>
      </w:pPr>
    </w:p>
    <w:p w:rsidR="009370FC" w:rsidRPr="009370FC" w:rsidRDefault="009370FC" w:rsidP="00230AF6">
      <w:pPr>
        <w:ind w:right="-99"/>
        <w:jc w:val="both"/>
        <w:rPr>
          <w:sz w:val="18"/>
          <w:szCs w:val="18"/>
        </w:rPr>
      </w:pPr>
    </w:p>
    <w:p w:rsidR="00230AF6" w:rsidRDefault="00230AF6" w:rsidP="00230AF6">
      <w:pPr>
        <w:ind w:right="-99"/>
        <w:jc w:val="both"/>
        <w:sectPr w:rsidR="00230AF6" w:rsidSect="009370FC">
          <w:headerReference w:type="default" r:id="rId8"/>
          <w:pgSz w:w="11906" w:h="16838"/>
          <w:pgMar w:top="1134" w:right="567" w:bottom="993" w:left="1701" w:header="709" w:footer="709" w:gutter="0"/>
          <w:cols w:space="708"/>
          <w:titlePg/>
          <w:docGrid w:linePitch="381"/>
        </w:sectPr>
      </w:pPr>
      <w:r w:rsidRPr="00A82259">
        <w:t xml:space="preserve">   </w:t>
      </w:r>
      <w:r>
        <w:t xml:space="preserve">     </w:t>
      </w:r>
    </w:p>
    <w:p w:rsidR="00230AF6" w:rsidRDefault="00230AF6" w:rsidP="00230AF6">
      <w:pPr>
        <w:pStyle w:val="a9"/>
        <w:ind w:left="10206"/>
        <w:jc w:val="both"/>
        <w:rPr>
          <w:rFonts w:ascii="Times New Roman" w:hAnsi="Times New Roman"/>
          <w:sz w:val="28"/>
          <w:szCs w:val="28"/>
        </w:rPr>
      </w:pPr>
      <w:r w:rsidRPr="002C104D">
        <w:rPr>
          <w:rFonts w:ascii="Times New Roman" w:hAnsi="Times New Roman"/>
          <w:sz w:val="28"/>
          <w:szCs w:val="28"/>
        </w:rPr>
        <w:lastRenderedPageBreak/>
        <w:t xml:space="preserve">Приложение </w:t>
      </w:r>
      <w:r>
        <w:rPr>
          <w:rFonts w:ascii="Times New Roman" w:hAnsi="Times New Roman"/>
          <w:sz w:val="28"/>
          <w:szCs w:val="28"/>
        </w:rPr>
        <w:t>1</w:t>
      </w:r>
    </w:p>
    <w:p w:rsidR="00230AF6" w:rsidRDefault="00230AF6" w:rsidP="00230AF6">
      <w:pPr>
        <w:pStyle w:val="a9"/>
        <w:ind w:left="10206"/>
        <w:jc w:val="both"/>
        <w:rPr>
          <w:rFonts w:ascii="Times New Roman" w:hAnsi="Times New Roman"/>
          <w:sz w:val="28"/>
          <w:szCs w:val="28"/>
        </w:rPr>
      </w:pPr>
      <w:r>
        <w:rPr>
          <w:rFonts w:ascii="Times New Roman" w:hAnsi="Times New Roman"/>
          <w:sz w:val="28"/>
          <w:szCs w:val="28"/>
        </w:rPr>
        <w:t xml:space="preserve">к постановлению </w:t>
      </w:r>
    </w:p>
    <w:p w:rsidR="00230AF6" w:rsidRDefault="00230AF6" w:rsidP="00230AF6">
      <w:pPr>
        <w:pStyle w:val="a9"/>
        <w:ind w:left="10206"/>
        <w:jc w:val="both"/>
        <w:rPr>
          <w:rFonts w:ascii="Times New Roman" w:hAnsi="Times New Roman"/>
          <w:sz w:val="28"/>
          <w:szCs w:val="28"/>
        </w:rPr>
      </w:pPr>
      <w:r>
        <w:rPr>
          <w:rFonts w:ascii="Times New Roman" w:hAnsi="Times New Roman"/>
          <w:sz w:val="28"/>
          <w:szCs w:val="28"/>
        </w:rPr>
        <w:t>Администрации города</w:t>
      </w:r>
    </w:p>
    <w:p w:rsidR="00230AF6" w:rsidRPr="002C104D" w:rsidRDefault="00230AF6" w:rsidP="00230AF6">
      <w:pPr>
        <w:pStyle w:val="a9"/>
        <w:ind w:left="10206" w:right="-494"/>
        <w:jc w:val="both"/>
        <w:rPr>
          <w:rFonts w:ascii="Times New Roman" w:hAnsi="Times New Roman"/>
          <w:sz w:val="28"/>
          <w:szCs w:val="28"/>
        </w:rPr>
      </w:pPr>
      <w:r>
        <w:rPr>
          <w:rFonts w:ascii="Times New Roman" w:hAnsi="Times New Roman"/>
          <w:sz w:val="28"/>
          <w:szCs w:val="28"/>
        </w:rPr>
        <w:t xml:space="preserve">от ____________ № ________ </w:t>
      </w:r>
    </w:p>
    <w:p w:rsidR="00230AF6" w:rsidRDefault="00230AF6" w:rsidP="00230AF6">
      <w:pPr>
        <w:autoSpaceDE w:val="0"/>
        <w:autoSpaceDN w:val="0"/>
        <w:adjustRightInd w:val="0"/>
        <w:spacing w:before="108" w:after="108"/>
        <w:outlineLvl w:val="0"/>
        <w:rPr>
          <w:rFonts w:cs="Times New Roman"/>
          <w:bCs/>
          <w:color w:val="26282F"/>
          <w:szCs w:val="28"/>
        </w:rPr>
      </w:pPr>
    </w:p>
    <w:p w:rsidR="00230AF6" w:rsidRPr="00C94E2D" w:rsidRDefault="00230AF6" w:rsidP="00230AF6">
      <w:pPr>
        <w:pStyle w:val="a9"/>
        <w:jc w:val="center"/>
        <w:rPr>
          <w:rFonts w:ascii="Times New Roman" w:hAnsi="Times New Roman"/>
          <w:sz w:val="28"/>
          <w:szCs w:val="28"/>
        </w:rPr>
      </w:pPr>
    </w:p>
    <w:p w:rsidR="00230AF6" w:rsidRPr="00C94E2D" w:rsidRDefault="00230AF6" w:rsidP="00230AF6">
      <w:pPr>
        <w:pStyle w:val="a9"/>
        <w:jc w:val="center"/>
        <w:rPr>
          <w:rFonts w:ascii="Times New Roman" w:hAnsi="Times New Roman"/>
          <w:sz w:val="28"/>
          <w:szCs w:val="28"/>
        </w:rPr>
      </w:pPr>
      <w:r w:rsidRPr="00C94E2D">
        <w:rPr>
          <w:rFonts w:ascii="Times New Roman" w:hAnsi="Times New Roman"/>
          <w:sz w:val="28"/>
          <w:szCs w:val="28"/>
        </w:rPr>
        <w:t>Перечень</w:t>
      </w:r>
    </w:p>
    <w:p w:rsidR="00230AF6" w:rsidRPr="00C94E2D" w:rsidRDefault="00230AF6" w:rsidP="00230AF6">
      <w:pPr>
        <w:pStyle w:val="a9"/>
        <w:jc w:val="center"/>
        <w:rPr>
          <w:rFonts w:ascii="Times New Roman" w:hAnsi="Times New Roman"/>
          <w:sz w:val="28"/>
          <w:szCs w:val="28"/>
        </w:rPr>
      </w:pPr>
      <w:r w:rsidRPr="00C94E2D">
        <w:rPr>
          <w:rFonts w:ascii="Times New Roman" w:hAnsi="Times New Roman"/>
          <w:sz w:val="28"/>
          <w:szCs w:val="28"/>
        </w:rPr>
        <w:t>предприятий, учреждений, участвующих предоставлении муниципальной услуги</w:t>
      </w:r>
    </w:p>
    <w:p w:rsidR="00230AF6" w:rsidRPr="002C104D" w:rsidRDefault="00230AF6" w:rsidP="00230AF6">
      <w:pPr>
        <w:autoSpaceDE w:val="0"/>
        <w:autoSpaceDN w:val="0"/>
        <w:adjustRightInd w:val="0"/>
        <w:ind w:firstLine="720"/>
        <w:jc w:val="both"/>
        <w:rPr>
          <w:rFonts w:cs="Times New Roman"/>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409"/>
        <w:gridCol w:w="2268"/>
        <w:gridCol w:w="1560"/>
        <w:gridCol w:w="2693"/>
        <w:gridCol w:w="2410"/>
      </w:tblGrid>
      <w:tr w:rsidR="00230AF6" w:rsidRPr="00BE7470" w:rsidTr="00A47A91">
        <w:tc>
          <w:tcPr>
            <w:tcW w:w="3828" w:type="dxa"/>
            <w:tcBorders>
              <w:top w:val="single" w:sz="4" w:space="0" w:color="auto"/>
              <w:bottom w:val="single" w:sz="4" w:space="0" w:color="auto"/>
              <w:right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Наименование</w:t>
            </w:r>
          </w:p>
          <w:p w:rsidR="00230AF6" w:rsidRPr="00152A58" w:rsidRDefault="00230AF6" w:rsidP="00A47A91">
            <w:pPr>
              <w:autoSpaceDE w:val="0"/>
              <w:autoSpaceDN w:val="0"/>
              <w:adjustRightInd w:val="0"/>
              <w:rPr>
                <w:rFonts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Адрес</w:t>
            </w:r>
          </w:p>
        </w:tc>
        <w:tc>
          <w:tcPr>
            <w:tcW w:w="2268" w:type="dxa"/>
            <w:tcBorders>
              <w:top w:val="single" w:sz="4" w:space="0" w:color="auto"/>
              <w:left w:val="single" w:sz="4" w:space="0" w:color="auto"/>
              <w:bottom w:val="single" w:sz="4" w:space="0" w:color="auto"/>
              <w:right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График</w:t>
            </w:r>
          </w:p>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работы</w:t>
            </w:r>
          </w:p>
        </w:tc>
        <w:tc>
          <w:tcPr>
            <w:tcW w:w="1560" w:type="dxa"/>
            <w:tcBorders>
              <w:top w:val="single" w:sz="4" w:space="0" w:color="auto"/>
              <w:left w:val="single" w:sz="4" w:space="0" w:color="auto"/>
              <w:bottom w:val="single" w:sz="4" w:space="0" w:color="auto"/>
              <w:right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Контактный телефон</w:t>
            </w:r>
          </w:p>
        </w:tc>
        <w:tc>
          <w:tcPr>
            <w:tcW w:w="2693" w:type="dxa"/>
            <w:tcBorders>
              <w:top w:val="single" w:sz="4" w:space="0" w:color="auto"/>
              <w:left w:val="single" w:sz="4" w:space="0" w:color="auto"/>
              <w:bottom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Адрес</w:t>
            </w:r>
          </w:p>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электронной</w:t>
            </w:r>
          </w:p>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почты</w:t>
            </w:r>
          </w:p>
        </w:tc>
        <w:tc>
          <w:tcPr>
            <w:tcW w:w="2410" w:type="dxa"/>
            <w:tcBorders>
              <w:top w:val="single" w:sz="4" w:space="0" w:color="auto"/>
              <w:left w:val="single" w:sz="4" w:space="0" w:color="auto"/>
              <w:bottom w:val="single" w:sz="4" w:space="0" w:color="auto"/>
            </w:tcBorders>
          </w:tcPr>
          <w:p w:rsidR="00230AF6" w:rsidRPr="00152A58" w:rsidRDefault="00230AF6" w:rsidP="00A47A91">
            <w:pPr>
              <w:autoSpaceDE w:val="0"/>
              <w:autoSpaceDN w:val="0"/>
              <w:adjustRightInd w:val="0"/>
              <w:jc w:val="center"/>
              <w:rPr>
                <w:rFonts w:cs="Times New Roman"/>
                <w:sz w:val="24"/>
                <w:szCs w:val="24"/>
              </w:rPr>
            </w:pPr>
            <w:r w:rsidRPr="00152A58">
              <w:rPr>
                <w:rFonts w:cs="Times New Roman"/>
                <w:sz w:val="24"/>
                <w:szCs w:val="24"/>
              </w:rPr>
              <w:t>Адрес официального сайта в сети</w:t>
            </w:r>
            <w:r>
              <w:rPr>
                <w:rFonts w:cs="Times New Roman"/>
                <w:sz w:val="24"/>
                <w:szCs w:val="24"/>
              </w:rPr>
              <w:t xml:space="preserve">                 </w:t>
            </w:r>
            <w:proofErr w:type="gramStart"/>
            <w:r>
              <w:rPr>
                <w:rFonts w:cs="Times New Roman"/>
                <w:sz w:val="24"/>
                <w:szCs w:val="24"/>
              </w:rPr>
              <w:t xml:space="preserve">  </w:t>
            </w:r>
            <w:r w:rsidRPr="00152A58">
              <w:rPr>
                <w:rFonts w:cs="Times New Roman"/>
                <w:sz w:val="24"/>
                <w:szCs w:val="24"/>
              </w:rPr>
              <w:t xml:space="preserve"> </w:t>
            </w:r>
            <w:r>
              <w:rPr>
                <w:rFonts w:cs="Times New Roman"/>
                <w:sz w:val="24"/>
                <w:szCs w:val="24"/>
              </w:rPr>
              <w:t>«</w:t>
            </w:r>
            <w:proofErr w:type="gramEnd"/>
            <w:r w:rsidRPr="00152A58">
              <w:rPr>
                <w:rFonts w:cs="Times New Roman"/>
                <w:sz w:val="24"/>
                <w:szCs w:val="24"/>
              </w:rPr>
              <w:t>Интернет</w:t>
            </w:r>
            <w:r>
              <w:rPr>
                <w:rFonts w:cs="Times New Roman"/>
                <w:sz w:val="24"/>
                <w:szCs w:val="24"/>
              </w:rPr>
              <w:t>»</w:t>
            </w:r>
          </w:p>
        </w:tc>
      </w:tr>
      <w:tr w:rsidR="00230AF6" w:rsidRPr="00FD5BCD" w:rsidTr="00A47A91">
        <w:tc>
          <w:tcPr>
            <w:tcW w:w="3828" w:type="dxa"/>
            <w:tcBorders>
              <w:top w:val="single" w:sz="4" w:space="0" w:color="auto"/>
              <w:bottom w:val="single" w:sz="4" w:space="0" w:color="auto"/>
              <w:right w:val="single" w:sz="4" w:space="0" w:color="auto"/>
            </w:tcBorders>
          </w:tcPr>
          <w:p w:rsidR="00230AF6" w:rsidRPr="00FD5BCD" w:rsidRDefault="00230AF6" w:rsidP="00230AF6">
            <w:pPr>
              <w:autoSpaceDE w:val="0"/>
              <w:autoSpaceDN w:val="0"/>
              <w:adjustRightInd w:val="0"/>
              <w:rPr>
                <w:rFonts w:cs="Times New Roman"/>
                <w:sz w:val="24"/>
                <w:szCs w:val="24"/>
              </w:rPr>
            </w:pPr>
            <w:r w:rsidRPr="00FD5BCD">
              <w:rPr>
                <w:rFonts w:cs="Times New Roman"/>
                <w:sz w:val="24"/>
                <w:szCs w:val="24"/>
              </w:rPr>
              <w:t>Федеральное государственное бюджетное учреждение «Федеральная кадастровая палата</w:t>
            </w:r>
            <w:r>
              <w:rPr>
                <w:rFonts w:cs="Times New Roman"/>
                <w:sz w:val="24"/>
                <w:szCs w:val="24"/>
              </w:rPr>
              <w:t xml:space="preserve">                      </w:t>
            </w:r>
            <w:proofErr w:type="spellStart"/>
            <w:r w:rsidRPr="00FD5BCD">
              <w:rPr>
                <w:rFonts w:cs="Times New Roman"/>
                <w:sz w:val="24"/>
                <w:szCs w:val="24"/>
              </w:rPr>
              <w:t>Росреестра</w:t>
            </w:r>
            <w:proofErr w:type="spellEnd"/>
            <w:r w:rsidRPr="00FD5BCD">
              <w:rPr>
                <w:rFonts w:cs="Times New Roman"/>
                <w:sz w:val="24"/>
                <w:szCs w:val="24"/>
              </w:rPr>
              <w:t>» по Ханты-Мансийскому автономному округу – Югре</w:t>
            </w:r>
            <w:r>
              <w:rPr>
                <w:rFonts w:cs="Times New Roman"/>
                <w:sz w:val="24"/>
                <w:szCs w:val="24"/>
              </w:rPr>
              <w:t xml:space="preserve">               </w:t>
            </w:r>
            <w:r w:rsidRPr="00FD5BCD">
              <w:rPr>
                <w:rFonts w:cs="Times New Roman"/>
                <w:sz w:val="24"/>
                <w:szCs w:val="24"/>
              </w:rPr>
              <w:t xml:space="preserve"> Межрайонный отдел № 1</w:t>
            </w:r>
          </w:p>
        </w:tc>
        <w:tc>
          <w:tcPr>
            <w:tcW w:w="2409"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город Сургут,</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улица Григория </w:t>
            </w:r>
            <w:r>
              <w:rPr>
                <w:rFonts w:cs="Times New Roman"/>
                <w:sz w:val="24"/>
                <w:szCs w:val="24"/>
              </w:rPr>
              <w:t xml:space="preserve">                     </w:t>
            </w:r>
            <w:proofErr w:type="spellStart"/>
            <w:r w:rsidRPr="00FD5BCD">
              <w:rPr>
                <w:rFonts w:cs="Times New Roman"/>
                <w:sz w:val="24"/>
                <w:szCs w:val="24"/>
              </w:rPr>
              <w:t>Кукуевицкого</w:t>
            </w:r>
            <w:proofErr w:type="spellEnd"/>
            <w:r w:rsidRPr="00FD5BCD">
              <w:rPr>
                <w:rFonts w:cs="Times New Roman"/>
                <w:sz w:val="24"/>
                <w:szCs w:val="24"/>
              </w:rPr>
              <w:t>, 12/1</w:t>
            </w:r>
          </w:p>
        </w:tc>
        <w:tc>
          <w:tcPr>
            <w:tcW w:w="2268"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вторник с 12.00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20.00;</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среда с 08.00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16.00;</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четверг с 12.00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20.00;</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пятница с 08.00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13.00;</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суббота с 08.00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16.00</w:t>
            </w:r>
          </w:p>
        </w:tc>
        <w:tc>
          <w:tcPr>
            <w:tcW w:w="1560" w:type="dxa"/>
            <w:tcBorders>
              <w:top w:val="single" w:sz="4" w:space="0" w:color="auto"/>
              <w:left w:val="single" w:sz="4" w:space="0" w:color="auto"/>
              <w:bottom w:val="single" w:sz="4" w:space="0" w:color="auto"/>
              <w:right w:val="single" w:sz="4" w:space="0" w:color="auto"/>
            </w:tcBorders>
          </w:tcPr>
          <w:p w:rsidR="00230AF6" w:rsidRPr="00FD5BCD" w:rsidRDefault="00230AF6" w:rsidP="00230AF6">
            <w:pPr>
              <w:autoSpaceDE w:val="0"/>
              <w:autoSpaceDN w:val="0"/>
              <w:adjustRightInd w:val="0"/>
              <w:rPr>
                <w:rFonts w:cs="Times New Roman"/>
                <w:sz w:val="24"/>
                <w:szCs w:val="24"/>
              </w:rPr>
            </w:pPr>
            <w:r>
              <w:rPr>
                <w:rFonts w:cs="Times New Roman"/>
                <w:sz w:val="24"/>
                <w:szCs w:val="24"/>
              </w:rPr>
              <w:t xml:space="preserve">(3462)                       </w:t>
            </w:r>
            <w:r w:rsidRPr="00FD5BCD">
              <w:rPr>
                <w:rFonts w:cs="Times New Roman"/>
                <w:sz w:val="24"/>
                <w:szCs w:val="24"/>
              </w:rPr>
              <w:t>32-44-45</w:t>
            </w:r>
          </w:p>
          <w:p w:rsidR="00230AF6" w:rsidRPr="00FD5BCD" w:rsidRDefault="00230AF6" w:rsidP="00A47A91">
            <w:pPr>
              <w:autoSpaceDE w:val="0"/>
              <w:autoSpaceDN w:val="0"/>
              <w:adjustRightInd w:val="0"/>
              <w:jc w:val="center"/>
              <w:rPr>
                <w:rFonts w:cs="Times New Roman"/>
                <w:sz w:val="24"/>
                <w:szCs w:val="24"/>
              </w:rPr>
            </w:pPr>
          </w:p>
        </w:tc>
        <w:tc>
          <w:tcPr>
            <w:tcW w:w="2693"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lang w:val="en-US"/>
              </w:rPr>
              <w:t>Fgu86@u86.rosreestr.ru</w:t>
            </w:r>
          </w:p>
        </w:tc>
        <w:tc>
          <w:tcPr>
            <w:tcW w:w="2410"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rPr>
                <w:rFonts w:cs="Times New Roman"/>
                <w:sz w:val="24"/>
                <w:szCs w:val="24"/>
              </w:rPr>
            </w:pPr>
            <w:r w:rsidRPr="00230AF6">
              <w:rPr>
                <w:rFonts w:cs="Times New Roman"/>
                <w:sz w:val="24"/>
                <w:szCs w:val="24"/>
                <w:lang w:val="en-US"/>
              </w:rPr>
              <w:t>http</w:t>
            </w:r>
            <w:r w:rsidRPr="00230AF6">
              <w:rPr>
                <w:rFonts w:cs="Times New Roman"/>
                <w:sz w:val="24"/>
                <w:szCs w:val="24"/>
              </w:rPr>
              <w:t>://</w:t>
            </w:r>
            <w:proofErr w:type="spellStart"/>
            <w:r w:rsidRPr="00230AF6">
              <w:rPr>
                <w:rFonts w:cs="Times New Roman"/>
                <w:sz w:val="24"/>
                <w:szCs w:val="24"/>
                <w:lang w:val="en-US"/>
              </w:rPr>
              <w:t>kadastr</w:t>
            </w:r>
            <w:proofErr w:type="spellEnd"/>
            <w:r w:rsidRPr="00230AF6">
              <w:rPr>
                <w:rFonts w:cs="Times New Roman"/>
                <w:sz w:val="24"/>
                <w:szCs w:val="24"/>
              </w:rPr>
              <w:t>.</w:t>
            </w:r>
            <w:proofErr w:type="spellStart"/>
            <w:r w:rsidRPr="00230AF6">
              <w:rPr>
                <w:rFonts w:cs="Times New Roman"/>
                <w:sz w:val="24"/>
                <w:szCs w:val="24"/>
                <w:lang w:val="en-US"/>
              </w:rPr>
              <w:t>ru</w:t>
            </w:r>
            <w:proofErr w:type="spellEnd"/>
          </w:p>
          <w:p w:rsidR="00230AF6" w:rsidRPr="00FD5BCD" w:rsidRDefault="00230AF6" w:rsidP="00A47A91">
            <w:pPr>
              <w:autoSpaceDE w:val="0"/>
              <w:autoSpaceDN w:val="0"/>
              <w:adjustRightInd w:val="0"/>
              <w:rPr>
                <w:rFonts w:cs="Times New Roman"/>
                <w:sz w:val="24"/>
                <w:szCs w:val="24"/>
              </w:rPr>
            </w:pP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lang w:val="en-US"/>
              </w:rPr>
              <w:t>www</w:t>
            </w:r>
            <w:r w:rsidRPr="00FD5BCD">
              <w:rPr>
                <w:rFonts w:cs="Times New Roman"/>
                <w:sz w:val="24"/>
                <w:szCs w:val="24"/>
              </w:rPr>
              <w:t>.</w:t>
            </w:r>
            <w:proofErr w:type="spellStart"/>
            <w:r w:rsidRPr="00FD5BCD">
              <w:rPr>
                <w:rFonts w:cs="Times New Roman"/>
                <w:sz w:val="24"/>
                <w:szCs w:val="24"/>
                <w:lang w:val="en-US"/>
              </w:rPr>
              <w:t>rosreestr</w:t>
            </w:r>
            <w:proofErr w:type="spellEnd"/>
            <w:r w:rsidRPr="00FD5BCD">
              <w:rPr>
                <w:rFonts w:cs="Times New Roman"/>
                <w:sz w:val="24"/>
                <w:szCs w:val="24"/>
              </w:rPr>
              <w:t>.</w:t>
            </w:r>
            <w:proofErr w:type="spellStart"/>
            <w:r w:rsidRPr="00FD5BCD">
              <w:rPr>
                <w:rFonts w:cs="Times New Roman"/>
                <w:sz w:val="24"/>
                <w:szCs w:val="24"/>
                <w:lang w:val="en-US"/>
              </w:rPr>
              <w:t>ru</w:t>
            </w:r>
            <w:proofErr w:type="spellEnd"/>
          </w:p>
        </w:tc>
      </w:tr>
      <w:tr w:rsidR="00230AF6" w:rsidRPr="00E95DB5" w:rsidTr="00A47A91">
        <w:tc>
          <w:tcPr>
            <w:tcW w:w="3828" w:type="dxa"/>
            <w:tcBorders>
              <w:top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Pr>
                <w:rFonts w:cs="Times New Roman"/>
                <w:sz w:val="24"/>
                <w:szCs w:val="24"/>
              </w:rPr>
              <w:t xml:space="preserve">Казенное учреждение Ханты- Мансийского автономного </w:t>
            </w:r>
          </w:p>
          <w:p w:rsidR="00230AF6" w:rsidRDefault="00230AF6" w:rsidP="00A47A91">
            <w:pPr>
              <w:autoSpaceDE w:val="0"/>
              <w:autoSpaceDN w:val="0"/>
              <w:adjustRightInd w:val="0"/>
              <w:rPr>
                <w:rFonts w:cs="Times New Roman"/>
                <w:sz w:val="24"/>
                <w:szCs w:val="24"/>
              </w:rPr>
            </w:pPr>
            <w:r>
              <w:rPr>
                <w:rFonts w:cs="Times New Roman"/>
                <w:sz w:val="24"/>
                <w:szCs w:val="24"/>
              </w:rPr>
              <w:t xml:space="preserve">округа – Югры «Центр имущественных отношений» </w:t>
            </w:r>
          </w:p>
          <w:p w:rsidR="00230AF6" w:rsidRPr="00E95DB5" w:rsidRDefault="00230AF6" w:rsidP="00230AF6">
            <w:pPr>
              <w:autoSpaceDE w:val="0"/>
              <w:autoSpaceDN w:val="0"/>
              <w:adjustRightInd w:val="0"/>
              <w:rPr>
                <w:rFonts w:cs="Times New Roman"/>
                <w:sz w:val="24"/>
                <w:szCs w:val="24"/>
              </w:rPr>
            </w:pPr>
            <w:r>
              <w:rPr>
                <w:rFonts w:cs="Times New Roman"/>
                <w:sz w:val="24"/>
                <w:szCs w:val="24"/>
              </w:rPr>
              <w:t xml:space="preserve">(обращаться в муниципальное              казенное учреждение                         </w:t>
            </w:r>
            <w:proofErr w:type="gramStart"/>
            <w:r>
              <w:rPr>
                <w:rFonts w:cs="Times New Roman"/>
                <w:sz w:val="24"/>
                <w:szCs w:val="24"/>
              </w:rPr>
              <w:t xml:space="preserve">   «</w:t>
            </w:r>
            <w:proofErr w:type="gramEnd"/>
            <w:r>
              <w:rPr>
                <w:rFonts w:cs="Times New Roman"/>
                <w:sz w:val="24"/>
                <w:szCs w:val="24"/>
              </w:rPr>
              <w:t xml:space="preserve">Многофункциональный центр предоставления государственных </w:t>
            </w:r>
            <w:r>
              <w:rPr>
                <w:rFonts w:cs="Times New Roman"/>
                <w:sz w:val="24"/>
                <w:szCs w:val="24"/>
              </w:rPr>
              <w:lastRenderedPageBreak/>
              <w:t>и муниципальных услуг города Сургута»)</w:t>
            </w:r>
          </w:p>
        </w:tc>
        <w:tc>
          <w:tcPr>
            <w:tcW w:w="2409"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Pr>
                <w:rFonts w:cs="Times New Roman"/>
                <w:sz w:val="24"/>
                <w:szCs w:val="24"/>
              </w:rPr>
              <w:lastRenderedPageBreak/>
              <w:t xml:space="preserve">город Ханты-                   </w:t>
            </w:r>
            <w:proofErr w:type="spellStart"/>
            <w:r>
              <w:rPr>
                <w:rFonts w:cs="Times New Roman"/>
                <w:sz w:val="24"/>
                <w:szCs w:val="24"/>
              </w:rPr>
              <w:t>Мансийск</w:t>
            </w:r>
            <w:proofErr w:type="spellEnd"/>
            <w:r>
              <w:rPr>
                <w:rFonts w:cs="Times New Roman"/>
                <w:sz w:val="24"/>
                <w:szCs w:val="24"/>
              </w:rPr>
              <w:t>, улица                     Коминтерна, 23</w:t>
            </w:r>
          </w:p>
          <w:p w:rsidR="00230AF6" w:rsidRDefault="00230AF6" w:rsidP="00A47A91">
            <w:pPr>
              <w:autoSpaceDE w:val="0"/>
              <w:autoSpaceDN w:val="0"/>
              <w:adjustRightInd w:val="0"/>
              <w:rPr>
                <w:rFonts w:cs="Times New Roman"/>
                <w:sz w:val="24"/>
                <w:szCs w:val="24"/>
              </w:rPr>
            </w:pPr>
          </w:p>
          <w:p w:rsidR="00230AF6" w:rsidRDefault="00230AF6" w:rsidP="00A47A91">
            <w:pPr>
              <w:autoSpaceDE w:val="0"/>
              <w:autoSpaceDN w:val="0"/>
              <w:adjustRightInd w:val="0"/>
              <w:rPr>
                <w:rFonts w:cs="Times New Roman"/>
                <w:sz w:val="24"/>
                <w:szCs w:val="24"/>
              </w:rPr>
            </w:pPr>
            <w:r>
              <w:rPr>
                <w:rFonts w:cs="Times New Roman"/>
                <w:sz w:val="24"/>
                <w:szCs w:val="24"/>
              </w:rPr>
              <w:t xml:space="preserve">город </w:t>
            </w:r>
            <w:proofErr w:type="gramStart"/>
            <w:r>
              <w:rPr>
                <w:rFonts w:cs="Times New Roman"/>
                <w:sz w:val="24"/>
                <w:szCs w:val="24"/>
              </w:rPr>
              <w:t xml:space="preserve">Сургут,   </w:t>
            </w:r>
            <w:proofErr w:type="gramEnd"/>
            <w:r>
              <w:rPr>
                <w:rFonts w:cs="Times New Roman"/>
                <w:sz w:val="24"/>
                <w:szCs w:val="24"/>
              </w:rPr>
              <w:t xml:space="preserve">  Югорский тракт, 38</w:t>
            </w:r>
          </w:p>
          <w:p w:rsidR="00230AF6" w:rsidRDefault="00230AF6" w:rsidP="00A47A91">
            <w:pPr>
              <w:autoSpaceDE w:val="0"/>
              <w:autoSpaceDN w:val="0"/>
              <w:adjustRightInd w:val="0"/>
              <w:rPr>
                <w:rFonts w:cs="Times New Roman"/>
                <w:sz w:val="24"/>
                <w:szCs w:val="24"/>
              </w:rPr>
            </w:pPr>
            <w:r>
              <w:rPr>
                <w:rFonts w:cs="Times New Roman"/>
                <w:sz w:val="24"/>
                <w:szCs w:val="24"/>
              </w:rPr>
              <w:t>город Сургут, улица Профсоюзов, дом 11</w:t>
            </w:r>
          </w:p>
          <w:p w:rsidR="00230AF6" w:rsidRDefault="00230AF6" w:rsidP="00A47A91">
            <w:pPr>
              <w:autoSpaceDE w:val="0"/>
              <w:autoSpaceDN w:val="0"/>
              <w:adjustRightInd w:val="0"/>
              <w:rPr>
                <w:rFonts w:cs="Times New Roman"/>
                <w:sz w:val="24"/>
                <w:szCs w:val="24"/>
              </w:rPr>
            </w:pPr>
          </w:p>
          <w:p w:rsidR="00230AF6" w:rsidRPr="000D2764" w:rsidRDefault="00230AF6" w:rsidP="00A47A91">
            <w:pPr>
              <w:autoSpaceDE w:val="0"/>
              <w:autoSpaceDN w:val="0"/>
              <w:adjustRightInd w:val="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jc w:val="center"/>
              <w:rPr>
                <w:rFonts w:cs="Times New Roman"/>
                <w:sz w:val="24"/>
                <w:szCs w:val="24"/>
              </w:rPr>
            </w:pPr>
            <w:r>
              <w:rPr>
                <w:rFonts w:cs="Times New Roman"/>
                <w:sz w:val="24"/>
                <w:szCs w:val="24"/>
              </w:rPr>
              <w:lastRenderedPageBreak/>
              <w:t>-</w:t>
            </w:r>
          </w:p>
          <w:p w:rsidR="00230AF6" w:rsidRDefault="00230AF6" w:rsidP="00A47A91">
            <w:pPr>
              <w:autoSpaceDE w:val="0"/>
              <w:autoSpaceDN w:val="0"/>
              <w:adjustRightInd w:val="0"/>
              <w:rPr>
                <w:rFonts w:cs="Times New Roman"/>
                <w:sz w:val="24"/>
                <w:szCs w:val="24"/>
              </w:rPr>
            </w:pPr>
          </w:p>
          <w:p w:rsidR="00230AF6" w:rsidRDefault="00230AF6" w:rsidP="00A47A91">
            <w:pPr>
              <w:autoSpaceDE w:val="0"/>
              <w:autoSpaceDN w:val="0"/>
              <w:adjustRightInd w:val="0"/>
              <w:rPr>
                <w:rFonts w:cs="Times New Roman"/>
                <w:sz w:val="24"/>
                <w:szCs w:val="24"/>
              </w:rPr>
            </w:pPr>
          </w:p>
          <w:p w:rsidR="00230AF6" w:rsidRDefault="00230AF6" w:rsidP="00A47A91">
            <w:pPr>
              <w:autoSpaceDE w:val="0"/>
              <w:autoSpaceDN w:val="0"/>
              <w:adjustRightInd w:val="0"/>
              <w:rPr>
                <w:rFonts w:cs="Times New Roman"/>
                <w:sz w:val="24"/>
                <w:szCs w:val="24"/>
              </w:rPr>
            </w:pPr>
          </w:p>
          <w:p w:rsidR="00230AF6" w:rsidRDefault="00230AF6" w:rsidP="00A47A91">
            <w:pPr>
              <w:autoSpaceDE w:val="0"/>
              <w:autoSpaceDN w:val="0"/>
              <w:adjustRightInd w:val="0"/>
              <w:rPr>
                <w:rFonts w:cs="Times New Roman"/>
                <w:sz w:val="24"/>
                <w:szCs w:val="24"/>
              </w:rPr>
            </w:pPr>
            <w:r>
              <w:rPr>
                <w:rFonts w:cs="Times New Roman"/>
                <w:sz w:val="24"/>
                <w:szCs w:val="24"/>
              </w:rPr>
              <w:t xml:space="preserve">понедельник –                   пятница с 08.00 </w:t>
            </w:r>
          </w:p>
          <w:p w:rsidR="00230AF6" w:rsidRDefault="00230AF6" w:rsidP="00A47A91">
            <w:pPr>
              <w:autoSpaceDE w:val="0"/>
              <w:autoSpaceDN w:val="0"/>
              <w:adjustRightInd w:val="0"/>
              <w:rPr>
                <w:rFonts w:cs="Times New Roman"/>
                <w:sz w:val="24"/>
                <w:szCs w:val="24"/>
              </w:rPr>
            </w:pPr>
            <w:r>
              <w:rPr>
                <w:rFonts w:cs="Times New Roman"/>
                <w:sz w:val="24"/>
                <w:szCs w:val="24"/>
              </w:rPr>
              <w:t>до 20.00;</w:t>
            </w:r>
          </w:p>
          <w:p w:rsidR="00230AF6" w:rsidRDefault="00230AF6" w:rsidP="00A47A91">
            <w:pPr>
              <w:autoSpaceDE w:val="0"/>
              <w:autoSpaceDN w:val="0"/>
              <w:adjustRightInd w:val="0"/>
              <w:rPr>
                <w:rFonts w:cs="Times New Roman"/>
                <w:sz w:val="24"/>
                <w:szCs w:val="24"/>
              </w:rPr>
            </w:pPr>
            <w:r>
              <w:rPr>
                <w:rFonts w:cs="Times New Roman"/>
                <w:sz w:val="24"/>
                <w:szCs w:val="24"/>
              </w:rPr>
              <w:t xml:space="preserve">суббота с 08.00 </w:t>
            </w:r>
          </w:p>
          <w:p w:rsidR="00230AF6" w:rsidRPr="000D2764" w:rsidRDefault="00230AF6" w:rsidP="00A47A91">
            <w:pPr>
              <w:autoSpaceDE w:val="0"/>
              <w:autoSpaceDN w:val="0"/>
              <w:adjustRightInd w:val="0"/>
              <w:rPr>
                <w:rFonts w:cs="Times New Roman"/>
                <w:sz w:val="24"/>
                <w:szCs w:val="24"/>
              </w:rPr>
            </w:pPr>
            <w:r>
              <w:rPr>
                <w:rFonts w:cs="Times New Roman"/>
                <w:sz w:val="24"/>
                <w:szCs w:val="24"/>
              </w:rPr>
              <w:lastRenderedPageBreak/>
              <w:t>до 18.00</w:t>
            </w:r>
          </w:p>
        </w:tc>
        <w:tc>
          <w:tcPr>
            <w:tcW w:w="1560"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Pr>
                <w:rFonts w:cs="Times New Roman"/>
                <w:sz w:val="24"/>
                <w:szCs w:val="24"/>
              </w:rPr>
              <w:lastRenderedPageBreak/>
              <w:t>(3467)</w:t>
            </w:r>
          </w:p>
          <w:p w:rsidR="00230AF6" w:rsidRDefault="00230AF6" w:rsidP="00A47A91">
            <w:pPr>
              <w:autoSpaceDE w:val="0"/>
              <w:autoSpaceDN w:val="0"/>
              <w:adjustRightInd w:val="0"/>
              <w:rPr>
                <w:rFonts w:cs="Times New Roman"/>
                <w:sz w:val="24"/>
                <w:szCs w:val="24"/>
              </w:rPr>
            </w:pPr>
            <w:r>
              <w:rPr>
                <w:rFonts w:cs="Times New Roman"/>
                <w:sz w:val="24"/>
                <w:szCs w:val="24"/>
              </w:rPr>
              <w:t>32-38-04</w:t>
            </w:r>
          </w:p>
          <w:p w:rsidR="00230AF6" w:rsidRDefault="00230AF6" w:rsidP="00A47A91">
            <w:pPr>
              <w:autoSpaceDE w:val="0"/>
              <w:autoSpaceDN w:val="0"/>
              <w:adjustRightInd w:val="0"/>
              <w:rPr>
                <w:rFonts w:cs="Times New Roman"/>
                <w:sz w:val="24"/>
                <w:szCs w:val="24"/>
              </w:rPr>
            </w:pPr>
          </w:p>
          <w:p w:rsidR="00230AF6" w:rsidRDefault="00230AF6" w:rsidP="00A47A91">
            <w:pPr>
              <w:autoSpaceDE w:val="0"/>
              <w:autoSpaceDN w:val="0"/>
              <w:adjustRightInd w:val="0"/>
              <w:rPr>
                <w:rFonts w:cs="Times New Roman"/>
                <w:sz w:val="24"/>
                <w:szCs w:val="24"/>
              </w:rPr>
            </w:pPr>
          </w:p>
          <w:p w:rsidR="00230AF6" w:rsidRDefault="00230AF6" w:rsidP="00230AF6">
            <w:pPr>
              <w:autoSpaceDE w:val="0"/>
              <w:autoSpaceDN w:val="0"/>
              <w:adjustRightInd w:val="0"/>
              <w:rPr>
                <w:rFonts w:cs="Times New Roman"/>
                <w:sz w:val="24"/>
                <w:szCs w:val="24"/>
              </w:rPr>
            </w:pPr>
            <w:r>
              <w:rPr>
                <w:rFonts w:cs="Times New Roman"/>
                <w:sz w:val="24"/>
                <w:szCs w:val="24"/>
              </w:rPr>
              <w:t>(3462)</w:t>
            </w:r>
          </w:p>
          <w:p w:rsidR="00230AF6" w:rsidRPr="00E95DB5" w:rsidRDefault="00230AF6" w:rsidP="00230AF6">
            <w:pPr>
              <w:autoSpaceDE w:val="0"/>
              <w:autoSpaceDN w:val="0"/>
              <w:adjustRightInd w:val="0"/>
              <w:rPr>
                <w:rFonts w:cs="Times New Roman"/>
                <w:sz w:val="24"/>
                <w:szCs w:val="24"/>
              </w:rPr>
            </w:pPr>
            <w:r>
              <w:rPr>
                <w:rFonts w:cs="Times New Roman"/>
                <w:sz w:val="24"/>
                <w:szCs w:val="24"/>
              </w:rPr>
              <w:t>20-69-26</w:t>
            </w:r>
          </w:p>
        </w:tc>
        <w:tc>
          <w:tcPr>
            <w:tcW w:w="2693" w:type="dxa"/>
            <w:tcBorders>
              <w:top w:val="single" w:sz="4" w:space="0" w:color="auto"/>
              <w:left w:val="single" w:sz="4" w:space="0" w:color="auto"/>
              <w:bottom w:val="single" w:sz="4" w:space="0" w:color="auto"/>
            </w:tcBorders>
          </w:tcPr>
          <w:p w:rsidR="00230AF6" w:rsidRPr="00F90C0F" w:rsidRDefault="00230AF6" w:rsidP="00A47A91">
            <w:pPr>
              <w:autoSpaceDE w:val="0"/>
              <w:autoSpaceDN w:val="0"/>
              <w:adjustRightInd w:val="0"/>
              <w:jc w:val="both"/>
              <w:rPr>
                <w:rFonts w:cs="Times New Roman"/>
                <w:sz w:val="24"/>
                <w:szCs w:val="24"/>
              </w:rPr>
            </w:pPr>
            <w:proofErr w:type="spellStart"/>
            <w:r w:rsidRPr="00230AF6">
              <w:rPr>
                <w:rFonts w:cs="Times New Roman"/>
                <w:sz w:val="24"/>
                <w:szCs w:val="24"/>
                <w:lang w:val="en-US"/>
              </w:rPr>
              <w:t>Fondim</w:t>
            </w:r>
            <w:proofErr w:type="spellEnd"/>
            <w:r w:rsidRPr="00230AF6">
              <w:rPr>
                <w:rFonts w:cs="Times New Roman"/>
                <w:sz w:val="24"/>
                <w:szCs w:val="24"/>
              </w:rPr>
              <w:t>86@</w:t>
            </w:r>
            <w:r w:rsidRPr="00230AF6">
              <w:rPr>
                <w:rFonts w:cs="Times New Roman"/>
                <w:sz w:val="24"/>
                <w:szCs w:val="24"/>
                <w:lang w:val="en-US"/>
              </w:rPr>
              <w:t>mail</w:t>
            </w:r>
            <w:r w:rsidRPr="00230AF6">
              <w:rPr>
                <w:rFonts w:cs="Times New Roman"/>
                <w:sz w:val="24"/>
                <w:szCs w:val="24"/>
              </w:rPr>
              <w:t>.</w:t>
            </w:r>
            <w:proofErr w:type="spellStart"/>
            <w:r w:rsidRPr="00230AF6">
              <w:rPr>
                <w:rFonts w:cs="Times New Roman"/>
                <w:sz w:val="24"/>
                <w:szCs w:val="24"/>
                <w:lang w:val="en-US"/>
              </w:rPr>
              <w:t>ru</w:t>
            </w:r>
            <w:proofErr w:type="spellEnd"/>
          </w:p>
          <w:p w:rsidR="00230AF6" w:rsidRDefault="00230AF6" w:rsidP="00A47A91">
            <w:pPr>
              <w:autoSpaceDE w:val="0"/>
              <w:autoSpaceDN w:val="0"/>
              <w:adjustRightInd w:val="0"/>
              <w:jc w:val="both"/>
              <w:rPr>
                <w:rFonts w:cs="Times New Roman"/>
                <w:sz w:val="24"/>
                <w:szCs w:val="24"/>
              </w:rPr>
            </w:pPr>
          </w:p>
          <w:p w:rsidR="00230AF6" w:rsidRDefault="00230AF6" w:rsidP="00A47A91">
            <w:pPr>
              <w:autoSpaceDE w:val="0"/>
              <w:autoSpaceDN w:val="0"/>
              <w:adjustRightInd w:val="0"/>
              <w:jc w:val="both"/>
              <w:rPr>
                <w:rFonts w:cs="Times New Roman"/>
                <w:sz w:val="24"/>
                <w:szCs w:val="24"/>
              </w:rPr>
            </w:pPr>
          </w:p>
          <w:p w:rsidR="00230AF6" w:rsidRDefault="00230AF6" w:rsidP="00A47A91">
            <w:pPr>
              <w:autoSpaceDE w:val="0"/>
              <w:autoSpaceDN w:val="0"/>
              <w:adjustRightInd w:val="0"/>
              <w:jc w:val="both"/>
              <w:rPr>
                <w:rFonts w:cs="Times New Roman"/>
                <w:sz w:val="24"/>
                <w:szCs w:val="24"/>
              </w:rPr>
            </w:pPr>
          </w:p>
          <w:p w:rsidR="00230AF6" w:rsidRPr="00562356" w:rsidRDefault="00230AF6" w:rsidP="00A47A91">
            <w:pPr>
              <w:autoSpaceDE w:val="0"/>
              <w:autoSpaceDN w:val="0"/>
              <w:adjustRightInd w:val="0"/>
              <w:jc w:val="both"/>
              <w:rPr>
                <w:rFonts w:cs="Times New Roman"/>
                <w:sz w:val="24"/>
                <w:szCs w:val="24"/>
              </w:rPr>
            </w:pPr>
            <w:proofErr w:type="spellStart"/>
            <w:r>
              <w:rPr>
                <w:rFonts w:cs="Times New Roman"/>
                <w:sz w:val="24"/>
                <w:szCs w:val="24"/>
                <w:lang w:val="en-US"/>
              </w:rPr>
              <w:t>mfc</w:t>
            </w:r>
            <w:proofErr w:type="spellEnd"/>
            <w:r w:rsidRPr="00562356">
              <w:rPr>
                <w:rFonts w:cs="Times New Roman"/>
                <w:sz w:val="24"/>
                <w:szCs w:val="24"/>
              </w:rPr>
              <w:t>@</w:t>
            </w:r>
            <w:proofErr w:type="spellStart"/>
            <w:r>
              <w:rPr>
                <w:rFonts w:cs="Times New Roman"/>
                <w:sz w:val="24"/>
                <w:szCs w:val="24"/>
                <w:lang w:val="en-US"/>
              </w:rPr>
              <w:t>admsurgut</w:t>
            </w:r>
            <w:proofErr w:type="spellEnd"/>
            <w:r w:rsidRPr="00562356">
              <w:rPr>
                <w:rFonts w:cs="Times New Roman"/>
                <w:sz w:val="24"/>
                <w:szCs w:val="24"/>
              </w:rPr>
              <w:t>.</w:t>
            </w:r>
            <w:proofErr w:type="spellStart"/>
            <w:r>
              <w:rPr>
                <w:rFonts w:cs="Times New Roman"/>
                <w:sz w:val="24"/>
                <w:szCs w:val="24"/>
                <w:lang w:val="en-US"/>
              </w:rPr>
              <w:t>ru</w:t>
            </w:r>
            <w:proofErr w:type="spellEnd"/>
          </w:p>
        </w:tc>
        <w:tc>
          <w:tcPr>
            <w:tcW w:w="2410" w:type="dxa"/>
            <w:tcBorders>
              <w:top w:val="single" w:sz="4" w:space="0" w:color="auto"/>
              <w:left w:val="single" w:sz="4" w:space="0" w:color="auto"/>
              <w:bottom w:val="single" w:sz="4" w:space="0" w:color="auto"/>
            </w:tcBorders>
          </w:tcPr>
          <w:p w:rsidR="00230AF6" w:rsidRPr="00562356" w:rsidRDefault="00230AF6" w:rsidP="00A47A91">
            <w:pPr>
              <w:autoSpaceDE w:val="0"/>
              <w:autoSpaceDN w:val="0"/>
              <w:adjustRightInd w:val="0"/>
              <w:jc w:val="both"/>
              <w:rPr>
                <w:rFonts w:cs="Times New Roman"/>
                <w:sz w:val="24"/>
                <w:szCs w:val="24"/>
              </w:rPr>
            </w:pPr>
          </w:p>
          <w:p w:rsidR="00230AF6" w:rsidRPr="00562356" w:rsidRDefault="00230AF6" w:rsidP="00A47A91">
            <w:pPr>
              <w:autoSpaceDE w:val="0"/>
              <w:autoSpaceDN w:val="0"/>
              <w:adjustRightInd w:val="0"/>
              <w:jc w:val="both"/>
              <w:rPr>
                <w:rFonts w:cs="Times New Roman"/>
                <w:sz w:val="24"/>
                <w:szCs w:val="24"/>
              </w:rPr>
            </w:pPr>
          </w:p>
          <w:p w:rsidR="00230AF6" w:rsidRPr="00562356" w:rsidRDefault="00230AF6" w:rsidP="00A47A91">
            <w:pPr>
              <w:autoSpaceDE w:val="0"/>
              <w:autoSpaceDN w:val="0"/>
              <w:adjustRightInd w:val="0"/>
              <w:jc w:val="both"/>
              <w:rPr>
                <w:rFonts w:cs="Times New Roman"/>
                <w:sz w:val="24"/>
                <w:szCs w:val="24"/>
              </w:rPr>
            </w:pPr>
          </w:p>
          <w:p w:rsidR="00230AF6" w:rsidRPr="00562356" w:rsidRDefault="00230AF6" w:rsidP="00A47A91">
            <w:pPr>
              <w:autoSpaceDE w:val="0"/>
              <w:autoSpaceDN w:val="0"/>
              <w:adjustRightInd w:val="0"/>
              <w:jc w:val="both"/>
              <w:rPr>
                <w:rFonts w:cs="Times New Roman"/>
                <w:sz w:val="24"/>
                <w:szCs w:val="24"/>
              </w:rPr>
            </w:pPr>
          </w:p>
          <w:p w:rsidR="00230AF6" w:rsidRPr="008B7D9C" w:rsidRDefault="00230AF6" w:rsidP="00A47A91">
            <w:pPr>
              <w:autoSpaceDE w:val="0"/>
              <w:autoSpaceDN w:val="0"/>
              <w:adjustRightInd w:val="0"/>
              <w:jc w:val="both"/>
              <w:rPr>
                <w:rFonts w:cs="Times New Roman"/>
                <w:sz w:val="24"/>
                <w:szCs w:val="24"/>
              </w:rPr>
            </w:pPr>
            <w:r w:rsidRPr="008B7D9C">
              <w:rPr>
                <w:sz w:val="24"/>
                <w:szCs w:val="24"/>
              </w:rPr>
              <w:t>www.admsurgut.ru</w:t>
            </w:r>
          </w:p>
        </w:tc>
      </w:tr>
      <w:tr w:rsidR="00230AF6" w:rsidRPr="00FD5BCD" w:rsidTr="00A47A91">
        <w:tc>
          <w:tcPr>
            <w:tcW w:w="3828" w:type="dxa"/>
            <w:tcBorders>
              <w:top w:val="single" w:sz="4" w:space="0" w:color="auto"/>
              <w:bottom w:val="single" w:sz="4" w:space="0" w:color="auto"/>
              <w:right w:val="single" w:sz="4" w:space="0" w:color="auto"/>
            </w:tcBorders>
          </w:tcPr>
          <w:p w:rsidR="00230AF6" w:rsidRDefault="00230AF6" w:rsidP="00230AF6">
            <w:pPr>
              <w:autoSpaceDE w:val="0"/>
              <w:autoSpaceDN w:val="0"/>
              <w:adjustRightInd w:val="0"/>
              <w:rPr>
                <w:rFonts w:cs="Times New Roman"/>
                <w:sz w:val="24"/>
                <w:szCs w:val="24"/>
              </w:rPr>
            </w:pPr>
            <w:r w:rsidRPr="00FD5BCD">
              <w:rPr>
                <w:rFonts w:cs="Times New Roman"/>
                <w:sz w:val="24"/>
                <w:szCs w:val="24"/>
              </w:rPr>
              <w:t>Отдел по вопросам миграции Управления Министерства внутренних дел России по Ханты-</w:t>
            </w:r>
            <w:r>
              <w:rPr>
                <w:rFonts w:cs="Times New Roman"/>
                <w:sz w:val="24"/>
                <w:szCs w:val="24"/>
              </w:rPr>
              <w:t xml:space="preserve">    </w:t>
            </w:r>
            <w:r w:rsidRPr="00FD5BCD">
              <w:rPr>
                <w:rFonts w:cs="Times New Roman"/>
                <w:sz w:val="24"/>
                <w:szCs w:val="24"/>
              </w:rPr>
              <w:t xml:space="preserve">Мансийскому автономному </w:t>
            </w:r>
          </w:p>
          <w:p w:rsidR="00230AF6" w:rsidRPr="00FD5BCD" w:rsidRDefault="00230AF6" w:rsidP="00230AF6">
            <w:pPr>
              <w:autoSpaceDE w:val="0"/>
              <w:autoSpaceDN w:val="0"/>
              <w:adjustRightInd w:val="0"/>
              <w:rPr>
                <w:rFonts w:cs="Times New Roman"/>
                <w:sz w:val="24"/>
                <w:szCs w:val="24"/>
              </w:rPr>
            </w:pPr>
            <w:r w:rsidRPr="00FD5BCD">
              <w:rPr>
                <w:rFonts w:cs="Times New Roman"/>
                <w:sz w:val="24"/>
                <w:szCs w:val="24"/>
              </w:rPr>
              <w:t>округу – Югре по городу Сургуту</w:t>
            </w:r>
          </w:p>
        </w:tc>
        <w:tc>
          <w:tcPr>
            <w:tcW w:w="2409"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город Сургут, улица Профсоюзов, 54</w:t>
            </w:r>
          </w:p>
        </w:tc>
        <w:tc>
          <w:tcPr>
            <w:tcW w:w="2268" w:type="dxa"/>
            <w:tcBorders>
              <w:top w:val="single" w:sz="4" w:space="0" w:color="auto"/>
              <w:left w:val="single" w:sz="4" w:space="0" w:color="auto"/>
              <w:bottom w:val="single" w:sz="4" w:space="0" w:color="auto"/>
              <w:right w:val="single" w:sz="4" w:space="0" w:color="auto"/>
            </w:tcBorders>
          </w:tcPr>
          <w:p w:rsidR="00230AF6" w:rsidRDefault="00230AF6" w:rsidP="00A47A91">
            <w:pPr>
              <w:pStyle w:val="aa"/>
              <w:ind w:left="0" w:right="-99"/>
            </w:pPr>
            <w:r w:rsidRPr="00FD5BCD">
              <w:t xml:space="preserve">понедельник – </w:t>
            </w:r>
          </w:p>
          <w:p w:rsidR="00230AF6" w:rsidRPr="00FD5BCD" w:rsidRDefault="00230AF6" w:rsidP="00A47A91">
            <w:pPr>
              <w:pStyle w:val="aa"/>
              <w:ind w:left="0" w:right="-99"/>
            </w:pPr>
            <w:r w:rsidRPr="00FD5BCD">
              <w:t xml:space="preserve">пятница с 09.00 </w:t>
            </w:r>
          </w:p>
          <w:p w:rsidR="00230AF6" w:rsidRPr="00FD5BCD" w:rsidRDefault="00230AF6" w:rsidP="00A47A91">
            <w:pPr>
              <w:pStyle w:val="aa"/>
              <w:ind w:left="0" w:right="-99"/>
            </w:pPr>
            <w:r w:rsidRPr="00FD5BCD">
              <w:t xml:space="preserve">до 18.00; </w:t>
            </w:r>
          </w:p>
          <w:p w:rsidR="00230AF6" w:rsidRPr="00FD5BCD" w:rsidRDefault="00230AF6" w:rsidP="00A47A91">
            <w:pPr>
              <w:pStyle w:val="aa"/>
              <w:ind w:left="0" w:right="-99"/>
            </w:pPr>
            <w:r w:rsidRPr="00FD5BCD">
              <w:t xml:space="preserve">перерыв с 12.30 </w:t>
            </w:r>
          </w:p>
          <w:p w:rsidR="00230AF6" w:rsidRPr="00FD5BCD" w:rsidRDefault="00230AF6" w:rsidP="00A47A91">
            <w:pPr>
              <w:pStyle w:val="aa"/>
              <w:ind w:left="0" w:right="-99"/>
            </w:pPr>
            <w:r w:rsidRPr="00FD5BCD">
              <w:t>до 14.00</w:t>
            </w:r>
          </w:p>
        </w:tc>
        <w:tc>
          <w:tcPr>
            <w:tcW w:w="1560" w:type="dxa"/>
            <w:tcBorders>
              <w:top w:val="single" w:sz="4" w:space="0" w:color="auto"/>
              <w:left w:val="single" w:sz="4" w:space="0" w:color="auto"/>
              <w:bottom w:val="single" w:sz="4" w:space="0" w:color="auto"/>
              <w:right w:val="single" w:sz="4" w:space="0" w:color="auto"/>
            </w:tcBorders>
          </w:tcPr>
          <w:p w:rsidR="00230AF6" w:rsidRDefault="00230AF6" w:rsidP="00A47A91">
            <w:pPr>
              <w:pStyle w:val="aa"/>
              <w:ind w:left="0" w:right="-99"/>
              <w:jc w:val="both"/>
            </w:pPr>
            <w:r>
              <w:t>(3462)</w:t>
            </w:r>
          </w:p>
          <w:p w:rsidR="00230AF6" w:rsidRPr="00FD5BCD" w:rsidRDefault="00230AF6" w:rsidP="00A47A91">
            <w:pPr>
              <w:pStyle w:val="aa"/>
              <w:ind w:left="0" w:right="-99"/>
              <w:jc w:val="both"/>
            </w:pPr>
            <w:r w:rsidRPr="00FD5BCD">
              <w:t>76-19-63</w:t>
            </w:r>
          </w:p>
          <w:p w:rsidR="00230AF6" w:rsidRPr="00FD5BCD" w:rsidRDefault="00230AF6" w:rsidP="00A47A91">
            <w:pPr>
              <w:pStyle w:val="aa"/>
              <w:ind w:left="0" w:right="-99"/>
              <w:jc w:val="both"/>
            </w:pPr>
            <w:r w:rsidRPr="00FD5BCD">
              <w:t>76-18-74</w:t>
            </w:r>
          </w:p>
        </w:tc>
        <w:tc>
          <w:tcPr>
            <w:tcW w:w="2693"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lang w:val="en-US"/>
              </w:rPr>
              <w:t>Umvd86@list.ru</w:t>
            </w:r>
          </w:p>
        </w:tc>
        <w:tc>
          <w:tcPr>
            <w:tcW w:w="2410"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rPr>
                <w:rFonts w:cs="Times New Roman"/>
                <w:sz w:val="24"/>
                <w:szCs w:val="24"/>
              </w:rPr>
            </w:pPr>
            <w:r w:rsidRPr="00230AF6">
              <w:rPr>
                <w:rFonts w:cs="Times New Roman"/>
                <w:sz w:val="24"/>
                <w:szCs w:val="24"/>
                <w:lang w:val="en-US"/>
              </w:rPr>
              <w:t>www</w:t>
            </w:r>
            <w:r w:rsidRPr="00230AF6">
              <w:rPr>
                <w:rFonts w:cs="Times New Roman"/>
                <w:sz w:val="24"/>
                <w:szCs w:val="24"/>
              </w:rPr>
              <w:t>.86.</w:t>
            </w:r>
            <w:proofErr w:type="spellStart"/>
            <w:r w:rsidRPr="00230AF6">
              <w:rPr>
                <w:rFonts w:cs="Times New Roman"/>
                <w:sz w:val="24"/>
                <w:szCs w:val="24"/>
                <w:lang w:val="en-US"/>
              </w:rPr>
              <w:t>mvd</w:t>
            </w:r>
            <w:proofErr w:type="spellEnd"/>
            <w:r w:rsidRPr="00230AF6">
              <w:rPr>
                <w:rFonts w:cs="Times New Roman"/>
                <w:sz w:val="24"/>
                <w:szCs w:val="24"/>
              </w:rPr>
              <w:t>.</w:t>
            </w:r>
            <w:proofErr w:type="spellStart"/>
            <w:r w:rsidRPr="00230AF6">
              <w:rPr>
                <w:rFonts w:cs="Times New Roman"/>
                <w:sz w:val="24"/>
                <w:szCs w:val="24"/>
                <w:lang w:val="en-US"/>
              </w:rPr>
              <w:t>ru</w:t>
            </w:r>
            <w:proofErr w:type="spellEnd"/>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lang w:val="en-US"/>
              </w:rPr>
              <w:t>https</w:t>
            </w:r>
            <w:r w:rsidRPr="00FD5BCD">
              <w:rPr>
                <w:rFonts w:cs="Times New Roman"/>
                <w:sz w:val="24"/>
                <w:szCs w:val="24"/>
              </w:rPr>
              <w:t>://86.мвд.рф/</w:t>
            </w:r>
            <w:r w:rsidRPr="00FD5BCD">
              <w:rPr>
                <w:rFonts w:cs="Times New Roman"/>
                <w:sz w:val="24"/>
                <w:szCs w:val="24"/>
                <w:lang w:val="en-US"/>
              </w:rPr>
              <w:t>document</w:t>
            </w:r>
            <w:r w:rsidRPr="00FD5BCD">
              <w:rPr>
                <w:rFonts w:cs="Times New Roman"/>
                <w:sz w:val="24"/>
                <w:szCs w:val="24"/>
              </w:rPr>
              <w:t>/922518</w:t>
            </w:r>
          </w:p>
        </w:tc>
      </w:tr>
      <w:tr w:rsidR="00230AF6" w:rsidRPr="00FD5BCD" w:rsidTr="00A47A91">
        <w:tc>
          <w:tcPr>
            <w:tcW w:w="3828" w:type="dxa"/>
            <w:tcBorders>
              <w:top w:val="single" w:sz="4" w:space="0" w:color="auto"/>
              <w:bottom w:val="single" w:sz="4" w:space="0" w:color="auto"/>
              <w:right w:val="single" w:sz="4" w:space="0" w:color="auto"/>
            </w:tcBorders>
          </w:tcPr>
          <w:p w:rsidR="00230AF6" w:rsidRPr="00FD5BCD" w:rsidRDefault="00230AF6" w:rsidP="00230AF6">
            <w:pPr>
              <w:autoSpaceDE w:val="0"/>
              <w:autoSpaceDN w:val="0"/>
              <w:adjustRightInd w:val="0"/>
              <w:rPr>
                <w:rFonts w:cs="Times New Roman"/>
                <w:sz w:val="24"/>
                <w:szCs w:val="24"/>
              </w:rPr>
            </w:pPr>
            <w:r>
              <w:rPr>
                <w:rFonts w:cs="Times New Roman"/>
                <w:sz w:val="24"/>
                <w:szCs w:val="24"/>
              </w:rPr>
              <w:t>У</w:t>
            </w:r>
            <w:r w:rsidRPr="00FD5BCD">
              <w:rPr>
                <w:rFonts w:cs="Times New Roman"/>
                <w:sz w:val="24"/>
                <w:szCs w:val="24"/>
              </w:rPr>
              <w:t xml:space="preserve">правление по опеке и попечительству </w:t>
            </w:r>
          </w:p>
        </w:tc>
        <w:tc>
          <w:tcPr>
            <w:tcW w:w="2409"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город Сургут, проезд Советов, 3</w:t>
            </w:r>
          </w:p>
        </w:tc>
        <w:tc>
          <w:tcPr>
            <w:tcW w:w="2268"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sidRPr="00FD5BCD">
              <w:rPr>
                <w:rFonts w:cs="Times New Roman"/>
                <w:sz w:val="24"/>
                <w:szCs w:val="24"/>
              </w:rPr>
              <w:t>понедельник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пятница с 09.00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17.00</w:t>
            </w:r>
          </w:p>
        </w:tc>
        <w:tc>
          <w:tcPr>
            <w:tcW w:w="1560" w:type="dxa"/>
            <w:tcBorders>
              <w:top w:val="single" w:sz="4" w:space="0" w:color="auto"/>
              <w:left w:val="single" w:sz="4" w:space="0" w:color="auto"/>
              <w:bottom w:val="single" w:sz="4" w:space="0" w:color="auto"/>
              <w:right w:val="single" w:sz="4" w:space="0" w:color="auto"/>
            </w:tcBorders>
          </w:tcPr>
          <w:p w:rsidR="00230AF6" w:rsidRDefault="00230AF6" w:rsidP="00230AF6">
            <w:pPr>
              <w:autoSpaceDE w:val="0"/>
              <w:autoSpaceDN w:val="0"/>
              <w:adjustRightInd w:val="0"/>
              <w:rPr>
                <w:rFonts w:cs="Times New Roman"/>
                <w:sz w:val="24"/>
                <w:szCs w:val="24"/>
              </w:rPr>
            </w:pPr>
            <w:r>
              <w:rPr>
                <w:rFonts w:cs="Times New Roman"/>
                <w:sz w:val="24"/>
                <w:szCs w:val="24"/>
              </w:rPr>
              <w:t>(3462)</w:t>
            </w:r>
          </w:p>
          <w:p w:rsidR="00230AF6" w:rsidRPr="00FD5BCD" w:rsidRDefault="00230AF6" w:rsidP="00230AF6">
            <w:pPr>
              <w:autoSpaceDE w:val="0"/>
              <w:autoSpaceDN w:val="0"/>
              <w:adjustRightInd w:val="0"/>
              <w:rPr>
                <w:rFonts w:cs="Times New Roman"/>
                <w:sz w:val="24"/>
                <w:szCs w:val="24"/>
              </w:rPr>
            </w:pPr>
            <w:r w:rsidRPr="00FD5BCD">
              <w:rPr>
                <w:rFonts w:cs="Times New Roman"/>
                <w:sz w:val="24"/>
                <w:szCs w:val="24"/>
              </w:rPr>
              <w:t>52-28-13</w:t>
            </w:r>
          </w:p>
        </w:tc>
        <w:tc>
          <w:tcPr>
            <w:tcW w:w="2693" w:type="dxa"/>
            <w:tcBorders>
              <w:top w:val="single" w:sz="4" w:space="0" w:color="auto"/>
              <w:left w:val="single" w:sz="4" w:space="0" w:color="auto"/>
              <w:bottom w:val="single" w:sz="4" w:space="0" w:color="auto"/>
            </w:tcBorders>
          </w:tcPr>
          <w:p w:rsidR="00230AF6" w:rsidRDefault="00230AF6" w:rsidP="00A47A91">
            <w:pPr>
              <w:autoSpaceDE w:val="0"/>
              <w:autoSpaceDN w:val="0"/>
              <w:adjustRightInd w:val="0"/>
              <w:rPr>
                <w:rFonts w:cs="Times New Roman"/>
                <w:sz w:val="24"/>
                <w:szCs w:val="24"/>
              </w:rPr>
            </w:pPr>
            <w:proofErr w:type="spellStart"/>
            <w:r w:rsidRPr="00230AF6">
              <w:rPr>
                <w:rFonts w:cs="Times New Roman"/>
                <w:sz w:val="24"/>
                <w:szCs w:val="24"/>
              </w:rPr>
              <w:t>komopeka</w:t>
            </w:r>
            <w:proofErr w:type="spellEnd"/>
            <w:r w:rsidRPr="00230AF6">
              <w:rPr>
                <w:rFonts w:cs="Times New Roman"/>
                <w:sz w:val="24"/>
                <w:szCs w:val="24"/>
              </w:rPr>
              <w:t>@</w:t>
            </w:r>
          </w:p>
          <w:p w:rsidR="00230AF6" w:rsidRPr="00FD5BCD" w:rsidRDefault="00230AF6" w:rsidP="00A47A91">
            <w:pPr>
              <w:autoSpaceDE w:val="0"/>
              <w:autoSpaceDN w:val="0"/>
              <w:adjustRightInd w:val="0"/>
              <w:rPr>
                <w:rFonts w:cs="Times New Roman"/>
                <w:sz w:val="24"/>
                <w:szCs w:val="24"/>
              </w:rPr>
            </w:pPr>
            <w:r w:rsidRPr="00230AF6">
              <w:rPr>
                <w:rFonts w:cs="Times New Roman"/>
                <w:sz w:val="24"/>
                <w:szCs w:val="24"/>
              </w:rPr>
              <w:t>admsurgut.ru</w:t>
            </w:r>
          </w:p>
        </w:tc>
        <w:tc>
          <w:tcPr>
            <w:tcW w:w="2410" w:type="dxa"/>
            <w:tcBorders>
              <w:top w:val="single" w:sz="4" w:space="0" w:color="auto"/>
              <w:left w:val="single" w:sz="4" w:space="0" w:color="auto"/>
              <w:bottom w:val="single" w:sz="4" w:space="0" w:color="auto"/>
            </w:tcBorders>
          </w:tcPr>
          <w:p w:rsidR="00230AF6" w:rsidRDefault="00230AF6" w:rsidP="00A47A91">
            <w:pPr>
              <w:autoSpaceDE w:val="0"/>
              <w:autoSpaceDN w:val="0"/>
              <w:adjustRightInd w:val="0"/>
              <w:rPr>
                <w:rFonts w:cs="Times New Roman"/>
                <w:sz w:val="24"/>
                <w:szCs w:val="24"/>
              </w:rPr>
            </w:pPr>
            <w:r w:rsidRPr="00230AF6">
              <w:rPr>
                <w:rFonts w:cs="Times New Roman"/>
                <w:sz w:val="24"/>
                <w:szCs w:val="24"/>
              </w:rPr>
              <w:t>http://admsurgut.ru/rubric/1360/Komitet-</w:t>
            </w:r>
          </w:p>
          <w:p w:rsidR="00230AF6" w:rsidRPr="00FD5BCD" w:rsidRDefault="00230AF6" w:rsidP="00A47A91">
            <w:pPr>
              <w:autoSpaceDE w:val="0"/>
              <w:autoSpaceDN w:val="0"/>
              <w:adjustRightInd w:val="0"/>
              <w:rPr>
                <w:rFonts w:cs="Times New Roman"/>
                <w:sz w:val="24"/>
                <w:szCs w:val="24"/>
              </w:rPr>
            </w:pPr>
            <w:proofErr w:type="spellStart"/>
            <w:r w:rsidRPr="00FD5BCD">
              <w:rPr>
                <w:rFonts w:cs="Times New Roman"/>
                <w:sz w:val="24"/>
                <w:szCs w:val="24"/>
              </w:rPr>
              <w:t>po</w:t>
            </w:r>
            <w:proofErr w:type="spellEnd"/>
            <w:r w:rsidRPr="00FD5BCD">
              <w:rPr>
                <w:rFonts w:cs="Times New Roman"/>
                <w:sz w:val="24"/>
                <w:szCs w:val="24"/>
              </w:rPr>
              <w:t>-</w:t>
            </w:r>
            <w:proofErr w:type="spellStart"/>
            <w:r w:rsidRPr="00FD5BCD">
              <w:rPr>
                <w:rFonts w:cs="Times New Roman"/>
                <w:sz w:val="24"/>
                <w:szCs w:val="24"/>
              </w:rPr>
              <w:t>opeke</w:t>
            </w:r>
            <w:proofErr w:type="spellEnd"/>
            <w:r w:rsidRPr="00FD5BCD">
              <w:rPr>
                <w:rFonts w:cs="Times New Roman"/>
                <w:sz w:val="24"/>
                <w:szCs w:val="24"/>
              </w:rPr>
              <w:t>-i-</w:t>
            </w:r>
            <w:proofErr w:type="spellStart"/>
            <w:r w:rsidRPr="00FD5BCD">
              <w:rPr>
                <w:rFonts w:cs="Times New Roman"/>
                <w:sz w:val="24"/>
                <w:szCs w:val="24"/>
              </w:rPr>
              <w:t>popechitelstvu</w:t>
            </w:r>
            <w:proofErr w:type="spellEnd"/>
          </w:p>
        </w:tc>
      </w:tr>
      <w:tr w:rsidR="00230AF6" w:rsidRPr="00FD5BCD" w:rsidTr="00A47A91">
        <w:tc>
          <w:tcPr>
            <w:tcW w:w="3828" w:type="dxa"/>
            <w:tcBorders>
              <w:top w:val="single" w:sz="4" w:space="0" w:color="auto"/>
              <w:bottom w:val="single" w:sz="4" w:space="0" w:color="auto"/>
              <w:right w:val="single" w:sz="4" w:space="0" w:color="auto"/>
            </w:tcBorders>
          </w:tcPr>
          <w:p w:rsidR="00230AF6" w:rsidRPr="00FD5BCD" w:rsidRDefault="00230AF6" w:rsidP="00230AF6">
            <w:pPr>
              <w:autoSpaceDE w:val="0"/>
              <w:autoSpaceDN w:val="0"/>
              <w:adjustRightInd w:val="0"/>
              <w:rPr>
                <w:rFonts w:cs="Times New Roman"/>
                <w:sz w:val="24"/>
                <w:szCs w:val="24"/>
              </w:rPr>
            </w:pPr>
            <w:r>
              <w:rPr>
                <w:rFonts w:cs="Times New Roman"/>
                <w:sz w:val="24"/>
                <w:szCs w:val="24"/>
              </w:rPr>
              <w:t>Д</w:t>
            </w:r>
            <w:r w:rsidRPr="00FD5BCD">
              <w:rPr>
                <w:rFonts w:cs="Times New Roman"/>
                <w:sz w:val="24"/>
                <w:szCs w:val="24"/>
              </w:rPr>
              <w:t xml:space="preserve">епартамент городского хозяйства </w:t>
            </w:r>
          </w:p>
        </w:tc>
        <w:tc>
          <w:tcPr>
            <w:tcW w:w="2409"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город Сургут, улица Гагарина, 11</w:t>
            </w:r>
          </w:p>
        </w:tc>
        <w:tc>
          <w:tcPr>
            <w:tcW w:w="2268"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понедельник – </w:t>
            </w:r>
            <w:r>
              <w:rPr>
                <w:rFonts w:cs="Times New Roman"/>
                <w:sz w:val="24"/>
                <w:szCs w:val="24"/>
              </w:rPr>
              <w:t xml:space="preserve">             </w:t>
            </w:r>
            <w:r w:rsidRPr="00FD5BCD">
              <w:rPr>
                <w:rFonts w:cs="Times New Roman"/>
                <w:sz w:val="24"/>
                <w:szCs w:val="24"/>
              </w:rPr>
              <w:t>пятница</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с 09.00 до 18.00;</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перерыв с 13.00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до 14.00</w:t>
            </w:r>
          </w:p>
        </w:tc>
        <w:tc>
          <w:tcPr>
            <w:tcW w:w="1560"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Pr>
                <w:rFonts w:cs="Times New Roman"/>
                <w:sz w:val="24"/>
                <w:szCs w:val="24"/>
              </w:rPr>
              <w:t>(3462)</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52-44-00</w:t>
            </w:r>
          </w:p>
        </w:tc>
        <w:tc>
          <w:tcPr>
            <w:tcW w:w="2693"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jc w:val="both"/>
              <w:rPr>
                <w:rFonts w:cs="Times New Roman"/>
                <w:sz w:val="24"/>
                <w:szCs w:val="24"/>
              </w:rPr>
            </w:pPr>
            <w:r w:rsidRPr="00FD5BCD">
              <w:rPr>
                <w:rFonts w:cs="Times New Roman"/>
                <w:sz w:val="24"/>
                <w:szCs w:val="24"/>
                <w:lang w:val="en-US"/>
              </w:rPr>
              <w:t>saf@admsurgut.ru</w:t>
            </w:r>
          </w:p>
        </w:tc>
        <w:tc>
          <w:tcPr>
            <w:tcW w:w="2410"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jc w:val="both"/>
              <w:rPr>
                <w:rFonts w:cs="Times New Roman"/>
                <w:sz w:val="24"/>
                <w:szCs w:val="24"/>
              </w:rPr>
            </w:pPr>
            <w:r w:rsidRPr="00FD5BCD">
              <w:rPr>
                <w:rFonts w:cs="Times New Roman"/>
                <w:sz w:val="24"/>
                <w:szCs w:val="24"/>
                <w:lang w:val="en-US"/>
              </w:rPr>
              <w:t>www</w:t>
            </w:r>
            <w:r w:rsidRPr="00FD5BCD">
              <w:rPr>
                <w:rFonts w:cs="Times New Roman"/>
                <w:sz w:val="24"/>
                <w:szCs w:val="24"/>
              </w:rPr>
              <w:t>.</w:t>
            </w:r>
            <w:proofErr w:type="spellStart"/>
            <w:r w:rsidRPr="00FD5BCD">
              <w:rPr>
                <w:rFonts w:cs="Times New Roman"/>
                <w:sz w:val="24"/>
                <w:szCs w:val="24"/>
                <w:lang w:val="en-US"/>
              </w:rPr>
              <w:t>admsurgut</w:t>
            </w:r>
            <w:proofErr w:type="spellEnd"/>
            <w:r w:rsidRPr="00FD5BCD">
              <w:rPr>
                <w:rFonts w:cs="Times New Roman"/>
                <w:sz w:val="24"/>
                <w:szCs w:val="24"/>
              </w:rPr>
              <w:t>.</w:t>
            </w:r>
            <w:proofErr w:type="spellStart"/>
            <w:r w:rsidRPr="00FD5BCD">
              <w:rPr>
                <w:rFonts w:cs="Times New Roman"/>
                <w:sz w:val="24"/>
                <w:szCs w:val="24"/>
                <w:lang w:val="en-US"/>
              </w:rPr>
              <w:t>ru</w:t>
            </w:r>
            <w:proofErr w:type="spellEnd"/>
            <w:r w:rsidRPr="00FD5BCD">
              <w:rPr>
                <w:rFonts w:cs="Times New Roman"/>
                <w:sz w:val="24"/>
                <w:szCs w:val="24"/>
              </w:rPr>
              <w:t>;</w:t>
            </w:r>
          </w:p>
          <w:p w:rsidR="00230AF6" w:rsidRPr="00FD5BCD" w:rsidRDefault="00230AF6" w:rsidP="00A47A91">
            <w:pPr>
              <w:autoSpaceDE w:val="0"/>
              <w:autoSpaceDN w:val="0"/>
              <w:adjustRightInd w:val="0"/>
              <w:jc w:val="both"/>
              <w:rPr>
                <w:rFonts w:cs="Times New Roman"/>
                <w:sz w:val="24"/>
                <w:szCs w:val="24"/>
              </w:rPr>
            </w:pPr>
            <w:r w:rsidRPr="00FD5BCD">
              <w:rPr>
                <w:rFonts w:cs="Times New Roman"/>
                <w:sz w:val="24"/>
                <w:szCs w:val="24"/>
              </w:rPr>
              <w:t>http://admsurgut.ru/rubric/1253/Departament-gorodskogo-hozyaystva</w:t>
            </w:r>
          </w:p>
        </w:tc>
      </w:tr>
      <w:tr w:rsidR="00230AF6" w:rsidRPr="00FD5BCD" w:rsidTr="00A47A91">
        <w:tc>
          <w:tcPr>
            <w:tcW w:w="3828" w:type="dxa"/>
            <w:tcBorders>
              <w:top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Организации, занимающиеся</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обслуживанием жилищного фонда</w:t>
            </w:r>
          </w:p>
        </w:tc>
        <w:tc>
          <w:tcPr>
            <w:tcW w:w="2409" w:type="dxa"/>
            <w:tcBorders>
              <w:top w:val="single" w:sz="4" w:space="0" w:color="auto"/>
              <w:left w:val="single" w:sz="4" w:space="0" w:color="auto"/>
              <w:bottom w:val="single" w:sz="4" w:space="0" w:color="auto"/>
              <w:right w:val="single" w:sz="4" w:space="0" w:color="auto"/>
            </w:tcBorders>
          </w:tcPr>
          <w:p w:rsidR="00230AF6" w:rsidRPr="00FD5BCD" w:rsidRDefault="00230AF6" w:rsidP="00230AF6">
            <w:pPr>
              <w:autoSpaceDE w:val="0"/>
              <w:autoSpaceDN w:val="0"/>
              <w:adjustRightInd w:val="0"/>
              <w:rPr>
                <w:rFonts w:cs="Times New Roman"/>
                <w:sz w:val="24"/>
                <w:szCs w:val="24"/>
              </w:rPr>
            </w:pPr>
            <w:r w:rsidRPr="00FD5BCD">
              <w:rPr>
                <w:rFonts w:cs="Times New Roman"/>
                <w:sz w:val="24"/>
                <w:szCs w:val="24"/>
              </w:rPr>
              <w:t xml:space="preserve">управляющие </w:t>
            </w:r>
            <w:r>
              <w:rPr>
                <w:rFonts w:cs="Times New Roman"/>
                <w:sz w:val="24"/>
                <w:szCs w:val="24"/>
              </w:rPr>
              <w:t xml:space="preserve">                 </w:t>
            </w:r>
            <w:r w:rsidRPr="00FD5BCD">
              <w:rPr>
                <w:rFonts w:cs="Times New Roman"/>
                <w:sz w:val="24"/>
                <w:szCs w:val="24"/>
              </w:rPr>
              <w:t xml:space="preserve">компании, </w:t>
            </w:r>
            <w:r>
              <w:rPr>
                <w:rFonts w:cs="Times New Roman"/>
                <w:sz w:val="24"/>
                <w:szCs w:val="24"/>
              </w:rPr>
              <w:t xml:space="preserve">товарищества собственников жилья </w:t>
            </w:r>
            <w:r w:rsidRPr="00FD5BCD">
              <w:rPr>
                <w:rFonts w:cs="Times New Roman"/>
                <w:sz w:val="24"/>
                <w:szCs w:val="24"/>
              </w:rPr>
              <w:t xml:space="preserve">по месту жительства </w:t>
            </w:r>
            <w:r>
              <w:rPr>
                <w:rFonts w:cs="Times New Roman"/>
                <w:sz w:val="24"/>
                <w:szCs w:val="24"/>
              </w:rPr>
              <w:t xml:space="preserve">                           </w:t>
            </w:r>
            <w:r w:rsidRPr="00FD5BCD">
              <w:rPr>
                <w:rFonts w:cs="Times New Roman"/>
                <w:sz w:val="24"/>
                <w:szCs w:val="24"/>
              </w:rPr>
              <w:t>заявителей</w:t>
            </w:r>
          </w:p>
        </w:tc>
        <w:tc>
          <w:tcPr>
            <w:tcW w:w="2268" w:type="dxa"/>
            <w:tcBorders>
              <w:top w:val="single" w:sz="4" w:space="0" w:color="auto"/>
              <w:left w:val="single" w:sz="4" w:space="0" w:color="auto"/>
              <w:bottom w:val="single" w:sz="4" w:space="0" w:color="auto"/>
              <w:right w:val="single" w:sz="4" w:space="0" w:color="auto"/>
            </w:tcBorders>
          </w:tcPr>
          <w:p w:rsidR="00230AF6" w:rsidRPr="00FD5BCD" w:rsidRDefault="00230AF6" w:rsidP="00230AF6">
            <w:pPr>
              <w:autoSpaceDE w:val="0"/>
              <w:autoSpaceDN w:val="0"/>
              <w:adjustRightInd w:val="0"/>
              <w:jc w:val="center"/>
              <w:rPr>
                <w:rFonts w:cs="Times New Roman"/>
                <w:sz w:val="24"/>
                <w:szCs w:val="24"/>
                <w:lang w:val="en-US"/>
              </w:rPr>
            </w:pPr>
            <w:r w:rsidRPr="00FD5BCD">
              <w:rPr>
                <w:rFonts w:cs="Times New Roman"/>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lang w:val="en-US"/>
              </w:rPr>
            </w:pPr>
            <w:r w:rsidRPr="00FD5BCD">
              <w:rPr>
                <w:rFonts w:cs="Times New Roman"/>
                <w:sz w:val="24"/>
                <w:szCs w:val="24"/>
              </w:rPr>
              <w:t>005</w:t>
            </w:r>
          </w:p>
          <w:p w:rsidR="00230AF6" w:rsidRDefault="00230AF6" w:rsidP="00A47A91">
            <w:pPr>
              <w:autoSpaceDE w:val="0"/>
              <w:autoSpaceDN w:val="0"/>
              <w:adjustRightInd w:val="0"/>
              <w:rPr>
                <w:rFonts w:cs="Times New Roman"/>
                <w:sz w:val="24"/>
                <w:szCs w:val="24"/>
              </w:rPr>
            </w:pPr>
            <w:r>
              <w:rPr>
                <w:rFonts w:cs="Times New Roman"/>
                <w:sz w:val="24"/>
                <w:szCs w:val="24"/>
              </w:rPr>
              <w:t>(3462)</w:t>
            </w:r>
          </w:p>
          <w:p w:rsidR="00230AF6" w:rsidRPr="00FD5BCD" w:rsidRDefault="00230AF6" w:rsidP="00A47A91">
            <w:pPr>
              <w:autoSpaceDE w:val="0"/>
              <w:autoSpaceDN w:val="0"/>
              <w:adjustRightInd w:val="0"/>
              <w:rPr>
                <w:rFonts w:cs="Times New Roman"/>
                <w:sz w:val="24"/>
                <w:szCs w:val="24"/>
                <w:lang w:val="en-US"/>
              </w:rPr>
            </w:pPr>
            <w:r w:rsidRPr="00FD5BCD">
              <w:rPr>
                <w:rFonts w:cs="Times New Roman"/>
                <w:sz w:val="24"/>
                <w:szCs w:val="24"/>
                <w:lang w:val="en-US"/>
              </w:rPr>
              <w:t>52-44-00</w:t>
            </w:r>
          </w:p>
        </w:tc>
        <w:tc>
          <w:tcPr>
            <w:tcW w:w="2693"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jc w:val="both"/>
              <w:rPr>
                <w:rFonts w:cs="Times New Roman"/>
                <w:sz w:val="24"/>
                <w:szCs w:val="24"/>
                <w:lang w:val="en-US"/>
              </w:rPr>
            </w:pPr>
            <w:r w:rsidRPr="00FD5BCD">
              <w:rPr>
                <w:rFonts w:cs="Times New Roman"/>
                <w:sz w:val="24"/>
                <w:szCs w:val="24"/>
                <w:lang w:val="en-US"/>
              </w:rPr>
              <w:t>saf@admsurgut.ru</w:t>
            </w:r>
          </w:p>
        </w:tc>
        <w:tc>
          <w:tcPr>
            <w:tcW w:w="2410"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jc w:val="both"/>
              <w:rPr>
                <w:rFonts w:cs="Times New Roman"/>
                <w:sz w:val="24"/>
                <w:szCs w:val="24"/>
                <w:lang w:val="en-US"/>
              </w:rPr>
            </w:pPr>
            <w:r w:rsidRPr="00FD5BCD">
              <w:rPr>
                <w:rFonts w:cs="Times New Roman"/>
                <w:sz w:val="24"/>
                <w:szCs w:val="24"/>
                <w:lang w:val="en-US"/>
              </w:rPr>
              <w:t>www.admsurgut.ru</w:t>
            </w:r>
          </w:p>
        </w:tc>
      </w:tr>
      <w:tr w:rsidR="00230AF6" w:rsidRPr="00FD5BCD" w:rsidTr="00A47A91">
        <w:tc>
          <w:tcPr>
            <w:tcW w:w="3828" w:type="dxa"/>
            <w:tcBorders>
              <w:top w:val="single" w:sz="4" w:space="0" w:color="auto"/>
              <w:bottom w:val="single" w:sz="4" w:space="0" w:color="auto"/>
              <w:right w:val="single" w:sz="4" w:space="0" w:color="auto"/>
            </w:tcBorders>
          </w:tcPr>
          <w:p w:rsidR="00230AF6" w:rsidRPr="00FD5BCD" w:rsidRDefault="00230AF6" w:rsidP="00A47A91">
            <w:pPr>
              <w:autoSpaceDE w:val="0"/>
              <w:autoSpaceDN w:val="0"/>
              <w:adjustRightInd w:val="0"/>
              <w:rPr>
                <w:rFonts w:cs="Times New Roman"/>
                <w:sz w:val="24"/>
                <w:szCs w:val="24"/>
              </w:rPr>
            </w:pPr>
            <w:r>
              <w:rPr>
                <w:rFonts w:cs="Times New Roman"/>
                <w:sz w:val="24"/>
                <w:szCs w:val="24"/>
              </w:rPr>
              <w:t>О</w:t>
            </w:r>
            <w:r w:rsidRPr="00FD5BCD">
              <w:rPr>
                <w:rFonts w:cs="Times New Roman"/>
                <w:sz w:val="24"/>
                <w:szCs w:val="24"/>
              </w:rPr>
              <w:t xml:space="preserve">рганизации, осуществляющие регистрацию объектов недвижимости до июля 1999 года </w:t>
            </w:r>
          </w:p>
        </w:tc>
        <w:tc>
          <w:tcPr>
            <w:tcW w:w="2409" w:type="dxa"/>
            <w:tcBorders>
              <w:top w:val="single" w:sz="4" w:space="0" w:color="auto"/>
              <w:left w:val="single" w:sz="4" w:space="0" w:color="auto"/>
              <w:bottom w:val="single" w:sz="4" w:space="0" w:color="auto"/>
              <w:right w:val="single" w:sz="4" w:space="0" w:color="auto"/>
            </w:tcBorders>
          </w:tcPr>
          <w:p w:rsidR="00230AF6" w:rsidRDefault="00230AF6" w:rsidP="00A47A91">
            <w:pPr>
              <w:autoSpaceDE w:val="0"/>
              <w:autoSpaceDN w:val="0"/>
              <w:adjustRightInd w:val="0"/>
              <w:rPr>
                <w:rFonts w:cs="Times New Roman"/>
                <w:sz w:val="24"/>
                <w:szCs w:val="24"/>
              </w:rPr>
            </w:pPr>
            <w:r w:rsidRPr="00FD5BCD">
              <w:rPr>
                <w:rFonts w:cs="Times New Roman"/>
                <w:sz w:val="24"/>
                <w:szCs w:val="24"/>
              </w:rPr>
              <w:t xml:space="preserve">органы технической инвентаризации </w:t>
            </w:r>
          </w:p>
          <w:p w:rsidR="00230AF6" w:rsidRDefault="00230AF6" w:rsidP="00A47A91">
            <w:pPr>
              <w:autoSpaceDE w:val="0"/>
              <w:autoSpaceDN w:val="0"/>
              <w:adjustRightInd w:val="0"/>
              <w:rPr>
                <w:rFonts w:cs="Times New Roman"/>
                <w:sz w:val="24"/>
                <w:szCs w:val="24"/>
              </w:rPr>
            </w:pPr>
            <w:r w:rsidRPr="00FD5BCD">
              <w:rPr>
                <w:rFonts w:cs="Times New Roman"/>
                <w:sz w:val="24"/>
                <w:szCs w:val="24"/>
              </w:rPr>
              <w:t xml:space="preserve">по предыдущему </w:t>
            </w:r>
          </w:p>
          <w:p w:rsidR="00230AF6" w:rsidRPr="00FD5BCD" w:rsidRDefault="00230AF6" w:rsidP="00A47A91">
            <w:pPr>
              <w:autoSpaceDE w:val="0"/>
              <w:autoSpaceDN w:val="0"/>
              <w:adjustRightInd w:val="0"/>
              <w:rPr>
                <w:rFonts w:cs="Times New Roman"/>
                <w:sz w:val="24"/>
                <w:szCs w:val="24"/>
              </w:rPr>
            </w:pPr>
            <w:r w:rsidRPr="00FD5BCD">
              <w:rPr>
                <w:rFonts w:cs="Times New Roman"/>
                <w:sz w:val="24"/>
                <w:szCs w:val="24"/>
              </w:rPr>
              <w:t xml:space="preserve">месту жительства граждан на </w:t>
            </w:r>
            <w:proofErr w:type="spellStart"/>
            <w:proofErr w:type="gramStart"/>
            <w:r w:rsidRPr="00FD5BCD">
              <w:rPr>
                <w:rFonts w:cs="Times New Roman"/>
                <w:sz w:val="24"/>
                <w:szCs w:val="24"/>
              </w:rPr>
              <w:t>терри</w:t>
            </w:r>
            <w:proofErr w:type="spellEnd"/>
            <w:r>
              <w:rPr>
                <w:rFonts w:cs="Times New Roman"/>
                <w:sz w:val="24"/>
                <w:szCs w:val="24"/>
              </w:rPr>
              <w:t xml:space="preserve">- </w:t>
            </w:r>
            <w:r w:rsidRPr="00FD5BCD">
              <w:rPr>
                <w:rFonts w:cs="Times New Roman"/>
                <w:sz w:val="24"/>
                <w:szCs w:val="24"/>
              </w:rPr>
              <w:t>тории</w:t>
            </w:r>
            <w:proofErr w:type="gramEnd"/>
            <w:r w:rsidRPr="00FD5BCD">
              <w:rPr>
                <w:rFonts w:cs="Times New Roman"/>
                <w:sz w:val="24"/>
                <w:szCs w:val="24"/>
              </w:rPr>
              <w:t xml:space="preserve"> Российской Федерации за исключение</w:t>
            </w:r>
            <w:r>
              <w:rPr>
                <w:rFonts w:cs="Times New Roman"/>
                <w:sz w:val="24"/>
                <w:szCs w:val="24"/>
              </w:rPr>
              <w:t>м территории автономного округа</w:t>
            </w:r>
            <w:r w:rsidRPr="00FD5BCD">
              <w:rPr>
                <w:rFonts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30AF6" w:rsidRPr="00FD5BCD" w:rsidRDefault="00230AF6" w:rsidP="00230AF6">
            <w:pPr>
              <w:autoSpaceDE w:val="0"/>
              <w:autoSpaceDN w:val="0"/>
              <w:adjustRightInd w:val="0"/>
              <w:jc w:val="center"/>
              <w:rPr>
                <w:rFonts w:cs="Times New Roman"/>
                <w:sz w:val="24"/>
                <w:szCs w:val="24"/>
                <w:lang w:val="en-US"/>
              </w:rPr>
            </w:pPr>
            <w:r w:rsidRPr="00FD5BCD">
              <w:rPr>
                <w:rFonts w:cs="Times New Roman"/>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rsidR="00230AF6" w:rsidRPr="00FD5BCD" w:rsidRDefault="00230AF6" w:rsidP="00230AF6">
            <w:pPr>
              <w:autoSpaceDE w:val="0"/>
              <w:autoSpaceDN w:val="0"/>
              <w:adjustRightInd w:val="0"/>
              <w:jc w:val="center"/>
              <w:rPr>
                <w:rFonts w:cs="Times New Roman"/>
                <w:sz w:val="24"/>
                <w:szCs w:val="24"/>
              </w:rPr>
            </w:pPr>
            <w:r w:rsidRPr="00FD5BCD">
              <w:rPr>
                <w:rFonts w:cs="Times New Roman"/>
                <w:sz w:val="24"/>
                <w:szCs w:val="24"/>
              </w:rPr>
              <w:t>-</w:t>
            </w:r>
          </w:p>
        </w:tc>
        <w:tc>
          <w:tcPr>
            <w:tcW w:w="2693" w:type="dxa"/>
            <w:tcBorders>
              <w:top w:val="single" w:sz="4" w:space="0" w:color="auto"/>
              <w:left w:val="single" w:sz="4" w:space="0" w:color="auto"/>
              <w:bottom w:val="single" w:sz="4" w:space="0" w:color="auto"/>
            </w:tcBorders>
          </w:tcPr>
          <w:p w:rsidR="00230AF6" w:rsidRPr="00FD5BCD" w:rsidRDefault="00230AF6" w:rsidP="00230AF6">
            <w:pPr>
              <w:autoSpaceDE w:val="0"/>
              <w:autoSpaceDN w:val="0"/>
              <w:adjustRightInd w:val="0"/>
              <w:jc w:val="center"/>
              <w:rPr>
                <w:rFonts w:cs="Times New Roman"/>
                <w:sz w:val="24"/>
                <w:szCs w:val="24"/>
                <w:lang w:val="en-US"/>
              </w:rPr>
            </w:pPr>
            <w:r w:rsidRPr="00FD5BCD">
              <w:rPr>
                <w:rFonts w:cs="Times New Roman"/>
                <w:sz w:val="24"/>
                <w:szCs w:val="24"/>
                <w:lang w:val="en-US"/>
              </w:rPr>
              <w:t>-</w:t>
            </w:r>
          </w:p>
        </w:tc>
        <w:tc>
          <w:tcPr>
            <w:tcW w:w="2410" w:type="dxa"/>
            <w:tcBorders>
              <w:top w:val="single" w:sz="4" w:space="0" w:color="auto"/>
              <w:left w:val="single" w:sz="4" w:space="0" w:color="auto"/>
              <w:bottom w:val="single" w:sz="4" w:space="0" w:color="auto"/>
            </w:tcBorders>
          </w:tcPr>
          <w:p w:rsidR="00230AF6" w:rsidRPr="00FD5BCD" w:rsidRDefault="00230AF6" w:rsidP="00A47A91">
            <w:pPr>
              <w:autoSpaceDE w:val="0"/>
              <w:autoSpaceDN w:val="0"/>
              <w:adjustRightInd w:val="0"/>
              <w:jc w:val="both"/>
              <w:rPr>
                <w:rFonts w:cs="Times New Roman"/>
                <w:sz w:val="24"/>
                <w:szCs w:val="24"/>
                <w:lang w:val="en-US"/>
              </w:rPr>
            </w:pPr>
            <w:r w:rsidRPr="00FD5BCD">
              <w:rPr>
                <w:rFonts w:cs="Times New Roman"/>
                <w:sz w:val="24"/>
                <w:szCs w:val="24"/>
                <w:lang w:val="en-US"/>
              </w:rPr>
              <w:t>www.rosinv.ru</w:t>
            </w:r>
          </w:p>
        </w:tc>
      </w:tr>
    </w:tbl>
    <w:p w:rsidR="00230AF6" w:rsidRDefault="00230AF6" w:rsidP="00230AF6">
      <w:pPr>
        <w:ind w:right="-99"/>
        <w:jc w:val="both"/>
      </w:pPr>
    </w:p>
    <w:p w:rsidR="00230AF6" w:rsidRDefault="00230AF6" w:rsidP="00230AF6">
      <w:pPr>
        <w:pStyle w:val="a9"/>
        <w:ind w:firstLine="10206"/>
        <w:rPr>
          <w:rFonts w:ascii="Times New Roman" w:hAnsi="Times New Roman"/>
          <w:bCs/>
          <w:sz w:val="28"/>
          <w:szCs w:val="28"/>
        </w:rPr>
        <w:sectPr w:rsidR="00230AF6" w:rsidSect="00230AF6">
          <w:pgSz w:w="16800" w:h="11900" w:orient="landscape"/>
          <w:pgMar w:top="1701" w:right="1134" w:bottom="1134" w:left="1134" w:header="720" w:footer="720" w:gutter="0"/>
          <w:cols w:space="720"/>
          <w:noEndnote/>
          <w:docGrid w:linePitch="299"/>
        </w:sectPr>
      </w:pPr>
    </w:p>
    <w:p w:rsidR="00230AF6" w:rsidRDefault="00230AF6" w:rsidP="00230AF6">
      <w:pPr>
        <w:pStyle w:val="a9"/>
        <w:ind w:left="5670" w:hanging="567"/>
        <w:rPr>
          <w:rFonts w:ascii="Times New Roman" w:hAnsi="Times New Roman"/>
          <w:bCs/>
          <w:sz w:val="28"/>
          <w:szCs w:val="28"/>
        </w:rPr>
      </w:pPr>
      <w:r>
        <w:rPr>
          <w:rFonts w:ascii="Times New Roman" w:hAnsi="Times New Roman"/>
          <w:bCs/>
          <w:sz w:val="28"/>
          <w:szCs w:val="28"/>
        </w:rPr>
        <w:lastRenderedPageBreak/>
        <w:t>Приложение 2</w:t>
      </w:r>
    </w:p>
    <w:p w:rsidR="00230AF6" w:rsidRDefault="00230AF6" w:rsidP="00230AF6">
      <w:pPr>
        <w:pStyle w:val="a9"/>
        <w:ind w:left="5670" w:hanging="567"/>
        <w:rPr>
          <w:rFonts w:ascii="Times New Roman" w:hAnsi="Times New Roman"/>
          <w:bCs/>
          <w:sz w:val="28"/>
          <w:szCs w:val="28"/>
        </w:rPr>
      </w:pPr>
      <w:r>
        <w:rPr>
          <w:rFonts w:ascii="Times New Roman" w:hAnsi="Times New Roman"/>
          <w:bCs/>
          <w:sz w:val="28"/>
          <w:szCs w:val="28"/>
        </w:rPr>
        <w:t xml:space="preserve">к постановлению </w:t>
      </w:r>
    </w:p>
    <w:p w:rsidR="00230AF6" w:rsidRDefault="00230AF6" w:rsidP="00230AF6">
      <w:pPr>
        <w:pStyle w:val="a9"/>
        <w:ind w:left="5670" w:hanging="567"/>
        <w:rPr>
          <w:rFonts w:ascii="Times New Roman" w:hAnsi="Times New Roman"/>
          <w:bCs/>
          <w:sz w:val="28"/>
          <w:szCs w:val="28"/>
        </w:rPr>
      </w:pPr>
      <w:r>
        <w:rPr>
          <w:rFonts w:ascii="Times New Roman" w:hAnsi="Times New Roman"/>
          <w:bCs/>
          <w:sz w:val="28"/>
          <w:szCs w:val="28"/>
        </w:rPr>
        <w:t>Администрации города</w:t>
      </w:r>
    </w:p>
    <w:p w:rsidR="00230AF6" w:rsidRDefault="00230AF6" w:rsidP="00230AF6">
      <w:pPr>
        <w:pStyle w:val="a9"/>
        <w:ind w:left="5670" w:hanging="567"/>
        <w:rPr>
          <w:rFonts w:ascii="Times New Roman" w:hAnsi="Times New Roman"/>
          <w:bCs/>
          <w:sz w:val="28"/>
          <w:szCs w:val="28"/>
        </w:rPr>
      </w:pPr>
      <w:r>
        <w:rPr>
          <w:rFonts w:ascii="Times New Roman" w:hAnsi="Times New Roman"/>
          <w:bCs/>
          <w:sz w:val="28"/>
          <w:szCs w:val="28"/>
        </w:rPr>
        <w:t>от ____________ № ______</w:t>
      </w:r>
    </w:p>
    <w:p w:rsidR="00230AF6" w:rsidRDefault="00230AF6" w:rsidP="00230AF6">
      <w:pPr>
        <w:ind w:hanging="567"/>
        <w:jc w:val="center"/>
        <w:rPr>
          <w:szCs w:val="28"/>
        </w:rPr>
      </w:pPr>
    </w:p>
    <w:p w:rsidR="00230AF6" w:rsidRPr="00230AF6" w:rsidRDefault="00230AF6" w:rsidP="00230AF6">
      <w:pPr>
        <w:jc w:val="center"/>
        <w:rPr>
          <w:rFonts w:cs="Times New Roman"/>
          <w:szCs w:val="28"/>
        </w:rPr>
      </w:pPr>
    </w:p>
    <w:p w:rsidR="00230AF6" w:rsidRPr="00230AF6" w:rsidRDefault="00230AF6" w:rsidP="00230AF6">
      <w:pPr>
        <w:jc w:val="center"/>
        <w:rPr>
          <w:rFonts w:cs="Times New Roman"/>
          <w:szCs w:val="28"/>
        </w:rPr>
      </w:pPr>
      <w:r w:rsidRPr="00230AF6">
        <w:rPr>
          <w:rFonts w:cs="Times New Roman"/>
          <w:szCs w:val="28"/>
        </w:rPr>
        <w:t>Блок-схема</w:t>
      </w:r>
    </w:p>
    <w:p w:rsidR="00230AF6" w:rsidRDefault="00230AF6" w:rsidP="00230AF6">
      <w:pPr>
        <w:pStyle w:val="a9"/>
        <w:jc w:val="center"/>
        <w:rPr>
          <w:rFonts w:ascii="Times New Roman" w:hAnsi="Times New Roman"/>
          <w:sz w:val="28"/>
          <w:szCs w:val="28"/>
        </w:rPr>
      </w:pPr>
      <w:r w:rsidRPr="00230AF6">
        <w:rPr>
          <w:rFonts w:ascii="Times New Roman" w:hAnsi="Times New Roman"/>
          <w:sz w:val="28"/>
          <w:szCs w:val="28"/>
        </w:rPr>
        <w:t xml:space="preserve">предоставления муниципальной услуги </w:t>
      </w:r>
      <w:r w:rsidRPr="00230AF6">
        <w:rPr>
          <w:rFonts w:ascii="Times New Roman" w:hAnsi="Times New Roman"/>
          <w:sz w:val="28"/>
          <w:szCs w:val="28"/>
        </w:rPr>
        <w:br/>
        <w:t xml:space="preserve">«Прием заявлений и документов для постановки граждан </w:t>
      </w:r>
    </w:p>
    <w:p w:rsidR="00230AF6" w:rsidRDefault="00230AF6" w:rsidP="00230AF6">
      <w:pPr>
        <w:pStyle w:val="a9"/>
        <w:jc w:val="center"/>
        <w:rPr>
          <w:rFonts w:ascii="Times New Roman" w:hAnsi="Times New Roman"/>
          <w:sz w:val="28"/>
          <w:szCs w:val="28"/>
        </w:rPr>
      </w:pPr>
      <w:r w:rsidRPr="00230AF6">
        <w:rPr>
          <w:rFonts w:ascii="Times New Roman" w:hAnsi="Times New Roman"/>
          <w:sz w:val="28"/>
          <w:szCs w:val="28"/>
        </w:rPr>
        <w:t xml:space="preserve">на учет для предоставления в собственность земельных участков </w:t>
      </w:r>
    </w:p>
    <w:p w:rsidR="00230AF6" w:rsidRPr="00230AF6" w:rsidRDefault="00230AF6" w:rsidP="00230AF6">
      <w:pPr>
        <w:pStyle w:val="a9"/>
        <w:jc w:val="center"/>
        <w:rPr>
          <w:rFonts w:ascii="Times New Roman" w:hAnsi="Times New Roman"/>
          <w:sz w:val="28"/>
          <w:szCs w:val="28"/>
        </w:rPr>
      </w:pPr>
      <w:r w:rsidRPr="00230AF6">
        <w:rPr>
          <w:rFonts w:ascii="Times New Roman" w:hAnsi="Times New Roman"/>
          <w:sz w:val="28"/>
          <w:szCs w:val="28"/>
        </w:rPr>
        <w:t>для индивидуального жилищного строительства»</w:t>
      </w:r>
    </w:p>
    <w:p w:rsidR="00230AF6" w:rsidRPr="00230AF6" w:rsidRDefault="00230AF6" w:rsidP="00230AF6">
      <w:pPr>
        <w:pStyle w:val="ConsPlusTitle"/>
        <w:widowControl/>
        <w:jc w:val="center"/>
        <w:rPr>
          <w:b w:val="0"/>
          <w:sz w:val="28"/>
          <w:szCs w:val="28"/>
        </w:rPr>
      </w:pPr>
    </w:p>
    <w:p w:rsidR="00230AF6" w:rsidRPr="00AA302E" w:rsidRDefault="00230AF6" w:rsidP="00230AF6">
      <w:pPr>
        <w:pStyle w:val="ConsPlusTitle"/>
        <w:widowControl/>
        <w:jc w:val="center"/>
        <w:rPr>
          <w:b w:val="0"/>
          <w:sz w:val="28"/>
          <w:szCs w:val="28"/>
        </w:rPr>
      </w:pPr>
      <w:r>
        <w:rPr>
          <w:b w:val="0"/>
          <w:noProof/>
          <w:sz w:val="28"/>
          <w:szCs w:val="28"/>
        </w:rPr>
        <mc:AlternateContent>
          <mc:Choice Requires="wps">
            <w:drawing>
              <wp:anchor distT="0" distB="0" distL="114300" distR="114300" simplePos="0" relativeHeight="251676672" behindDoc="0" locked="0" layoutInCell="1" allowOverlap="1" wp14:anchorId="59AA5898" wp14:editId="77159BFA">
                <wp:simplePos x="0" y="0"/>
                <wp:positionH relativeFrom="column">
                  <wp:posOffset>215265</wp:posOffset>
                </wp:positionH>
                <wp:positionV relativeFrom="paragraph">
                  <wp:posOffset>3810</wp:posOffset>
                </wp:positionV>
                <wp:extent cx="5516245" cy="280035"/>
                <wp:effectExtent l="5080" t="9525" r="12700" b="571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280035"/>
                        </a:xfrm>
                        <a:prstGeom prst="rect">
                          <a:avLst/>
                        </a:prstGeom>
                        <a:solidFill>
                          <a:srgbClr val="FFFFFF"/>
                        </a:solidFill>
                        <a:ln w="9525">
                          <a:solidFill>
                            <a:srgbClr val="000000"/>
                          </a:solidFill>
                          <a:miter lim="800000"/>
                          <a:headEnd/>
                          <a:tailEnd/>
                        </a:ln>
                      </wps:spPr>
                      <wps:txbx>
                        <w:txbxContent>
                          <w:p w:rsidR="00230AF6" w:rsidRPr="000B4F67" w:rsidRDefault="00230AF6" w:rsidP="00230AF6">
                            <w:pPr>
                              <w:jc w:val="center"/>
                              <w:rPr>
                                <w:sz w:val="22"/>
                              </w:rPr>
                            </w:pPr>
                            <w:r w:rsidRPr="000B4F67">
                              <w:rPr>
                                <w:sz w:val="22"/>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5898" id="Прямоугольник 51" o:spid="_x0000_s1027" style="position:absolute;left:0;text-align:left;margin-left:16.95pt;margin-top:.3pt;width:434.35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">
                <v:textbox>
                  <w:txbxContent>
                    <w:p w:rsidR="00230AF6" w:rsidRPr="000B4F67" w:rsidRDefault="00230AF6" w:rsidP="00230AF6">
                      <w:pPr>
                        <w:jc w:val="center"/>
                        <w:rPr>
                          <w:sz w:val="22"/>
                        </w:rPr>
                      </w:pPr>
                      <w:r w:rsidRPr="000B4F67">
                        <w:rPr>
                          <w:sz w:val="22"/>
                        </w:rPr>
                        <w:t>Прием и регистрация заявления о предоставлении муниципальной услуги</w:t>
                      </w:r>
                    </w:p>
                  </w:txbxContent>
                </v:textbox>
              </v:rect>
            </w:pict>
          </mc:Fallback>
        </mc:AlternateContent>
      </w:r>
    </w:p>
    <w:p w:rsidR="00230AF6" w:rsidRPr="00AA302E" w:rsidRDefault="00230AF6" w:rsidP="00230AF6">
      <w:pPr>
        <w:pStyle w:val="ConsPlusTitle"/>
        <w:widowControl/>
        <w:jc w:val="center"/>
        <w:rPr>
          <w:b w:val="0"/>
          <w:sz w:val="28"/>
          <w:szCs w:val="28"/>
        </w:rPr>
      </w:pPr>
      <w:r>
        <w:rPr>
          <w:noProof/>
          <w:sz w:val="28"/>
          <w:szCs w:val="28"/>
        </w:rPr>
        <mc:AlternateContent>
          <mc:Choice Requires="wps">
            <w:drawing>
              <wp:anchor distT="0" distB="0" distL="114300" distR="114300" simplePos="0" relativeHeight="251678720" behindDoc="0" locked="0" layoutInCell="1" allowOverlap="1" wp14:anchorId="130DC115" wp14:editId="11B4EE77">
                <wp:simplePos x="0" y="0"/>
                <wp:positionH relativeFrom="column">
                  <wp:posOffset>4194175</wp:posOffset>
                </wp:positionH>
                <wp:positionV relativeFrom="paragraph">
                  <wp:posOffset>79375</wp:posOffset>
                </wp:positionV>
                <wp:extent cx="321310" cy="245110"/>
                <wp:effectExtent l="12065" t="13335" r="47625" b="558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FF38E" id="_x0000_t32" coordsize="21600,21600" o:spt="32" o:oned="t" path="m,l21600,21600e" filled="f">
                <v:path arrowok="t" fillok="f" o:connecttype="none"/>
                <o:lock v:ext="edit" shapetype="t"/>
              </v:shapetype>
              <v:shape id="Прямая со стрелкой 50" o:spid="_x0000_s1026" type="#_x0000_t32" style="position:absolute;margin-left:330.25pt;margin-top:6.25pt;width:25.3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unZQIAAHw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">
                <v:stroke endarrow="block"/>
              </v:shape>
            </w:pict>
          </mc:Fallback>
        </mc:AlternateContent>
      </w:r>
      <w:r>
        <w:rPr>
          <w:b w:val="0"/>
          <w:noProof/>
          <w:sz w:val="28"/>
          <w:szCs w:val="28"/>
        </w:rPr>
        <mc:AlternateContent>
          <mc:Choice Requires="wps">
            <w:drawing>
              <wp:anchor distT="0" distB="0" distL="114300" distR="114300" simplePos="0" relativeHeight="251677696" behindDoc="0" locked="0" layoutInCell="1" allowOverlap="1" wp14:anchorId="652D08AB" wp14:editId="0BB2863B">
                <wp:simplePos x="0" y="0"/>
                <wp:positionH relativeFrom="column">
                  <wp:posOffset>1384935</wp:posOffset>
                </wp:positionH>
                <wp:positionV relativeFrom="paragraph">
                  <wp:posOffset>79375</wp:posOffset>
                </wp:positionV>
                <wp:extent cx="344805" cy="204470"/>
                <wp:effectExtent l="41275" t="13335" r="13970" b="584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769C9" id="Прямая со стрелкой 49" o:spid="_x0000_s1026" type="#_x0000_t32" style="position:absolute;margin-left:109.05pt;margin-top:6.25pt;width:27.15pt;height:16.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">
                <v:stroke endarrow="block"/>
              </v:shape>
            </w:pict>
          </mc:Fallback>
        </mc:AlternateContent>
      </w:r>
    </w:p>
    <w:p w:rsidR="00230AF6" w:rsidRPr="00AA302E" w:rsidRDefault="00230AF6" w:rsidP="00230AF6">
      <w:pPr>
        <w:pStyle w:val="ConsPlusNormal"/>
        <w:rPr>
          <w:rFonts w:ascii="Times New Roman" w:hAnsi="Times New Roman" w:cs="Times New Roman"/>
          <w:sz w:val="28"/>
          <w:szCs w:val="28"/>
        </w:rPr>
      </w:pPr>
      <w:r>
        <w:rPr>
          <w:noProof/>
          <w:sz w:val="28"/>
          <w:szCs w:val="28"/>
          <w:lang w:eastAsia="ru-RU"/>
        </w:rPr>
        <mc:AlternateContent>
          <mc:Choice Requires="wps">
            <w:drawing>
              <wp:anchor distT="0" distB="0" distL="114300" distR="114300" simplePos="0" relativeHeight="251662336" behindDoc="1" locked="0" layoutInCell="1" allowOverlap="1" wp14:anchorId="5AD42D72" wp14:editId="18E0481B">
                <wp:simplePos x="0" y="0"/>
                <wp:positionH relativeFrom="column">
                  <wp:posOffset>2722245</wp:posOffset>
                </wp:positionH>
                <wp:positionV relativeFrom="paragraph">
                  <wp:posOffset>120015</wp:posOffset>
                </wp:positionV>
                <wp:extent cx="3009265" cy="805180"/>
                <wp:effectExtent l="0" t="0" r="19685"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805180"/>
                        </a:xfrm>
                        <a:prstGeom prst="rect">
                          <a:avLst/>
                        </a:prstGeom>
                        <a:solidFill>
                          <a:srgbClr val="FFFFFF"/>
                        </a:solidFill>
                        <a:ln w="9525">
                          <a:solidFill>
                            <a:srgbClr val="000000"/>
                          </a:solidFill>
                          <a:miter lim="800000"/>
                          <a:headEnd/>
                          <a:tailEnd/>
                        </a:ln>
                      </wps:spPr>
                      <wps:txbx>
                        <w:txbxContent>
                          <w:p w:rsidR="00230AF6" w:rsidRPr="001878A6" w:rsidRDefault="00230AF6" w:rsidP="00230AF6">
                            <w:pPr>
                              <w:jc w:val="center"/>
                              <w:rPr>
                                <w:sz w:val="18"/>
                              </w:rPr>
                            </w:pPr>
                            <w:r w:rsidRPr="00BC03E8">
                              <w:rPr>
                                <w:sz w:val="20"/>
                                <w:szCs w:val="20"/>
                              </w:rPr>
                              <w:t xml:space="preserve">Отсутствие документов, необходимых </w:t>
                            </w:r>
                            <w:r>
                              <w:rPr>
                                <w:sz w:val="20"/>
                                <w:szCs w:val="20"/>
                              </w:rPr>
                              <w:t xml:space="preserve">                          </w:t>
                            </w:r>
                            <w:r w:rsidRPr="00BC03E8">
                              <w:rPr>
                                <w:sz w:val="20"/>
                                <w:szCs w:val="20"/>
                              </w:rPr>
                              <w:t xml:space="preserve">для предоставления </w:t>
                            </w:r>
                            <w:r>
                              <w:rPr>
                                <w:sz w:val="20"/>
                                <w:szCs w:val="20"/>
                              </w:rPr>
                              <w:t>муниципальной</w:t>
                            </w:r>
                            <w:r w:rsidRPr="00BC03E8">
                              <w:rPr>
                                <w:sz w:val="20"/>
                                <w:szCs w:val="20"/>
                              </w:rPr>
                              <w:t xml:space="preserve"> </w:t>
                            </w:r>
                            <w:proofErr w:type="gramStart"/>
                            <w:r w:rsidRPr="00BC03E8">
                              <w:rPr>
                                <w:sz w:val="20"/>
                                <w:szCs w:val="20"/>
                              </w:rPr>
                              <w:t>услуги</w:t>
                            </w:r>
                            <w:r w:rsidRPr="00C306AE">
                              <w:rPr>
                                <w:sz w:val="20"/>
                                <w:szCs w:val="20"/>
                              </w:rPr>
                              <w:t xml:space="preserve">, </w:t>
                            </w:r>
                            <w:r>
                              <w:rPr>
                                <w:sz w:val="20"/>
                                <w:szCs w:val="20"/>
                              </w:rPr>
                              <w:t xml:space="preserve">  </w:t>
                            </w:r>
                            <w:proofErr w:type="gramEnd"/>
                            <w:r>
                              <w:rPr>
                                <w:sz w:val="20"/>
                                <w:szCs w:val="20"/>
                              </w:rPr>
                              <w:t xml:space="preserve">                     </w:t>
                            </w:r>
                            <w:r w:rsidRPr="00C306AE">
                              <w:rPr>
                                <w:sz w:val="20"/>
                                <w:szCs w:val="20"/>
                              </w:rPr>
                              <w:t xml:space="preserve">которые заявитель может представить </w:t>
                            </w:r>
                            <w:r>
                              <w:rPr>
                                <w:sz w:val="20"/>
                                <w:szCs w:val="20"/>
                              </w:rPr>
                              <w:t xml:space="preserve">                               </w:t>
                            </w:r>
                            <w:r w:rsidRPr="00C306AE">
                              <w:rPr>
                                <w:sz w:val="20"/>
                                <w:szCs w:val="20"/>
                              </w:rPr>
                              <w:t>по собственной инициативе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D42D72" id="Прямоугольник 56" o:spid="_x0000_s1028" style="position:absolute;margin-left:214.35pt;margin-top:9.45pt;width:236.95pt;height:6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">
                <v:textbox>
                  <w:txbxContent>
                    <w:p w:rsidR="00230AF6" w:rsidRPr="001878A6" w:rsidRDefault="00230AF6" w:rsidP="00230AF6">
                      <w:pPr>
                        <w:jc w:val="center"/>
                        <w:rPr>
                          <w:sz w:val="18"/>
                        </w:rPr>
                      </w:pPr>
                      <w:r w:rsidRPr="00BC03E8">
                        <w:rPr>
                          <w:sz w:val="20"/>
                          <w:szCs w:val="20"/>
                        </w:rPr>
                        <w:t xml:space="preserve">Отсутствие документов, необходимых </w:t>
                      </w:r>
                      <w:r>
                        <w:rPr>
                          <w:sz w:val="20"/>
                          <w:szCs w:val="20"/>
                        </w:rPr>
                        <w:t xml:space="preserve">                          </w:t>
                      </w:r>
                      <w:r w:rsidRPr="00BC03E8">
                        <w:rPr>
                          <w:sz w:val="20"/>
                          <w:szCs w:val="20"/>
                        </w:rPr>
                        <w:t xml:space="preserve">для предоставления </w:t>
                      </w:r>
                      <w:r>
                        <w:rPr>
                          <w:sz w:val="20"/>
                          <w:szCs w:val="20"/>
                        </w:rPr>
                        <w:t>муниципальной</w:t>
                      </w:r>
                      <w:r w:rsidRPr="00BC03E8">
                        <w:rPr>
                          <w:sz w:val="20"/>
                          <w:szCs w:val="20"/>
                        </w:rPr>
                        <w:t xml:space="preserve"> услуги</w:t>
                      </w:r>
                      <w:r w:rsidRPr="00C306AE">
                        <w:rPr>
                          <w:sz w:val="20"/>
                          <w:szCs w:val="20"/>
                        </w:rPr>
                        <w:t xml:space="preserve">, </w:t>
                      </w:r>
                      <w:r>
                        <w:rPr>
                          <w:sz w:val="20"/>
                          <w:szCs w:val="20"/>
                        </w:rPr>
                        <w:t xml:space="preserve">                       </w:t>
                      </w:r>
                      <w:r w:rsidRPr="00C306AE">
                        <w:rPr>
                          <w:sz w:val="20"/>
                          <w:szCs w:val="20"/>
                        </w:rPr>
                        <w:t xml:space="preserve">которые заявитель может представить </w:t>
                      </w:r>
                      <w:r>
                        <w:rPr>
                          <w:sz w:val="20"/>
                          <w:szCs w:val="20"/>
                        </w:rPr>
                        <w:t xml:space="preserve">                               </w:t>
                      </w:r>
                      <w:r w:rsidRPr="00C306AE">
                        <w:rPr>
                          <w:sz w:val="20"/>
                          <w:szCs w:val="20"/>
                        </w:rPr>
                        <w:t>по собственной инициативе</w:t>
                      </w:r>
                    </w:p>
                  </w:txbxContent>
                </v:textbox>
              </v:rect>
            </w:pict>
          </mc:Fallback>
        </mc:AlternateContent>
      </w:r>
    </w:p>
    <w:p w:rsidR="00230AF6" w:rsidRPr="00AA302E" w:rsidRDefault="00230AF6" w:rsidP="00230AF6">
      <w:pPr>
        <w:pStyle w:val="ConsPlusNormal"/>
        <w:ind w:firstLine="709"/>
        <w:jc w:val="center"/>
        <w:rPr>
          <w:rFonts w:ascii="Times New Roman" w:hAnsi="Times New Roman" w:cs="Times New Roman"/>
          <w:sz w:val="28"/>
          <w:szCs w:val="28"/>
        </w:rPr>
      </w:pPr>
    </w:p>
    <w:p w:rsidR="00230AF6" w:rsidRPr="00AA302E" w:rsidRDefault="00230AF6" w:rsidP="00230AF6">
      <w:pPr>
        <w:tabs>
          <w:tab w:val="left" w:pos="3120"/>
        </w:tabs>
        <w:rPr>
          <w:strike/>
          <w:color w:val="FF0000"/>
          <w:szCs w:val="28"/>
        </w:rPr>
      </w:pPr>
    </w:p>
    <w:p w:rsidR="00230AF6" w:rsidRPr="00AA302E" w:rsidRDefault="00230AF6" w:rsidP="00230AF6">
      <w:pPr>
        <w:tabs>
          <w:tab w:val="left" w:pos="4545"/>
          <w:tab w:val="left" w:pos="7740"/>
        </w:tabs>
        <w:autoSpaceDE w:val="0"/>
        <w:autoSpaceDN w:val="0"/>
        <w:adjustRightInd w:val="0"/>
        <w:outlineLvl w:val="1"/>
        <w:rPr>
          <w:b/>
          <w:noProof/>
          <w:szCs w:val="28"/>
        </w:rPr>
      </w:pPr>
      <w:r w:rsidRPr="00AA302E">
        <w:rPr>
          <w:b/>
          <w:noProof/>
          <w:szCs w:val="28"/>
        </w:rPr>
        <w:tab/>
      </w:r>
    </w:p>
    <w:p w:rsidR="00230AF6" w:rsidRPr="00AA302E" w:rsidRDefault="00230AF6" w:rsidP="00230AF6">
      <w:pPr>
        <w:autoSpaceDE w:val="0"/>
        <w:autoSpaceDN w:val="0"/>
        <w:adjustRightInd w:val="0"/>
        <w:ind w:firstLine="709"/>
        <w:outlineLvl w:val="1"/>
        <w:rPr>
          <w:b/>
          <w:noProof/>
          <w:szCs w:val="28"/>
        </w:rPr>
      </w:pPr>
      <w:r>
        <w:rPr>
          <w:b/>
          <w:noProof/>
          <w:color w:val="FF0000"/>
          <w:szCs w:val="28"/>
          <w:lang w:eastAsia="ru-RU"/>
        </w:rPr>
        <mc:AlternateContent>
          <mc:Choice Requires="wps">
            <w:drawing>
              <wp:anchor distT="0" distB="0" distL="114300" distR="114300" simplePos="0" relativeHeight="251669504" behindDoc="1" locked="0" layoutInCell="1" allowOverlap="1" wp14:anchorId="1DFBCC8B" wp14:editId="5FE2A3E5">
                <wp:simplePos x="0" y="0"/>
                <wp:positionH relativeFrom="column">
                  <wp:posOffset>-162560</wp:posOffset>
                </wp:positionH>
                <wp:positionV relativeFrom="paragraph">
                  <wp:posOffset>1212850</wp:posOffset>
                </wp:positionV>
                <wp:extent cx="2091055" cy="0"/>
                <wp:effectExtent l="53975" t="8255" r="60325" b="152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160115" id="Прямая со стрелкой 48" o:spid="_x0000_s1026" type="#_x0000_t32" style="position:absolute;margin-left:-12.8pt;margin-top:95.5pt;width:164.65pt;height:0;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">
                <v:stroke endarrow="block"/>
              </v:shape>
            </w:pict>
          </mc:Fallback>
        </mc:AlternateContent>
      </w:r>
      <w:r>
        <w:rPr>
          <w:b/>
          <w:noProof/>
          <w:szCs w:val="28"/>
          <w:lang w:eastAsia="ru-RU"/>
        </w:rPr>
        <mc:AlternateContent>
          <mc:Choice Requires="wps">
            <w:drawing>
              <wp:anchor distT="0" distB="0" distL="114300" distR="114300" simplePos="0" relativeHeight="251663360" behindDoc="1" locked="0" layoutInCell="1" allowOverlap="1" wp14:anchorId="14B67943" wp14:editId="3756B67D">
                <wp:simplePos x="0" y="0"/>
                <wp:positionH relativeFrom="column">
                  <wp:posOffset>4268470</wp:posOffset>
                </wp:positionH>
                <wp:positionV relativeFrom="paragraph">
                  <wp:posOffset>254635</wp:posOffset>
                </wp:positionV>
                <wp:extent cx="294005" cy="635"/>
                <wp:effectExtent l="61595" t="6350" r="52070" b="23495"/>
                <wp:wrapNone/>
                <wp:docPr id="47" name="Соединительная линия уступом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46C50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7" o:spid="_x0000_s1026" type="#_x0000_t34" style="position:absolute;margin-left:336.1pt;margin-top:20.05pt;width:23.15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" adj="10777">
                <v:stroke endarrow="block"/>
              </v:shape>
            </w:pict>
          </mc:Fallback>
        </mc:AlternateContent>
      </w:r>
    </w:p>
    <w:p w:rsidR="00230AF6" w:rsidRPr="00AA302E" w:rsidRDefault="00230AF6" w:rsidP="00230AF6">
      <w:pPr>
        <w:tabs>
          <w:tab w:val="left" w:pos="4140"/>
          <w:tab w:val="center" w:pos="5315"/>
        </w:tabs>
        <w:autoSpaceDE w:val="0"/>
        <w:autoSpaceDN w:val="0"/>
        <w:adjustRightInd w:val="0"/>
        <w:ind w:firstLine="709"/>
        <w:outlineLvl w:val="1"/>
        <w:rPr>
          <w:b/>
          <w:noProof/>
          <w:szCs w:val="28"/>
        </w:rPr>
      </w:pPr>
      <w:r>
        <w:rPr>
          <w:b/>
          <w:noProof/>
          <w:szCs w:val="28"/>
          <w:lang w:eastAsia="ru-RU"/>
        </w:rPr>
        <mc:AlternateContent>
          <mc:Choice Requires="wps">
            <w:drawing>
              <wp:anchor distT="0" distB="0" distL="114300" distR="114300" simplePos="0" relativeHeight="251664384" behindDoc="1" locked="0" layoutInCell="1" allowOverlap="1" wp14:anchorId="14A3A743" wp14:editId="6554849D">
                <wp:simplePos x="0" y="0"/>
                <wp:positionH relativeFrom="column">
                  <wp:posOffset>3053715</wp:posOffset>
                </wp:positionH>
                <wp:positionV relativeFrom="paragraph">
                  <wp:posOffset>197485</wp:posOffset>
                </wp:positionV>
                <wp:extent cx="2677795" cy="668020"/>
                <wp:effectExtent l="0" t="0" r="27305" b="1778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668020"/>
                        </a:xfrm>
                        <a:prstGeom prst="rect">
                          <a:avLst/>
                        </a:prstGeom>
                        <a:solidFill>
                          <a:srgbClr val="FFFFFF"/>
                        </a:solidFill>
                        <a:ln w="9525">
                          <a:solidFill>
                            <a:srgbClr val="000000"/>
                          </a:solidFill>
                          <a:miter lim="800000"/>
                          <a:headEnd/>
                          <a:tailEnd/>
                        </a:ln>
                      </wps:spPr>
                      <wps:txbx>
                        <w:txbxContent>
                          <w:p w:rsidR="00230AF6" w:rsidRPr="001878A6" w:rsidRDefault="00230AF6" w:rsidP="00230AF6">
                            <w:pPr>
                              <w:jc w:val="center"/>
                              <w:rPr>
                                <w:sz w:val="18"/>
                              </w:rPr>
                            </w:pPr>
                            <w:r w:rsidRPr="00BC03E8">
                              <w:rPr>
                                <w:sz w:val="20"/>
                                <w:szCs w:val="20"/>
                              </w:rPr>
                              <w:t>Формирование и направление межведомственн</w:t>
                            </w:r>
                            <w:r>
                              <w:rPr>
                                <w:sz w:val="20"/>
                                <w:szCs w:val="20"/>
                              </w:rPr>
                              <w:t>ых</w:t>
                            </w:r>
                            <w:r w:rsidRPr="00BC03E8">
                              <w:rPr>
                                <w:sz w:val="20"/>
                                <w:szCs w:val="20"/>
                              </w:rPr>
                              <w:t xml:space="preserve"> </w:t>
                            </w:r>
                            <w:r w:rsidRPr="00C306AE">
                              <w:rPr>
                                <w:sz w:val="20"/>
                                <w:szCs w:val="20"/>
                              </w:rPr>
                              <w:t xml:space="preserve">запросов в органы, участвующие </w:t>
                            </w:r>
                            <w:r>
                              <w:rPr>
                                <w:sz w:val="20"/>
                                <w:szCs w:val="20"/>
                              </w:rPr>
                              <w:t xml:space="preserve">            </w:t>
                            </w:r>
                            <w:r w:rsidRPr="00C306AE">
                              <w:rPr>
                                <w:sz w:val="20"/>
                                <w:szCs w:val="20"/>
                              </w:rPr>
                              <w:t>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A3A743" id="Прямоугольник 61" o:spid="_x0000_s1030" style="position:absolute;left:0;text-align:left;margin-left:240.45pt;margin-top:15.55pt;width:210.85pt;height:5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">
                <v:textbox>
                  <w:txbxContent>
                    <w:p w:rsidR="00230AF6" w:rsidRPr="001878A6" w:rsidRDefault="00230AF6" w:rsidP="00230AF6">
                      <w:pPr>
                        <w:jc w:val="center"/>
                        <w:rPr>
                          <w:sz w:val="18"/>
                        </w:rPr>
                      </w:pPr>
                      <w:r w:rsidRPr="00BC03E8">
                        <w:rPr>
                          <w:sz w:val="20"/>
                          <w:szCs w:val="20"/>
                        </w:rPr>
                        <w:t>Формирование и направление межведомственн</w:t>
                      </w:r>
                      <w:r>
                        <w:rPr>
                          <w:sz w:val="20"/>
                          <w:szCs w:val="20"/>
                        </w:rPr>
                        <w:t>ых</w:t>
                      </w:r>
                      <w:r w:rsidRPr="00BC03E8">
                        <w:rPr>
                          <w:sz w:val="20"/>
                          <w:szCs w:val="20"/>
                        </w:rPr>
                        <w:t xml:space="preserve"> </w:t>
                      </w:r>
                      <w:r w:rsidRPr="00C306AE">
                        <w:rPr>
                          <w:sz w:val="20"/>
                          <w:szCs w:val="20"/>
                        </w:rPr>
                        <w:t xml:space="preserve">запросов в органы, участвующие </w:t>
                      </w:r>
                      <w:r>
                        <w:rPr>
                          <w:sz w:val="20"/>
                          <w:szCs w:val="20"/>
                        </w:rPr>
                        <w:t xml:space="preserve">            </w:t>
                      </w:r>
                      <w:r w:rsidRPr="00C306AE">
                        <w:rPr>
                          <w:sz w:val="20"/>
                          <w:szCs w:val="20"/>
                        </w:rPr>
                        <w:t>в предоставлении муниципальной услуги</w:t>
                      </w:r>
                    </w:p>
                  </w:txbxContent>
                </v:textbox>
              </v:rect>
            </w:pict>
          </mc:Fallback>
        </mc:AlternateContent>
      </w:r>
      <w:r w:rsidRPr="00AA302E">
        <w:rPr>
          <w:b/>
          <w:noProof/>
          <w:szCs w:val="28"/>
        </w:rPr>
        <w:tab/>
      </w: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79744" behindDoc="1" locked="0" layoutInCell="1" allowOverlap="1" wp14:anchorId="76705B9D" wp14:editId="4F779B68">
                <wp:simplePos x="0" y="0"/>
                <wp:positionH relativeFrom="column">
                  <wp:posOffset>4269105</wp:posOffset>
                </wp:positionH>
                <wp:positionV relativeFrom="paragraph">
                  <wp:posOffset>194310</wp:posOffset>
                </wp:positionV>
                <wp:extent cx="294005" cy="635"/>
                <wp:effectExtent l="52705" t="6350" r="60960" b="23495"/>
                <wp:wrapNone/>
                <wp:docPr id="46" name="Соединительная линия уступом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D59CD" id="Соединительная линия уступом 46" o:spid="_x0000_s1026" type="#_x0000_t34" style="position:absolute;margin-left:336.15pt;margin-top:15.3pt;width:23.15pt;height:.0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" adj="10777">
                <v:stroke endarrow="block"/>
              </v:shape>
            </w:pict>
          </mc:Fallback>
        </mc:AlternateContent>
      </w: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65408" behindDoc="1" locked="0" layoutInCell="1" allowOverlap="1" wp14:anchorId="3A91CAE9" wp14:editId="0622163A">
                <wp:simplePos x="0" y="0"/>
                <wp:positionH relativeFrom="column">
                  <wp:posOffset>3053715</wp:posOffset>
                </wp:positionH>
                <wp:positionV relativeFrom="paragraph">
                  <wp:posOffset>137160</wp:posOffset>
                </wp:positionV>
                <wp:extent cx="2677795" cy="600075"/>
                <wp:effectExtent l="0" t="0" r="27305" b="285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600075"/>
                        </a:xfrm>
                        <a:prstGeom prst="rect">
                          <a:avLst/>
                        </a:prstGeom>
                        <a:solidFill>
                          <a:srgbClr val="FFFFFF"/>
                        </a:solidFill>
                        <a:ln w="9525">
                          <a:solidFill>
                            <a:srgbClr val="000000"/>
                          </a:solidFill>
                          <a:miter lim="800000"/>
                          <a:headEnd/>
                          <a:tailEnd/>
                        </a:ln>
                      </wps:spPr>
                      <wps:txbx>
                        <w:txbxContent>
                          <w:p w:rsidR="00230AF6" w:rsidRPr="001878A6" w:rsidRDefault="00230AF6" w:rsidP="00230AF6">
                            <w:pPr>
                              <w:jc w:val="center"/>
                              <w:rPr>
                                <w:sz w:val="18"/>
                              </w:rPr>
                            </w:pPr>
                            <w:r w:rsidRPr="00C306AE">
                              <w:rPr>
                                <w:sz w:val="20"/>
                                <w:szCs w:val="20"/>
                              </w:rPr>
                              <w:t xml:space="preserve">Получение ответов на межведомственные </w:t>
                            </w:r>
                            <w:r>
                              <w:rPr>
                                <w:sz w:val="20"/>
                                <w:szCs w:val="20"/>
                              </w:rPr>
                              <w:t xml:space="preserve">       </w:t>
                            </w:r>
                            <w:r w:rsidRPr="00C306AE">
                              <w:rPr>
                                <w:sz w:val="20"/>
                                <w:szCs w:val="20"/>
                              </w:rPr>
                              <w:t>запросы от органов, участвующих в предоставлении муниципальной услуги</w:t>
                            </w:r>
                          </w:p>
                          <w:p w:rsidR="00230AF6" w:rsidRPr="00BC03E8" w:rsidRDefault="00230AF6" w:rsidP="00230AF6">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91CAE9" id="Прямоугольник 63" o:spid="_x0000_s1031" style="position:absolute;left:0;text-align:left;margin-left:240.45pt;margin-top:10.8pt;width:210.85pt;height:4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">
                <v:textbox>
                  <w:txbxContent>
                    <w:p w:rsidR="00230AF6" w:rsidRPr="001878A6" w:rsidRDefault="00230AF6" w:rsidP="00230AF6">
                      <w:pPr>
                        <w:jc w:val="center"/>
                        <w:rPr>
                          <w:sz w:val="18"/>
                        </w:rPr>
                      </w:pPr>
                      <w:r w:rsidRPr="00C306AE">
                        <w:rPr>
                          <w:sz w:val="20"/>
                          <w:szCs w:val="20"/>
                        </w:rPr>
                        <w:t xml:space="preserve">Получение ответов на межведомственные </w:t>
                      </w:r>
                      <w:r>
                        <w:rPr>
                          <w:sz w:val="20"/>
                          <w:szCs w:val="20"/>
                        </w:rPr>
                        <w:t xml:space="preserve">       </w:t>
                      </w:r>
                      <w:r w:rsidRPr="00C306AE">
                        <w:rPr>
                          <w:sz w:val="20"/>
                          <w:szCs w:val="20"/>
                        </w:rPr>
                        <w:t>запросы от органов, участвующих в предоставлении муниципальной услуги</w:t>
                      </w:r>
                    </w:p>
                    <w:p w:rsidR="00230AF6" w:rsidRPr="00BC03E8" w:rsidRDefault="00230AF6" w:rsidP="00230AF6">
                      <w:pPr>
                        <w:jc w:val="center"/>
                        <w:rPr>
                          <w:sz w:val="20"/>
                          <w:szCs w:val="20"/>
                        </w:rPr>
                      </w:pPr>
                    </w:p>
                  </w:txbxContent>
                </v:textbox>
              </v:rect>
            </w:pict>
          </mc:Fallback>
        </mc:AlternateContent>
      </w: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80768" behindDoc="1" locked="0" layoutInCell="1" allowOverlap="1" wp14:anchorId="64BB70C8" wp14:editId="05E28DF7">
                <wp:simplePos x="0" y="0"/>
                <wp:positionH relativeFrom="column">
                  <wp:posOffset>4270375</wp:posOffset>
                </wp:positionH>
                <wp:positionV relativeFrom="paragraph">
                  <wp:posOffset>270510</wp:posOffset>
                </wp:positionV>
                <wp:extent cx="294005" cy="635"/>
                <wp:effectExtent l="53975" t="5080" r="59690" b="15240"/>
                <wp:wrapNone/>
                <wp:docPr id="45" name="Соединительная линия уступом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0FCE13" id="Соединительная линия уступом 45" o:spid="_x0000_s1026" type="#_x0000_t34" style="position:absolute;margin-left:336.25pt;margin-top:21.3pt;width:23.15pt;height:.0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" adj="10777">
                <v:stroke endarrow="block"/>
              </v:shape>
            </w:pict>
          </mc:Fallback>
        </mc:AlternateContent>
      </w:r>
    </w:p>
    <w:p w:rsidR="00230AF6" w:rsidRPr="00AA302E" w:rsidRDefault="00230AF6" w:rsidP="00230AF6">
      <w:pPr>
        <w:autoSpaceDE w:val="0"/>
        <w:autoSpaceDN w:val="0"/>
        <w:adjustRightInd w:val="0"/>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66432" behindDoc="1" locked="0" layoutInCell="1" allowOverlap="1" wp14:anchorId="5F6CE005" wp14:editId="6EDB0EDC">
                <wp:simplePos x="0" y="0"/>
                <wp:positionH relativeFrom="column">
                  <wp:posOffset>-50165</wp:posOffset>
                </wp:positionH>
                <wp:positionV relativeFrom="paragraph">
                  <wp:posOffset>8890</wp:posOffset>
                </wp:positionV>
                <wp:extent cx="5781675" cy="428625"/>
                <wp:effectExtent l="0" t="0" r="28575"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8625"/>
                        </a:xfrm>
                        <a:prstGeom prst="rect">
                          <a:avLst/>
                        </a:prstGeom>
                        <a:solidFill>
                          <a:srgbClr val="FFFFFF"/>
                        </a:solidFill>
                        <a:ln w="9525">
                          <a:solidFill>
                            <a:srgbClr val="000000"/>
                          </a:solidFill>
                          <a:miter lim="800000"/>
                          <a:headEnd/>
                          <a:tailEnd/>
                        </a:ln>
                      </wps:spPr>
                      <wps:txbx>
                        <w:txbxContent>
                          <w:p w:rsidR="00230AF6" w:rsidRPr="00B31DB0" w:rsidRDefault="00230AF6" w:rsidP="00230AF6">
                            <w:pPr>
                              <w:jc w:val="center"/>
                              <w:rPr>
                                <w:sz w:val="20"/>
                                <w:szCs w:val="20"/>
                              </w:rPr>
                            </w:pPr>
                            <w:r w:rsidRPr="00C306AE">
                              <w:rPr>
                                <w:sz w:val="20"/>
                                <w:szCs w:val="20"/>
                              </w:rPr>
                              <w:t>Принятие решения о постановке граждан на учет или об отказе в постановке граждан на учет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6CE005" id="Прямоугольник 65" o:spid="_x0000_s1032" style="position:absolute;left:0;text-align:left;margin-left:-3.95pt;margin-top:.7pt;width:455.2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">
                <v:textbox>
                  <w:txbxContent>
                    <w:p w:rsidR="00230AF6" w:rsidRPr="00B31DB0" w:rsidRDefault="00230AF6" w:rsidP="00230AF6">
                      <w:pPr>
                        <w:jc w:val="center"/>
                        <w:rPr>
                          <w:sz w:val="20"/>
                          <w:szCs w:val="20"/>
                        </w:rPr>
                      </w:pPr>
                      <w:r w:rsidRPr="00C306AE">
                        <w:rPr>
                          <w:sz w:val="20"/>
                          <w:szCs w:val="20"/>
                        </w:rPr>
                        <w:t>Принятие решения о постановке граждан на учет или об отказе в постановке граждан на учет</w:t>
                      </w:r>
                    </w:p>
                  </w:txbxContent>
                </v:textbox>
              </v:rect>
            </w:pict>
          </mc:Fallback>
        </mc:AlternateContent>
      </w:r>
    </w:p>
    <w:p w:rsidR="00230AF6" w:rsidRPr="00AA302E" w:rsidRDefault="00230AF6" w:rsidP="00230AF6">
      <w:pPr>
        <w:autoSpaceDE w:val="0"/>
        <w:autoSpaceDN w:val="0"/>
        <w:adjustRightInd w:val="0"/>
        <w:ind w:firstLine="709"/>
        <w:jc w:val="center"/>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81792" behindDoc="1" locked="0" layoutInCell="1" allowOverlap="1" wp14:anchorId="64D5EF1A" wp14:editId="7E42A8E9">
                <wp:simplePos x="0" y="0"/>
                <wp:positionH relativeFrom="column">
                  <wp:posOffset>4271010</wp:posOffset>
                </wp:positionH>
                <wp:positionV relativeFrom="paragraph">
                  <wp:posOffset>175260</wp:posOffset>
                </wp:positionV>
                <wp:extent cx="294005" cy="635"/>
                <wp:effectExtent l="54610" t="13335" r="59055" b="1651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48484D" id="Соединительная линия уступом 44" o:spid="_x0000_s1026" type="#_x0000_t34" style="position:absolute;margin-left:336.3pt;margin-top:13.8pt;width:23.15pt;height:.0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" adj="10777">
                <v:stroke endarrow="block"/>
              </v:shape>
            </w:pict>
          </mc:Fallback>
        </mc:AlternateContent>
      </w:r>
      <w:r>
        <w:rPr>
          <w:b/>
          <w:noProof/>
          <w:szCs w:val="28"/>
          <w:lang w:eastAsia="ru-RU"/>
        </w:rPr>
        <mc:AlternateContent>
          <mc:Choice Requires="wps">
            <w:drawing>
              <wp:anchor distT="0" distB="0" distL="114300" distR="114300" simplePos="0" relativeHeight="251682816" behindDoc="1" locked="0" layoutInCell="1" allowOverlap="1" wp14:anchorId="5E56E522" wp14:editId="46A1382C">
                <wp:simplePos x="0" y="0"/>
                <wp:positionH relativeFrom="column">
                  <wp:posOffset>734695</wp:posOffset>
                </wp:positionH>
                <wp:positionV relativeFrom="paragraph">
                  <wp:posOffset>175260</wp:posOffset>
                </wp:positionV>
                <wp:extent cx="294005" cy="635"/>
                <wp:effectExtent l="61595" t="13335" r="52070" b="1651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400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DBA5C0" id="Соединительная линия уступом 43" o:spid="_x0000_s1026" type="#_x0000_t34" style="position:absolute;margin-left:57.85pt;margin-top:13.8pt;width:23.15pt;height:.05pt;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" adj="10777">
                <v:stroke endarrow="block"/>
              </v:shape>
            </w:pict>
          </mc:Fallback>
        </mc:AlternateContent>
      </w: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68480" behindDoc="1" locked="0" layoutInCell="1" allowOverlap="1" wp14:anchorId="31F4BC43" wp14:editId="14E72CBC">
                <wp:simplePos x="0" y="0"/>
                <wp:positionH relativeFrom="column">
                  <wp:posOffset>3002280</wp:posOffset>
                </wp:positionH>
                <wp:positionV relativeFrom="paragraph">
                  <wp:posOffset>118110</wp:posOffset>
                </wp:positionV>
                <wp:extent cx="2729230" cy="869315"/>
                <wp:effectExtent l="0" t="0" r="13970" b="2603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869315"/>
                        </a:xfrm>
                        <a:prstGeom prst="rect">
                          <a:avLst/>
                        </a:prstGeom>
                        <a:solidFill>
                          <a:srgbClr val="FFFFFF"/>
                        </a:solidFill>
                        <a:ln w="9525">
                          <a:solidFill>
                            <a:srgbClr val="000000"/>
                          </a:solidFill>
                          <a:miter lim="800000"/>
                          <a:headEnd/>
                          <a:tailEnd/>
                        </a:ln>
                      </wps:spPr>
                      <wps:txbx>
                        <w:txbxContent>
                          <w:p w:rsidR="00230AF6" w:rsidRPr="00BC03E8" w:rsidRDefault="00230AF6" w:rsidP="00230AF6">
                            <w:pPr>
                              <w:jc w:val="center"/>
                              <w:rPr>
                                <w:sz w:val="20"/>
                                <w:szCs w:val="20"/>
                              </w:rPr>
                            </w:pPr>
                            <w:r w:rsidRPr="00BC03E8">
                              <w:rPr>
                                <w:sz w:val="20"/>
                                <w:szCs w:val="20"/>
                              </w:rPr>
                              <w:t xml:space="preserve">Наличие оснований для отказа в </w:t>
                            </w:r>
                            <w:proofErr w:type="spellStart"/>
                            <w:r w:rsidRPr="00C306AE">
                              <w:rPr>
                                <w:sz w:val="20"/>
                                <w:szCs w:val="20"/>
                              </w:rPr>
                              <w:t>предостав</w:t>
                            </w:r>
                            <w:proofErr w:type="spellEnd"/>
                            <w:r>
                              <w:rPr>
                                <w:sz w:val="20"/>
                                <w:szCs w:val="20"/>
                              </w:rPr>
                              <w:t xml:space="preserve">-   </w:t>
                            </w:r>
                            <w:proofErr w:type="spellStart"/>
                            <w:r w:rsidRPr="00C306AE">
                              <w:rPr>
                                <w:sz w:val="20"/>
                                <w:szCs w:val="20"/>
                              </w:rPr>
                              <w:t>лении</w:t>
                            </w:r>
                            <w:proofErr w:type="spellEnd"/>
                            <w:r w:rsidRPr="00C306AE">
                              <w:rPr>
                                <w:sz w:val="20"/>
                                <w:szCs w:val="20"/>
                              </w:rPr>
                              <w:t xml:space="preserve"> муниципальн</w:t>
                            </w:r>
                            <w:r>
                              <w:rPr>
                                <w:sz w:val="20"/>
                                <w:szCs w:val="20"/>
                              </w:rPr>
                              <w:t>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F4BC43" id="Прямоугольник 67" o:spid="_x0000_s1033" style="position:absolute;left:0;text-align:left;margin-left:236.4pt;margin-top:9.3pt;width:214.9pt;height:6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">
                <v:textbox>
                  <w:txbxContent>
                    <w:p w:rsidR="00230AF6" w:rsidRPr="00BC03E8" w:rsidRDefault="00230AF6" w:rsidP="00230AF6">
                      <w:pPr>
                        <w:jc w:val="center"/>
                        <w:rPr>
                          <w:sz w:val="20"/>
                          <w:szCs w:val="20"/>
                        </w:rPr>
                      </w:pPr>
                      <w:r w:rsidRPr="00BC03E8">
                        <w:rPr>
                          <w:sz w:val="20"/>
                          <w:szCs w:val="20"/>
                        </w:rPr>
                        <w:t xml:space="preserve">Наличие оснований для отказа в </w:t>
                      </w:r>
                      <w:r w:rsidRPr="00C306AE">
                        <w:rPr>
                          <w:sz w:val="20"/>
                          <w:szCs w:val="20"/>
                        </w:rPr>
                        <w:t>предостав</w:t>
                      </w:r>
                      <w:r>
                        <w:rPr>
                          <w:sz w:val="20"/>
                          <w:szCs w:val="20"/>
                        </w:rPr>
                        <w:t xml:space="preserve">-   </w:t>
                      </w:r>
                      <w:r w:rsidRPr="00C306AE">
                        <w:rPr>
                          <w:sz w:val="20"/>
                          <w:szCs w:val="20"/>
                        </w:rPr>
                        <w:t>лении муниципальн</w:t>
                      </w:r>
                      <w:r>
                        <w:rPr>
                          <w:sz w:val="20"/>
                          <w:szCs w:val="20"/>
                        </w:rPr>
                        <w:t>ой услуги</w:t>
                      </w:r>
                    </w:p>
                  </w:txbxContent>
                </v:textbox>
              </v:rect>
            </w:pict>
          </mc:Fallback>
        </mc:AlternateContent>
      </w:r>
      <w:r>
        <w:rPr>
          <w:b/>
          <w:noProof/>
          <w:szCs w:val="28"/>
          <w:lang w:eastAsia="ru-RU"/>
        </w:rPr>
        <mc:AlternateContent>
          <mc:Choice Requires="wps">
            <w:drawing>
              <wp:anchor distT="0" distB="0" distL="114300" distR="114300" simplePos="0" relativeHeight="251667456" behindDoc="1" locked="0" layoutInCell="1" allowOverlap="1" wp14:anchorId="03ABEC56" wp14:editId="75965004">
                <wp:simplePos x="0" y="0"/>
                <wp:positionH relativeFrom="column">
                  <wp:posOffset>-50165</wp:posOffset>
                </wp:positionH>
                <wp:positionV relativeFrom="paragraph">
                  <wp:posOffset>114935</wp:posOffset>
                </wp:positionV>
                <wp:extent cx="2838450" cy="872490"/>
                <wp:effectExtent l="0" t="0" r="19050" b="2286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72490"/>
                        </a:xfrm>
                        <a:prstGeom prst="rect">
                          <a:avLst/>
                        </a:prstGeom>
                        <a:solidFill>
                          <a:srgbClr val="FFFFFF"/>
                        </a:solidFill>
                        <a:ln w="9525">
                          <a:solidFill>
                            <a:srgbClr val="000000"/>
                          </a:solidFill>
                          <a:miter lim="800000"/>
                          <a:headEnd/>
                          <a:tailEnd/>
                        </a:ln>
                      </wps:spPr>
                      <wps:txbx>
                        <w:txbxContent>
                          <w:p w:rsidR="00230AF6" w:rsidRDefault="00230AF6" w:rsidP="00230AF6">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p w:rsidR="00230AF6" w:rsidRPr="00BC03E8" w:rsidRDefault="00230AF6" w:rsidP="00230AF6">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ABEC56" id="Прямоугольник 66" o:spid="_x0000_s1034" style="position:absolute;left:0;text-align:left;margin-left:-3.95pt;margin-top:9.05pt;width:223.5pt;height:6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ykUwIAAGM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">
                <v:textbox>
                  <w:txbxContent>
                    <w:p w:rsidR="00230AF6" w:rsidRDefault="00230AF6" w:rsidP="00230AF6">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p w:rsidR="00230AF6" w:rsidRPr="00BC03E8" w:rsidRDefault="00230AF6" w:rsidP="00230AF6">
                      <w:pPr>
                        <w:jc w:val="center"/>
                        <w:rPr>
                          <w:sz w:val="20"/>
                          <w:szCs w:val="20"/>
                        </w:rPr>
                      </w:pPr>
                    </w:p>
                  </w:txbxContent>
                </v:textbox>
              </v:rect>
            </w:pict>
          </mc:Fallback>
        </mc:AlternateContent>
      </w:r>
    </w:p>
    <w:p w:rsidR="00230AF6" w:rsidRPr="00AA302E" w:rsidRDefault="00230AF6" w:rsidP="00230AF6">
      <w:pPr>
        <w:tabs>
          <w:tab w:val="left" w:pos="4248"/>
        </w:tabs>
        <w:autoSpaceDE w:val="0"/>
        <w:autoSpaceDN w:val="0"/>
        <w:adjustRightInd w:val="0"/>
        <w:ind w:firstLine="709"/>
        <w:outlineLvl w:val="1"/>
        <w:rPr>
          <w:b/>
          <w:noProof/>
          <w:szCs w:val="28"/>
        </w:rPr>
      </w:pPr>
      <w:r w:rsidRPr="00AA302E">
        <w:rPr>
          <w:b/>
          <w:noProof/>
          <w:szCs w:val="28"/>
        </w:rPr>
        <w:tab/>
      </w:r>
      <w:r>
        <w:rPr>
          <w:b/>
          <w:noProof/>
          <w:szCs w:val="28"/>
        </w:rPr>
        <w:t xml:space="preserve">   </w:t>
      </w:r>
    </w:p>
    <w:p w:rsidR="00230AF6" w:rsidRPr="00AA302E" w:rsidRDefault="00230AF6" w:rsidP="00230AF6">
      <w:pPr>
        <w:tabs>
          <w:tab w:val="left" w:pos="4248"/>
        </w:tabs>
        <w:autoSpaceDE w:val="0"/>
        <w:autoSpaceDN w:val="0"/>
        <w:adjustRightInd w:val="0"/>
        <w:ind w:firstLine="709"/>
        <w:outlineLvl w:val="1"/>
        <w:rPr>
          <w:b/>
          <w:noProof/>
          <w:szCs w:val="28"/>
        </w:rPr>
      </w:pPr>
    </w:p>
    <w:p w:rsidR="00230AF6" w:rsidRPr="00AA302E" w:rsidRDefault="00230AF6" w:rsidP="00230AF6">
      <w:pPr>
        <w:tabs>
          <w:tab w:val="left" w:pos="3792"/>
          <w:tab w:val="center" w:pos="4890"/>
        </w:tabs>
        <w:autoSpaceDE w:val="0"/>
        <w:autoSpaceDN w:val="0"/>
        <w:adjustRightInd w:val="0"/>
        <w:ind w:firstLine="709"/>
        <w:outlineLvl w:val="1"/>
        <w:rPr>
          <w:b/>
          <w:noProof/>
          <w:szCs w:val="28"/>
        </w:rPr>
      </w:pPr>
      <w:r w:rsidRPr="00AA302E">
        <w:rPr>
          <w:b/>
          <w:noProof/>
          <w:szCs w:val="28"/>
        </w:rPr>
        <w:tab/>
        <w:t xml:space="preserve">     </w:t>
      </w:r>
      <w:r w:rsidRPr="00AA302E">
        <w:rPr>
          <w:b/>
          <w:noProof/>
          <w:szCs w:val="28"/>
        </w:rPr>
        <w:tab/>
      </w:r>
    </w:p>
    <w:p w:rsidR="00230AF6" w:rsidRPr="00AA302E" w:rsidRDefault="00230AF6" w:rsidP="00230AF6">
      <w:pPr>
        <w:tabs>
          <w:tab w:val="left" w:pos="1419"/>
          <w:tab w:val="center" w:pos="4890"/>
        </w:tabs>
        <w:autoSpaceDE w:val="0"/>
        <w:autoSpaceDN w:val="0"/>
        <w:adjustRightInd w:val="0"/>
        <w:outlineLvl w:val="1"/>
        <w:rPr>
          <w:b/>
          <w:noProof/>
          <w:szCs w:val="28"/>
        </w:rPr>
      </w:pPr>
      <w:r>
        <w:rPr>
          <w:b/>
          <w:noProof/>
          <w:szCs w:val="28"/>
          <w:lang w:eastAsia="ru-RU"/>
        </w:rPr>
        <mc:AlternateContent>
          <mc:Choice Requires="wps">
            <w:drawing>
              <wp:anchor distT="0" distB="0" distL="114300" distR="114300" simplePos="0" relativeHeight="251670528" behindDoc="1" locked="0" layoutInCell="1" allowOverlap="1" wp14:anchorId="2288B32C" wp14:editId="714E736D">
                <wp:simplePos x="0" y="0"/>
                <wp:positionH relativeFrom="column">
                  <wp:posOffset>4360545</wp:posOffset>
                </wp:positionH>
                <wp:positionV relativeFrom="paragraph">
                  <wp:posOffset>270510</wp:posOffset>
                </wp:positionV>
                <wp:extent cx="202565" cy="635"/>
                <wp:effectExtent l="60325" t="5080" r="53340" b="20955"/>
                <wp:wrapNone/>
                <wp:docPr id="42" name="Соединительная линия уступом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2565" cy="63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68B665" id="Соединительная линия уступом 42" o:spid="_x0000_s1026" type="#_x0000_t34" style="position:absolute;margin-left:343.35pt;margin-top:21.3pt;width:15.95pt;height:.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" adj="10766">
                <v:stroke endarrow="block"/>
              </v:shape>
            </w:pict>
          </mc:Fallback>
        </mc:AlternateContent>
      </w:r>
      <w:r>
        <w:rPr>
          <w:b/>
          <w:noProof/>
          <w:szCs w:val="28"/>
          <w:lang w:eastAsia="ru-RU"/>
        </w:rPr>
        <mc:AlternateContent>
          <mc:Choice Requires="wps">
            <w:drawing>
              <wp:anchor distT="0" distB="0" distL="114300" distR="114300" simplePos="0" relativeHeight="251683840" behindDoc="1" locked="0" layoutInCell="1" allowOverlap="1" wp14:anchorId="69AF11A2" wp14:editId="7C446990">
                <wp:simplePos x="0" y="0"/>
                <wp:positionH relativeFrom="column">
                  <wp:posOffset>781050</wp:posOffset>
                </wp:positionH>
                <wp:positionV relativeFrom="paragraph">
                  <wp:posOffset>269875</wp:posOffset>
                </wp:positionV>
                <wp:extent cx="202565" cy="2540"/>
                <wp:effectExtent l="61595" t="5080" r="50165" b="20955"/>
                <wp:wrapNone/>
                <wp:docPr id="41" name="Соединительная линия уступом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2540"/>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672968" id="Соединительная линия уступом 41" o:spid="_x0000_s1026" type="#_x0000_t34" style="position:absolute;margin-left:61.5pt;margin-top:21.25pt;width:15.95pt;height:.2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" adj="10766">
                <v:stroke endarrow="block"/>
              </v:shape>
            </w:pict>
          </mc:Fallback>
        </mc:AlternateContent>
      </w:r>
    </w:p>
    <w:p w:rsidR="00230AF6" w:rsidRPr="00AA302E" w:rsidRDefault="00230AF6" w:rsidP="00230AF6">
      <w:pPr>
        <w:tabs>
          <w:tab w:val="left" w:pos="1620"/>
        </w:tabs>
        <w:autoSpaceDE w:val="0"/>
        <w:autoSpaceDN w:val="0"/>
        <w:adjustRightInd w:val="0"/>
        <w:ind w:firstLine="709"/>
        <w:outlineLvl w:val="1"/>
        <w:rPr>
          <w:b/>
          <w:noProof/>
          <w:szCs w:val="28"/>
        </w:rPr>
      </w:pPr>
      <w:r>
        <w:rPr>
          <w:b/>
          <w:noProof/>
          <w:szCs w:val="28"/>
          <w:lang w:eastAsia="ru-RU"/>
        </w:rPr>
        <mc:AlternateContent>
          <mc:Choice Requires="wps">
            <w:drawing>
              <wp:anchor distT="0" distB="0" distL="114300" distR="114300" simplePos="0" relativeHeight="251672576" behindDoc="1" locked="0" layoutInCell="1" allowOverlap="1" wp14:anchorId="6792A0DC" wp14:editId="7F321952">
                <wp:simplePos x="0" y="0"/>
                <wp:positionH relativeFrom="column">
                  <wp:posOffset>2933700</wp:posOffset>
                </wp:positionH>
                <wp:positionV relativeFrom="paragraph">
                  <wp:posOffset>167640</wp:posOffset>
                </wp:positionV>
                <wp:extent cx="2797810" cy="457200"/>
                <wp:effectExtent l="0" t="0" r="2159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457200"/>
                        </a:xfrm>
                        <a:prstGeom prst="rect">
                          <a:avLst/>
                        </a:prstGeom>
                        <a:solidFill>
                          <a:srgbClr val="FFFFFF"/>
                        </a:solidFill>
                        <a:ln w="9525">
                          <a:solidFill>
                            <a:srgbClr val="000000"/>
                          </a:solidFill>
                          <a:miter lim="800000"/>
                          <a:headEnd/>
                          <a:tailEnd/>
                        </a:ln>
                      </wps:spPr>
                      <wps:txbx>
                        <w:txbxContent>
                          <w:p w:rsidR="00230AF6" w:rsidRPr="000D0679" w:rsidRDefault="00230AF6" w:rsidP="00230AF6">
                            <w:pPr>
                              <w:jc w:val="center"/>
                              <w:rPr>
                                <w:sz w:val="20"/>
                                <w:szCs w:val="20"/>
                              </w:rPr>
                            </w:pPr>
                            <w:r>
                              <w:rPr>
                                <w:sz w:val="20"/>
                                <w:szCs w:val="20"/>
                              </w:rPr>
                              <w:t>П</w:t>
                            </w:r>
                            <w:r w:rsidRPr="000D0679">
                              <w:rPr>
                                <w:sz w:val="20"/>
                                <w:szCs w:val="20"/>
                              </w:rPr>
                              <w:t xml:space="preserve">ринятие </w:t>
                            </w:r>
                            <w:r w:rsidRPr="00391802">
                              <w:rPr>
                                <w:sz w:val="20"/>
                                <w:szCs w:val="20"/>
                              </w:rPr>
                              <w:t>решения</w:t>
                            </w:r>
                            <w:r w:rsidRPr="00391802">
                              <w:rPr>
                                <w:rFonts w:eastAsia="Calibri"/>
                                <w:color w:val="000000"/>
                                <w:szCs w:val="28"/>
                              </w:rPr>
                              <w:t xml:space="preserve"> </w:t>
                            </w:r>
                            <w:r w:rsidRPr="00391802">
                              <w:rPr>
                                <w:sz w:val="20"/>
                                <w:szCs w:val="20"/>
                              </w:rPr>
                              <w:t>об</w:t>
                            </w:r>
                            <w:r w:rsidRPr="000D0679">
                              <w:rPr>
                                <w:sz w:val="20"/>
                                <w:szCs w:val="20"/>
                              </w:rPr>
                              <w:t xml:space="preserve"> отказе</w:t>
                            </w:r>
                            <w:r w:rsidRPr="000D0679">
                              <w:rPr>
                                <w:sz w:val="20"/>
                                <w:szCs w:val="20"/>
                              </w:rPr>
                              <w:br/>
                              <w:t xml:space="preserve">в </w:t>
                            </w:r>
                            <w:r>
                              <w:rPr>
                                <w:sz w:val="20"/>
                                <w:szCs w:val="20"/>
                              </w:rPr>
                              <w:t xml:space="preserve">постановке </w:t>
                            </w:r>
                            <w:r w:rsidRPr="000D0679">
                              <w:rPr>
                                <w:sz w:val="20"/>
                                <w:szCs w:val="20"/>
                              </w:rPr>
                              <w:t xml:space="preserve">на учет </w:t>
                            </w:r>
                          </w:p>
                          <w:p w:rsidR="00230AF6" w:rsidRPr="000D0679" w:rsidRDefault="00230AF6" w:rsidP="00230AF6">
                            <w:pPr>
                              <w:jc w:val="center"/>
                              <w:rPr>
                                <w:sz w:val="20"/>
                                <w:szCs w:val="20"/>
                              </w:rPr>
                            </w:pPr>
                          </w:p>
                          <w:p w:rsidR="00230AF6" w:rsidRPr="00BC03E8" w:rsidRDefault="00230AF6" w:rsidP="00230AF6">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92A0DC" id="Прямоугольник 40" o:spid="_x0000_s1035" style="position:absolute;left:0;text-align:left;margin-left:231pt;margin-top:13.2pt;width:220.3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">
                <v:textbox>
                  <w:txbxContent>
                    <w:p w:rsidR="00230AF6" w:rsidRPr="000D0679" w:rsidRDefault="00230AF6" w:rsidP="00230AF6">
                      <w:pPr>
                        <w:jc w:val="center"/>
                        <w:rPr>
                          <w:sz w:val="20"/>
                          <w:szCs w:val="20"/>
                        </w:rPr>
                      </w:pPr>
                      <w:r>
                        <w:rPr>
                          <w:sz w:val="20"/>
                          <w:szCs w:val="20"/>
                        </w:rPr>
                        <w:t>П</w:t>
                      </w:r>
                      <w:r w:rsidRPr="000D0679">
                        <w:rPr>
                          <w:sz w:val="20"/>
                          <w:szCs w:val="20"/>
                        </w:rPr>
                        <w:t xml:space="preserve">ринятие </w:t>
                      </w:r>
                      <w:r w:rsidRPr="00391802">
                        <w:rPr>
                          <w:sz w:val="20"/>
                          <w:szCs w:val="20"/>
                        </w:rPr>
                        <w:t>решения</w:t>
                      </w:r>
                      <w:r w:rsidRPr="00391802">
                        <w:rPr>
                          <w:rFonts w:eastAsia="Calibri"/>
                          <w:color w:val="000000"/>
                          <w:szCs w:val="28"/>
                        </w:rPr>
                        <w:t xml:space="preserve"> </w:t>
                      </w:r>
                      <w:r w:rsidRPr="00391802">
                        <w:rPr>
                          <w:sz w:val="20"/>
                          <w:szCs w:val="20"/>
                        </w:rPr>
                        <w:t>об</w:t>
                      </w:r>
                      <w:r w:rsidRPr="000D0679">
                        <w:rPr>
                          <w:sz w:val="20"/>
                          <w:szCs w:val="20"/>
                        </w:rPr>
                        <w:t xml:space="preserve"> отказе</w:t>
                      </w:r>
                      <w:r w:rsidRPr="000D0679">
                        <w:rPr>
                          <w:sz w:val="20"/>
                          <w:szCs w:val="20"/>
                        </w:rPr>
                        <w:br/>
                        <w:t xml:space="preserve">в </w:t>
                      </w:r>
                      <w:r>
                        <w:rPr>
                          <w:sz w:val="20"/>
                          <w:szCs w:val="20"/>
                        </w:rPr>
                        <w:t xml:space="preserve">постановке </w:t>
                      </w:r>
                      <w:r w:rsidRPr="000D0679">
                        <w:rPr>
                          <w:sz w:val="20"/>
                          <w:szCs w:val="20"/>
                        </w:rPr>
                        <w:t xml:space="preserve">на учет </w:t>
                      </w:r>
                    </w:p>
                    <w:p w:rsidR="00230AF6" w:rsidRPr="000D0679" w:rsidRDefault="00230AF6" w:rsidP="00230AF6">
                      <w:pPr>
                        <w:jc w:val="center"/>
                        <w:rPr>
                          <w:sz w:val="20"/>
                          <w:szCs w:val="20"/>
                        </w:rPr>
                      </w:pPr>
                    </w:p>
                    <w:p w:rsidR="00230AF6" w:rsidRPr="00BC03E8" w:rsidRDefault="00230AF6" w:rsidP="00230AF6">
                      <w:pPr>
                        <w:jc w:val="center"/>
                        <w:rPr>
                          <w:sz w:val="20"/>
                          <w:szCs w:val="20"/>
                        </w:rPr>
                      </w:pPr>
                    </w:p>
                  </w:txbxContent>
                </v:textbox>
              </v:rect>
            </w:pict>
          </mc:Fallback>
        </mc:AlternateContent>
      </w:r>
      <w:r>
        <w:rPr>
          <w:b/>
          <w:noProof/>
          <w:szCs w:val="28"/>
          <w:lang w:eastAsia="ru-RU"/>
        </w:rPr>
        <mc:AlternateContent>
          <mc:Choice Requires="wps">
            <w:drawing>
              <wp:anchor distT="0" distB="0" distL="114300" distR="114300" simplePos="0" relativeHeight="251675648" behindDoc="1" locked="0" layoutInCell="1" allowOverlap="1" wp14:anchorId="4002533A" wp14:editId="343FBC66">
                <wp:simplePos x="0" y="0"/>
                <wp:positionH relativeFrom="column">
                  <wp:posOffset>-50165</wp:posOffset>
                </wp:positionH>
                <wp:positionV relativeFrom="paragraph">
                  <wp:posOffset>167640</wp:posOffset>
                </wp:positionV>
                <wp:extent cx="2838450" cy="4572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rsidR="00230AF6" w:rsidRPr="00391802" w:rsidRDefault="00230AF6" w:rsidP="00230AF6">
                            <w:pPr>
                              <w:jc w:val="center"/>
                              <w:rPr>
                                <w:sz w:val="20"/>
                                <w:szCs w:val="20"/>
                              </w:rPr>
                            </w:pPr>
                            <w:r>
                              <w:rPr>
                                <w:sz w:val="20"/>
                                <w:szCs w:val="20"/>
                              </w:rPr>
                              <w:t>П</w:t>
                            </w:r>
                            <w:r w:rsidRPr="000D0679">
                              <w:rPr>
                                <w:sz w:val="20"/>
                                <w:szCs w:val="20"/>
                              </w:rPr>
                              <w:t>ринятие решения</w:t>
                            </w:r>
                            <w:r>
                              <w:rPr>
                                <w:rFonts w:eastAsia="Calibri"/>
                                <w:color w:val="000000"/>
                                <w:szCs w:val="28"/>
                              </w:rPr>
                              <w:t xml:space="preserve"> </w:t>
                            </w:r>
                            <w:r w:rsidRPr="00391802">
                              <w:rPr>
                                <w:sz w:val="20"/>
                                <w:szCs w:val="20"/>
                              </w:rPr>
                              <w:t xml:space="preserve">о </w:t>
                            </w:r>
                            <w:r>
                              <w:rPr>
                                <w:sz w:val="20"/>
                                <w:szCs w:val="20"/>
                              </w:rPr>
                              <w:t xml:space="preserve">постановке </w:t>
                            </w:r>
                            <w:r w:rsidRPr="00391802">
                              <w:rPr>
                                <w:sz w:val="20"/>
                                <w:szCs w:val="20"/>
                              </w:rPr>
                              <w:t xml:space="preserve">на учет </w:t>
                            </w:r>
                          </w:p>
                          <w:p w:rsidR="00230AF6" w:rsidRPr="000D0679" w:rsidRDefault="00230AF6" w:rsidP="00230AF6">
                            <w:pPr>
                              <w:jc w:val="center"/>
                              <w:rPr>
                                <w:sz w:val="20"/>
                                <w:szCs w:val="20"/>
                              </w:rPr>
                            </w:pPr>
                          </w:p>
                          <w:p w:rsidR="00230AF6" w:rsidRPr="00BC03E8" w:rsidRDefault="00230AF6" w:rsidP="00230AF6">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02533A" id="Прямоугольник 39" o:spid="_x0000_s1036" style="position:absolute;left:0;text-align:left;margin-left:-3.95pt;margin-top:13.2pt;width:223.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">
                <v:textbox>
                  <w:txbxContent>
                    <w:p w:rsidR="00230AF6" w:rsidRPr="00391802" w:rsidRDefault="00230AF6" w:rsidP="00230AF6">
                      <w:pPr>
                        <w:jc w:val="center"/>
                        <w:rPr>
                          <w:sz w:val="20"/>
                          <w:szCs w:val="20"/>
                        </w:rPr>
                      </w:pPr>
                      <w:r>
                        <w:rPr>
                          <w:sz w:val="20"/>
                          <w:szCs w:val="20"/>
                        </w:rPr>
                        <w:t>П</w:t>
                      </w:r>
                      <w:r w:rsidRPr="000D0679">
                        <w:rPr>
                          <w:sz w:val="20"/>
                          <w:szCs w:val="20"/>
                        </w:rPr>
                        <w:t>ринятие решения</w:t>
                      </w:r>
                      <w:r>
                        <w:rPr>
                          <w:rFonts w:eastAsia="Calibri"/>
                          <w:color w:val="000000"/>
                          <w:szCs w:val="28"/>
                        </w:rPr>
                        <w:t xml:space="preserve"> </w:t>
                      </w:r>
                      <w:r w:rsidRPr="00391802">
                        <w:rPr>
                          <w:sz w:val="20"/>
                          <w:szCs w:val="20"/>
                        </w:rPr>
                        <w:t xml:space="preserve">о </w:t>
                      </w:r>
                      <w:r>
                        <w:rPr>
                          <w:sz w:val="20"/>
                          <w:szCs w:val="20"/>
                        </w:rPr>
                        <w:t xml:space="preserve">постановке </w:t>
                      </w:r>
                      <w:r w:rsidRPr="00391802">
                        <w:rPr>
                          <w:sz w:val="20"/>
                          <w:szCs w:val="20"/>
                        </w:rPr>
                        <w:t xml:space="preserve">на учет </w:t>
                      </w:r>
                    </w:p>
                    <w:p w:rsidR="00230AF6" w:rsidRPr="000D0679" w:rsidRDefault="00230AF6" w:rsidP="00230AF6">
                      <w:pPr>
                        <w:jc w:val="center"/>
                        <w:rPr>
                          <w:sz w:val="20"/>
                          <w:szCs w:val="20"/>
                        </w:rPr>
                      </w:pPr>
                    </w:p>
                    <w:p w:rsidR="00230AF6" w:rsidRPr="00BC03E8" w:rsidRDefault="00230AF6" w:rsidP="00230AF6">
                      <w:pPr>
                        <w:jc w:val="center"/>
                        <w:rPr>
                          <w:sz w:val="20"/>
                          <w:szCs w:val="20"/>
                        </w:rPr>
                      </w:pPr>
                    </w:p>
                  </w:txbxContent>
                </v:textbox>
              </v:rect>
            </w:pict>
          </mc:Fallback>
        </mc:AlternateContent>
      </w:r>
      <w:r w:rsidRPr="00AA302E">
        <w:rPr>
          <w:b/>
          <w:noProof/>
          <w:szCs w:val="28"/>
        </w:rPr>
        <w:tab/>
      </w:r>
    </w:p>
    <w:p w:rsidR="00230AF6" w:rsidRPr="00AA302E" w:rsidRDefault="00230AF6" w:rsidP="00230AF6">
      <w:pPr>
        <w:autoSpaceDE w:val="0"/>
        <w:autoSpaceDN w:val="0"/>
        <w:adjustRightInd w:val="0"/>
        <w:ind w:firstLine="709"/>
        <w:outlineLvl w:val="1"/>
        <w:rPr>
          <w:b/>
          <w:noProof/>
          <w:szCs w:val="28"/>
        </w:rPr>
      </w:pPr>
    </w:p>
    <w:p w:rsidR="00230AF6" w:rsidRPr="00AA302E"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299" distR="114299" simplePos="0" relativeHeight="251674624" behindDoc="1" locked="0" layoutInCell="1" allowOverlap="1" wp14:anchorId="0C2B7737" wp14:editId="7A892A81">
                <wp:simplePos x="0" y="0"/>
                <wp:positionH relativeFrom="column">
                  <wp:posOffset>872489</wp:posOffset>
                </wp:positionH>
                <wp:positionV relativeFrom="paragraph">
                  <wp:posOffset>161290</wp:posOffset>
                </wp:positionV>
                <wp:extent cx="0" cy="190500"/>
                <wp:effectExtent l="7620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B1A8D2" id="Прямая со стрелкой 38" o:spid="_x0000_s1026" type="#_x0000_t32" style="position:absolute;margin-left:68.7pt;margin-top:12.7pt;width:0;height:1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gE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">
                <v:stroke endarrow="block"/>
              </v:shape>
            </w:pict>
          </mc:Fallback>
        </mc:AlternateContent>
      </w:r>
    </w:p>
    <w:p w:rsidR="00230AF6" w:rsidRPr="004D7702" w:rsidRDefault="00230AF6" w:rsidP="00230AF6">
      <w:pPr>
        <w:autoSpaceDE w:val="0"/>
        <w:autoSpaceDN w:val="0"/>
        <w:adjustRightInd w:val="0"/>
        <w:ind w:firstLine="709"/>
        <w:jc w:val="center"/>
        <w:outlineLvl w:val="1"/>
        <w:rPr>
          <w:b/>
          <w:noProof/>
          <w:szCs w:val="28"/>
        </w:rPr>
      </w:pPr>
      <w:r>
        <w:rPr>
          <w:b/>
          <w:noProof/>
          <w:szCs w:val="28"/>
          <w:lang w:eastAsia="ru-RU"/>
        </w:rPr>
        <mc:AlternateContent>
          <mc:Choice Requires="wps">
            <w:drawing>
              <wp:anchor distT="0" distB="0" distL="114300" distR="114300" simplePos="0" relativeHeight="251671552" behindDoc="1" locked="0" layoutInCell="1" allowOverlap="1" wp14:anchorId="7B309989" wp14:editId="127F1495">
                <wp:simplePos x="0" y="0"/>
                <wp:positionH relativeFrom="column">
                  <wp:posOffset>4448175</wp:posOffset>
                </wp:positionH>
                <wp:positionV relativeFrom="paragraph">
                  <wp:posOffset>78740</wp:posOffset>
                </wp:positionV>
                <wp:extent cx="135890" cy="635"/>
                <wp:effectExtent l="57150" t="7620" r="56515" b="18415"/>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AC0D3" id="Соединительная линия уступом 36" o:spid="_x0000_s1026" type="#_x0000_t34" style="position:absolute;margin-left:350.25pt;margin-top:6.2pt;width:10.7pt;height:.05pt;rotation:9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FungIAANw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">
                <v:stroke endarrow="block"/>
              </v:shape>
            </w:pict>
          </mc:Fallback>
        </mc:AlternateContent>
      </w:r>
      <w:r>
        <w:rPr>
          <w:b/>
          <w:noProof/>
          <w:szCs w:val="28"/>
          <w:lang w:eastAsia="ru-RU"/>
        </w:rPr>
        <mc:AlternateContent>
          <mc:Choice Requires="wps">
            <w:drawing>
              <wp:anchor distT="0" distB="0" distL="114300" distR="114300" simplePos="0" relativeHeight="251673600" behindDoc="1" locked="0" layoutInCell="1" allowOverlap="1" wp14:anchorId="30455CB1" wp14:editId="7001AD7E">
                <wp:simplePos x="0" y="0"/>
                <wp:positionH relativeFrom="column">
                  <wp:posOffset>-50165</wp:posOffset>
                </wp:positionH>
                <wp:positionV relativeFrom="paragraph">
                  <wp:posOffset>147320</wp:posOffset>
                </wp:positionV>
                <wp:extent cx="5781675" cy="48577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85775"/>
                        </a:xfrm>
                        <a:prstGeom prst="rect">
                          <a:avLst/>
                        </a:prstGeom>
                        <a:solidFill>
                          <a:srgbClr val="FFFFFF"/>
                        </a:solidFill>
                        <a:ln w="9525">
                          <a:solidFill>
                            <a:srgbClr val="000000"/>
                          </a:solidFill>
                          <a:miter lim="800000"/>
                          <a:headEnd/>
                          <a:tailEnd/>
                        </a:ln>
                      </wps:spPr>
                      <wps:txbx>
                        <w:txbxContent>
                          <w:p w:rsidR="00230AF6" w:rsidRPr="00BC03E8" w:rsidRDefault="00230AF6" w:rsidP="00230AF6">
                            <w:pPr>
                              <w:jc w:val="center"/>
                              <w:rPr>
                                <w:sz w:val="20"/>
                                <w:szCs w:val="20"/>
                              </w:rPr>
                            </w:pPr>
                            <w:r w:rsidRPr="00C306AE">
                              <w:rPr>
                                <w:sz w:val="20"/>
                                <w:szCs w:val="20"/>
                              </w:rPr>
                              <w:t>Выдача (направление)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455CB1" id="Прямоугольник 33" o:spid="_x0000_s1037" style="position:absolute;left:0;text-align:left;margin-left:-3.95pt;margin-top:11.6pt;width:455.2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">
                <v:textbox>
                  <w:txbxContent>
                    <w:p w:rsidR="00230AF6" w:rsidRPr="00BC03E8" w:rsidRDefault="00230AF6" w:rsidP="00230AF6">
                      <w:pPr>
                        <w:jc w:val="center"/>
                        <w:rPr>
                          <w:sz w:val="20"/>
                          <w:szCs w:val="20"/>
                        </w:rPr>
                      </w:pPr>
                      <w:r w:rsidRPr="00C306AE">
                        <w:rPr>
                          <w:sz w:val="20"/>
                          <w:szCs w:val="20"/>
                        </w:rPr>
                        <w:t>Выдача (направление) заявителю решения о предоставлении муниципальной услуги</w:t>
                      </w:r>
                    </w:p>
                  </w:txbxContent>
                </v:textbox>
              </v:rect>
            </w:pict>
          </mc:Fallback>
        </mc:AlternateContent>
      </w:r>
    </w:p>
    <w:p w:rsidR="00230AF6" w:rsidRPr="00230AF6" w:rsidRDefault="00230AF6" w:rsidP="00230AF6">
      <w:pPr>
        <w:ind w:right="-99"/>
        <w:jc w:val="both"/>
      </w:pPr>
    </w:p>
    <w:sectPr w:rsidR="00230AF6" w:rsidRPr="00230AF6" w:rsidSect="00230AF6">
      <w:pgSz w:w="11900" w:h="16800"/>
      <w:pgMar w:top="1134" w:right="1701"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11" w:rsidRDefault="004E0611">
      <w:r>
        <w:separator/>
      </w:r>
    </w:p>
  </w:endnote>
  <w:endnote w:type="continuationSeparator" w:id="0">
    <w:p w:rsidR="004E0611" w:rsidRDefault="004E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11" w:rsidRDefault="004E0611">
      <w:r>
        <w:separator/>
      </w:r>
    </w:p>
  </w:footnote>
  <w:footnote w:type="continuationSeparator" w:id="0">
    <w:p w:rsidR="004E0611" w:rsidRDefault="004E0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677389"/>
      <w:docPartObj>
        <w:docPartGallery w:val="Page Numbers (Top of Page)"/>
        <w:docPartUnique/>
      </w:docPartObj>
    </w:sdtPr>
    <w:sdtEndPr>
      <w:rPr>
        <w:sz w:val="20"/>
        <w:szCs w:val="20"/>
      </w:rPr>
    </w:sdtEndPr>
    <w:sdtContent>
      <w:p w:rsidR="001E6248" w:rsidRPr="001E6248" w:rsidRDefault="00F1003E"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D06311">
          <w:rPr>
            <w:rStyle w:val="a6"/>
            <w:noProof/>
            <w:sz w:val="20"/>
          </w:rPr>
          <w:instrText>12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D06311">
          <w:rPr>
            <w:noProof/>
            <w:sz w:val="20"/>
            <w:lang w:val="en-US"/>
          </w:rPr>
          <w:instrText>12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D06311">
          <w:rPr>
            <w:noProof/>
            <w:sz w:val="20"/>
            <w:lang w:val="en-US"/>
          </w:rPr>
          <w:instrText>12</w:instrText>
        </w:r>
        <w:r>
          <w:rPr>
            <w:sz w:val="20"/>
            <w:lang w:val="en-US"/>
          </w:rPr>
          <w:fldChar w:fldCharType="end"/>
        </w:r>
        <w:r w:rsidRPr="004A12EB">
          <w:rPr>
            <w:sz w:val="20"/>
            <w:lang w:val="en-US"/>
          </w:rPr>
          <w:fldChar w:fldCharType="separate"/>
        </w:r>
        <w:r w:rsidR="00D06311">
          <w:rPr>
            <w:noProof/>
            <w:sz w:val="20"/>
            <w:lang w:val="en-US"/>
          </w:rPr>
          <w:instrText>12</w:instrText>
        </w:r>
        <w:r w:rsidRPr="004A12EB">
          <w:rPr>
            <w:sz w:val="20"/>
            <w:lang w:val="en-US"/>
          </w:rPr>
          <w:fldChar w:fldCharType="end"/>
        </w:r>
        <w:r>
          <w:rPr>
            <w:sz w:val="20"/>
            <w:lang w:val="en-US"/>
          </w:rPr>
          <w:instrText>"</w:instrText>
        </w:r>
        <w:r w:rsidR="00D06311">
          <w:rPr>
            <w:sz w:val="20"/>
          </w:rPr>
          <w:fldChar w:fldCharType="separate"/>
        </w:r>
        <w:r w:rsidR="00D06311">
          <w:rPr>
            <w:noProof/>
            <w:sz w:val="20"/>
            <w:lang w:val="en-US"/>
          </w:rPr>
          <w:t>12</w:t>
        </w:r>
        <w:r w:rsidRPr="004A12EB">
          <w:rPr>
            <w:sz w:val="20"/>
          </w:rPr>
          <w:fldChar w:fldCharType="end"/>
        </w:r>
      </w:p>
    </w:sdtContent>
  </w:sdt>
  <w:p w:rsidR="001E6248" w:rsidRDefault="004E06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7F47"/>
    <w:multiLevelType w:val="multilevel"/>
    <w:tmpl w:val="C24A4ABE"/>
    <w:lvl w:ilvl="0">
      <w:start w:val="1"/>
      <w:numFmt w:val="decimal"/>
      <w:lvlText w:val="%1."/>
      <w:lvlJc w:val="left"/>
      <w:pPr>
        <w:ind w:left="1068" w:hanging="360"/>
      </w:pPr>
      <w:rPr>
        <w:rFonts w:ascii="Times New Roman" w:hAnsi="Times New Roman" w:hint="default"/>
      </w:rPr>
    </w:lvl>
    <w:lvl w:ilvl="1">
      <w:start w:val="4"/>
      <w:numFmt w:val="decimal"/>
      <w:isLgl/>
      <w:lvlText w:val="%1.%2"/>
      <w:lvlJc w:val="left"/>
      <w:pPr>
        <w:ind w:left="1095" w:hanging="375"/>
      </w:pPr>
      <w:rPr>
        <w:rFonts w:hint="default"/>
        <w:color w:val="auto"/>
      </w:rPr>
    </w:lvl>
    <w:lvl w:ilvl="2">
      <w:start w:val="1"/>
      <w:numFmt w:val="decimal"/>
      <w:isLgl/>
      <w:lvlText w:val="%1.%2.%3"/>
      <w:lvlJc w:val="left"/>
      <w:pPr>
        <w:ind w:left="1452" w:hanging="720"/>
      </w:pPr>
      <w:rPr>
        <w:rFonts w:hint="default"/>
        <w:color w:val="auto"/>
      </w:rPr>
    </w:lvl>
    <w:lvl w:ilvl="3">
      <w:start w:val="1"/>
      <w:numFmt w:val="decimal"/>
      <w:isLgl/>
      <w:lvlText w:val="%1.%2.%3.%4"/>
      <w:lvlJc w:val="left"/>
      <w:pPr>
        <w:ind w:left="1824" w:hanging="1080"/>
      </w:pPr>
      <w:rPr>
        <w:rFonts w:hint="default"/>
        <w:color w:val="auto"/>
      </w:rPr>
    </w:lvl>
    <w:lvl w:ilvl="4">
      <w:start w:val="1"/>
      <w:numFmt w:val="decimal"/>
      <w:isLgl/>
      <w:lvlText w:val="%1.%2.%3.%4.%5"/>
      <w:lvlJc w:val="left"/>
      <w:pPr>
        <w:ind w:left="1836" w:hanging="1080"/>
      </w:pPr>
      <w:rPr>
        <w:rFonts w:hint="default"/>
        <w:color w:val="auto"/>
      </w:rPr>
    </w:lvl>
    <w:lvl w:ilvl="5">
      <w:start w:val="1"/>
      <w:numFmt w:val="decimal"/>
      <w:isLgl/>
      <w:lvlText w:val="%1.%2.%3.%4.%5.%6"/>
      <w:lvlJc w:val="left"/>
      <w:pPr>
        <w:ind w:left="2208" w:hanging="1440"/>
      </w:pPr>
      <w:rPr>
        <w:rFonts w:hint="default"/>
        <w:color w:val="auto"/>
      </w:rPr>
    </w:lvl>
    <w:lvl w:ilvl="6">
      <w:start w:val="1"/>
      <w:numFmt w:val="decimal"/>
      <w:isLgl/>
      <w:lvlText w:val="%1.%2.%3.%4.%5.%6.%7"/>
      <w:lvlJc w:val="left"/>
      <w:pPr>
        <w:ind w:left="2220" w:hanging="1440"/>
      </w:pPr>
      <w:rPr>
        <w:rFonts w:hint="default"/>
        <w:color w:val="auto"/>
      </w:rPr>
    </w:lvl>
    <w:lvl w:ilvl="7">
      <w:start w:val="1"/>
      <w:numFmt w:val="decimal"/>
      <w:isLgl/>
      <w:lvlText w:val="%1.%2.%3.%4.%5.%6.%7.%8"/>
      <w:lvlJc w:val="left"/>
      <w:pPr>
        <w:ind w:left="2592" w:hanging="1800"/>
      </w:pPr>
      <w:rPr>
        <w:rFonts w:hint="default"/>
        <w:color w:val="auto"/>
      </w:rPr>
    </w:lvl>
    <w:lvl w:ilvl="8">
      <w:start w:val="1"/>
      <w:numFmt w:val="decimal"/>
      <w:isLgl/>
      <w:lvlText w:val="%1.%2.%3.%4.%5.%6.%7.%8.%9"/>
      <w:lvlJc w:val="left"/>
      <w:pPr>
        <w:ind w:left="2964" w:hanging="2160"/>
      </w:pPr>
      <w:rPr>
        <w:rFonts w:hint="default"/>
        <w:color w:val="auto"/>
      </w:rPr>
    </w:lvl>
  </w:abstractNum>
  <w:abstractNum w:abstractNumId="1" w15:restartNumberingAfterBreak="0">
    <w:nsid w:val="20186E84"/>
    <w:multiLevelType w:val="multilevel"/>
    <w:tmpl w:val="18525836"/>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07E43D3"/>
    <w:multiLevelType w:val="hybridMultilevel"/>
    <w:tmpl w:val="704CA32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3928DD"/>
    <w:multiLevelType w:val="multilevel"/>
    <w:tmpl w:val="EDC2EAEA"/>
    <w:lvl w:ilvl="0">
      <w:start w:val="1"/>
      <w:numFmt w:val="decimal"/>
      <w:lvlText w:val="%1."/>
      <w:lvlJc w:val="left"/>
      <w:pPr>
        <w:ind w:left="353" w:hanging="360"/>
      </w:pPr>
      <w:rPr>
        <w:rFonts w:hint="default"/>
      </w:rPr>
    </w:lvl>
    <w:lvl w:ilvl="1">
      <w:start w:val="1"/>
      <w:numFmt w:val="decimal"/>
      <w:isLgl/>
      <w:lvlText w:val="%1.%2."/>
      <w:lvlJc w:val="left"/>
      <w:pPr>
        <w:ind w:left="720" w:hanging="720"/>
      </w:pPr>
      <w:rPr>
        <w:rFonts w:eastAsia="Times New Roman" w:hint="default"/>
        <w:b w:val="0"/>
      </w:rPr>
    </w:lvl>
    <w:lvl w:ilvl="2">
      <w:start w:val="1"/>
      <w:numFmt w:val="decimal"/>
      <w:isLgl/>
      <w:lvlText w:val="%1.%2.%3."/>
      <w:lvlJc w:val="left"/>
      <w:pPr>
        <w:ind w:left="727" w:hanging="720"/>
      </w:pPr>
      <w:rPr>
        <w:rFonts w:eastAsia="Times New Roman" w:hint="default"/>
        <w:b w:val="0"/>
      </w:rPr>
    </w:lvl>
    <w:lvl w:ilvl="3">
      <w:start w:val="1"/>
      <w:numFmt w:val="decimal"/>
      <w:isLgl/>
      <w:lvlText w:val="%1.%2.%3.%4."/>
      <w:lvlJc w:val="left"/>
      <w:pPr>
        <w:ind w:left="1094" w:hanging="1080"/>
      </w:pPr>
      <w:rPr>
        <w:rFonts w:eastAsia="Times New Roman" w:hint="default"/>
        <w:b w:val="0"/>
      </w:rPr>
    </w:lvl>
    <w:lvl w:ilvl="4">
      <w:start w:val="1"/>
      <w:numFmt w:val="decimal"/>
      <w:isLgl/>
      <w:lvlText w:val="%1.%2.%3.%4.%5."/>
      <w:lvlJc w:val="left"/>
      <w:pPr>
        <w:ind w:left="1101" w:hanging="1080"/>
      </w:pPr>
      <w:rPr>
        <w:rFonts w:eastAsia="Times New Roman" w:hint="default"/>
        <w:b w:val="0"/>
      </w:rPr>
    </w:lvl>
    <w:lvl w:ilvl="5">
      <w:start w:val="1"/>
      <w:numFmt w:val="decimal"/>
      <w:isLgl/>
      <w:lvlText w:val="%1.%2.%3.%4.%5.%6."/>
      <w:lvlJc w:val="left"/>
      <w:pPr>
        <w:ind w:left="1468" w:hanging="1440"/>
      </w:pPr>
      <w:rPr>
        <w:rFonts w:eastAsia="Times New Roman" w:hint="default"/>
        <w:b w:val="0"/>
      </w:rPr>
    </w:lvl>
    <w:lvl w:ilvl="6">
      <w:start w:val="1"/>
      <w:numFmt w:val="decimal"/>
      <w:isLgl/>
      <w:lvlText w:val="%1.%2.%3.%4.%5.%6.%7."/>
      <w:lvlJc w:val="left"/>
      <w:pPr>
        <w:ind w:left="1835" w:hanging="1800"/>
      </w:pPr>
      <w:rPr>
        <w:rFonts w:eastAsia="Times New Roman" w:hint="default"/>
        <w:b w:val="0"/>
      </w:rPr>
    </w:lvl>
    <w:lvl w:ilvl="7">
      <w:start w:val="1"/>
      <w:numFmt w:val="decimal"/>
      <w:isLgl/>
      <w:lvlText w:val="%1.%2.%3.%4.%5.%6.%7.%8."/>
      <w:lvlJc w:val="left"/>
      <w:pPr>
        <w:ind w:left="1842" w:hanging="1800"/>
      </w:pPr>
      <w:rPr>
        <w:rFonts w:eastAsia="Times New Roman" w:hint="default"/>
        <w:b w:val="0"/>
      </w:rPr>
    </w:lvl>
    <w:lvl w:ilvl="8">
      <w:start w:val="1"/>
      <w:numFmt w:val="decimal"/>
      <w:isLgl/>
      <w:lvlText w:val="%1.%2.%3.%4.%5.%6.%7.%8.%9."/>
      <w:lvlJc w:val="left"/>
      <w:pPr>
        <w:ind w:left="2209" w:hanging="2160"/>
      </w:pPr>
      <w:rPr>
        <w:rFonts w:eastAsia="Times New Roman" w:hint="default"/>
        <w:b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F6"/>
    <w:rsid w:val="001A0B38"/>
    <w:rsid w:val="001D1C22"/>
    <w:rsid w:val="00215AD9"/>
    <w:rsid w:val="0022140D"/>
    <w:rsid w:val="00230AF6"/>
    <w:rsid w:val="002E74F1"/>
    <w:rsid w:val="004E0611"/>
    <w:rsid w:val="007560C1"/>
    <w:rsid w:val="00933C84"/>
    <w:rsid w:val="009370FC"/>
    <w:rsid w:val="00A5590F"/>
    <w:rsid w:val="00D06311"/>
    <w:rsid w:val="00D80BB2"/>
    <w:rsid w:val="00E155A6"/>
    <w:rsid w:val="00F1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20D39-4CD1-4D99-8861-52942412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A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30AF6"/>
    <w:pPr>
      <w:tabs>
        <w:tab w:val="center" w:pos="4677"/>
        <w:tab w:val="right" w:pos="9355"/>
      </w:tabs>
    </w:pPr>
  </w:style>
  <w:style w:type="character" w:customStyle="1" w:styleId="a5">
    <w:name w:val="Верхний колонтитул Знак"/>
    <w:basedOn w:val="a0"/>
    <w:link w:val="a4"/>
    <w:rsid w:val="00230AF6"/>
    <w:rPr>
      <w:rFonts w:ascii="Times New Roman" w:hAnsi="Times New Roman"/>
      <w:sz w:val="28"/>
    </w:rPr>
  </w:style>
  <w:style w:type="character" w:styleId="a6">
    <w:name w:val="page number"/>
    <w:basedOn w:val="a0"/>
    <w:rsid w:val="00230AF6"/>
  </w:style>
  <w:style w:type="paragraph" w:styleId="a7">
    <w:name w:val="Body Text"/>
    <w:basedOn w:val="a"/>
    <w:link w:val="a8"/>
    <w:rsid w:val="00230AF6"/>
    <w:pPr>
      <w:jc w:val="both"/>
    </w:pPr>
    <w:rPr>
      <w:rFonts w:eastAsia="Times New Roman" w:cs="Times New Roman"/>
      <w:szCs w:val="28"/>
      <w:lang w:eastAsia="ru-RU"/>
    </w:rPr>
  </w:style>
  <w:style w:type="character" w:customStyle="1" w:styleId="a8">
    <w:name w:val="Основной текст Знак"/>
    <w:basedOn w:val="a0"/>
    <w:link w:val="a7"/>
    <w:rsid w:val="00230AF6"/>
    <w:rPr>
      <w:rFonts w:ascii="Times New Roman" w:eastAsia="Times New Roman" w:hAnsi="Times New Roman" w:cs="Times New Roman"/>
      <w:sz w:val="28"/>
      <w:szCs w:val="28"/>
      <w:lang w:eastAsia="ru-RU"/>
    </w:rPr>
  </w:style>
  <w:style w:type="paragraph" w:styleId="a9">
    <w:name w:val="No Spacing"/>
    <w:uiPriority w:val="1"/>
    <w:qFormat/>
    <w:rsid w:val="00230AF6"/>
    <w:pPr>
      <w:spacing w:after="0" w:line="240" w:lineRule="auto"/>
    </w:pPr>
    <w:rPr>
      <w:rFonts w:ascii="Calibri" w:eastAsia="Calibri" w:hAnsi="Calibri" w:cs="Times New Roman"/>
    </w:rPr>
  </w:style>
  <w:style w:type="paragraph" w:styleId="aa">
    <w:name w:val="List Paragraph"/>
    <w:basedOn w:val="a"/>
    <w:uiPriority w:val="34"/>
    <w:qFormat/>
    <w:rsid w:val="00230AF6"/>
    <w:pPr>
      <w:ind w:left="720"/>
      <w:contextualSpacing/>
    </w:pPr>
    <w:rPr>
      <w:rFonts w:eastAsia="Times New Roman" w:cs="Times New Roman"/>
      <w:sz w:val="24"/>
      <w:szCs w:val="24"/>
      <w:lang w:eastAsia="ru-RU"/>
    </w:rPr>
  </w:style>
  <w:style w:type="paragraph" w:customStyle="1" w:styleId="ConsPlusNormal">
    <w:name w:val="ConsPlusNormal"/>
    <w:link w:val="ConsPlusNormal0"/>
    <w:rsid w:val="00230AF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230AF6"/>
    <w:rPr>
      <w:rFonts w:ascii="Arial" w:eastAsia="Calibri" w:hAnsi="Arial" w:cs="Arial"/>
      <w:sz w:val="20"/>
      <w:szCs w:val="20"/>
    </w:rPr>
  </w:style>
  <w:style w:type="character" w:styleId="ab">
    <w:name w:val="Hyperlink"/>
    <w:basedOn w:val="a0"/>
    <w:uiPriority w:val="99"/>
    <w:unhideWhenUsed/>
    <w:rsid w:val="00230AF6"/>
    <w:rPr>
      <w:color w:val="0563C1" w:themeColor="hyperlink"/>
      <w:u w:val="single"/>
    </w:rPr>
  </w:style>
  <w:style w:type="paragraph" w:customStyle="1" w:styleId="ConsPlusTitle">
    <w:name w:val="ConsPlusTitle"/>
    <w:uiPriority w:val="99"/>
    <w:rsid w:val="00230A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29146847.2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4183</Words>
  <Characters>23849</Characters>
  <Application>Microsoft Office Word</Application>
  <DocSecurity>0</DocSecurity>
  <Lines>198</Lines>
  <Paragraphs>55</Paragraphs>
  <ScaleCrop>false</ScaleCrop>
  <Company>Hewlett-Packard Company</Company>
  <LinksUpToDate>false</LinksUpToDate>
  <CharactersWithSpaces>27977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Щенова Татьяна Николаевна</dc:creator>
  <cp:keywords/>
  <dc:description/>
  <cp:lastModifiedBy>Тертышникова Екатерина Геннадьевна</cp:lastModifiedBy>
  <cp:revision>3</cp:revision>
  <cp:lastPrinted>2018-06-19T11:06:00Z</cp:lastPrinted>
  <dcterms:created xsi:type="dcterms:W3CDTF">2018-06-22T04:30:00Z</dcterms:created>
  <dcterms:modified xsi:type="dcterms:W3CDTF">2018-06-22T04:34:00Z</dcterms:modified>
</cp:coreProperties>
</file>