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03" w:rsidRDefault="00855B03" w:rsidP="00656C1A">
      <w:pPr>
        <w:spacing w:line="120" w:lineRule="atLeast"/>
        <w:jc w:val="center"/>
        <w:rPr>
          <w:sz w:val="24"/>
          <w:szCs w:val="24"/>
        </w:rPr>
      </w:pPr>
    </w:p>
    <w:p w:rsidR="00855B03" w:rsidRDefault="00855B03" w:rsidP="00656C1A">
      <w:pPr>
        <w:spacing w:line="120" w:lineRule="atLeast"/>
        <w:jc w:val="center"/>
        <w:rPr>
          <w:sz w:val="24"/>
          <w:szCs w:val="24"/>
        </w:rPr>
      </w:pPr>
    </w:p>
    <w:p w:rsidR="00855B03" w:rsidRPr="00852378" w:rsidRDefault="00855B03" w:rsidP="00656C1A">
      <w:pPr>
        <w:spacing w:line="120" w:lineRule="atLeast"/>
        <w:jc w:val="center"/>
        <w:rPr>
          <w:sz w:val="10"/>
          <w:szCs w:val="10"/>
        </w:rPr>
      </w:pPr>
    </w:p>
    <w:p w:rsidR="00855B03" w:rsidRDefault="00855B03" w:rsidP="00656C1A">
      <w:pPr>
        <w:spacing w:line="120" w:lineRule="atLeast"/>
        <w:jc w:val="center"/>
        <w:rPr>
          <w:sz w:val="10"/>
          <w:szCs w:val="24"/>
        </w:rPr>
      </w:pPr>
    </w:p>
    <w:p w:rsidR="00855B03" w:rsidRPr="005541F0" w:rsidRDefault="00855B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5B03" w:rsidRPr="005541F0" w:rsidRDefault="00855B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55B03" w:rsidRPr="005649E4" w:rsidRDefault="00855B03" w:rsidP="00656C1A">
      <w:pPr>
        <w:spacing w:line="120" w:lineRule="atLeast"/>
        <w:jc w:val="center"/>
        <w:rPr>
          <w:sz w:val="18"/>
          <w:szCs w:val="24"/>
        </w:rPr>
      </w:pPr>
    </w:p>
    <w:p w:rsidR="00855B03" w:rsidRPr="00656C1A" w:rsidRDefault="00855B0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5B03" w:rsidRPr="005541F0" w:rsidRDefault="00855B03" w:rsidP="00656C1A">
      <w:pPr>
        <w:spacing w:line="120" w:lineRule="atLeast"/>
        <w:jc w:val="center"/>
        <w:rPr>
          <w:sz w:val="18"/>
          <w:szCs w:val="24"/>
        </w:rPr>
      </w:pPr>
    </w:p>
    <w:p w:rsidR="00855B03" w:rsidRPr="005541F0" w:rsidRDefault="00855B03" w:rsidP="00656C1A">
      <w:pPr>
        <w:spacing w:line="120" w:lineRule="atLeast"/>
        <w:jc w:val="center"/>
        <w:rPr>
          <w:sz w:val="20"/>
          <w:szCs w:val="24"/>
        </w:rPr>
      </w:pPr>
    </w:p>
    <w:p w:rsidR="00855B03" w:rsidRPr="00656C1A" w:rsidRDefault="00855B0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55B03" w:rsidRDefault="00855B03" w:rsidP="00656C1A">
      <w:pPr>
        <w:spacing w:line="120" w:lineRule="atLeast"/>
        <w:jc w:val="center"/>
        <w:rPr>
          <w:sz w:val="30"/>
          <w:szCs w:val="24"/>
        </w:rPr>
      </w:pPr>
    </w:p>
    <w:p w:rsidR="00855B03" w:rsidRPr="00656C1A" w:rsidRDefault="00855B0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55B0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5B03" w:rsidRPr="00F8214F" w:rsidRDefault="00855B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5B03" w:rsidRPr="00F8214F" w:rsidRDefault="00AF617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5B03" w:rsidRPr="00F8214F" w:rsidRDefault="00855B0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5B03" w:rsidRPr="00F8214F" w:rsidRDefault="00AF617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855B03" w:rsidRPr="00A63FB0" w:rsidRDefault="00855B0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5B03" w:rsidRPr="00A3761A" w:rsidRDefault="00AF617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55B03" w:rsidRPr="00F8214F" w:rsidRDefault="00855B0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55B03" w:rsidRPr="00F8214F" w:rsidRDefault="00855B0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55B03" w:rsidRPr="00AB4194" w:rsidRDefault="00855B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55B03" w:rsidRPr="00F8214F" w:rsidRDefault="00AF617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5695</w:t>
            </w:r>
          </w:p>
        </w:tc>
      </w:tr>
    </w:tbl>
    <w:p w:rsidR="00855B03" w:rsidRPr="00C725A6" w:rsidRDefault="00855B03" w:rsidP="00C725A6">
      <w:pPr>
        <w:rPr>
          <w:rFonts w:cs="Times New Roman"/>
          <w:szCs w:val="28"/>
        </w:rPr>
      </w:pPr>
    </w:p>
    <w:p w:rsidR="00855B03" w:rsidRDefault="00855B03" w:rsidP="00855B03">
      <w:pPr>
        <w:rPr>
          <w:rFonts w:eastAsia="Times New Roman" w:cs="Times New Roman"/>
          <w:sz w:val="27"/>
          <w:szCs w:val="27"/>
          <w:lang w:eastAsia="ru-RU"/>
        </w:rPr>
      </w:pPr>
      <w:r w:rsidRPr="00855B03">
        <w:rPr>
          <w:rFonts w:eastAsia="Times New Roman" w:cs="Times New Roman"/>
          <w:sz w:val="27"/>
          <w:szCs w:val="27"/>
          <w:lang w:eastAsia="ru-RU"/>
        </w:rPr>
        <w:t xml:space="preserve">Об утверждении </w:t>
      </w:r>
    </w:p>
    <w:p w:rsidR="00855B03" w:rsidRPr="00855B03" w:rsidRDefault="00855B03" w:rsidP="00855B03">
      <w:pPr>
        <w:rPr>
          <w:rFonts w:eastAsia="Times New Roman" w:cs="Times New Roman"/>
          <w:sz w:val="27"/>
          <w:szCs w:val="27"/>
          <w:lang w:eastAsia="ru-RU"/>
        </w:rPr>
      </w:pPr>
      <w:r w:rsidRPr="00855B03">
        <w:rPr>
          <w:rFonts w:eastAsia="Times New Roman" w:cs="Times New Roman"/>
          <w:sz w:val="27"/>
          <w:szCs w:val="27"/>
          <w:lang w:eastAsia="ru-RU"/>
        </w:rPr>
        <w:t xml:space="preserve">административного </w:t>
      </w:r>
    </w:p>
    <w:p w:rsidR="00855B03" w:rsidRPr="00855B03" w:rsidRDefault="00855B03" w:rsidP="00855B03">
      <w:pPr>
        <w:rPr>
          <w:rFonts w:eastAsia="Times New Roman" w:cs="Times New Roman"/>
          <w:sz w:val="27"/>
          <w:szCs w:val="27"/>
          <w:lang w:eastAsia="ru-RU"/>
        </w:rPr>
      </w:pPr>
      <w:r w:rsidRPr="00855B03">
        <w:rPr>
          <w:rFonts w:eastAsia="Times New Roman" w:cs="Times New Roman"/>
          <w:sz w:val="27"/>
          <w:szCs w:val="27"/>
          <w:lang w:eastAsia="ru-RU"/>
        </w:rPr>
        <w:t>регламента предоставления</w:t>
      </w:r>
    </w:p>
    <w:p w:rsidR="00855B03" w:rsidRDefault="00855B03" w:rsidP="00855B03">
      <w:pPr>
        <w:rPr>
          <w:rFonts w:eastAsia="Times New Roman" w:cs="Times New Roman"/>
          <w:sz w:val="27"/>
          <w:szCs w:val="27"/>
          <w:lang w:eastAsia="ru-RU"/>
        </w:rPr>
      </w:pPr>
      <w:r w:rsidRPr="00855B03">
        <w:rPr>
          <w:rFonts w:eastAsia="Times New Roman" w:cs="Times New Roman"/>
          <w:sz w:val="27"/>
          <w:szCs w:val="27"/>
          <w:lang w:eastAsia="ru-RU"/>
        </w:rPr>
        <w:t xml:space="preserve">муниципальной услуги </w:t>
      </w:r>
    </w:p>
    <w:p w:rsidR="00855B03" w:rsidRDefault="00855B03" w:rsidP="00855B03">
      <w:pPr>
        <w:rPr>
          <w:rFonts w:eastAsia="Times New Roman" w:cs="Times New Roman"/>
          <w:sz w:val="27"/>
          <w:szCs w:val="27"/>
          <w:lang w:eastAsia="ru-RU"/>
        </w:rPr>
      </w:pPr>
      <w:r w:rsidRPr="00855B03">
        <w:rPr>
          <w:rFonts w:eastAsia="Times New Roman" w:cs="Times New Roman"/>
          <w:sz w:val="27"/>
          <w:szCs w:val="27"/>
          <w:lang w:eastAsia="ru-RU"/>
        </w:rPr>
        <w:t xml:space="preserve">«Присвоение объекту адресации </w:t>
      </w:r>
    </w:p>
    <w:p w:rsidR="00855B03" w:rsidRPr="00855B03" w:rsidRDefault="00855B03" w:rsidP="00855B03">
      <w:pPr>
        <w:rPr>
          <w:rFonts w:eastAsia="Times New Roman" w:cs="Times New Roman"/>
          <w:sz w:val="27"/>
          <w:szCs w:val="27"/>
          <w:lang w:eastAsia="ru-RU"/>
        </w:rPr>
      </w:pPr>
      <w:r w:rsidRPr="00855B03">
        <w:rPr>
          <w:rFonts w:eastAsia="Times New Roman" w:cs="Times New Roman"/>
          <w:sz w:val="27"/>
          <w:szCs w:val="27"/>
          <w:lang w:eastAsia="ru-RU"/>
        </w:rPr>
        <w:t>адреса,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55B03">
        <w:rPr>
          <w:rFonts w:eastAsia="Times New Roman" w:cs="Times New Roman"/>
          <w:sz w:val="27"/>
          <w:szCs w:val="27"/>
          <w:lang w:eastAsia="ru-RU"/>
        </w:rPr>
        <w:t xml:space="preserve">аннулирование его адреса» </w:t>
      </w:r>
    </w:p>
    <w:p w:rsidR="00855B03" w:rsidRPr="00855B03" w:rsidRDefault="00855B03" w:rsidP="00855B03">
      <w:pPr>
        <w:rPr>
          <w:rFonts w:eastAsia="Times New Roman" w:cs="Times New Roman"/>
          <w:sz w:val="27"/>
          <w:szCs w:val="27"/>
          <w:lang w:eastAsia="ru-RU"/>
        </w:rPr>
      </w:pPr>
    </w:p>
    <w:p w:rsidR="00855B03" w:rsidRPr="00855B03" w:rsidRDefault="00855B03" w:rsidP="00855B03">
      <w:pPr>
        <w:rPr>
          <w:rFonts w:eastAsia="Times New Roman" w:cs="Times New Roman"/>
          <w:sz w:val="27"/>
          <w:szCs w:val="27"/>
          <w:lang w:eastAsia="ru-RU"/>
        </w:rPr>
      </w:pPr>
    </w:p>
    <w:p w:rsidR="00855B03" w:rsidRPr="00855B03" w:rsidRDefault="00855B03" w:rsidP="00A47BC8">
      <w:pPr>
        <w:ind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855B03">
        <w:rPr>
          <w:rFonts w:eastAsia="Times New Roman" w:cs="Times New Roman"/>
          <w:sz w:val="27"/>
          <w:szCs w:val="27"/>
          <w:lang w:eastAsia="ru-RU"/>
        </w:rPr>
        <w:t xml:space="preserve">В соответствии с федеральными законами от 27.07.2010 № 210-ФЗ                         «Об организации предоставления государственных и муниципальных услуг»,              от 09.02.2009 № 8-ФЗ «Об обеспечении доступа к информации о деятельности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855B03">
        <w:rPr>
          <w:rFonts w:eastAsia="Times New Roman" w:cs="Times New Roman"/>
          <w:sz w:val="27"/>
          <w:szCs w:val="27"/>
          <w:lang w:eastAsia="ru-RU"/>
        </w:rPr>
        <w:t>государственных органов и органов местного самоуправления», постановлением Администрации города от 17.03.2016 № 1873 «О порядке разработки</w:t>
      </w:r>
      <w:r w:rsidRPr="00855B03">
        <w:rPr>
          <w:rFonts w:eastAsia="Times New Roman" w:cs="Times New Roman"/>
          <w:spacing w:val="-4"/>
          <w:sz w:val="27"/>
          <w:szCs w:val="27"/>
          <w:lang w:eastAsia="ru-RU"/>
        </w:rPr>
        <w:t>, проведения экспертизы и утверждения административных регламентов предоставления муниципальных услуг</w:t>
      </w:r>
      <w:r w:rsidRPr="00855B03">
        <w:rPr>
          <w:rFonts w:eastAsia="Times New Roman" w:cs="Times New Roman"/>
          <w:sz w:val="27"/>
          <w:szCs w:val="27"/>
          <w:lang w:eastAsia="ru-RU"/>
        </w:rPr>
        <w:t xml:space="preserve">», распоряжением </w:t>
      </w:r>
      <w:r w:rsidRPr="00855B03">
        <w:rPr>
          <w:rFonts w:eastAsia="Times New Roman" w:cs="Times New Roman"/>
          <w:bCs/>
          <w:sz w:val="27"/>
          <w:szCs w:val="27"/>
          <w:lang w:eastAsia="ru-RU"/>
        </w:rPr>
        <w:t xml:space="preserve">Администрации города от 30.12.2005 № 3686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</w:t>
      </w:r>
      <w:r w:rsidRPr="00855B03">
        <w:rPr>
          <w:rFonts w:eastAsia="Times New Roman" w:cs="Times New Roman"/>
          <w:bCs/>
          <w:sz w:val="27"/>
          <w:szCs w:val="27"/>
          <w:lang w:eastAsia="ru-RU"/>
        </w:rPr>
        <w:t>«Об утверждении Регламента Администрации города»:</w:t>
      </w:r>
    </w:p>
    <w:p w:rsidR="00855B03" w:rsidRPr="00855B03" w:rsidRDefault="00855B03" w:rsidP="00A47BC8">
      <w:pPr>
        <w:ind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855B03">
        <w:rPr>
          <w:rFonts w:eastAsia="Times New Roman" w:cs="Times New Roman"/>
          <w:bCs/>
          <w:sz w:val="27"/>
          <w:szCs w:val="27"/>
          <w:lang w:eastAsia="ru-RU"/>
        </w:rPr>
        <w:t xml:space="preserve">1. </w:t>
      </w:r>
      <w:r w:rsidRPr="00855B03">
        <w:rPr>
          <w:rFonts w:eastAsia="Times New Roman" w:cs="Times New Roman"/>
          <w:sz w:val="27"/>
          <w:szCs w:val="27"/>
          <w:lang w:eastAsia="ru-RU"/>
        </w:rPr>
        <w:t>Утвердить административный регламент предоставления муници</w:t>
      </w:r>
      <w:r w:rsidRPr="00855B03">
        <w:rPr>
          <w:rFonts w:eastAsia="Times New Roman" w:cs="Times New Roman"/>
          <w:spacing w:val="-6"/>
          <w:sz w:val="27"/>
          <w:szCs w:val="27"/>
          <w:lang w:eastAsia="ru-RU"/>
        </w:rPr>
        <w:t>пальной услуги «Присвоение объекту адресации адрес</w:t>
      </w:r>
      <w:r w:rsidR="008C5C6B">
        <w:rPr>
          <w:rFonts w:eastAsia="Times New Roman" w:cs="Times New Roman"/>
          <w:spacing w:val="-6"/>
          <w:sz w:val="27"/>
          <w:szCs w:val="27"/>
          <w:lang w:eastAsia="ru-RU"/>
        </w:rPr>
        <w:t>а</w:t>
      </w:r>
      <w:r w:rsidRPr="00855B03">
        <w:rPr>
          <w:rFonts w:eastAsia="Times New Roman" w:cs="Times New Roman"/>
          <w:spacing w:val="-6"/>
          <w:sz w:val="27"/>
          <w:szCs w:val="27"/>
          <w:lang w:eastAsia="ru-RU"/>
        </w:rPr>
        <w:t>, аннулирование его адреса»</w:t>
      </w:r>
      <w:r w:rsidRPr="00855B03">
        <w:rPr>
          <w:rFonts w:eastAsia="Times New Roman" w:cs="Times New Roman"/>
          <w:sz w:val="27"/>
          <w:szCs w:val="27"/>
          <w:lang w:eastAsia="ru-RU"/>
        </w:rPr>
        <w:t xml:space="preserve"> согласно приложению.</w:t>
      </w:r>
    </w:p>
    <w:p w:rsidR="00855B03" w:rsidRPr="00855B03" w:rsidRDefault="00855B03" w:rsidP="00A47BC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55B03">
        <w:rPr>
          <w:rFonts w:eastAsia="Times New Roman" w:cs="Times New Roman"/>
          <w:sz w:val="27"/>
          <w:szCs w:val="27"/>
          <w:lang w:eastAsia="ru-RU"/>
        </w:rPr>
        <w:t>2. Признать утратившим силу постановление Администрации города                              от 03.07.2013 № 4649 «Об утверждении административного регламента предоставления муниципальной услуги «Присвоение объекту адресации адреса, аннулиро</w:t>
      </w:r>
      <w:r>
        <w:rPr>
          <w:rFonts w:eastAsia="Times New Roman" w:cs="Times New Roman"/>
          <w:sz w:val="27"/>
          <w:szCs w:val="27"/>
          <w:lang w:eastAsia="ru-RU"/>
        </w:rPr>
        <w:t xml:space="preserve">-   </w:t>
      </w:r>
      <w:r w:rsidRPr="00855B03">
        <w:rPr>
          <w:rFonts w:eastAsia="Times New Roman" w:cs="Times New Roman"/>
          <w:sz w:val="27"/>
          <w:szCs w:val="27"/>
          <w:lang w:eastAsia="ru-RU"/>
        </w:rPr>
        <w:t>вание его адреса».</w:t>
      </w:r>
    </w:p>
    <w:p w:rsidR="00855B03" w:rsidRPr="00855B03" w:rsidRDefault="00855B03" w:rsidP="00A47BC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55B03">
        <w:rPr>
          <w:rFonts w:eastAsia="Times New Roman" w:cs="Times New Roman"/>
          <w:sz w:val="27"/>
          <w:szCs w:val="27"/>
          <w:lang w:eastAsia="ru-RU"/>
        </w:rPr>
        <w:t xml:space="preserve">3. Управлению </w:t>
      </w:r>
      <w:r w:rsidRPr="00855B03">
        <w:rPr>
          <w:rFonts w:eastAsia="Times New Roman" w:cs="Times New Roman"/>
          <w:kern w:val="36"/>
          <w:sz w:val="27"/>
          <w:szCs w:val="27"/>
          <w:lang w:eastAsia="ru-RU"/>
        </w:rPr>
        <w:t>документационного и информационного обеспечения</w:t>
      </w:r>
      <w:r w:rsidRPr="00855B03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</w:t>
      </w:r>
      <w:r w:rsidRPr="00855B03">
        <w:rPr>
          <w:rFonts w:eastAsia="Times New Roman" w:cs="Times New Roman"/>
          <w:sz w:val="27"/>
          <w:szCs w:val="27"/>
          <w:lang w:eastAsia="ru-RU"/>
        </w:rPr>
        <w:t xml:space="preserve">опубликовать настоящее постановление в средствах массовой информации </w:t>
      </w:r>
      <w:r w:rsidR="008C5C6B"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855B03">
        <w:rPr>
          <w:rFonts w:eastAsia="Times New Roman" w:cs="Times New Roman"/>
          <w:sz w:val="27"/>
          <w:szCs w:val="27"/>
          <w:lang w:eastAsia="ru-RU"/>
        </w:rPr>
        <w:t>и разместить на официальном портале Администрации города.</w:t>
      </w:r>
    </w:p>
    <w:p w:rsidR="00855B03" w:rsidRPr="00855B03" w:rsidRDefault="00855B03" w:rsidP="00A47BC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55B03">
        <w:rPr>
          <w:rFonts w:eastAsia="Times New Roman" w:cs="Times New Roman"/>
          <w:sz w:val="27"/>
          <w:szCs w:val="27"/>
          <w:lang w:eastAsia="ru-RU"/>
        </w:rPr>
        <w:t xml:space="preserve">4. Настоящее постановление вступает в силу после его официального </w:t>
      </w:r>
      <w:r w:rsidR="008C5C6B"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855B03">
        <w:rPr>
          <w:rFonts w:eastAsia="Times New Roman" w:cs="Times New Roman"/>
          <w:sz w:val="27"/>
          <w:szCs w:val="27"/>
          <w:lang w:eastAsia="ru-RU"/>
        </w:rPr>
        <w:t>опубликования.</w:t>
      </w:r>
    </w:p>
    <w:p w:rsidR="00855B03" w:rsidRPr="00855B03" w:rsidRDefault="00855B03" w:rsidP="00A47BC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55B03">
        <w:rPr>
          <w:rFonts w:eastAsia="Times New Roman" w:cs="Times New Roman"/>
          <w:sz w:val="27"/>
          <w:szCs w:val="27"/>
          <w:lang w:eastAsia="ru-RU"/>
        </w:rPr>
        <w:t>5. Контроль за выполнением постановления возложить на заместителя Главы города Меркулова Р.Е.</w:t>
      </w:r>
    </w:p>
    <w:p w:rsidR="00855B03" w:rsidRPr="00855B03" w:rsidRDefault="00855B03" w:rsidP="00A47BC8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55B03" w:rsidRPr="00855B03" w:rsidRDefault="00855B03" w:rsidP="00855B0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55B03" w:rsidRPr="00855B03" w:rsidRDefault="00855B03" w:rsidP="00855B0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55B03" w:rsidRPr="00855B03" w:rsidRDefault="00855B03" w:rsidP="00855B03">
      <w:pPr>
        <w:spacing w:line="276" w:lineRule="auto"/>
        <w:jc w:val="both"/>
        <w:rPr>
          <w:rFonts w:eastAsia="Times New Roman" w:cs="Times New Roman"/>
          <w:sz w:val="27"/>
          <w:szCs w:val="27"/>
          <w:lang w:eastAsia="ru-RU"/>
        </w:rPr>
      </w:pPr>
      <w:r w:rsidRPr="00855B03">
        <w:rPr>
          <w:rFonts w:eastAsia="Times New Roman" w:cs="Times New Roman"/>
          <w:sz w:val="27"/>
          <w:szCs w:val="27"/>
          <w:lang w:eastAsia="ru-RU"/>
        </w:rPr>
        <w:t xml:space="preserve">Глава </w:t>
      </w:r>
      <w:r w:rsidRPr="00855B03">
        <w:rPr>
          <w:rFonts w:eastAsia="Times New Roman" w:cs="Times New Roman"/>
          <w:bCs/>
          <w:sz w:val="27"/>
          <w:szCs w:val="27"/>
          <w:lang w:eastAsia="ru-RU"/>
        </w:rPr>
        <w:t xml:space="preserve">города           </w:t>
      </w:r>
      <w:r w:rsidRPr="00855B03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                    </w:t>
      </w:r>
      <w:r w:rsidR="00A47BC8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855B03">
        <w:rPr>
          <w:rFonts w:eastAsia="Times New Roman" w:cs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</w:t>
      </w:r>
      <w:r w:rsidRPr="00855B03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p w:rsidR="00855B03" w:rsidRPr="00B85EC7" w:rsidRDefault="00855B03" w:rsidP="00892324">
      <w:pPr>
        <w:ind w:firstLine="5954"/>
        <w:jc w:val="both"/>
        <w:rPr>
          <w:rFonts w:eastAsia="Times New Roman" w:cs="Times New Roman"/>
          <w:szCs w:val="28"/>
          <w:lang w:eastAsia="ru-RU"/>
        </w:rPr>
      </w:pPr>
      <w:r w:rsidRPr="00B85EC7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855B03" w:rsidRPr="00B85EC7" w:rsidRDefault="00855B03" w:rsidP="00892324">
      <w:pPr>
        <w:ind w:firstLine="5954"/>
        <w:jc w:val="both"/>
        <w:rPr>
          <w:rFonts w:eastAsia="Times New Roman" w:cs="Times New Roman"/>
          <w:szCs w:val="28"/>
          <w:lang w:eastAsia="ru-RU"/>
        </w:rPr>
      </w:pPr>
      <w:r w:rsidRPr="00B85EC7">
        <w:rPr>
          <w:rFonts w:eastAsia="Times New Roman" w:cs="Times New Roman"/>
          <w:szCs w:val="28"/>
          <w:lang w:eastAsia="ru-RU"/>
        </w:rPr>
        <w:t>к постановлению</w:t>
      </w:r>
    </w:p>
    <w:p w:rsidR="00855B03" w:rsidRPr="00B85EC7" w:rsidRDefault="00855B03" w:rsidP="00892324">
      <w:pPr>
        <w:ind w:firstLine="5954"/>
        <w:jc w:val="both"/>
        <w:rPr>
          <w:rFonts w:eastAsia="Times New Roman" w:cs="Times New Roman"/>
          <w:szCs w:val="28"/>
          <w:lang w:eastAsia="ru-RU"/>
        </w:rPr>
      </w:pPr>
      <w:r w:rsidRPr="00B85EC7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855B03" w:rsidRPr="00B85EC7" w:rsidRDefault="00855B03" w:rsidP="00892324">
      <w:pPr>
        <w:ind w:firstLine="5954"/>
        <w:jc w:val="both"/>
        <w:rPr>
          <w:rFonts w:eastAsia="Times New Roman" w:cs="Times New Roman"/>
          <w:szCs w:val="28"/>
          <w:lang w:eastAsia="ru-RU"/>
        </w:rPr>
      </w:pPr>
      <w:r w:rsidRPr="00B85EC7">
        <w:rPr>
          <w:rFonts w:eastAsia="Times New Roman" w:cs="Times New Roman"/>
          <w:szCs w:val="28"/>
          <w:lang w:eastAsia="ru-RU"/>
        </w:rPr>
        <w:t>от ____________ № _________</w:t>
      </w: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55B03" w:rsidRPr="002B27CB" w:rsidRDefault="00855B03" w:rsidP="00892324">
      <w:pPr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2B27CB">
        <w:rPr>
          <w:rFonts w:eastAsia="Times New Roman" w:cs="Times New Roman"/>
          <w:szCs w:val="28"/>
          <w:lang w:eastAsia="ru-RU"/>
        </w:rPr>
        <w:t>Административный регламент</w:t>
      </w:r>
    </w:p>
    <w:p w:rsidR="00855B03" w:rsidRPr="002B27CB" w:rsidRDefault="00855B03" w:rsidP="00892324">
      <w:pPr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2B27CB">
        <w:rPr>
          <w:rFonts w:eastAsia="Times New Roman" w:cs="Times New Roman"/>
          <w:szCs w:val="28"/>
          <w:lang w:eastAsia="ru-RU"/>
        </w:rPr>
        <w:t>предоставления муниципальной услуги</w:t>
      </w:r>
    </w:p>
    <w:p w:rsidR="00855B03" w:rsidRPr="002B27CB" w:rsidRDefault="00855B03" w:rsidP="00892324">
      <w:pPr>
        <w:ind w:firstLine="709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2B27CB">
        <w:rPr>
          <w:rFonts w:eastAsia="Times New Roman" w:cs="Times New Roman"/>
          <w:szCs w:val="28"/>
          <w:lang w:eastAsia="ru-RU"/>
        </w:rPr>
        <w:t>«Присвоение объекту адресации адреса, аннулирование его адреса»</w:t>
      </w:r>
    </w:p>
    <w:p w:rsidR="00855B03" w:rsidRPr="002B27CB" w:rsidRDefault="00855B03" w:rsidP="00892324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855B03" w:rsidRPr="002B27CB" w:rsidRDefault="00855B03" w:rsidP="00892324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1001"/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2B27CB">
        <w:rPr>
          <w:rFonts w:ascii="Times New Roman" w:hAnsi="Times New Roman" w:cs="Times New Roman"/>
          <w:b w:val="0"/>
          <w:sz w:val="28"/>
          <w:szCs w:val="28"/>
        </w:rPr>
        <w:t xml:space="preserve"> Общие положения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6" w:name="sub_1011"/>
      <w:bookmarkEnd w:id="5"/>
      <w:r w:rsidRPr="002B27CB">
        <w:rPr>
          <w:rFonts w:cs="Times New Roman"/>
          <w:szCs w:val="28"/>
        </w:rPr>
        <w:t>1. Административный регламент предоставления муниципальной услуги «Присвоение объекту адресации адреса, аннулирование его адреса» (далее</w:t>
      </w:r>
      <w:r>
        <w:rPr>
          <w:rFonts w:cs="Times New Roman"/>
          <w:szCs w:val="28"/>
        </w:rPr>
        <w:t xml:space="preserve"> –      </w:t>
      </w:r>
      <w:r w:rsidRPr="002B27CB">
        <w:rPr>
          <w:rFonts w:cs="Times New Roman"/>
          <w:szCs w:val="28"/>
        </w:rPr>
        <w:t xml:space="preserve">административный регламент, муниципальная услуга) разработан в целях повышения качества предоставления муниципальной услуги, определяет сроки </w:t>
      </w:r>
      <w:r>
        <w:rPr>
          <w:rFonts w:cs="Times New Roman"/>
          <w:szCs w:val="28"/>
        </w:rPr>
        <w:t xml:space="preserve">             </w:t>
      </w:r>
      <w:r w:rsidRPr="002B27CB">
        <w:rPr>
          <w:rFonts w:cs="Times New Roman"/>
          <w:szCs w:val="28"/>
        </w:rPr>
        <w:t xml:space="preserve">и последовательность административных процедур и административных </w:t>
      </w:r>
      <w:r>
        <w:rPr>
          <w:rFonts w:cs="Times New Roman"/>
          <w:szCs w:val="28"/>
        </w:rPr>
        <w:t xml:space="preserve">           </w:t>
      </w:r>
      <w:r w:rsidRPr="002B27CB">
        <w:rPr>
          <w:rFonts w:cs="Times New Roman"/>
          <w:szCs w:val="28"/>
        </w:rPr>
        <w:t xml:space="preserve">действий Администрации города, ее структурных подразделений, а также </w:t>
      </w:r>
      <w:r>
        <w:rPr>
          <w:rFonts w:cs="Times New Roman"/>
          <w:szCs w:val="28"/>
        </w:rPr>
        <w:t xml:space="preserve">                  </w:t>
      </w:r>
      <w:r w:rsidRPr="002B27CB">
        <w:rPr>
          <w:rFonts w:cs="Times New Roman"/>
          <w:szCs w:val="28"/>
        </w:rPr>
        <w:t>порядок его взаимодействия с заявителями и органами власти при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предостав</w:t>
      </w:r>
      <w:r>
        <w:rPr>
          <w:rFonts w:cs="Times New Roman"/>
          <w:szCs w:val="28"/>
        </w:rPr>
        <w:t xml:space="preserve">-          </w:t>
      </w:r>
      <w:r w:rsidRPr="002B27CB">
        <w:rPr>
          <w:rFonts w:cs="Times New Roman"/>
          <w:szCs w:val="28"/>
        </w:rPr>
        <w:t>лении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7" w:name="sub_1012"/>
      <w:bookmarkEnd w:id="6"/>
      <w:r w:rsidRPr="002B27CB">
        <w:rPr>
          <w:rFonts w:cs="Times New Roman"/>
          <w:szCs w:val="28"/>
        </w:rPr>
        <w:t>2. Цели разработки административного регламента:</w:t>
      </w:r>
    </w:p>
    <w:bookmarkEnd w:id="7"/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2.1. Повышение прозрачности деятельности Администрации города, ее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структурных подразделений при предоставлении муниципальной услуги </w:t>
      </w:r>
      <w:r>
        <w:rPr>
          <w:rFonts w:cs="Times New Roman"/>
          <w:szCs w:val="28"/>
        </w:rPr>
        <w:t xml:space="preserve">             </w:t>
      </w:r>
      <w:r w:rsidRPr="002B27CB">
        <w:rPr>
          <w:rFonts w:cs="Times New Roman"/>
          <w:szCs w:val="28"/>
        </w:rPr>
        <w:t>посредством предоставления информации гражданам и организациям об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административных процедурах в составе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2.2. Установление персональной ответственности должностных </w:t>
      </w:r>
      <w:r>
        <w:rPr>
          <w:rFonts w:cs="Times New Roman"/>
          <w:szCs w:val="28"/>
        </w:rPr>
        <w:t xml:space="preserve">                              </w:t>
      </w:r>
      <w:r w:rsidRPr="002B27CB">
        <w:rPr>
          <w:rFonts w:cs="Times New Roman"/>
          <w:szCs w:val="28"/>
        </w:rPr>
        <w:t>лиц за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соблюдением требований административного регламента по каждому действию или административной процедуре в составе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2.3. Повышение результативности деятельности департамента архитектуры и градостроительства Администрации города при предоставлении муници</w:t>
      </w:r>
      <w:r>
        <w:rPr>
          <w:rFonts w:cs="Times New Roman"/>
          <w:szCs w:val="28"/>
        </w:rPr>
        <w:t xml:space="preserve">-          </w:t>
      </w:r>
      <w:r w:rsidRPr="002B27CB">
        <w:rPr>
          <w:rFonts w:cs="Times New Roman"/>
          <w:szCs w:val="28"/>
        </w:rPr>
        <w:t>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2.4. Минимизация административного усмотрения должностных </w:t>
      </w:r>
      <w:r>
        <w:rPr>
          <w:rFonts w:cs="Times New Roman"/>
          <w:szCs w:val="28"/>
        </w:rPr>
        <w:t xml:space="preserve">                             </w:t>
      </w:r>
      <w:r w:rsidRPr="002B27CB">
        <w:rPr>
          <w:rFonts w:cs="Times New Roman"/>
          <w:szCs w:val="28"/>
        </w:rPr>
        <w:t>лиц при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предоставлении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8" w:name="sub_1013"/>
      <w:r w:rsidRPr="002B27CB">
        <w:rPr>
          <w:rFonts w:cs="Times New Roman"/>
          <w:szCs w:val="28"/>
        </w:rPr>
        <w:t xml:space="preserve">3. Присвоение наименований улицам, площадям и иным территориям </w:t>
      </w:r>
      <w:r>
        <w:rPr>
          <w:rFonts w:cs="Times New Roman"/>
          <w:szCs w:val="28"/>
        </w:rPr>
        <w:t xml:space="preserve">                </w:t>
      </w:r>
      <w:r w:rsidRPr="002B27CB">
        <w:rPr>
          <w:rFonts w:cs="Times New Roman"/>
          <w:szCs w:val="28"/>
        </w:rPr>
        <w:t xml:space="preserve">проживания граждан в населенных пунктах выполняется городской комиссией по топонимике, действующей на основании </w:t>
      </w:r>
      <w:hyperlink r:id="rId8" w:history="1">
        <w:r w:rsidRPr="002B27CB">
          <w:rPr>
            <w:rFonts w:cs="Times New Roman"/>
            <w:szCs w:val="28"/>
          </w:rPr>
          <w:t>распоряжения</w:t>
        </w:r>
      </w:hyperlink>
      <w:r w:rsidRPr="002B27CB">
        <w:rPr>
          <w:rFonts w:cs="Times New Roman"/>
          <w:szCs w:val="28"/>
        </w:rPr>
        <w:t xml:space="preserve"> Администрации </w:t>
      </w:r>
      <w:r>
        <w:rPr>
          <w:rFonts w:cs="Times New Roman"/>
          <w:szCs w:val="28"/>
        </w:rPr>
        <w:t xml:space="preserve">                 </w:t>
      </w:r>
      <w:r w:rsidRPr="002B27CB">
        <w:rPr>
          <w:rFonts w:cs="Times New Roman"/>
          <w:szCs w:val="28"/>
        </w:rPr>
        <w:t>города от 13.05.2013 № 1619 «О городской комиссии по топонимике».</w:t>
      </w:r>
    </w:p>
    <w:bookmarkEnd w:id="8"/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</w:p>
    <w:p w:rsidR="00855B03" w:rsidRPr="002B27CB" w:rsidRDefault="00855B03" w:rsidP="00892324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9" w:name="sub_1002"/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2B27CB">
        <w:rPr>
          <w:rFonts w:ascii="Times New Roman" w:hAnsi="Times New Roman" w:cs="Times New Roman"/>
          <w:b w:val="0"/>
          <w:sz w:val="28"/>
          <w:szCs w:val="28"/>
        </w:rPr>
        <w:t>. Стандарт предоставления муниципальной услуги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10" w:name="sub_1021"/>
      <w:bookmarkEnd w:id="9"/>
      <w:r w:rsidRPr="002B27CB">
        <w:rPr>
          <w:rFonts w:cs="Times New Roman"/>
          <w:szCs w:val="28"/>
        </w:rPr>
        <w:t>1. Наименование муниципальной услуги: «Присвоение объекту адресации адреса, аннулирование его адреса».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11" w:name="sub_1022"/>
      <w:bookmarkEnd w:id="10"/>
      <w:r w:rsidRPr="002B27CB">
        <w:rPr>
          <w:rFonts w:cs="Times New Roman"/>
          <w:szCs w:val="28"/>
        </w:rPr>
        <w:t xml:space="preserve">2. Органом, предоставляющим муниципальную услугу, является Администрация города Сургута (уполномоченный орган). 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lastRenderedPageBreak/>
        <w:t xml:space="preserve">Непосредственное предоставление муниципальной услуги осуществляет </w:t>
      </w:r>
      <w:r>
        <w:rPr>
          <w:rFonts w:cs="Times New Roman"/>
          <w:szCs w:val="28"/>
        </w:rPr>
        <w:t xml:space="preserve">      </w:t>
      </w:r>
      <w:r w:rsidRPr="002B27CB">
        <w:rPr>
          <w:rFonts w:cs="Times New Roman"/>
          <w:szCs w:val="28"/>
        </w:rPr>
        <w:t>департамент архитектуры и градостроительства Администрации города (далее</w:t>
      </w:r>
      <w:r>
        <w:rPr>
          <w:rFonts w:cs="Times New Roman"/>
          <w:szCs w:val="28"/>
        </w:rPr>
        <w:t xml:space="preserve"> –</w:t>
      </w:r>
      <w:r w:rsidRPr="002B27CB">
        <w:rPr>
          <w:rFonts w:cs="Times New Roman"/>
          <w:szCs w:val="28"/>
        </w:rPr>
        <w:t>департамент).</w:t>
      </w:r>
      <w:bookmarkStart w:id="12" w:name="sub_221"/>
      <w:bookmarkEnd w:id="11"/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В предоставлении муниципальной услуги также участвуют структурные подразделения Администрации города </w:t>
      </w:r>
      <w:r w:rsidR="00892324"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правовое управление Администрации города (далее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правовое управление), управление документационного </w:t>
      </w:r>
      <w:r w:rsidR="00892324">
        <w:rPr>
          <w:rFonts w:cs="Times New Roman"/>
          <w:szCs w:val="28"/>
        </w:rPr>
        <w:t xml:space="preserve">и информационного </w:t>
      </w:r>
      <w:r w:rsidRPr="002B27CB">
        <w:rPr>
          <w:rFonts w:cs="Times New Roman"/>
          <w:szCs w:val="28"/>
        </w:rPr>
        <w:t xml:space="preserve">обеспечения Администрации города (далее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управление документационного обеспечения), отдел обеспечения деятельности в сфере имущества</w:t>
      </w:r>
      <w:r w:rsidR="00892324">
        <w:rPr>
          <w:rFonts w:cs="Times New Roman"/>
          <w:szCs w:val="28"/>
        </w:rPr>
        <w:t xml:space="preserve">             </w:t>
      </w:r>
      <w:r w:rsidRPr="002B27CB">
        <w:rPr>
          <w:rFonts w:cs="Times New Roman"/>
          <w:szCs w:val="28"/>
        </w:rPr>
        <w:t xml:space="preserve"> и градостроительства муниципального казенного учреждения</w:t>
      </w:r>
      <w:r w:rsidR="00892324"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 xml:space="preserve">«Хозяйственно-эксплуатационное управление» (далее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отдел ХЭУ).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За получением муниципальной услуги заявитель вправе обратиться 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муниципальное казенное учреждение «Многофункциональный центр предоставления государственных и муниципальных услуг города Сургута» (далее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МФЦ).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При предоставлении муниципальной услуги уполномоченный орган </w:t>
      </w:r>
      <w:r>
        <w:rPr>
          <w:rFonts w:cs="Times New Roman"/>
          <w:szCs w:val="28"/>
        </w:rPr>
        <w:t xml:space="preserve">         </w:t>
      </w:r>
      <w:r w:rsidRPr="002B27CB">
        <w:rPr>
          <w:rFonts w:cs="Times New Roman"/>
          <w:szCs w:val="28"/>
        </w:rPr>
        <w:t xml:space="preserve">осуществляет межведомственное информационное взаимодействие с филиалом Федерального государственного бюджетного учреждения «Федеральная кадастровая палата Росреестра» по Ханты-Мансийскому автономному округу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Югре, Инспекцией Федеральной налоговой службы по городу Сургуту Ханты-Мансийского автономного округа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Югры, Сургутск</w:t>
      </w:r>
      <w:r w:rsidR="00892324">
        <w:rPr>
          <w:rFonts w:cs="Times New Roman"/>
          <w:szCs w:val="28"/>
        </w:rPr>
        <w:t>им</w:t>
      </w:r>
      <w:r w:rsidRPr="002B27CB">
        <w:rPr>
          <w:rFonts w:cs="Times New Roman"/>
          <w:szCs w:val="28"/>
        </w:rPr>
        <w:t xml:space="preserve"> городск</w:t>
      </w:r>
      <w:r w:rsidR="00892324">
        <w:rPr>
          <w:rFonts w:cs="Times New Roman"/>
          <w:szCs w:val="28"/>
        </w:rPr>
        <w:t>им</w:t>
      </w:r>
      <w:r w:rsidRPr="002B27CB">
        <w:rPr>
          <w:rFonts w:cs="Times New Roman"/>
          <w:szCs w:val="28"/>
        </w:rPr>
        <w:t xml:space="preserve"> муниципальн</w:t>
      </w:r>
      <w:r w:rsidR="00892324">
        <w:rPr>
          <w:rFonts w:cs="Times New Roman"/>
          <w:szCs w:val="28"/>
        </w:rPr>
        <w:t>ым</w:t>
      </w:r>
      <w:r w:rsidRPr="002B27C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</w:t>
      </w:r>
      <w:r w:rsidRPr="002B27CB">
        <w:rPr>
          <w:rFonts w:cs="Times New Roman"/>
          <w:szCs w:val="28"/>
        </w:rPr>
        <w:t>унитарн</w:t>
      </w:r>
      <w:r w:rsidR="00892324">
        <w:rPr>
          <w:rFonts w:cs="Times New Roman"/>
          <w:szCs w:val="28"/>
        </w:rPr>
        <w:t>ым</w:t>
      </w:r>
      <w:r w:rsidRPr="002B27CB">
        <w:rPr>
          <w:rFonts w:cs="Times New Roman"/>
          <w:szCs w:val="28"/>
        </w:rPr>
        <w:t xml:space="preserve"> предприятие</w:t>
      </w:r>
      <w:r w:rsidR="00892324">
        <w:rPr>
          <w:rFonts w:cs="Times New Roman"/>
          <w:szCs w:val="28"/>
        </w:rPr>
        <w:t>м</w:t>
      </w:r>
      <w:r w:rsidRPr="002B27CB">
        <w:rPr>
          <w:rFonts w:cs="Times New Roman"/>
          <w:szCs w:val="28"/>
        </w:rPr>
        <w:t xml:space="preserve"> «Бюро технической инвентаризации», Ф</w:t>
      </w:r>
      <w:r w:rsidR="00892324">
        <w:rPr>
          <w:rFonts w:cs="Times New Roman"/>
          <w:szCs w:val="28"/>
        </w:rPr>
        <w:t xml:space="preserve">едеральным городским унитарным предприятием </w:t>
      </w:r>
      <w:r w:rsidRPr="002B27CB">
        <w:rPr>
          <w:rFonts w:cs="Times New Roman"/>
          <w:szCs w:val="28"/>
        </w:rPr>
        <w:t xml:space="preserve">«Ростехинвентаризация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Феде</w:t>
      </w:r>
      <w:r w:rsidR="00892324">
        <w:rPr>
          <w:rFonts w:cs="Times New Roman"/>
          <w:szCs w:val="28"/>
        </w:rPr>
        <w:t xml:space="preserve">-                             </w:t>
      </w:r>
      <w:r w:rsidRPr="002B27CB">
        <w:rPr>
          <w:rFonts w:cs="Times New Roman"/>
          <w:szCs w:val="28"/>
        </w:rPr>
        <w:t>ральное БТИ» (Сургутское отделение Ханты-Мансийского филиала).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3</w:t>
      </w:r>
      <w:r w:rsidR="001163E3">
        <w:rPr>
          <w:rFonts w:cs="Times New Roman"/>
          <w:szCs w:val="28"/>
        </w:rPr>
        <w:t>.</w:t>
      </w:r>
      <w:r w:rsidRPr="002B27CB">
        <w:rPr>
          <w:rFonts w:cs="Times New Roman"/>
          <w:szCs w:val="28"/>
        </w:rPr>
        <w:t xml:space="preserve"> Требования к порядку информирования о правилах предоставления</w:t>
      </w:r>
      <w:r w:rsidR="00892324">
        <w:rPr>
          <w:rFonts w:cs="Times New Roman"/>
          <w:szCs w:val="28"/>
        </w:rPr>
        <w:t xml:space="preserve">                 </w:t>
      </w:r>
      <w:r w:rsidRPr="002B27CB">
        <w:rPr>
          <w:rFonts w:cs="Times New Roman"/>
          <w:szCs w:val="28"/>
        </w:rPr>
        <w:t xml:space="preserve"> муниципальной услуги: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3.1. Местонахождение </w:t>
      </w:r>
      <w:r>
        <w:rPr>
          <w:rFonts w:cs="Times New Roman"/>
          <w:szCs w:val="28"/>
        </w:rPr>
        <w:t>уполномоченного органа, правового управления</w:t>
      </w:r>
      <w:r w:rsidRPr="002B27CB">
        <w:rPr>
          <w:rFonts w:cs="Times New Roman"/>
          <w:szCs w:val="28"/>
        </w:rPr>
        <w:t>, управлени</w:t>
      </w:r>
      <w:r>
        <w:rPr>
          <w:rFonts w:cs="Times New Roman"/>
          <w:szCs w:val="28"/>
        </w:rPr>
        <w:t>я документационного</w:t>
      </w:r>
      <w:r w:rsidR="00892324"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>обеспечения: 62840</w:t>
      </w:r>
      <w:r>
        <w:rPr>
          <w:rFonts w:cs="Times New Roman"/>
          <w:szCs w:val="28"/>
        </w:rPr>
        <w:t>8</w:t>
      </w:r>
      <w:r w:rsidRPr="002B27CB">
        <w:rPr>
          <w:rFonts w:cs="Times New Roman"/>
          <w:szCs w:val="28"/>
        </w:rPr>
        <w:t xml:space="preserve">, Российская Федерация, Тюменская область, Ханты-Мансийский автономный округ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Югра</w:t>
      </w:r>
      <w:r>
        <w:rPr>
          <w:rFonts w:cs="Times New Roman"/>
          <w:szCs w:val="28"/>
        </w:rPr>
        <w:t>,</w:t>
      </w:r>
      <w:r w:rsidRPr="002B27CB">
        <w:rPr>
          <w:rFonts w:cs="Times New Roman"/>
          <w:szCs w:val="28"/>
        </w:rPr>
        <w:t xml:space="preserve"> город </w:t>
      </w:r>
      <w:r w:rsidR="00892324">
        <w:rPr>
          <w:rFonts w:cs="Times New Roman"/>
          <w:szCs w:val="28"/>
        </w:rPr>
        <w:t xml:space="preserve">              </w:t>
      </w:r>
      <w:r w:rsidRPr="002B27CB">
        <w:rPr>
          <w:rFonts w:cs="Times New Roman"/>
          <w:szCs w:val="28"/>
        </w:rPr>
        <w:t>Сургут, улица Энгельса, 8.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График работы уполномоченного органа и его структурных подразде</w:t>
      </w:r>
      <w:r w:rsidR="00892324">
        <w:rPr>
          <w:rFonts w:cs="Times New Roman"/>
          <w:szCs w:val="28"/>
        </w:rPr>
        <w:t xml:space="preserve">-                 </w:t>
      </w:r>
      <w:r w:rsidRPr="002B27CB">
        <w:rPr>
          <w:rFonts w:cs="Times New Roman"/>
          <w:szCs w:val="28"/>
        </w:rPr>
        <w:t>лений:</w:t>
      </w:r>
    </w:p>
    <w:p w:rsidR="00855B03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855B03" w:rsidRPr="002B27CB">
        <w:rPr>
          <w:rFonts w:cs="Times New Roman"/>
          <w:szCs w:val="28"/>
        </w:rPr>
        <w:t>онедельник</w:t>
      </w:r>
      <w:r>
        <w:rPr>
          <w:rFonts w:cs="Times New Roman"/>
          <w:szCs w:val="28"/>
        </w:rPr>
        <w:t>: с 09.00 до 18.00;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вторник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пятница</w:t>
      </w:r>
      <w:r w:rsidR="00892324">
        <w:rPr>
          <w:rFonts w:cs="Times New Roman"/>
          <w:szCs w:val="28"/>
        </w:rPr>
        <w:t>: с 09.00 до 17.00;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обеденный перерыв</w:t>
      </w:r>
      <w:r w:rsidR="00892324">
        <w:rPr>
          <w:rFonts w:cs="Times New Roman"/>
          <w:szCs w:val="28"/>
        </w:rPr>
        <w:t>: с 13.00 до 14.00;</w:t>
      </w:r>
    </w:p>
    <w:p w:rsidR="00855B03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выходные дни: суббота, воскресенье</w:t>
      </w:r>
      <w:r w:rsidR="001163E3">
        <w:rPr>
          <w:rFonts w:cs="Times New Roman"/>
          <w:szCs w:val="28"/>
        </w:rPr>
        <w:t>.</w:t>
      </w:r>
    </w:p>
    <w:p w:rsidR="00855B03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855B03" w:rsidRPr="002B27CB">
        <w:rPr>
          <w:rFonts w:cs="Times New Roman"/>
          <w:szCs w:val="28"/>
        </w:rPr>
        <w:t xml:space="preserve">дрес официального сайта: </w:t>
      </w:r>
      <w:hyperlink r:id="rId9" w:history="1">
        <w:r w:rsidR="00855B03" w:rsidRPr="002B27CB">
          <w:rPr>
            <w:rStyle w:val="ab"/>
            <w:rFonts w:cs="Times New Roman"/>
            <w:color w:val="auto"/>
            <w:szCs w:val="28"/>
          </w:rPr>
          <w:t>http://www.admsurgut.ru</w:t>
        </w:r>
      </w:hyperlink>
      <w:r w:rsidR="00855B03" w:rsidRPr="002B27CB"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Местонахождение департамента и его почтовый адрес: 628404, Российская Федерация, Тюменская область, Ханты-Мансийский автономный округ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Югра</w:t>
      </w:r>
      <w:r w:rsidR="001163E3">
        <w:rPr>
          <w:rFonts w:cs="Times New Roman"/>
          <w:szCs w:val="28"/>
        </w:rPr>
        <w:t>, город Сургут, улица Восход, 4.</w:t>
      </w:r>
    </w:p>
    <w:p w:rsidR="001163E3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855B03" w:rsidRPr="002B27CB">
        <w:rPr>
          <w:rFonts w:cs="Times New Roman"/>
          <w:szCs w:val="28"/>
        </w:rPr>
        <w:t>риемная: кабинет 301, этаж 3</w:t>
      </w:r>
      <w:r>
        <w:rPr>
          <w:rFonts w:cs="Times New Roman"/>
          <w:szCs w:val="28"/>
        </w:rPr>
        <w:t>.</w:t>
      </w:r>
      <w:r w:rsidR="00855B03" w:rsidRPr="002B27CB">
        <w:rPr>
          <w:rFonts w:cs="Times New Roman"/>
          <w:szCs w:val="28"/>
        </w:rPr>
        <w:t xml:space="preserve"> 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="00855B03" w:rsidRPr="002B27CB">
        <w:rPr>
          <w:rFonts w:cs="Times New Roman"/>
          <w:szCs w:val="28"/>
        </w:rPr>
        <w:t>елефон: 8 (3462) 52-82-43;</w:t>
      </w:r>
      <w:r>
        <w:rPr>
          <w:rFonts w:cs="Times New Roman"/>
          <w:szCs w:val="28"/>
        </w:rPr>
        <w:t xml:space="preserve"> </w:t>
      </w:r>
      <w:r w:rsidR="00855B03" w:rsidRPr="002B27CB">
        <w:rPr>
          <w:rFonts w:cs="Times New Roman"/>
          <w:szCs w:val="28"/>
        </w:rPr>
        <w:t>факс: 8 (346</w:t>
      </w:r>
      <w:r>
        <w:rPr>
          <w:rFonts w:cs="Times New Roman"/>
          <w:szCs w:val="28"/>
        </w:rPr>
        <w:t>2) 52-82-43.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855B03" w:rsidRPr="002B27CB">
        <w:rPr>
          <w:rFonts w:cs="Times New Roman"/>
          <w:szCs w:val="28"/>
        </w:rPr>
        <w:t xml:space="preserve">дрес электронной почты: </w:t>
      </w:r>
      <w:r w:rsidR="00855B03" w:rsidRPr="002B27CB">
        <w:rPr>
          <w:rFonts w:cs="Times New Roman"/>
          <w:szCs w:val="28"/>
          <w:lang w:val="en-US"/>
        </w:rPr>
        <w:t>dag</w:t>
      </w:r>
      <w:r>
        <w:rPr>
          <w:rFonts w:cs="Times New Roman"/>
          <w:szCs w:val="28"/>
        </w:rPr>
        <w:t>@admsurgut.ru.</w:t>
      </w:r>
    </w:p>
    <w:p w:rsidR="00855B03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855B03" w:rsidRPr="002B27CB">
        <w:rPr>
          <w:rFonts w:cs="Times New Roman"/>
          <w:szCs w:val="28"/>
        </w:rPr>
        <w:t xml:space="preserve">дрес официального сайта: </w:t>
      </w:r>
      <w:hyperlink r:id="rId10" w:history="1">
        <w:r w:rsidR="00855B03" w:rsidRPr="002B27CB">
          <w:rPr>
            <w:rStyle w:val="ab"/>
            <w:rFonts w:cs="Times New Roman"/>
            <w:color w:val="auto"/>
            <w:szCs w:val="28"/>
          </w:rPr>
          <w:t>http://www.admsurgut.ru</w:t>
        </w:r>
      </w:hyperlink>
      <w:r w:rsidR="00855B03" w:rsidRPr="002B27CB"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Прием заявителей в департаменте осуществляется в кабинете 317, 3 этаж, 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соответствии со следующим графиком:</w:t>
      </w:r>
    </w:p>
    <w:p w:rsidR="00855B03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855B03" w:rsidRPr="002B27CB">
        <w:rPr>
          <w:rFonts w:cs="Times New Roman"/>
          <w:szCs w:val="28"/>
        </w:rPr>
        <w:t>онедельник</w:t>
      </w:r>
      <w:r>
        <w:rPr>
          <w:rFonts w:cs="Times New Roman"/>
          <w:szCs w:val="28"/>
        </w:rPr>
        <w:t>:</w:t>
      </w:r>
      <w:r w:rsidR="00855B03" w:rsidRPr="002B27CB">
        <w:rPr>
          <w:rFonts w:cs="Times New Roman"/>
          <w:szCs w:val="28"/>
        </w:rPr>
        <w:t xml:space="preserve"> с 09.00 до 17.00</w:t>
      </w:r>
      <w:r>
        <w:rPr>
          <w:rFonts w:cs="Times New Roman"/>
          <w:szCs w:val="28"/>
        </w:rPr>
        <w:t>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обеденный перерыв</w:t>
      </w:r>
      <w:r w:rsidR="00892324">
        <w:rPr>
          <w:rFonts w:cs="Times New Roman"/>
          <w:szCs w:val="28"/>
        </w:rPr>
        <w:t>:</w:t>
      </w:r>
      <w:r w:rsidRPr="002B27CB">
        <w:rPr>
          <w:rFonts w:cs="Times New Roman"/>
          <w:szCs w:val="28"/>
        </w:rPr>
        <w:t xml:space="preserve"> с 13.00 до 14.00</w:t>
      </w:r>
      <w:r w:rsidR="00892324">
        <w:rPr>
          <w:rFonts w:cs="Times New Roman"/>
          <w:szCs w:val="28"/>
        </w:rPr>
        <w:t>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вых</w:t>
      </w:r>
      <w:r w:rsidR="001163E3">
        <w:rPr>
          <w:rFonts w:cs="Times New Roman"/>
          <w:szCs w:val="28"/>
        </w:rPr>
        <w:t>одные дни: суббота, воскресенье.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="00855B03" w:rsidRPr="002B27CB">
        <w:rPr>
          <w:rFonts w:cs="Times New Roman"/>
          <w:szCs w:val="28"/>
        </w:rPr>
        <w:t>елефоны для справок: 8 (3462) 52-82-43, 52-82-51, 52-80-49.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Местонахождение отдела ХЭУ: 628404, Российская Федерация, Тюменская область, Ханты-Мансийский автономный округ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Югра</w:t>
      </w:r>
      <w:r>
        <w:rPr>
          <w:rFonts w:cs="Times New Roman"/>
          <w:szCs w:val="28"/>
        </w:rPr>
        <w:t>,</w:t>
      </w:r>
      <w:r w:rsidRPr="002B27CB">
        <w:rPr>
          <w:rFonts w:cs="Times New Roman"/>
          <w:szCs w:val="28"/>
        </w:rPr>
        <w:t xml:space="preserve"> город Сургут, улица</w:t>
      </w:r>
      <w:r w:rsidR="001163E3">
        <w:rPr>
          <w:rFonts w:cs="Times New Roman"/>
          <w:szCs w:val="28"/>
        </w:rPr>
        <w:t xml:space="preserve"> Восход, 4, кабинет 417, 3 этаж.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="00855B03" w:rsidRPr="002B27CB">
        <w:rPr>
          <w:rFonts w:cs="Times New Roman"/>
          <w:szCs w:val="28"/>
        </w:rPr>
        <w:t>елеф</w:t>
      </w:r>
      <w:r>
        <w:rPr>
          <w:rFonts w:cs="Times New Roman"/>
          <w:szCs w:val="28"/>
        </w:rPr>
        <w:t>он: 8 (3462) 52-82-34, 52-82-29.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855B03" w:rsidRPr="002B27CB">
        <w:rPr>
          <w:rFonts w:cs="Times New Roman"/>
          <w:szCs w:val="28"/>
        </w:rPr>
        <w:t xml:space="preserve">дрес электронной почты: </w:t>
      </w:r>
      <w:r w:rsidR="00855B03" w:rsidRPr="002B27CB">
        <w:rPr>
          <w:rFonts w:cs="Times New Roman"/>
          <w:szCs w:val="28"/>
          <w:lang w:val="en-US"/>
        </w:rPr>
        <w:t>dag</w:t>
      </w:r>
      <w:r>
        <w:rPr>
          <w:rFonts w:cs="Times New Roman"/>
          <w:szCs w:val="28"/>
        </w:rPr>
        <w:t>@admsurgut.ru.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855B03" w:rsidRPr="002B27CB">
        <w:rPr>
          <w:rFonts w:cs="Times New Roman"/>
          <w:szCs w:val="28"/>
        </w:rPr>
        <w:t xml:space="preserve">дрес официального портала: </w:t>
      </w:r>
      <w:hyperlink r:id="rId11" w:history="1">
        <w:r w:rsidR="00855B03" w:rsidRPr="002B27CB">
          <w:rPr>
            <w:rStyle w:val="ab"/>
            <w:rFonts w:cs="Times New Roman"/>
            <w:color w:val="auto"/>
            <w:szCs w:val="28"/>
          </w:rPr>
          <w:t>http://www.admsurgut.ru</w:t>
        </w:r>
      </w:hyperlink>
      <w:r w:rsidR="00855B03" w:rsidRPr="002B27CB"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3.2.</w:t>
      </w:r>
      <w:r w:rsidR="001163E3"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 xml:space="preserve">Местонахождение МФЦ: 628408, Российская Федерация, Тюменская </w:t>
      </w:r>
      <w:r>
        <w:rPr>
          <w:rFonts w:cs="Times New Roman"/>
          <w:szCs w:val="28"/>
        </w:rPr>
        <w:t xml:space="preserve">   </w:t>
      </w:r>
      <w:r w:rsidRPr="002B27CB">
        <w:rPr>
          <w:rFonts w:cs="Times New Roman"/>
          <w:szCs w:val="28"/>
        </w:rPr>
        <w:t xml:space="preserve">область, Ханты-Мансийский автономный округ </w:t>
      </w:r>
      <w:r w:rsidR="00892324"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Югра, г</w:t>
      </w:r>
      <w:r w:rsidR="001163E3">
        <w:rPr>
          <w:rFonts w:cs="Times New Roman"/>
          <w:szCs w:val="28"/>
        </w:rPr>
        <w:t>ород Сургут,</w:t>
      </w:r>
      <w:r w:rsidR="00892324">
        <w:rPr>
          <w:rFonts w:cs="Times New Roman"/>
          <w:szCs w:val="28"/>
        </w:rPr>
        <w:t xml:space="preserve">                      </w:t>
      </w:r>
      <w:r w:rsidR="001163E3">
        <w:rPr>
          <w:rFonts w:cs="Times New Roman"/>
          <w:szCs w:val="28"/>
        </w:rPr>
        <w:t xml:space="preserve"> Югорский тракт, 38.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Местонахождение территориально обособленного структурного подразделения МФЦ: 628408, Российская Федерация, Тюменская область, Ханты-</w:t>
      </w:r>
      <w:r>
        <w:rPr>
          <w:rFonts w:cs="Times New Roman"/>
          <w:szCs w:val="28"/>
        </w:rPr>
        <w:t xml:space="preserve">        </w:t>
      </w:r>
      <w:r w:rsidRPr="002B27CB">
        <w:rPr>
          <w:rFonts w:cs="Times New Roman"/>
          <w:szCs w:val="28"/>
        </w:rPr>
        <w:t>Мансийский автономный округ – Югра, город Сургут, улица Профсоюзов, 11.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Многоканальный телефон для информирования и предварительной </w:t>
      </w:r>
      <w:r w:rsidR="00892324">
        <w:rPr>
          <w:rFonts w:cs="Times New Roman"/>
          <w:szCs w:val="28"/>
        </w:rPr>
        <w:t xml:space="preserve">                      </w:t>
      </w:r>
      <w:r w:rsidRPr="002B27CB">
        <w:rPr>
          <w:rFonts w:cs="Times New Roman"/>
          <w:szCs w:val="28"/>
        </w:rPr>
        <w:t>записи: 8 (3462) 20-69-26</w:t>
      </w:r>
      <w:r w:rsidR="001163E3">
        <w:rPr>
          <w:rFonts w:cs="Times New Roman"/>
          <w:szCs w:val="28"/>
        </w:rPr>
        <w:t>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855B03" w:rsidRPr="002B27CB">
        <w:rPr>
          <w:rFonts w:cs="Times New Roman"/>
          <w:szCs w:val="28"/>
        </w:rPr>
        <w:t>дрес элек</w:t>
      </w:r>
      <w:r>
        <w:rPr>
          <w:rFonts w:cs="Times New Roman"/>
          <w:szCs w:val="28"/>
        </w:rPr>
        <w:t>тронной почты: mfc@admsurgut.ru.</w:t>
      </w:r>
    </w:p>
    <w:p w:rsidR="00855B03" w:rsidRPr="00A47BC8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855B03" w:rsidRPr="00A47BC8">
        <w:rPr>
          <w:rFonts w:cs="Times New Roman"/>
          <w:szCs w:val="28"/>
        </w:rPr>
        <w:t xml:space="preserve">дрес официального сайта: </w:t>
      </w:r>
      <w:hyperlink r:id="rId12" w:history="1">
        <w:r w:rsidR="00855B03" w:rsidRPr="00A47BC8">
          <w:rPr>
            <w:rStyle w:val="a8"/>
            <w:color w:val="auto"/>
            <w:u w:val="none"/>
            <w:lang w:val="en-US"/>
          </w:rPr>
          <w:t>www</w:t>
        </w:r>
        <w:r w:rsidR="00855B03" w:rsidRPr="00A47BC8">
          <w:rPr>
            <w:rStyle w:val="a8"/>
            <w:color w:val="auto"/>
            <w:u w:val="none"/>
          </w:rPr>
          <w:t>.</w:t>
        </w:r>
        <w:r w:rsidR="00855B03" w:rsidRPr="00A47BC8">
          <w:rPr>
            <w:rStyle w:val="a8"/>
            <w:color w:val="auto"/>
            <w:u w:val="none"/>
            <w:lang w:val="en-US"/>
          </w:rPr>
          <w:t>mfc</w:t>
        </w:r>
        <w:r w:rsidR="00855B03" w:rsidRPr="00A47BC8">
          <w:rPr>
            <w:rStyle w:val="a8"/>
            <w:color w:val="auto"/>
            <w:u w:val="none"/>
          </w:rPr>
          <w:t>.</w:t>
        </w:r>
        <w:r w:rsidR="00855B03" w:rsidRPr="00A47BC8">
          <w:rPr>
            <w:rStyle w:val="a8"/>
            <w:color w:val="auto"/>
            <w:u w:val="none"/>
            <w:lang w:val="en-US"/>
          </w:rPr>
          <w:t>admhmao</w:t>
        </w:r>
        <w:r w:rsidR="00855B03" w:rsidRPr="00A47BC8">
          <w:rPr>
            <w:rStyle w:val="a8"/>
            <w:color w:val="auto"/>
            <w:u w:val="none"/>
          </w:rPr>
          <w:t>.</w:t>
        </w:r>
        <w:r w:rsidR="00855B03" w:rsidRPr="00A47BC8">
          <w:rPr>
            <w:rStyle w:val="a8"/>
            <w:color w:val="auto"/>
            <w:u w:val="none"/>
            <w:lang w:val="en-US"/>
          </w:rPr>
          <w:t>ru</w:t>
        </w:r>
      </w:hyperlink>
      <w:r w:rsidR="00855B03" w:rsidRPr="00A47BC8">
        <w:rPr>
          <w:rFonts w:cs="Times New Roman"/>
          <w:szCs w:val="28"/>
        </w:rPr>
        <w:t xml:space="preserve">, </w:t>
      </w:r>
      <w:r w:rsidR="00855B03" w:rsidRPr="00A47BC8">
        <w:rPr>
          <w:rFonts w:cs="Times New Roman"/>
          <w:szCs w:val="28"/>
          <w:lang w:val="en-US"/>
        </w:rPr>
        <w:t>www</w:t>
      </w:r>
      <w:r w:rsidR="00855B03" w:rsidRPr="00A47BC8">
        <w:rPr>
          <w:rFonts w:cs="Times New Roman"/>
          <w:szCs w:val="28"/>
        </w:rPr>
        <w:t>.</w:t>
      </w:r>
      <w:r w:rsidR="00855B03" w:rsidRPr="00A47BC8">
        <w:rPr>
          <w:rFonts w:cs="Times New Roman"/>
          <w:szCs w:val="28"/>
          <w:lang w:val="en-US"/>
        </w:rPr>
        <w:t>admsurgut</w:t>
      </w:r>
      <w:r w:rsidR="00855B03" w:rsidRPr="00A47BC8">
        <w:rPr>
          <w:rFonts w:cs="Times New Roman"/>
          <w:szCs w:val="28"/>
        </w:rPr>
        <w:t>.</w:t>
      </w:r>
      <w:r w:rsidR="00855B03" w:rsidRPr="00A47BC8"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>.</w:t>
      </w:r>
    </w:p>
    <w:p w:rsidR="00855B03" w:rsidRPr="00A47BC8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855B03" w:rsidRPr="00A47BC8">
        <w:rPr>
          <w:rFonts w:cs="Times New Roman"/>
          <w:szCs w:val="28"/>
        </w:rPr>
        <w:t>рафик работы:</w:t>
      </w:r>
    </w:p>
    <w:p w:rsidR="00855B03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855B03" w:rsidRPr="002B27CB">
        <w:rPr>
          <w:rFonts w:cs="Times New Roman"/>
          <w:szCs w:val="28"/>
        </w:rPr>
        <w:t>онедельник</w:t>
      </w:r>
      <w:r>
        <w:rPr>
          <w:rFonts w:cs="Times New Roman"/>
          <w:szCs w:val="28"/>
        </w:rPr>
        <w:t>:</w:t>
      </w:r>
      <w:r w:rsidR="00855B03">
        <w:rPr>
          <w:rFonts w:cs="Times New Roman"/>
          <w:szCs w:val="28"/>
        </w:rPr>
        <w:t xml:space="preserve"> с 09.30 до 20</w:t>
      </w:r>
      <w:r>
        <w:rPr>
          <w:rFonts w:cs="Times New Roman"/>
          <w:szCs w:val="28"/>
        </w:rPr>
        <w:t>.</w:t>
      </w:r>
      <w:r w:rsidR="00855B03">
        <w:rPr>
          <w:rFonts w:cs="Times New Roman"/>
          <w:szCs w:val="28"/>
        </w:rPr>
        <w:t>00,</w:t>
      </w:r>
      <w:r w:rsidR="00855B03" w:rsidRPr="00F73FAF">
        <w:rPr>
          <w:rFonts w:cs="Times New Roman"/>
          <w:szCs w:val="28"/>
        </w:rPr>
        <w:t xml:space="preserve"> </w:t>
      </w:r>
      <w:r w:rsidR="00855B03" w:rsidRPr="002B27CB">
        <w:rPr>
          <w:rFonts w:cs="Times New Roman"/>
          <w:szCs w:val="28"/>
        </w:rPr>
        <w:t>без перерыва;</w:t>
      </w:r>
    </w:p>
    <w:p w:rsidR="00855B03" w:rsidRDefault="00855B0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вторник</w:t>
      </w:r>
      <w:r w:rsidR="001163E3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четверг</w:t>
      </w:r>
      <w:r w:rsidR="00892324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с 08.00 до 20.00,</w:t>
      </w:r>
      <w:r w:rsidRPr="00F73FAF"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>без перерыва;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пятница</w:t>
      </w:r>
      <w:r w:rsidR="00892324">
        <w:rPr>
          <w:rFonts w:cs="Times New Roman"/>
          <w:szCs w:val="28"/>
        </w:rPr>
        <w:t>:</w:t>
      </w:r>
      <w:r w:rsidRPr="002B27CB">
        <w:rPr>
          <w:rFonts w:cs="Times New Roman"/>
          <w:szCs w:val="28"/>
        </w:rPr>
        <w:t xml:space="preserve"> с </w:t>
      </w:r>
      <w:r>
        <w:rPr>
          <w:rFonts w:cs="Times New Roman"/>
          <w:szCs w:val="28"/>
        </w:rPr>
        <w:t>09</w:t>
      </w:r>
      <w:r w:rsidRPr="002B27C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2B27CB">
        <w:rPr>
          <w:rFonts w:cs="Times New Roman"/>
          <w:szCs w:val="28"/>
        </w:rPr>
        <w:t>0 до 20.00, без перерыва;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суббота</w:t>
      </w:r>
      <w:r w:rsidR="00892324">
        <w:rPr>
          <w:rFonts w:cs="Times New Roman"/>
          <w:szCs w:val="28"/>
        </w:rPr>
        <w:t>:</w:t>
      </w:r>
      <w:r w:rsidRPr="002B27CB">
        <w:rPr>
          <w:rFonts w:cs="Times New Roman"/>
          <w:szCs w:val="28"/>
        </w:rPr>
        <w:t xml:space="preserve"> с 08.00 до 1</w:t>
      </w:r>
      <w:r>
        <w:rPr>
          <w:rFonts w:cs="Times New Roman"/>
          <w:szCs w:val="28"/>
        </w:rPr>
        <w:t>8</w:t>
      </w:r>
      <w:r w:rsidRPr="002B27CB">
        <w:rPr>
          <w:rFonts w:cs="Times New Roman"/>
          <w:szCs w:val="28"/>
        </w:rPr>
        <w:t>.00, без перерыва;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выходной день: воскресенье.</w:t>
      </w:r>
    </w:p>
    <w:bookmarkEnd w:id="12"/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 – Югра, город Сургут, улица 30 лет Победы, 34а.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="00855B03" w:rsidRPr="002B27CB">
        <w:rPr>
          <w:rFonts w:cs="Times New Roman"/>
          <w:szCs w:val="28"/>
        </w:rPr>
        <w:t>елефон для информирования и предвари</w:t>
      </w:r>
      <w:r>
        <w:rPr>
          <w:rFonts w:cs="Times New Roman"/>
          <w:szCs w:val="28"/>
        </w:rPr>
        <w:t xml:space="preserve">тельной записи: </w:t>
      </w:r>
      <w:r w:rsidR="00892324">
        <w:rPr>
          <w:rFonts w:cs="Times New Roman"/>
          <w:szCs w:val="28"/>
        </w:rPr>
        <w:t xml:space="preserve">                                              8 </w:t>
      </w:r>
      <w:r>
        <w:rPr>
          <w:rFonts w:cs="Times New Roman"/>
          <w:szCs w:val="28"/>
        </w:rPr>
        <w:t>(3462) 55-08-38.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График работы: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понедельник – пятница</w:t>
      </w:r>
      <w:r w:rsidR="00892324">
        <w:rPr>
          <w:rFonts w:cs="Times New Roman"/>
          <w:szCs w:val="28"/>
        </w:rPr>
        <w:t>:</w:t>
      </w:r>
      <w:r w:rsidRPr="002B27CB">
        <w:rPr>
          <w:rFonts w:cs="Times New Roman"/>
          <w:szCs w:val="28"/>
        </w:rPr>
        <w:t xml:space="preserve"> с 09.00</w:t>
      </w:r>
      <w:r w:rsidR="00892324">
        <w:rPr>
          <w:rFonts w:cs="Times New Roman"/>
          <w:szCs w:val="28"/>
        </w:rPr>
        <w:t xml:space="preserve"> – </w:t>
      </w:r>
      <w:r w:rsidRPr="002B27CB">
        <w:rPr>
          <w:rFonts w:cs="Times New Roman"/>
          <w:szCs w:val="28"/>
        </w:rPr>
        <w:t>18.00, без пере</w:t>
      </w:r>
      <w:r w:rsidR="001163E3">
        <w:rPr>
          <w:rFonts w:cs="Times New Roman"/>
          <w:szCs w:val="28"/>
        </w:rPr>
        <w:t>рыва;</w:t>
      </w:r>
    </w:p>
    <w:p w:rsidR="00892324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вых</w:t>
      </w:r>
      <w:r>
        <w:rPr>
          <w:rFonts w:cs="Times New Roman"/>
          <w:szCs w:val="28"/>
        </w:rPr>
        <w:t>одные дни: суббота, воскресенье.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3.3. Способы получения информации о месте нахождения, справочных </w:t>
      </w:r>
      <w:r>
        <w:rPr>
          <w:rFonts w:cs="Times New Roman"/>
          <w:szCs w:val="28"/>
        </w:rPr>
        <w:t xml:space="preserve">       </w:t>
      </w:r>
      <w:r w:rsidRPr="002B27CB">
        <w:rPr>
          <w:rFonts w:cs="Times New Roman"/>
          <w:szCs w:val="28"/>
        </w:rPr>
        <w:t xml:space="preserve">телефонах, графике работы, адресе официального сайта государственных </w:t>
      </w:r>
      <w:r>
        <w:rPr>
          <w:rFonts w:cs="Times New Roman"/>
          <w:szCs w:val="28"/>
        </w:rPr>
        <w:t xml:space="preserve">           </w:t>
      </w:r>
      <w:r w:rsidRPr="002B27CB">
        <w:rPr>
          <w:rFonts w:cs="Times New Roman"/>
          <w:szCs w:val="28"/>
        </w:rPr>
        <w:t>органов, обращение в которые необходимо для получения муниципальной услуги: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3.3.1. Филиал Федерального государственного бюджетного учреждения «Федеральная кадастровая палата Росреестра» по Ханты-Мансийскому автономному округу </w:t>
      </w:r>
      <w:r w:rsidR="001163E3"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Югре (далее </w:t>
      </w:r>
      <w:r>
        <w:rPr>
          <w:rFonts w:cs="Times New Roman"/>
          <w:szCs w:val="28"/>
        </w:rPr>
        <w:t xml:space="preserve">– </w:t>
      </w:r>
      <w:r w:rsidRPr="002B27CB">
        <w:rPr>
          <w:rFonts w:cs="Times New Roman"/>
          <w:szCs w:val="28"/>
        </w:rPr>
        <w:t>учреждение органа регистрации прав).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Место расположения учреждения органа регистрации прав: 628012</w:t>
      </w:r>
      <w:r w:rsidR="00892324">
        <w:rPr>
          <w:rFonts w:cs="Times New Roman"/>
          <w:szCs w:val="28"/>
        </w:rPr>
        <w:t xml:space="preserve">,                    </w:t>
      </w:r>
      <w:r w:rsidRPr="002B27CB">
        <w:rPr>
          <w:rFonts w:cs="Times New Roman"/>
          <w:szCs w:val="28"/>
        </w:rPr>
        <w:t xml:space="preserve"> Тюменская область, город Ханты-Мансийск, улица Мира, 27, телефон: </w:t>
      </w:r>
      <w:r w:rsidR="00A47BC8">
        <w:rPr>
          <w:rFonts w:cs="Times New Roman"/>
          <w:szCs w:val="28"/>
        </w:rPr>
        <w:t xml:space="preserve">                                      </w:t>
      </w:r>
      <w:r w:rsidRPr="002B27CB">
        <w:rPr>
          <w:rFonts w:cs="Times New Roman"/>
          <w:szCs w:val="28"/>
        </w:rPr>
        <w:t>8 (3467) 30-00-99.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Местонахождение межрайонного отдела учреждения органа регистрации прав: 628416, Тюменская область, город Сургут, улица Григория Кукуевицкого, 12/1.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График работы: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понедельник </w:t>
      </w:r>
      <w:r w:rsidR="001163E3"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пятница</w:t>
      </w:r>
      <w:r w:rsidR="00892324">
        <w:rPr>
          <w:rFonts w:cs="Times New Roman"/>
          <w:szCs w:val="28"/>
        </w:rPr>
        <w:t>:</w:t>
      </w:r>
      <w:r w:rsidRPr="002B27CB">
        <w:rPr>
          <w:rFonts w:cs="Times New Roman"/>
          <w:szCs w:val="28"/>
        </w:rPr>
        <w:t xml:space="preserve"> с 09.00 до 17.00</w:t>
      </w:r>
      <w:r w:rsidR="00892324">
        <w:rPr>
          <w:rFonts w:cs="Times New Roman"/>
          <w:szCs w:val="28"/>
        </w:rPr>
        <w:t>;</w:t>
      </w:r>
    </w:p>
    <w:p w:rsidR="00892324" w:rsidRDefault="00892324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выходные дни: суббота, воскресенье</w:t>
      </w:r>
      <w:r>
        <w:rPr>
          <w:rFonts w:cs="Times New Roman"/>
          <w:szCs w:val="28"/>
        </w:rPr>
        <w:t>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="00855B03" w:rsidRPr="002B27CB">
        <w:rPr>
          <w:rFonts w:cs="Times New Roman"/>
          <w:szCs w:val="28"/>
        </w:rPr>
        <w:t>елефон/факс: 8 (3462) 32-44</w:t>
      </w:r>
      <w:r>
        <w:rPr>
          <w:rFonts w:cs="Times New Roman"/>
          <w:szCs w:val="28"/>
        </w:rPr>
        <w:t>-43, телефон: 8 (3462) 32-44-45.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855B03" w:rsidRPr="002B27CB">
        <w:rPr>
          <w:rFonts w:cs="Times New Roman"/>
          <w:szCs w:val="28"/>
        </w:rPr>
        <w:t>дрес электронно</w:t>
      </w:r>
      <w:r>
        <w:rPr>
          <w:rFonts w:cs="Times New Roman"/>
          <w:szCs w:val="28"/>
        </w:rPr>
        <w:t>й почты: fgu86@u86.rosreestr.ru.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855B03" w:rsidRPr="002B27CB">
        <w:rPr>
          <w:rFonts w:cs="Times New Roman"/>
          <w:szCs w:val="28"/>
        </w:rPr>
        <w:t xml:space="preserve">дрес официального сайта: </w:t>
      </w:r>
      <w:hyperlink r:id="rId13" w:history="1">
        <w:r w:rsidR="00855B03" w:rsidRPr="002B27CB">
          <w:rPr>
            <w:rStyle w:val="ab"/>
            <w:rFonts w:cs="Times New Roman"/>
            <w:color w:val="auto"/>
            <w:szCs w:val="28"/>
          </w:rPr>
          <w:t>http://fkprf.ru</w:t>
        </w:r>
      </w:hyperlink>
      <w:r w:rsidR="00855B03" w:rsidRPr="002B27CB"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</w:rPr>
      </w:pPr>
      <w:r w:rsidRPr="002B27CB">
        <w:rPr>
          <w:rFonts w:eastAsia="Times New Roman" w:cs="Times New Roman"/>
          <w:szCs w:val="28"/>
        </w:rPr>
        <w:t>3.3.2</w:t>
      </w:r>
      <w:r w:rsidR="001163E3">
        <w:rPr>
          <w:rFonts w:eastAsia="Times New Roman" w:cs="Times New Roman"/>
          <w:szCs w:val="28"/>
        </w:rPr>
        <w:t>.</w:t>
      </w:r>
      <w:r w:rsidRPr="002B27CB">
        <w:rPr>
          <w:rFonts w:eastAsia="Times New Roman" w:cs="Times New Roman"/>
          <w:szCs w:val="28"/>
        </w:rPr>
        <w:t xml:space="preserve"> </w:t>
      </w:r>
      <w:r w:rsidRPr="002B27CB">
        <w:rPr>
          <w:rFonts w:eastAsia="Times New Roman" w:cs="Times New Roman"/>
          <w:spacing w:val="-4"/>
          <w:szCs w:val="28"/>
        </w:rPr>
        <w:t xml:space="preserve">Сургутский отдел </w:t>
      </w:r>
      <w:r w:rsidR="00892324">
        <w:rPr>
          <w:rFonts w:eastAsia="Times New Roman" w:cs="Times New Roman"/>
          <w:spacing w:val="-4"/>
          <w:szCs w:val="28"/>
        </w:rPr>
        <w:t>У</w:t>
      </w:r>
      <w:r w:rsidRPr="002B27CB">
        <w:rPr>
          <w:rFonts w:eastAsia="Times New Roman" w:cs="Times New Roman"/>
          <w:spacing w:val="-4"/>
          <w:szCs w:val="28"/>
        </w:rPr>
        <w:t>правления Федеральной службы государственной</w:t>
      </w:r>
      <w:r w:rsidRPr="002B27CB">
        <w:rPr>
          <w:rFonts w:eastAsia="Times New Roman" w:cs="Times New Roman"/>
          <w:szCs w:val="28"/>
        </w:rPr>
        <w:t xml:space="preserve">                регистрации, кадастра и картографии по Ханты-Мансийскому автономному округу – Югре (далее – Росреестр).</w:t>
      </w: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</w:rPr>
      </w:pPr>
      <w:r w:rsidRPr="002B27CB">
        <w:rPr>
          <w:rFonts w:eastAsia="Times New Roman" w:cs="Times New Roman"/>
          <w:spacing w:val="-4"/>
          <w:szCs w:val="28"/>
        </w:rPr>
        <w:t xml:space="preserve">Местонахождение Росреестра: 628417, Российская Федерация, </w:t>
      </w:r>
      <w:r w:rsidRPr="002B27CB">
        <w:rPr>
          <w:rFonts w:eastAsia="Times New Roman" w:cs="Times New Roman"/>
          <w:szCs w:val="28"/>
        </w:rPr>
        <w:t xml:space="preserve">Тюменская </w:t>
      </w:r>
      <w:r>
        <w:rPr>
          <w:rFonts w:eastAsia="Times New Roman" w:cs="Times New Roman"/>
          <w:szCs w:val="28"/>
        </w:rPr>
        <w:t xml:space="preserve">    </w:t>
      </w:r>
      <w:r w:rsidRPr="002B27CB">
        <w:rPr>
          <w:rFonts w:eastAsia="Times New Roman" w:cs="Times New Roman"/>
          <w:szCs w:val="28"/>
        </w:rPr>
        <w:t xml:space="preserve">область, Ханты-Мансийский автономный округ – Югра, город Сургут, </w:t>
      </w:r>
      <w:r w:rsidRPr="002B27CB">
        <w:rPr>
          <w:rFonts w:eastAsia="Times New Roman" w:cs="Times New Roman"/>
          <w:spacing w:val="-4"/>
          <w:szCs w:val="28"/>
        </w:rPr>
        <w:t>улица Островского, 45.</w:t>
      </w: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</w:rPr>
      </w:pPr>
      <w:r w:rsidRPr="002B27CB">
        <w:rPr>
          <w:rFonts w:eastAsia="Times New Roman" w:cs="Times New Roman"/>
          <w:szCs w:val="28"/>
        </w:rPr>
        <w:t>График работы:</w:t>
      </w:r>
    </w:p>
    <w:p w:rsidR="00855B03" w:rsidRPr="002B27CB" w:rsidRDefault="001163E3" w:rsidP="00892324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</w:t>
      </w:r>
      <w:r w:rsidR="00855B03" w:rsidRPr="002B27CB">
        <w:rPr>
          <w:rFonts w:eastAsia="Times New Roman" w:cs="Times New Roman"/>
          <w:szCs w:val="28"/>
        </w:rPr>
        <w:t>онедельник</w:t>
      </w:r>
      <w:r>
        <w:rPr>
          <w:rFonts w:eastAsia="Times New Roman" w:cs="Times New Roman"/>
          <w:szCs w:val="28"/>
        </w:rPr>
        <w:t xml:space="preserve"> – </w:t>
      </w:r>
      <w:r w:rsidR="00855B03" w:rsidRPr="002B27CB">
        <w:rPr>
          <w:rFonts w:eastAsia="Times New Roman" w:cs="Times New Roman"/>
          <w:szCs w:val="28"/>
        </w:rPr>
        <w:t>пятница</w:t>
      </w:r>
      <w:r w:rsidR="00892324">
        <w:rPr>
          <w:rFonts w:eastAsia="Times New Roman" w:cs="Times New Roman"/>
          <w:szCs w:val="28"/>
        </w:rPr>
        <w:t>:</w:t>
      </w:r>
      <w:r w:rsidR="00855B03" w:rsidRPr="002B27CB">
        <w:rPr>
          <w:rFonts w:eastAsia="Times New Roman" w:cs="Times New Roman"/>
          <w:szCs w:val="28"/>
        </w:rPr>
        <w:t xml:space="preserve"> с 09.00 до 18.00</w:t>
      </w:r>
      <w:r w:rsidR="00892324">
        <w:rPr>
          <w:rFonts w:eastAsia="Times New Roman" w:cs="Times New Roman"/>
          <w:szCs w:val="28"/>
        </w:rPr>
        <w:t>;</w:t>
      </w:r>
    </w:p>
    <w:p w:rsidR="00855B03" w:rsidRPr="002B27CB" w:rsidRDefault="00855B03" w:rsidP="00892324">
      <w:pPr>
        <w:ind w:firstLine="709"/>
        <w:contextualSpacing/>
        <w:jc w:val="both"/>
        <w:rPr>
          <w:rFonts w:eastAsia="Times New Roman" w:cs="Times New Roman"/>
          <w:szCs w:val="28"/>
        </w:rPr>
      </w:pPr>
      <w:r w:rsidRPr="002B27CB">
        <w:rPr>
          <w:rFonts w:eastAsia="Times New Roman" w:cs="Times New Roman"/>
          <w:szCs w:val="28"/>
        </w:rPr>
        <w:t>обеденный перерыв</w:t>
      </w:r>
      <w:r w:rsidR="00892324">
        <w:rPr>
          <w:rFonts w:eastAsia="Times New Roman" w:cs="Times New Roman"/>
          <w:szCs w:val="28"/>
        </w:rPr>
        <w:t>:</w:t>
      </w:r>
      <w:r w:rsidRPr="002B27CB">
        <w:rPr>
          <w:rFonts w:eastAsia="Times New Roman" w:cs="Times New Roman"/>
          <w:szCs w:val="28"/>
        </w:rPr>
        <w:t xml:space="preserve"> с 13.00 до 14.00</w:t>
      </w:r>
      <w:r w:rsidR="00892324">
        <w:rPr>
          <w:rFonts w:eastAsia="Times New Roman" w:cs="Times New Roman"/>
          <w:szCs w:val="28"/>
        </w:rPr>
        <w:t>;</w:t>
      </w:r>
    </w:p>
    <w:p w:rsidR="00892324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выходной день: воскресенье.</w:t>
      </w:r>
    </w:p>
    <w:p w:rsidR="00855B03" w:rsidRPr="002B27CB" w:rsidRDefault="001163E3" w:rsidP="00892324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Т</w:t>
      </w:r>
      <w:r w:rsidR="00855B03" w:rsidRPr="002B27CB">
        <w:rPr>
          <w:rFonts w:eastAsia="Times New Roman" w:cs="Times New Roman"/>
          <w:szCs w:val="28"/>
        </w:rPr>
        <w:t>елефон</w:t>
      </w:r>
      <w:r>
        <w:rPr>
          <w:rFonts w:eastAsia="Times New Roman" w:cs="Times New Roman"/>
          <w:szCs w:val="28"/>
        </w:rPr>
        <w:t xml:space="preserve">: </w:t>
      </w:r>
      <w:r w:rsidR="00892324">
        <w:rPr>
          <w:rFonts w:eastAsia="Times New Roman" w:cs="Times New Roman"/>
          <w:szCs w:val="28"/>
        </w:rPr>
        <w:t xml:space="preserve">8 </w:t>
      </w:r>
      <w:r>
        <w:rPr>
          <w:rFonts w:eastAsia="Times New Roman" w:cs="Times New Roman"/>
          <w:szCs w:val="28"/>
        </w:rPr>
        <w:t>(3462) 23-26-11.</w:t>
      </w:r>
    </w:p>
    <w:p w:rsidR="00855B03" w:rsidRPr="002B27CB" w:rsidRDefault="001163E3" w:rsidP="00892324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</w:t>
      </w:r>
      <w:r w:rsidR="00855B03" w:rsidRPr="002B27CB">
        <w:rPr>
          <w:rFonts w:eastAsia="Times New Roman" w:cs="Times New Roman"/>
          <w:szCs w:val="28"/>
        </w:rPr>
        <w:t xml:space="preserve">дрес электронной почты: </w:t>
      </w:r>
      <w:hyperlink r:id="rId14" w:history="1">
        <w:r w:rsidR="00855B03" w:rsidRPr="002B27CB">
          <w:rPr>
            <w:rFonts w:eastAsia="Times New Roman" w:cs="Times New Roman"/>
            <w:szCs w:val="28"/>
          </w:rPr>
          <w:t>u8603@yandex.ru</w:t>
        </w:r>
      </w:hyperlink>
      <w:r>
        <w:rPr>
          <w:rFonts w:eastAsia="Times New Roman" w:cs="Times New Roman"/>
          <w:szCs w:val="28"/>
        </w:rPr>
        <w:t>.</w:t>
      </w:r>
    </w:p>
    <w:p w:rsidR="00855B03" w:rsidRPr="002B27CB" w:rsidRDefault="001163E3" w:rsidP="00892324">
      <w:pPr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</w:t>
      </w:r>
      <w:r w:rsidR="00855B03" w:rsidRPr="002B27CB">
        <w:rPr>
          <w:rFonts w:eastAsia="Times New Roman" w:cs="Times New Roman"/>
          <w:szCs w:val="28"/>
        </w:rPr>
        <w:t xml:space="preserve">дрес официального сайта: </w:t>
      </w:r>
      <w:r w:rsidR="00855B03" w:rsidRPr="002B27CB">
        <w:rPr>
          <w:rFonts w:eastAsia="Times New Roman" w:cs="Times New Roman"/>
          <w:szCs w:val="28"/>
          <w:lang w:val="en-US"/>
        </w:rPr>
        <w:t>www</w:t>
      </w:r>
      <w:r w:rsidR="00855B03" w:rsidRPr="002B27CB">
        <w:rPr>
          <w:rFonts w:eastAsia="Times New Roman" w:cs="Times New Roman"/>
          <w:szCs w:val="28"/>
        </w:rPr>
        <w:t>.</w:t>
      </w:r>
      <w:r w:rsidR="00855B03" w:rsidRPr="002B27CB">
        <w:rPr>
          <w:rFonts w:eastAsia="Times New Roman" w:cs="Times New Roman"/>
          <w:szCs w:val="28"/>
          <w:lang w:val="en-US"/>
        </w:rPr>
        <w:t>rosreestr</w:t>
      </w:r>
      <w:r w:rsidR="00855B03" w:rsidRPr="002B27CB">
        <w:rPr>
          <w:rFonts w:eastAsia="Times New Roman" w:cs="Times New Roman"/>
          <w:szCs w:val="28"/>
        </w:rPr>
        <w:t>.</w:t>
      </w:r>
      <w:r w:rsidR="00855B03" w:rsidRPr="002B27CB">
        <w:rPr>
          <w:rFonts w:eastAsia="Times New Roman" w:cs="Times New Roman"/>
          <w:szCs w:val="28"/>
          <w:lang w:val="en-US"/>
        </w:rPr>
        <w:t>ru</w:t>
      </w:r>
      <w:r w:rsidR="00855B03" w:rsidRPr="002B27CB">
        <w:rPr>
          <w:rFonts w:eastAsia="Times New Roman" w:cs="Times New Roman"/>
          <w:szCs w:val="28"/>
        </w:rPr>
        <w:t>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3.3.3.</w:t>
      </w:r>
      <w:r w:rsidR="001163E3"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 xml:space="preserve">Местонахождение Сургутского городского муниципального унитарного предприятия «Бюро технической инвентаризации» (далее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СГМУП «БТИ»): 628416, Российская Федерация, Тюменская область, Ханты-Мансийский автономный округ – Югра, город Сургут</w:t>
      </w:r>
      <w:r w:rsidR="001163E3">
        <w:rPr>
          <w:rFonts w:cs="Times New Roman"/>
          <w:szCs w:val="28"/>
        </w:rPr>
        <w:t>,</w:t>
      </w:r>
      <w:r w:rsidRPr="002B27CB">
        <w:rPr>
          <w:rFonts w:cs="Times New Roman"/>
          <w:szCs w:val="28"/>
        </w:rPr>
        <w:t xml:space="preserve"> улица Дзержинского, 6.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График работы: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понедельник </w:t>
      </w:r>
      <w:r w:rsidR="001163E3"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пятница</w:t>
      </w:r>
      <w:r w:rsidR="00892324">
        <w:rPr>
          <w:rFonts w:cs="Times New Roman"/>
          <w:szCs w:val="28"/>
        </w:rPr>
        <w:t>:</w:t>
      </w:r>
      <w:r w:rsidRPr="002B27CB">
        <w:rPr>
          <w:rFonts w:cs="Times New Roman"/>
          <w:szCs w:val="28"/>
        </w:rPr>
        <w:t xml:space="preserve"> с 9.00 до 17.00</w:t>
      </w:r>
      <w:r w:rsidR="00892324">
        <w:rPr>
          <w:rFonts w:cs="Times New Roman"/>
          <w:szCs w:val="28"/>
        </w:rPr>
        <w:t>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обеденный перерыв</w:t>
      </w:r>
      <w:r w:rsidR="00892324">
        <w:rPr>
          <w:rFonts w:cs="Times New Roman"/>
          <w:szCs w:val="28"/>
        </w:rPr>
        <w:t>:</w:t>
      </w:r>
      <w:r w:rsidRPr="002B27CB">
        <w:rPr>
          <w:rFonts w:cs="Times New Roman"/>
          <w:szCs w:val="28"/>
        </w:rPr>
        <w:t xml:space="preserve"> с 13.00 до 14.00</w:t>
      </w:r>
      <w:r w:rsidR="00892324">
        <w:rPr>
          <w:rFonts w:cs="Times New Roman"/>
          <w:szCs w:val="28"/>
        </w:rPr>
        <w:t>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вых</w:t>
      </w:r>
      <w:r w:rsidR="001163E3">
        <w:rPr>
          <w:rFonts w:cs="Times New Roman"/>
          <w:szCs w:val="28"/>
        </w:rPr>
        <w:t>одные дни: суббота, воскресенье.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Телефон: </w:t>
      </w:r>
      <w:r w:rsidR="00892324">
        <w:rPr>
          <w:rFonts w:cs="Times New Roman"/>
          <w:szCs w:val="28"/>
        </w:rPr>
        <w:t xml:space="preserve">8 </w:t>
      </w:r>
      <w:r>
        <w:rPr>
          <w:rFonts w:cs="Times New Roman"/>
          <w:szCs w:val="28"/>
        </w:rPr>
        <w:t>(3462) 52-50-22.</w:t>
      </w:r>
    </w:p>
    <w:p w:rsidR="00855B03" w:rsidRPr="00A47BC8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855B03" w:rsidRPr="00A47BC8">
        <w:rPr>
          <w:rFonts w:cs="Times New Roman"/>
          <w:szCs w:val="28"/>
        </w:rPr>
        <w:t xml:space="preserve">дрес официального сайта: </w:t>
      </w:r>
      <w:hyperlink r:id="rId15" w:history="1">
        <w:r w:rsidR="00855B03" w:rsidRPr="00A47BC8">
          <w:rPr>
            <w:rStyle w:val="a8"/>
            <w:color w:val="auto"/>
            <w:u w:val="none"/>
          </w:rPr>
          <w:t>www.bti-surgut.ru</w:t>
        </w:r>
      </w:hyperlink>
      <w:r w:rsidR="00855B03" w:rsidRPr="00A47BC8"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3.3.4</w:t>
      </w:r>
      <w:r w:rsidR="001163E3">
        <w:rPr>
          <w:rFonts w:cs="Times New Roman"/>
          <w:szCs w:val="28"/>
        </w:rPr>
        <w:t>.</w:t>
      </w:r>
      <w:r w:rsidRPr="002B27CB">
        <w:rPr>
          <w:rFonts w:cs="Times New Roman"/>
          <w:szCs w:val="28"/>
        </w:rPr>
        <w:t xml:space="preserve"> Местонахождение Западно-Сибирского филиала АО «Ростехинвентаризация </w:t>
      </w:r>
      <w:r w:rsidR="001163E3"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Федеральное БТИ»: 628417</w:t>
      </w:r>
      <w:r w:rsidR="00892324">
        <w:rPr>
          <w:rFonts w:cs="Times New Roman"/>
          <w:szCs w:val="28"/>
        </w:rPr>
        <w:t>,</w:t>
      </w:r>
      <w:r w:rsidRPr="002B27CB">
        <w:rPr>
          <w:rFonts w:cs="Times New Roman"/>
          <w:szCs w:val="28"/>
        </w:rPr>
        <w:t xml:space="preserve"> Российская Федерация, Тюменская </w:t>
      </w:r>
      <w:r>
        <w:rPr>
          <w:rFonts w:cs="Times New Roman"/>
          <w:szCs w:val="28"/>
        </w:rPr>
        <w:t xml:space="preserve">             </w:t>
      </w:r>
      <w:r w:rsidRPr="002B27CB">
        <w:rPr>
          <w:rFonts w:cs="Times New Roman"/>
          <w:szCs w:val="28"/>
        </w:rPr>
        <w:t>область, Ханты-Мансийский автономный округ – Югра, город Сургут, улица Республики, 73/1.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График работы: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понедельник </w:t>
      </w:r>
      <w:r w:rsidR="001163E3"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пятница</w:t>
      </w:r>
      <w:r w:rsidR="00892324">
        <w:rPr>
          <w:rFonts w:cs="Times New Roman"/>
          <w:szCs w:val="28"/>
        </w:rPr>
        <w:t>:</w:t>
      </w:r>
      <w:r w:rsidRPr="002B27CB">
        <w:rPr>
          <w:rFonts w:cs="Times New Roman"/>
          <w:szCs w:val="28"/>
        </w:rPr>
        <w:t xml:space="preserve"> с 9.00 до 17.00</w:t>
      </w:r>
      <w:r w:rsidR="00892324">
        <w:rPr>
          <w:rFonts w:cs="Times New Roman"/>
          <w:szCs w:val="28"/>
        </w:rPr>
        <w:t>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обеденный перерыв</w:t>
      </w:r>
      <w:r w:rsidR="00892324">
        <w:rPr>
          <w:rFonts w:cs="Times New Roman"/>
          <w:szCs w:val="28"/>
        </w:rPr>
        <w:t>:</w:t>
      </w:r>
      <w:r w:rsidRPr="002B27CB">
        <w:rPr>
          <w:rFonts w:cs="Times New Roman"/>
          <w:szCs w:val="28"/>
        </w:rPr>
        <w:t xml:space="preserve"> с 12.30 до 13.30</w:t>
      </w:r>
      <w:r w:rsidR="00892324">
        <w:rPr>
          <w:rFonts w:cs="Times New Roman"/>
          <w:szCs w:val="28"/>
        </w:rPr>
        <w:t>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суббота</w:t>
      </w:r>
      <w:r w:rsidR="00892324">
        <w:rPr>
          <w:rFonts w:cs="Times New Roman"/>
          <w:szCs w:val="28"/>
        </w:rPr>
        <w:t>:</w:t>
      </w:r>
      <w:r w:rsidRPr="002B27CB">
        <w:rPr>
          <w:rFonts w:cs="Times New Roman"/>
          <w:szCs w:val="28"/>
        </w:rPr>
        <w:t xml:space="preserve"> с 09.00</w:t>
      </w:r>
      <w:r w:rsidR="00892324">
        <w:rPr>
          <w:rFonts w:cs="Times New Roman"/>
          <w:szCs w:val="28"/>
        </w:rPr>
        <w:t xml:space="preserve"> до 1</w:t>
      </w:r>
      <w:r w:rsidRPr="002B27CB">
        <w:rPr>
          <w:rFonts w:cs="Times New Roman"/>
          <w:szCs w:val="28"/>
        </w:rPr>
        <w:t>3.00</w:t>
      </w:r>
      <w:r w:rsidR="00892324">
        <w:rPr>
          <w:rFonts w:cs="Times New Roman"/>
          <w:szCs w:val="28"/>
        </w:rPr>
        <w:t>;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выходной день: воскресенье.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Телефон:</w:t>
      </w:r>
      <w:r w:rsidR="00892324">
        <w:rPr>
          <w:rFonts w:cs="Times New Roman"/>
          <w:szCs w:val="28"/>
        </w:rPr>
        <w:t xml:space="preserve"> 8 </w:t>
      </w:r>
      <w:r>
        <w:rPr>
          <w:rFonts w:cs="Times New Roman"/>
          <w:szCs w:val="28"/>
        </w:rPr>
        <w:t>(3462) 28-49-52.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855B03" w:rsidRPr="002B27CB">
        <w:rPr>
          <w:rFonts w:cs="Times New Roman"/>
          <w:szCs w:val="28"/>
        </w:rPr>
        <w:t>дрес официального сайта: www.rosinv.ru.</w:t>
      </w:r>
    </w:p>
    <w:p w:rsidR="00855B03" w:rsidRPr="001B631A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4. Информирование (консультирование) по вопросам предоставления </w:t>
      </w:r>
      <w:r w:rsidR="00892324">
        <w:rPr>
          <w:rFonts w:cs="Times New Roman"/>
          <w:szCs w:val="28"/>
        </w:rPr>
        <w:t xml:space="preserve">                  </w:t>
      </w:r>
      <w:r w:rsidRPr="002B27CB">
        <w:rPr>
          <w:rFonts w:cs="Times New Roman"/>
          <w:szCs w:val="28"/>
        </w:rPr>
        <w:t>муниципальной услуги, в том числе о ходе ее предоставления</w:t>
      </w:r>
      <w:r w:rsidR="00892324">
        <w:rPr>
          <w:rFonts w:cs="Times New Roman"/>
          <w:szCs w:val="28"/>
        </w:rPr>
        <w:t>,</w:t>
      </w:r>
      <w:r w:rsidRPr="002B27CB">
        <w:rPr>
          <w:rFonts w:cs="Times New Roman"/>
          <w:szCs w:val="28"/>
        </w:rPr>
        <w:t xml:space="preserve"> осуществляется специалистами департамента</w:t>
      </w:r>
      <w:r w:rsidRPr="001B631A">
        <w:rPr>
          <w:rFonts w:cs="Times New Roman"/>
          <w:szCs w:val="28"/>
        </w:rPr>
        <w:t>, специалистами МФЦ.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</w:t>
      </w:r>
      <w:r w:rsidR="00892324">
        <w:rPr>
          <w:rFonts w:cs="Times New Roman"/>
          <w:szCs w:val="28"/>
        </w:rPr>
        <w:t>,</w:t>
      </w:r>
      <w:r w:rsidRPr="002B27CB">
        <w:rPr>
          <w:rFonts w:cs="Times New Roman"/>
          <w:szCs w:val="28"/>
        </w:rPr>
        <w:t xml:space="preserve"> осуществляется в следующих формах (по выбору заявителя):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13" w:name="sub_243"/>
      <w:r w:rsidRPr="002B27CB">
        <w:rPr>
          <w:rFonts w:cs="Times New Roman"/>
          <w:szCs w:val="28"/>
        </w:rPr>
        <w:t xml:space="preserve">- устной </w:t>
      </w:r>
      <w:r w:rsidRPr="002B27CB">
        <w:rPr>
          <w:rFonts w:cs="Times New Roman"/>
          <w:noProof/>
          <w:szCs w:val="28"/>
        </w:rPr>
        <w:t>– в департаменте,</w:t>
      </w:r>
      <w:r w:rsidRPr="002B27CB">
        <w:rPr>
          <w:rFonts w:cs="Times New Roman"/>
          <w:szCs w:val="28"/>
        </w:rPr>
        <w:t xml:space="preserve"> в МФЦ (при личном обращении заявителя и/или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по телефону);</w:t>
      </w:r>
    </w:p>
    <w:bookmarkEnd w:id="13"/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письменной (при письменном обращении заявителя по почте, элек</w:t>
      </w:r>
      <w:r w:rsidR="00892324">
        <w:rPr>
          <w:rFonts w:cs="Times New Roman"/>
          <w:szCs w:val="28"/>
        </w:rPr>
        <w:t xml:space="preserve">-                  </w:t>
      </w:r>
      <w:r w:rsidRPr="002B27CB">
        <w:rPr>
          <w:rFonts w:cs="Times New Roman"/>
          <w:szCs w:val="28"/>
        </w:rPr>
        <w:t>тронной почте);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855B03">
        <w:rPr>
          <w:rFonts w:cs="Times New Roman"/>
          <w:szCs w:val="28"/>
        </w:rPr>
        <w:t>- в форме информационных (мультимедийных) материалов в сети</w:t>
      </w:r>
      <w:r w:rsidR="00892324">
        <w:rPr>
          <w:rFonts w:cs="Times New Roman"/>
          <w:szCs w:val="28"/>
        </w:rPr>
        <w:t xml:space="preserve">                        </w:t>
      </w:r>
      <w:r w:rsidRPr="00855B03">
        <w:rPr>
          <w:rFonts w:cs="Times New Roman"/>
          <w:szCs w:val="28"/>
        </w:rPr>
        <w:t xml:space="preserve"> </w:t>
      </w:r>
      <w:r w:rsidR="00892324">
        <w:rPr>
          <w:rFonts w:cs="Times New Roman"/>
          <w:szCs w:val="28"/>
        </w:rPr>
        <w:t>«</w:t>
      </w:r>
      <w:r w:rsidRPr="00855B03">
        <w:rPr>
          <w:rFonts w:cs="Times New Roman"/>
          <w:szCs w:val="28"/>
        </w:rPr>
        <w:t>Интернет</w:t>
      </w:r>
      <w:r w:rsidR="00892324">
        <w:rPr>
          <w:rFonts w:cs="Times New Roman"/>
          <w:szCs w:val="28"/>
        </w:rPr>
        <w:t>»</w:t>
      </w:r>
      <w:r w:rsidRPr="00855B03">
        <w:rPr>
          <w:rFonts w:cs="Times New Roman"/>
          <w:szCs w:val="28"/>
        </w:rPr>
        <w:t xml:space="preserve"> посредством официального портала Администрации города </w:t>
      </w:r>
      <w:hyperlink r:id="rId16" w:history="1">
        <w:r w:rsidRPr="00855B03">
          <w:rPr>
            <w:rStyle w:val="a8"/>
            <w:color w:val="auto"/>
            <w:u w:val="none"/>
          </w:rPr>
          <w:t>http://www.admsurgut.ru</w:t>
        </w:r>
      </w:hyperlink>
      <w:r w:rsidRPr="00855B03">
        <w:rPr>
          <w:rFonts w:cs="Times New Roman"/>
          <w:szCs w:val="28"/>
        </w:rPr>
        <w:t xml:space="preserve"> (далее – официальный портал), Федеральной государственной информационной </w:t>
      </w:r>
      <w:r w:rsidRPr="002B27CB">
        <w:rPr>
          <w:rFonts w:cs="Times New Roman"/>
          <w:szCs w:val="28"/>
        </w:rPr>
        <w:t xml:space="preserve">системы «Единый портал государственных и муниципальных услуг (функций)» </w:t>
      </w:r>
      <w:hyperlink r:id="rId17" w:history="1">
        <w:r w:rsidRPr="002B27CB">
          <w:rPr>
            <w:rStyle w:val="ab"/>
            <w:rFonts w:cs="Times New Roman"/>
            <w:color w:val="auto"/>
            <w:szCs w:val="28"/>
          </w:rPr>
          <w:t>http://www.gosuslugi.ru</w:t>
        </w:r>
      </w:hyperlink>
      <w:r w:rsidRPr="002B27CB">
        <w:rPr>
          <w:rFonts w:cs="Times New Roman"/>
          <w:szCs w:val="28"/>
        </w:rPr>
        <w:t xml:space="preserve"> (далее </w:t>
      </w:r>
      <w:r>
        <w:rPr>
          <w:rFonts w:cs="Times New Roman"/>
          <w:szCs w:val="28"/>
        </w:rPr>
        <w:t>–</w:t>
      </w:r>
      <w:r w:rsidR="00892324">
        <w:rPr>
          <w:rFonts w:cs="Times New Roman"/>
          <w:szCs w:val="28"/>
        </w:rPr>
        <w:t xml:space="preserve"> Е</w:t>
      </w:r>
      <w:r w:rsidRPr="002B27CB">
        <w:rPr>
          <w:rFonts w:cs="Times New Roman"/>
          <w:szCs w:val="28"/>
        </w:rPr>
        <w:t xml:space="preserve">диный портал) </w:t>
      </w:r>
      <w:r>
        <w:rPr>
          <w:rFonts w:cs="Times New Roman"/>
          <w:szCs w:val="28"/>
        </w:rPr>
        <w:t xml:space="preserve">       </w:t>
      </w:r>
      <w:r w:rsidRPr="002B27CB">
        <w:rPr>
          <w:rFonts w:cs="Times New Roman"/>
          <w:szCs w:val="28"/>
        </w:rPr>
        <w:t xml:space="preserve">и региональной информационной системы Ханты-Мансийского автономного округа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Югры «Портал государственных и муниципальных услуг (функций) Ханты-Мансийского автономного округа – Югры» </w:t>
      </w:r>
      <w:hyperlink r:id="rId18" w:history="1">
        <w:r w:rsidRPr="002B27CB">
          <w:rPr>
            <w:rStyle w:val="ab"/>
            <w:rFonts w:cs="Times New Roman"/>
            <w:color w:val="auto"/>
            <w:szCs w:val="28"/>
          </w:rPr>
          <w:t>http://86.gosuslugi.ru</w:t>
        </w:r>
      </w:hyperlink>
      <w:r w:rsidRPr="002B27CB">
        <w:rPr>
          <w:rFonts w:cs="Times New Roman"/>
          <w:szCs w:val="28"/>
        </w:rPr>
        <w:t xml:space="preserve"> (далее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региональный портал).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Информация о муниципальной услуге также размещается в форме информационных (текстовых) материалов на информационных стендах 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местах предоставления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14" w:name="sub_2410"/>
      <w:r w:rsidRPr="002B27CB">
        <w:rPr>
          <w:rFonts w:cs="Times New Roman"/>
          <w:szCs w:val="28"/>
        </w:rPr>
        <w:t>В случае устного обращения (лично или по телефону) заявителя (его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представителя) специалисты МФЦ, департамента в часы приема осуществляют </w:t>
      </w:r>
      <w:r>
        <w:rPr>
          <w:rFonts w:cs="Times New Roman"/>
          <w:szCs w:val="28"/>
        </w:rPr>
        <w:t xml:space="preserve">         </w:t>
      </w:r>
      <w:r w:rsidRPr="002B27CB">
        <w:rPr>
          <w:rFonts w:cs="Times New Roman"/>
          <w:szCs w:val="28"/>
        </w:rPr>
        <w:t>устное информирование (соответственно лично или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телефону) обратившегося за информацией заявителя. Устное информирование осуществляется </w:t>
      </w:r>
      <w:r w:rsidR="00892324">
        <w:rPr>
          <w:rFonts w:cs="Times New Roman"/>
          <w:szCs w:val="28"/>
        </w:rPr>
        <w:t xml:space="preserve">                      </w:t>
      </w:r>
      <w:r w:rsidRPr="002B27CB">
        <w:rPr>
          <w:rFonts w:cs="Times New Roman"/>
          <w:szCs w:val="28"/>
        </w:rPr>
        <w:t>не более 15</w:t>
      </w:r>
      <w:r w:rsidR="00892324">
        <w:rPr>
          <w:rFonts w:cs="Times New Roman"/>
          <w:szCs w:val="28"/>
        </w:rPr>
        <w:t>-и</w:t>
      </w:r>
      <w:r w:rsidRPr="002B27CB">
        <w:rPr>
          <w:rFonts w:cs="Times New Roman"/>
          <w:szCs w:val="28"/>
        </w:rPr>
        <w:t xml:space="preserve"> минут.</w:t>
      </w:r>
    </w:p>
    <w:bookmarkEnd w:id="14"/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При невозможности специалиста, принявшего звонок, самостоятельно </w:t>
      </w:r>
      <w:r w:rsidR="00892324">
        <w:rPr>
          <w:rFonts w:cs="Times New Roman"/>
          <w:szCs w:val="28"/>
        </w:rPr>
        <w:t xml:space="preserve">                </w:t>
      </w:r>
      <w:r w:rsidRPr="002B27CB">
        <w:rPr>
          <w:rFonts w:cs="Times New Roman"/>
          <w:szCs w:val="28"/>
        </w:rPr>
        <w:t xml:space="preserve">ответить на поставленные вопросы телефонный звонок переадресовывается </w:t>
      </w:r>
      <w:r w:rsidR="00892324">
        <w:rPr>
          <w:rFonts w:cs="Times New Roman"/>
          <w:szCs w:val="28"/>
        </w:rPr>
        <w:t xml:space="preserve">                </w:t>
      </w:r>
      <w:r w:rsidRPr="002B27CB">
        <w:rPr>
          <w:rFonts w:cs="Times New Roman"/>
          <w:szCs w:val="28"/>
        </w:rPr>
        <w:t>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департамент обращение о предоставлении письменной консуль</w:t>
      </w:r>
      <w:r>
        <w:rPr>
          <w:rFonts w:cs="Times New Roman"/>
          <w:szCs w:val="28"/>
        </w:rPr>
        <w:t xml:space="preserve">-      </w:t>
      </w:r>
      <w:r w:rsidRPr="002B27CB">
        <w:rPr>
          <w:rFonts w:cs="Times New Roman"/>
          <w:szCs w:val="28"/>
        </w:rPr>
        <w:t>тации по процедуре предоставления муниципальной услуги и о ходе предоставления муниципальной услуги, либо назначить другое удобное для</w:t>
      </w:r>
      <w:r>
        <w:rPr>
          <w:rFonts w:cs="Times New Roman"/>
          <w:szCs w:val="28"/>
          <w:lang w:val="en-US"/>
        </w:rPr>
        <w:t> </w:t>
      </w:r>
      <w:r w:rsidRPr="002B27CB">
        <w:rPr>
          <w:rFonts w:cs="Times New Roman"/>
          <w:szCs w:val="28"/>
        </w:rPr>
        <w:t>заявителя время для устного информирования.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почты, указанный в запросе, в срок, не превышающий 30</w:t>
      </w:r>
      <w:r w:rsidR="001163E3">
        <w:rPr>
          <w:rFonts w:cs="Times New Roman"/>
          <w:szCs w:val="28"/>
        </w:rPr>
        <w:t xml:space="preserve">-и </w:t>
      </w:r>
      <w:r w:rsidRPr="002B27CB">
        <w:rPr>
          <w:rFonts w:cs="Times New Roman"/>
          <w:szCs w:val="28"/>
        </w:rPr>
        <w:t>кален</w:t>
      </w:r>
      <w:r>
        <w:rPr>
          <w:rFonts w:cs="Times New Roman"/>
          <w:szCs w:val="28"/>
        </w:rPr>
        <w:t xml:space="preserve">-   </w:t>
      </w:r>
      <w:r w:rsidRPr="002B27CB">
        <w:rPr>
          <w:rFonts w:cs="Times New Roman"/>
          <w:szCs w:val="28"/>
        </w:rPr>
        <w:t>дарных дней с момента регистрации обращения.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 посредством </w:t>
      </w:r>
      <w:r w:rsidR="00892324">
        <w:rPr>
          <w:rFonts w:cs="Times New Roman"/>
          <w:szCs w:val="28"/>
        </w:rPr>
        <w:t>Е</w:t>
      </w:r>
      <w:r w:rsidRPr="002B27CB">
        <w:rPr>
          <w:rFonts w:cs="Times New Roman"/>
          <w:szCs w:val="28"/>
        </w:rPr>
        <w:t>диного и регионального порталов</w:t>
      </w:r>
      <w:r w:rsidR="00892324">
        <w:rPr>
          <w:rFonts w:cs="Times New Roman"/>
          <w:szCs w:val="28"/>
        </w:rPr>
        <w:t>,</w:t>
      </w:r>
      <w:r w:rsidRPr="002B27CB">
        <w:rPr>
          <w:rFonts w:cs="Times New Roman"/>
          <w:szCs w:val="28"/>
        </w:rPr>
        <w:t xml:space="preserve"> заявителям необходимо использовать адреса в информационно-телекоммуникационной сети </w:t>
      </w:r>
      <w:r w:rsidR="00892324">
        <w:rPr>
          <w:rFonts w:cs="Times New Roman"/>
          <w:szCs w:val="28"/>
        </w:rPr>
        <w:t>«</w:t>
      </w:r>
      <w:r w:rsidRPr="002B27CB">
        <w:rPr>
          <w:rFonts w:cs="Times New Roman"/>
          <w:szCs w:val="28"/>
        </w:rPr>
        <w:t>Интернет</w:t>
      </w:r>
      <w:r w:rsidR="00892324">
        <w:rPr>
          <w:rFonts w:cs="Times New Roman"/>
          <w:szCs w:val="28"/>
        </w:rPr>
        <w:t>»</w:t>
      </w:r>
      <w:r w:rsidRPr="002B27CB">
        <w:rPr>
          <w:rFonts w:cs="Times New Roman"/>
          <w:szCs w:val="28"/>
        </w:rPr>
        <w:t xml:space="preserve">, указанные </w:t>
      </w:r>
      <w:r>
        <w:rPr>
          <w:rFonts w:cs="Times New Roman"/>
          <w:szCs w:val="28"/>
        </w:rPr>
        <w:t xml:space="preserve">                    </w:t>
      </w:r>
      <w:r w:rsidRPr="002B27CB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настоящем пункте.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eastAsia="Times New Roman" w:cs="Times New Roman"/>
          <w:szCs w:val="28"/>
        </w:rPr>
        <w:t xml:space="preserve">При предоставлении государственной услуги в электронной форме </w:t>
      </w:r>
      <w:r w:rsidR="00892324">
        <w:rPr>
          <w:rFonts w:eastAsia="Times New Roman" w:cs="Times New Roman"/>
          <w:szCs w:val="28"/>
        </w:rPr>
        <w:t xml:space="preserve">                         </w:t>
      </w:r>
      <w:r w:rsidRPr="002B27CB">
        <w:rPr>
          <w:rFonts w:eastAsia="Times New Roman" w:cs="Times New Roman"/>
          <w:szCs w:val="28"/>
        </w:rPr>
        <w:t xml:space="preserve">заявитель имеет возможность получать информацию о ходе выполнения запроса </w:t>
      </w:r>
      <w:r>
        <w:rPr>
          <w:rFonts w:eastAsia="Times New Roman" w:cs="Times New Roman"/>
          <w:szCs w:val="28"/>
        </w:rPr>
        <w:t xml:space="preserve">            </w:t>
      </w:r>
      <w:r w:rsidRPr="002B27CB">
        <w:rPr>
          <w:rFonts w:eastAsia="Times New Roman" w:cs="Times New Roman"/>
          <w:szCs w:val="28"/>
        </w:rPr>
        <w:t xml:space="preserve">в подсистеме «личный кабинет» единого портала. 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Информирование заявителей о порядке предоставления муниципальной услуги в МФЦ, а также по иным вопросам, связанным с предоставлением </w:t>
      </w:r>
      <w:r w:rsidR="00892324">
        <w:rPr>
          <w:rFonts w:cs="Times New Roman"/>
          <w:szCs w:val="28"/>
        </w:rPr>
        <w:t xml:space="preserve">                        </w:t>
      </w:r>
      <w:r w:rsidRPr="002B27CB">
        <w:rPr>
          <w:rFonts w:cs="Times New Roman"/>
          <w:szCs w:val="28"/>
        </w:rPr>
        <w:t xml:space="preserve">муниципальной услуги, осуществляется МФЦ в соответствии с заключенным </w:t>
      </w:r>
      <w:r w:rsidR="00892324"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>соглашением и регламентом работы МФЦ.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5. Порядок, место размещения, указанной в </w:t>
      </w:r>
      <w:hyperlink w:anchor="sub_1023" w:history="1">
        <w:r w:rsidRPr="002B27CB">
          <w:rPr>
            <w:rStyle w:val="ab"/>
            <w:rFonts w:cs="Times New Roman"/>
            <w:color w:val="auto"/>
            <w:szCs w:val="28"/>
          </w:rPr>
          <w:t>пункте 3</w:t>
        </w:r>
      </w:hyperlink>
      <w:r>
        <w:rPr>
          <w:rStyle w:val="ab"/>
          <w:rFonts w:cs="Times New Roman"/>
          <w:color w:val="auto"/>
          <w:szCs w:val="28"/>
        </w:rPr>
        <w:t xml:space="preserve"> раздела </w:t>
      </w:r>
      <w:r>
        <w:rPr>
          <w:rStyle w:val="ab"/>
          <w:rFonts w:cs="Times New Roman"/>
          <w:color w:val="auto"/>
          <w:szCs w:val="28"/>
          <w:lang w:val="en-US"/>
        </w:rPr>
        <w:t>II</w:t>
      </w:r>
      <w:r w:rsidRPr="002B27CB">
        <w:rPr>
          <w:rFonts w:cs="Times New Roman"/>
          <w:szCs w:val="28"/>
        </w:rPr>
        <w:t xml:space="preserve"> настоящего административного регламента информации, в том числе на стендах, а также 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информационно-телекоммуникационной сети </w:t>
      </w:r>
      <w:r w:rsidR="00892324">
        <w:rPr>
          <w:rFonts w:cs="Times New Roman"/>
          <w:szCs w:val="28"/>
        </w:rPr>
        <w:t>«</w:t>
      </w:r>
      <w:r w:rsidRPr="002B27CB">
        <w:rPr>
          <w:rFonts w:cs="Times New Roman"/>
          <w:szCs w:val="28"/>
        </w:rPr>
        <w:t>Интернет</w:t>
      </w:r>
      <w:r w:rsidR="00892324">
        <w:rPr>
          <w:rFonts w:cs="Times New Roman"/>
          <w:szCs w:val="28"/>
        </w:rPr>
        <w:t>»</w:t>
      </w:r>
      <w:r w:rsidRPr="002B27CB"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На стенде в местах предоставления муниципальной услуги и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информационно-телекоммуникационной сети </w:t>
      </w:r>
      <w:r w:rsidR="00892324">
        <w:rPr>
          <w:rFonts w:cs="Times New Roman"/>
          <w:szCs w:val="28"/>
        </w:rPr>
        <w:t>«</w:t>
      </w:r>
      <w:r w:rsidRPr="002B27CB">
        <w:rPr>
          <w:rFonts w:cs="Times New Roman"/>
          <w:szCs w:val="28"/>
        </w:rPr>
        <w:t>Интернет</w:t>
      </w:r>
      <w:r w:rsidR="00892324">
        <w:rPr>
          <w:rFonts w:cs="Times New Roman"/>
          <w:szCs w:val="28"/>
        </w:rPr>
        <w:t>»</w:t>
      </w:r>
      <w:r w:rsidRPr="002B27CB">
        <w:rPr>
          <w:rFonts w:cs="Times New Roman"/>
          <w:szCs w:val="28"/>
        </w:rPr>
        <w:t xml:space="preserve"> размещается следующая </w:t>
      </w:r>
      <w:r>
        <w:rPr>
          <w:rFonts w:cs="Times New Roman"/>
          <w:szCs w:val="28"/>
        </w:rPr>
        <w:t xml:space="preserve">                          </w:t>
      </w:r>
      <w:r w:rsidRPr="002B27CB">
        <w:rPr>
          <w:rFonts w:cs="Times New Roman"/>
          <w:szCs w:val="28"/>
        </w:rPr>
        <w:t>информация: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извлечения из законодательных и иных нормативных правовых актов, </w:t>
      </w:r>
      <w:r>
        <w:rPr>
          <w:rFonts w:cs="Times New Roman"/>
          <w:szCs w:val="28"/>
        </w:rPr>
        <w:t xml:space="preserve">              </w:t>
      </w:r>
      <w:r w:rsidRPr="002B27CB">
        <w:rPr>
          <w:rFonts w:cs="Times New Roman"/>
          <w:szCs w:val="28"/>
        </w:rPr>
        <w:t>содержащих нормы, регулирующие деятельность по предоставлению муниципальной услуги;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местонахождение, график работы, справочные телефоны, адреса элек</w:t>
      </w:r>
      <w:r w:rsidR="008C5C6B">
        <w:rPr>
          <w:rFonts w:cs="Times New Roman"/>
          <w:szCs w:val="28"/>
        </w:rPr>
        <w:t xml:space="preserve">-    </w:t>
      </w:r>
      <w:r w:rsidRPr="002B27CB">
        <w:rPr>
          <w:rFonts w:cs="Times New Roman"/>
          <w:szCs w:val="28"/>
        </w:rPr>
        <w:t>тронной почты департамента;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сведения о способах получения информации</w:t>
      </w:r>
      <w:r w:rsidR="00892324">
        <w:rPr>
          <w:rFonts w:cs="Times New Roman"/>
          <w:szCs w:val="28"/>
        </w:rPr>
        <w:t>,</w:t>
      </w:r>
      <w:r w:rsidRPr="002B27CB">
        <w:rPr>
          <w:rFonts w:cs="Times New Roman"/>
          <w:szCs w:val="28"/>
        </w:rPr>
        <w:t xml:space="preserve"> о местах нахождения </w:t>
      </w:r>
      <w:r>
        <w:rPr>
          <w:rFonts w:cs="Times New Roman"/>
          <w:szCs w:val="28"/>
        </w:rPr>
        <w:t xml:space="preserve">                 </w:t>
      </w:r>
      <w:r w:rsidRPr="002B27CB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графиках работы органов, участвующих в предоставлении муниципальной услуги, МФЦ;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процедура получения информации заявителем по вопросам предостав</w:t>
      </w:r>
      <w:r>
        <w:rPr>
          <w:rFonts w:cs="Times New Roman"/>
          <w:szCs w:val="28"/>
        </w:rPr>
        <w:t xml:space="preserve">-    </w:t>
      </w:r>
      <w:r w:rsidRPr="002B27CB">
        <w:rPr>
          <w:rFonts w:cs="Times New Roman"/>
          <w:szCs w:val="28"/>
        </w:rPr>
        <w:t>ления муниципальной услуги, сведений о ходе предоставления муниципальной услуги;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бланк заявления о предоставлении муниципальной услуги и образец его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>заполнения;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исчерпывающий перечень документов, необходимых для предоставления муниципальной услуги;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основания для отказа в предоставлении муниципальной услуги;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блок-схема предоставления муниципальной услуги;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15" w:name="sub_2511"/>
      <w:r w:rsidRPr="002B27CB">
        <w:rPr>
          <w:rFonts w:cs="Times New Roman"/>
          <w:szCs w:val="28"/>
        </w:rPr>
        <w:t xml:space="preserve">- текст настоящего административного регламента с приложениями (извлечения </w:t>
      </w:r>
      <w:r w:rsidR="001163E3"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на информационном стенде; полная версия размещается 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информационно-телекоммуникационной сети </w:t>
      </w:r>
      <w:r w:rsidR="00892324">
        <w:rPr>
          <w:rFonts w:cs="Times New Roman"/>
          <w:szCs w:val="28"/>
        </w:rPr>
        <w:t>«</w:t>
      </w:r>
      <w:r w:rsidRPr="002B27CB">
        <w:rPr>
          <w:rFonts w:cs="Times New Roman"/>
          <w:szCs w:val="28"/>
        </w:rPr>
        <w:t>Интернет</w:t>
      </w:r>
      <w:r w:rsidR="00892324">
        <w:rPr>
          <w:rFonts w:cs="Times New Roman"/>
          <w:szCs w:val="28"/>
        </w:rPr>
        <w:t>»)</w:t>
      </w:r>
      <w:r w:rsidRPr="002B27CB">
        <w:rPr>
          <w:rFonts w:cs="Times New Roman"/>
          <w:szCs w:val="28"/>
        </w:rPr>
        <w:t>.</w:t>
      </w:r>
    </w:p>
    <w:bookmarkEnd w:id="15"/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Информирование о порядке и ходе предоставления муниципальной услуги и консультирование по вопросам ее предоставления осуществляется бесплатно.</w:t>
      </w:r>
    </w:p>
    <w:p w:rsidR="00855B03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6. В случае внесения изменений в порядок предоставления муниципальной услуги уполномоченный орган в срок, не превышающий семи рабочих дней со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дня вступления в силу таких изменений, обеспечивает актуализацию информации в сети </w:t>
      </w:r>
      <w:r w:rsidR="00892324">
        <w:rPr>
          <w:rFonts w:cs="Times New Roman"/>
          <w:szCs w:val="28"/>
        </w:rPr>
        <w:t>«</w:t>
      </w:r>
      <w:r w:rsidRPr="002B27CB">
        <w:rPr>
          <w:rFonts w:cs="Times New Roman"/>
          <w:szCs w:val="28"/>
        </w:rPr>
        <w:t>Интернет</w:t>
      </w:r>
      <w:r w:rsidR="00892324">
        <w:rPr>
          <w:rFonts w:cs="Times New Roman"/>
          <w:szCs w:val="28"/>
        </w:rPr>
        <w:t>»</w:t>
      </w:r>
      <w:r w:rsidRPr="002B27CB">
        <w:rPr>
          <w:rFonts w:cs="Times New Roman"/>
          <w:szCs w:val="28"/>
        </w:rPr>
        <w:t xml:space="preserve"> и на информационных стендах, находящихся 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местах предоставления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7. Административные действия и процедуры в составе регламентируемой муниципальной услуги: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1) прием и регистрация заявления о предоставлении муниципальной</w:t>
      </w:r>
      <w:r w:rsidR="00892324">
        <w:rPr>
          <w:rFonts w:cs="Times New Roman"/>
          <w:szCs w:val="28"/>
        </w:rPr>
        <w:t xml:space="preserve">                 </w:t>
      </w:r>
      <w:r w:rsidRPr="002B27CB">
        <w:rPr>
          <w:rFonts w:cs="Times New Roman"/>
          <w:szCs w:val="28"/>
        </w:rPr>
        <w:t xml:space="preserve"> услуги</w:t>
      </w:r>
      <w:r>
        <w:rPr>
          <w:rFonts w:cs="Times New Roman"/>
          <w:szCs w:val="28"/>
        </w:rPr>
        <w:t xml:space="preserve"> – выполняют МФЦ, отдел ХЭУ</w:t>
      </w:r>
      <w:r w:rsidRPr="002B27CB">
        <w:rPr>
          <w:rFonts w:cs="Times New Roman"/>
          <w:szCs w:val="28"/>
        </w:rPr>
        <w:t>;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2) формирование и направление межведомственных запросов в органы, участвующие в предоставлении муниципальной услуги</w:t>
      </w:r>
      <w:r>
        <w:rPr>
          <w:rFonts w:cs="Times New Roman"/>
          <w:szCs w:val="28"/>
        </w:rPr>
        <w:t xml:space="preserve"> – выполняет департамент</w:t>
      </w:r>
      <w:r w:rsidRPr="002B27CB">
        <w:rPr>
          <w:rFonts w:cs="Times New Roman"/>
          <w:szCs w:val="28"/>
        </w:rPr>
        <w:t>;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3) рассмотрение представленных документов и принятие решения о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предоставлении или об отказе в предоставлении муниципальной услуги</w:t>
      </w:r>
      <w:r>
        <w:rPr>
          <w:rFonts w:cs="Times New Roman"/>
          <w:szCs w:val="28"/>
        </w:rPr>
        <w:t xml:space="preserve"> – выполняет департамент, правовое управление, управление документационного обеспе</w:t>
      </w:r>
      <w:r w:rsidR="008C5C6B">
        <w:rPr>
          <w:rFonts w:cs="Times New Roman"/>
          <w:szCs w:val="28"/>
        </w:rPr>
        <w:t xml:space="preserve">-      </w:t>
      </w:r>
      <w:r>
        <w:rPr>
          <w:rFonts w:cs="Times New Roman"/>
          <w:szCs w:val="28"/>
        </w:rPr>
        <w:t>чения, высшее должностное лицо Администрации города, уполномоченное               на подписание документов в сфере градостроительной деятельности</w:t>
      </w:r>
      <w:r w:rsidRPr="002B27CB">
        <w:rPr>
          <w:rFonts w:cs="Times New Roman"/>
          <w:szCs w:val="28"/>
        </w:rPr>
        <w:t>;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4) выдача (направление) заявителю документов, являющихся результатом предоставления муниципальной услуги – выполняют МФЦ, департамент</w:t>
      </w:r>
      <w:r>
        <w:rPr>
          <w:rFonts w:cs="Times New Roman"/>
          <w:szCs w:val="28"/>
        </w:rPr>
        <w:t xml:space="preserve">, </w:t>
      </w:r>
      <w:r w:rsidR="00892324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>отдел ХЭУ</w:t>
      </w:r>
      <w:r w:rsidRPr="002B27CB"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Блок-схема предоставления муниципальной услуги приведена 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прило</w:t>
      </w:r>
      <w:r>
        <w:rPr>
          <w:rFonts w:cs="Times New Roman"/>
          <w:szCs w:val="28"/>
        </w:rPr>
        <w:t xml:space="preserve">-             </w:t>
      </w:r>
      <w:r w:rsidRPr="002B27CB">
        <w:rPr>
          <w:rFonts w:cs="Times New Roman"/>
          <w:szCs w:val="28"/>
        </w:rPr>
        <w:t xml:space="preserve">жении </w:t>
      </w:r>
      <w:r>
        <w:rPr>
          <w:rFonts w:cs="Times New Roman"/>
          <w:szCs w:val="28"/>
        </w:rPr>
        <w:t>2</w:t>
      </w:r>
      <w:r w:rsidRPr="002B27CB">
        <w:rPr>
          <w:rFonts w:cs="Times New Roman"/>
          <w:szCs w:val="28"/>
        </w:rPr>
        <w:t xml:space="preserve"> к настоящему административному регламенту.</w:t>
      </w:r>
    </w:p>
    <w:p w:rsidR="00855B03" w:rsidRPr="002B27CB" w:rsidRDefault="00855B03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 w:rsidRPr="002B27CB">
        <w:rPr>
          <w:rFonts w:cs="Times New Roman"/>
          <w:szCs w:val="28"/>
        </w:rPr>
        <w:t>8</w:t>
      </w:r>
      <w:r w:rsidRPr="00EA363A">
        <w:rPr>
          <w:rFonts w:cs="Times New Roman"/>
          <w:szCs w:val="28"/>
        </w:rPr>
        <w:t>.</w:t>
      </w:r>
      <w:r w:rsidRPr="002B27CB">
        <w:rPr>
          <w:rFonts w:cs="Times New Roman"/>
          <w:szCs w:val="28"/>
        </w:rPr>
        <w:t xml:space="preserve"> </w:t>
      </w:r>
      <w:r w:rsidRPr="002B27CB">
        <w:rPr>
          <w:rFonts w:cs="Times New Roman"/>
          <w:spacing w:val="-1"/>
          <w:szCs w:val="28"/>
        </w:rPr>
        <w:t xml:space="preserve">Заявителями на получение муниципальной услуги являются юридические и физические лица, а также индивидуальные предприниматели (далее – </w:t>
      </w:r>
      <w:r w:rsidR="00892324">
        <w:rPr>
          <w:rFonts w:cs="Times New Roman"/>
          <w:spacing w:val="-1"/>
          <w:szCs w:val="28"/>
        </w:rPr>
        <w:t xml:space="preserve">              </w:t>
      </w:r>
      <w:r w:rsidRPr="002B27CB">
        <w:rPr>
          <w:rFonts w:cs="Times New Roman"/>
          <w:spacing w:val="-1"/>
          <w:szCs w:val="28"/>
        </w:rPr>
        <w:t xml:space="preserve">заявитель), являющиеся собственником объекта адресации либо лицом, </w:t>
      </w:r>
      <w:r w:rsidR="00892324">
        <w:rPr>
          <w:rFonts w:cs="Times New Roman"/>
          <w:spacing w:val="-1"/>
          <w:szCs w:val="28"/>
        </w:rPr>
        <w:t xml:space="preserve">                             </w:t>
      </w:r>
      <w:r w:rsidRPr="002B27CB">
        <w:rPr>
          <w:rFonts w:cs="Times New Roman"/>
          <w:spacing w:val="-1"/>
          <w:szCs w:val="28"/>
        </w:rPr>
        <w:t>обладающим одним из следующих вещных прав на объект адресации:</w:t>
      </w:r>
    </w:p>
    <w:p w:rsidR="00855B03" w:rsidRPr="002B27CB" w:rsidRDefault="00892324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>
        <w:rPr>
          <w:rFonts w:cs="Times New Roman"/>
          <w:spacing w:val="-1"/>
          <w:szCs w:val="28"/>
        </w:rPr>
        <w:t xml:space="preserve">- </w:t>
      </w:r>
      <w:r w:rsidR="00855B03" w:rsidRPr="002B27CB">
        <w:rPr>
          <w:rFonts w:cs="Times New Roman"/>
          <w:spacing w:val="-1"/>
          <w:szCs w:val="28"/>
        </w:rPr>
        <w:t>право хозяйственного ведения;</w:t>
      </w:r>
    </w:p>
    <w:p w:rsidR="00855B03" w:rsidRPr="002B27CB" w:rsidRDefault="00892324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>
        <w:rPr>
          <w:rFonts w:cs="Times New Roman"/>
          <w:spacing w:val="-1"/>
          <w:szCs w:val="28"/>
        </w:rPr>
        <w:t xml:space="preserve">- </w:t>
      </w:r>
      <w:r w:rsidR="00855B03" w:rsidRPr="002B27CB">
        <w:rPr>
          <w:rFonts w:cs="Times New Roman"/>
          <w:spacing w:val="-1"/>
          <w:szCs w:val="28"/>
        </w:rPr>
        <w:t>право оперативного управления;</w:t>
      </w:r>
    </w:p>
    <w:p w:rsidR="00855B03" w:rsidRPr="002B27CB" w:rsidRDefault="00892324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>
        <w:rPr>
          <w:rFonts w:cs="Times New Roman"/>
          <w:spacing w:val="-1"/>
          <w:szCs w:val="28"/>
        </w:rPr>
        <w:t xml:space="preserve">- </w:t>
      </w:r>
      <w:r w:rsidR="00855B03" w:rsidRPr="002B27CB">
        <w:rPr>
          <w:rFonts w:cs="Times New Roman"/>
          <w:spacing w:val="-1"/>
          <w:szCs w:val="28"/>
        </w:rPr>
        <w:t>право пожизненно наследуемого владения;</w:t>
      </w:r>
    </w:p>
    <w:p w:rsidR="00855B03" w:rsidRPr="002B27CB" w:rsidRDefault="00892324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>
        <w:rPr>
          <w:rFonts w:cs="Times New Roman"/>
          <w:spacing w:val="-1"/>
          <w:szCs w:val="28"/>
        </w:rPr>
        <w:t xml:space="preserve">- </w:t>
      </w:r>
      <w:r w:rsidR="00855B03" w:rsidRPr="002B27CB">
        <w:rPr>
          <w:rFonts w:cs="Times New Roman"/>
          <w:spacing w:val="-1"/>
          <w:szCs w:val="28"/>
        </w:rPr>
        <w:t>право постоянного (бессрочного) пользования.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pacing w:val="-1"/>
          <w:szCs w:val="28"/>
        </w:rPr>
      </w:pPr>
      <w:r w:rsidRPr="002B27CB">
        <w:rPr>
          <w:rFonts w:cs="Times New Roman"/>
          <w:spacing w:val="-1"/>
          <w:szCs w:val="28"/>
        </w:rPr>
        <w:t xml:space="preserve">С заявлением вправе обратиться </w:t>
      </w:r>
      <w:hyperlink r:id="rId19" w:history="1">
        <w:r w:rsidRPr="002B27CB">
          <w:rPr>
            <w:rFonts w:cs="Times New Roman"/>
            <w:spacing w:val="-1"/>
            <w:szCs w:val="28"/>
          </w:rPr>
          <w:t>представители</w:t>
        </w:r>
      </w:hyperlink>
      <w:r w:rsidRPr="002B27CB">
        <w:rPr>
          <w:rFonts w:cs="Times New Roman"/>
          <w:spacing w:val="-1"/>
          <w:szCs w:val="28"/>
        </w:rPr>
        <w:t xml:space="preserve"> заявителя, действующие в</w:t>
      </w:r>
      <w:r>
        <w:rPr>
          <w:rFonts w:cs="Times New Roman"/>
          <w:spacing w:val="-1"/>
          <w:szCs w:val="28"/>
        </w:rPr>
        <w:t> </w:t>
      </w:r>
      <w:r w:rsidRPr="002B27CB">
        <w:rPr>
          <w:rFonts w:cs="Times New Roman"/>
          <w:spacing w:val="-1"/>
          <w:szCs w:val="28"/>
        </w:rPr>
        <w:t xml:space="preserve">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</w:t>
      </w:r>
      <w:r>
        <w:rPr>
          <w:rFonts w:cs="Times New Roman"/>
          <w:spacing w:val="-1"/>
          <w:szCs w:val="28"/>
        </w:rPr>
        <w:t>–</w:t>
      </w:r>
      <w:r w:rsidRPr="002B27CB">
        <w:rPr>
          <w:rFonts w:cs="Times New Roman"/>
          <w:spacing w:val="-1"/>
          <w:szCs w:val="28"/>
        </w:rPr>
        <w:t xml:space="preserve"> представитель заявителя).</w:t>
      </w:r>
    </w:p>
    <w:p w:rsidR="00855B03" w:rsidRPr="002B27CB" w:rsidRDefault="00855B03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 w:rsidRPr="002B27CB">
        <w:rPr>
          <w:rFonts w:cs="Times New Roman"/>
          <w:spacing w:val="-1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</w:t>
      </w:r>
      <w:r>
        <w:rPr>
          <w:rFonts w:cs="Times New Roman"/>
          <w:spacing w:val="-1"/>
          <w:szCs w:val="28"/>
        </w:rPr>
        <w:t xml:space="preserve">                </w:t>
      </w:r>
      <w:r w:rsidRPr="002B27CB">
        <w:rPr>
          <w:rFonts w:cs="Times New Roman"/>
          <w:spacing w:val="-1"/>
          <w:szCs w:val="28"/>
        </w:rPr>
        <w:t>на</w:t>
      </w:r>
      <w:r>
        <w:rPr>
          <w:rFonts w:cs="Times New Roman"/>
          <w:spacing w:val="-1"/>
          <w:szCs w:val="28"/>
        </w:rPr>
        <w:t> </w:t>
      </w:r>
      <w:r w:rsidRPr="002B27CB">
        <w:rPr>
          <w:rFonts w:cs="Times New Roman"/>
          <w:spacing w:val="-1"/>
          <w:szCs w:val="28"/>
        </w:rPr>
        <w:t xml:space="preserve">подачу такого заявления принятым в установленном </w:t>
      </w:r>
      <w:hyperlink r:id="rId20" w:history="1">
        <w:r w:rsidRPr="002B27CB">
          <w:rPr>
            <w:rFonts w:cs="Times New Roman"/>
            <w:spacing w:val="-1"/>
            <w:szCs w:val="28"/>
          </w:rPr>
          <w:t>законодательством</w:t>
        </w:r>
      </w:hyperlink>
      <w:r w:rsidRPr="002B27CB">
        <w:rPr>
          <w:rFonts w:cs="Times New Roman"/>
          <w:spacing w:val="-1"/>
          <w:szCs w:val="28"/>
        </w:rPr>
        <w:t xml:space="preserve"> </w:t>
      </w:r>
      <w:r>
        <w:rPr>
          <w:rFonts w:cs="Times New Roman"/>
          <w:spacing w:val="-1"/>
          <w:szCs w:val="28"/>
        </w:rPr>
        <w:t xml:space="preserve">              </w:t>
      </w:r>
      <w:r w:rsidRPr="002B27CB">
        <w:rPr>
          <w:rFonts w:cs="Times New Roman"/>
          <w:spacing w:val="-1"/>
          <w:szCs w:val="28"/>
        </w:rPr>
        <w:t>Российской Федерации порядке решением общего собрания указанных собственников.</w:t>
      </w:r>
    </w:p>
    <w:p w:rsidR="00855B03" w:rsidRDefault="00855B03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 w:rsidRPr="002B27CB">
        <w:rPr>
          <w:rFonts w:cs="Times New Roman"/>
          <w:spacing w:val="-1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</w:t>
      </w:r>
      <w:r>
        <w:rPr>
          <w:rFonts w:cs="Times New Roman"/>
          <w:spacing w:val="-1"/>
          <w:szCs w:val="28"/>
        </w:rPr>
        <w:t xml:space="preserve">     </w:t>
      </w:r>
      <w:r w:rsidRPr="002B27CB">
        <w:rPr>
          <w:rFonts w:cs="Times New Roman"/>
          <w:spacing w:val="-1"/>
          <w:szCs w:val="28"/>
        </w:rPr>
        <w:t xml:space="preserve">такого заявления принятым в установленном </w:t>
      </w:r>
      <w:hyperlink r:id="rId21" w:history="1">
        <w:r w:rsidRPr="002B27CB">
          <w:rPr>
            <w:rFonts w:cs="Times New Roman"/>
            <w:spacing w:val="-1"/>
            <w:szCs w:val="28"/>
          </w:rPr>
          <w:t>законодательством</w:t>
        </w:r>
      </w:hyperlink>
      <w:r w:rsidRPr="002B27CB">
        <w:rPr>
          <w:rFonts w:cs="Times New Roman"/>
          <w:spacing w:val="-1"/>
          <w:szCs w:val="28"/>
        </w:rPr>
        <w:t xml:space="preserve"> Российской </w:t>
      </w:r>
      <w:r>
        <w:rPr>
          <w:rFonts w:cs="Times New Roman"/>
          <w:spacing w:val="-1"/>
          <w:szCs w:val="28"/>
        </w:rPr>
        <w:t xml:space="preserve">         </w:t>
      </w:r>
      <w:r w:rsidRPr="002B27CB">
        <w:rPr>
          <w:rFonts w:cs="Times New Roman"/>
          <w:spacing w:val="-1"/>
          <w:szCs w:val="28"/>
        </w:rPr>
        <w:t>Федерации порядке решением общего собрания членов такого некоммерческого объединения.</w:t>
      </w:r>
    </w:p>
    <w:p w:rsidR="00855B03" w:rsidRPr="009406AF" w:rsidRDefault="00855B03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 w:rsidRPr="009406AF">
        <w:rPr>
          <w:rFonts w:cs="Times New Roman"/>
          <w:spacing w:val="-1"/>
          <w:szCs w:val="28"/>
        </w:rPr>
        <w:t xml:space="preserve">В случае если объект адресации находится в общей долевой собственности либо состоит из помещений, находящихся в собственности, владении </w:t>
      </w:r>
      <w:r>
        <w:rPr>
          <w:rFonts w:cs="Times New Roman"/>
          <w:spacing w:val="-1"/>
          <w:szCs w:val="28"/>
        </w:rPr>
        <w:t xml:space="preserve">                                </w:t>
      </w:r>
      <w:r w:rsidRPr="009406AF">
        <w:rPr>
          <w:rFonts w:cs="Times New Roman"/>
          <w:spacing w:val="-1"/>
          <w:szCs w:val="28"/>
        </w:rPr>
        <w:t>и (или) пользовании разных лиц, для проведения адресации в отношении такого объекта необходимо обращение собственников, владельцев и (или) пользова</w:t>
      </w:r>
      <w:r>
        <w:rPr>
          <w:rFonts w:cs="Times New Roman"/>
          <w:spacing w:val="-1"/>
          <w:szCs w:val="28"/>
        </w:rPr>
        <w:t xml:space="preserve">-         </w:t>
      </w:r>
      <w:r w:rsidRPr="009406AF">
        <w:rPr>
          <w:rFonts w:cs="Times New Roman"/>
          <w:spacing w:val="-1"/>
          <w:szCs w:val="28"/>
        </w:rPr>
        <w:t>телей всех помещений, из которых состоит адресуемый объект.</w:t>
      </w:r>
    </w:p>
    <w:p w:rsidR="00855B03" w:rsidRPr="009406AF" w:rsidRDefault="00855B03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 w:rsidRPr="009406AF">
        <w:rPr>
          <w:rFonts w:cs="Times New Roman"/>
          <w:spacing w:val="-1"/>
          <w:szCs w:val="28"/>
        </w:rPr>
        <w:t xml:space="preserve">В случае образования двух или более объектов адресации в результате </w:t>
      </w:r>
      <w:r>
        <w:rPr>
          <w:rFonts w:cs="Times New Roman"/>
          <w:spacing w:val="-1"/>
          <w:szCs w:val="28"/>
        </w:rPr>
        <w:t xml:space="preserve">           </w:t>
      </w:r>
      <w:r w:rsidRPr="009406AF">
        <w:rPr>
          <w:rFonts w:cs="Times New Roman"/>
          <w:spacing w:val="-1"/>
          <w:szCs w:val="28"/>
        </w:rPr>
        <w:t>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855B03" w:rsidRPr="002B27CB" w:rsidRDefault="00855B03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 w:rsidRPr="002B27CB">
        <w:rPr>
          <w:rFonts w:cs="Times New Roman"/>
          <w:spacing w:val="-1"/>
          <w:szCs w:val="28"/>
        </w:rPr>
        <w:t>9</w:t>
      </w:r>
      <w:r w:rsidR="001163E3">
        <w:rPr>
          <w:rFonts w:cs="Times New Roman"/>
          <w:spacing w:val="-1"/>
          <w:szCs w:val="28"/>
        </w:rPr>
        <w:t>.</w:t>
      </w:r>
      <w:r w:rsidRPr="002B27CB">
        <w:rPr>
          <w:rFonts w:cs="Times New Roman"/>
          <w:spacing w:val="-1"/>
          <w:szCs w:val="28"/>
        </w:rPr>
        <w:t xml:space="preserve"> Результатом предоставления муниципальной услуги является:</w:t>
      </w:r>
    </w:p>
    <w:p w:rsidR="00855B03" w:rsidRPr="002B27CB" w:rsidRDefault="00892324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>
        <w:rPr>
          <w:rFonts w:cs="Times New Roman"/>
          <w:spacing w:val="-1"/>
          <w:szCs w:val="28"/>
        </w:rPr>
        <w:t xml:space="preserve">- </w:t>
      </w:r>
      <w:r w:rsidR="00855B03" w:rsidRPr="002B27CB">
        <w:rPr>
          <w:rFonts w:cs="Times New Roman"/>
          <w:spacing w:val="-1"/>
          <w:szCs w:val="28"/>
        </w:rPr>
        <w:t>выдача (направление) заявителю решения</w:t>
      </w:r>
      <w:r w:rsidR="00855B03" w:rsidRPr="002B27CB">
        <w:rPr>
          <w:rFonts w:cs="Times New Roman"/>
          <w:i/>
          <w:spacing w:val="-1"/>
          <w:szCs w:val="28"/>
        </w:rPr>
        <w:t xml:space="preserve"> </w:t>
      </w:r>
      <w:r w:rsidR="00855B03" w:rsidRPr="002B27CB">
        <w:rPr>
          <w:rFonts w:cs="Times New Roman"/>
          <w:spacing w:val="-1"/>
          <w:szCs w:val="28"/>
        </w:rPr>
        <w:t xml:space="preserve">о присвоении объекту </w:t>
      </w:r>
      <w:r>
        <w:rPr>
          <w:rFonts w:cs="Times New Roman"/>
          <w:spacing w:val="-1"/>
          <w:szCs w:val="28"/>
        </w:rPr>
        <w:t xml:space="preserve">                           </w:t>
      </w:r>
      <w:r w:rsidR="00855B03" w:rsidRPr="002B27CB">
        <w:rPr>
          <w:rFonts w:cs="Times New Roman"/>
          <w:spacing w:val="-1"/>
          <w:szCs w:val="28"/>
        </w:rPr>
        <w:t>адресации адреса или аннулирование его адреса;</w:t>
      </w:r>
    </w:p>
    <w:p w:rsidR="00855B03" w:rsidRPr="002B27CB" w:rsidRDefault="00892324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>
        <w:rPr>
          <w:rFonts w:cs="Times New Roman"/>
          <w:spacing w:val="-1"/>
          <w:szCs w:val="28"/>
        </w:rPr>
        <w:t xml:space="preserve">- </w:t>
      </w:r>
      <w:r w:rsidR="00855B03" w:rsidRPr="002B27CB">
        <w:rPr>
          <w:rFonts w:cs="Times New Roman"/>
          <w:spacing w:val="-1"/>
          <w:szCs w:val="28"/>
        </w:rPr>
        <w:t xml:space="preserve">выдача (направление) заявителю решения об отказе в предоставлении </w:t>
      </w:r>
      <w:r>
        <w:rPr>
          <w:rFonts w:cs="Times New Roman"/>
          <w:spacing w:val="-1"/>
          <w:szCs w:val="28"/>
        </w:rPr>
        <w:t xml:space="preserve">              </w:t>
      </w:r>
      <w:r w:rsidR="00855B03" w:rsidRPr="002B27CB">
        <w:rPr>
          <w:rFonts w:cs="Times New Roman"/>
          <w:spacing w:val="-1"/>
          <w:szCs w:val="28"/>
        </w:rPr>
        <w:t>муниципальной услуги с мотивированным указанием причин отказа.</w:t>
      </w:r>
    </w:p>
    <w:p w:rsidR="00855B03" w:rsidRPr="002B27CB" w:rsidRDefault="00855B03" w:rsidP="00892324">
      <w:pPr>
        <w:shd w:val="clear" w:color="auto" w:fill="FFFFFF"/>
        <w:ind w:firstLine="709"/>
        <w:contextualSpacing/>
        <w:jc w:val="both"/>
        <w:rPr>
          <w:rFonts w:cs="Times New Roman"/>
          <w:i/>
          <w:spacing w:val="-1"/>
          <w:szCs w:val="28"/>
        </w:rPr>
      </w:pPr>
      <w:r w:rsidRPr="002B27CB">
        <w:rPr>
          <w:rFonts w:cs="Times New Roman"/>
          <w:spacing w:val="-1"/>
          <w:szCs w:val="28"/>
        </w:rPr>
        <w:t>Решение о присвоении адреса оформляется распоряжением Админис</w:t>
      </w:r>
      <w:r w:rsidR="00892324">
        <w:rPr>
          <w:rFonts w:cs="Times New Roman"/>
          <w:spacing w:val="-1"/>
          <w:szCs w:val="28"/>
        </w:rPr>
        <w:t xml:space="preserve">-             </w:t>
      </w:r>
      <w:r w:rsidRPr="002B27CB">
        <w:rPr>
          <w:rFonts w:cs="Times New Roman"/>
          <w:spacing w:val="-1"/>
          <w:szCs w:val="28"/>
        </w:rPr>
        <w:t>трации города Сургута</w:t>
      </w:r>
      <w:r w:rsidRPr="002B27CB">
        <w:rPr>
          <w:rFonts w:cs="Times New Roman"/>
          <w:i/>
          <w:spacing w:val="-1"/>
          <w:szCs w:val="28"/>
        </w:rPr>
        <w:t>.</w:t>
      </w:r>
    </w:p>
    <w:p w:rsidR="00855B03" w:rsidRPr="002B27CB" w:rsidRDefault="00855B03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 w:rsidRPr="002B27CB">
        <w:rPr>
          <w:rFonts w:cs="Times New Roman"/>
          <w:spacing w:val="-1"/>
          <w:szCs w:val="28"/>
        </w:rPr>
        <w:t xml:space="preserve">Решение об отказе в предоставлении муниципальной услуги оформляется </w:t>
      </w:r>
      <w:r>
        <w:rPr>
          <w:rFonts w:cs="Times New Roman"/>
          <w:spacing w:val="-1"/>
          <w:szCs w:val="28"/>
        </w:rPr>
        <w:t xml:space="preserve">  </w:t>
      </w:r>
      <w:r w:rsidRPr="002B27CB">
        <w:rPr>
          <w:rFonts w:cs="Times New Roman"/>
          <w:spacing w:val="-1"/>
          <w:szCs w:val="28"/>
        </w:rPr>
        <w:t>по форме, утвержд</w:t>
      </w:r>
      <w:r>
        <w:rPr>
          <w:rFonts w:cs="Times New Roman"/>
          <w:spacing w:val="-1"/>
          <w:szCs w:val="28"/>
        </w:rPr>
        <w:t>е</w:t>
      </w:r>
      <w:r w:rsidRPr="002B27CB">
        <w:rPr>
          <w:rFonts w:cs="Times New Roman"/>
          <w:spacing w:val="-1"/>
          <w:szCs w:val="28"/>
        </w:rPr>
        <w:t>нной приказом Министерства финансов Российской Феде</w:t>
      </w:r>
      <w:r>
        <w:rPr>
          <w:rFonts w:cs="Times New Roman"/>
          <w:spacing w:val="-1"/>
          <w:szCs w:val="28"/>
        </w:rPr>
        <w:t xml:space="preserve">-  </w:t>
      </w:r>
      <w:r w:rsidRPr="002B27CB">
        <w:rPr>
          <w:rFonts w:cs="Times New Roman"/>
          <w:spacing w:val="-1"/>
          <w:szCs w:val="28"/>
        </w:rPr>
        <w:t xml:space="preserve">рации от 11 декабря 2014 года № 146н «Об утверждении форм заявления </w:t>
      </w:r>
      <w:r>
        <w:rPr>
          <w:rFonts w:cs="Times New Roman"/>
          <w:spacing w:val="-1"/>
          <w:szCs w:val="28"/>
        </w:rPr>
        <w:t xml:space="preserve">                   </w:t>
      </w:r>
      <w:r w:rsidRPr="002B27CB">
        <w:rPr>
          <w:rFonts w:cs="Times New Roman"/>
          <w:spacing w:val="-1"/>
          <w:szCs w:val="28"/>
        </w:rPr>
        <w:t>о</w:t>
      </w:r>
      <w:r>
        <w:rPr>
          <w:rFonts w:cs="Times New Roman"/>
          <w:spacing w:val="-1"/>
          <w:szCs w:val="28"/>
        </w:rPr>
        <w:t> </w:t>
      </w:r>
      <w:r w:rsidRPr="002B27CB">
        <w:rPr>
          <w:rFonts w:cs="Times New Roman"/>
          <w:spacing w:val="-1"/>
          <w:szCs w:val="28"/>
        </w:rPr>
        <w:t>присвоении объекту адресации адреса или аннулировании его адреса, решения об</w:t>
      </w:r>
      <w:r>
        <w:rPr>
          <w:rFonts w:cs="Times New Roman"/>
          <w:spacing w:val="-1"/>
          <w:szCs w:val="28"/>
        </w:rPr>
        <w:t> </w:t>
      </w:r>
      <w:r w:rsidRPr="002B27CB">
        <w:rPr>
          <w:rFonts w:cs="Times New Roman"/>
          <w:spacing w:val="-1"/>
          <w:szCs w:val="28"/>
        </w:rPr>
        <w:t>отказе в присвоении объекту адресации адреса или аннулировании</w:t>
      </w:r>
      <w:r w:rsidR="00892324">
        <w:rPr>
          <w:rFonts w:cs="Times New Roman"/>
          <w:spacing w:val="-1"/>
          <w:szCs w:val="28"/>
        </w:rPr>
        <w:t xml:space="preserve">              </w:t>
      </w:r>
      <w:r w:rsidRPr="002B27CB">
        <w:rPr>
          <w:rFonts w:cs="Times New Roman"/>
          <w:spacing w:val="-1"/>
          <w:szCs w:val="28"/>
        </w:rPr>
        <w:t xml:space="preserve"> его</w:t>
      </w:r>
      <w:r>
        <w:rPr>
          <w:rFonts w:cs="Times New Roman"/>
          <w:spacing w:val="-1"/>
          <w:szCs w:val="28"/>
        </w:rPr>
        <w:t> </w:t>
      </w:r>
      <w:r w:rsidRPr="002B27CB">
        <w:rPr>
          <w:rFonts w:cs="Times New Roman"/>
          <w:spacing w:val="-1"/>
          <w:szCs w:val="28"/>
        </w:rPr>
        <w:t>адреса».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pacing w:val="-1"/>
          <w:szCs w:val="28"/>
        </w:rPr>
        <w:t>10</w:t>
      </w:r>
      <w:r w:rsidR="001163E3">
        <w:rPr>
          <w:rFonts w:cs="Times New Roman"/>
          <w:spacing w:val="-1"/>
          <w:szCs w:val="28"/>
        </w:rPr>
        <w:t>.</w:t>
      </w:r>
      <w:r w:rsidRPr="002B27CB">
        <w:rPr>
          <w:rFonts w:cs="Times New Roman"/>
          <w:spacing w:val="-1"/>
          <w:szCs w:val="28"/>
        </w:rPr>
        <w:t xml:space="preserve"> </w:t>
      </w:r>
      <w:r w:rsidRPr="002B27CB">
        <w:rPr>
          <w:rFonts w:cs="Times New Roman"/>
          <w:szCs w:val="28"/>
        </w:rPr>
        <w:t>Муниципальная услуга предоставляется в срок не позднее 18</w:t>
      </w:r>
      <w:r w:rsidR="001163E3">
        <w:rPr>
          <w:rFonts w:cs="Times New Roman"/>
          <w:szCs w:val="28"/>
        </w:rPr>
        <w:t>-и</w:t>
      </w:r>
      <w:r w:rsidRPr="002B27CB">
        <w:rPr>
          <w:rFonts w:cs="Times New Roman"/>
          <w:szCs w:val="28"/>
        </w:rPr>
        <w:t xml:space="preserve"> рабочих дней со дня поступления заявления </w:t>
      </w:r>
      <w:r w:rsidRPr="002B27CB">
        <w:rPr>
          <w:rFonts w:cs="Times New Roman"/>
          <w:bCs/>
          <w:szCs w:val="28"/>
        </w:rPr>
        <w:t>о предоставлении муниципальной услуги</w:t>
      </w:r>
      <w:r w:rsidRPr="002B27CB"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16" w:name="sub_253"/>
      <w:r w:rsidRPr="002B27CB">
        <w:rPr>
          <w:rFonts w:cs="Times New Roman"/>
          <w:szCs w:val="28"/>
        </w:rPr>
        <w:t>При одновременном утверждении схемы расположения земельного участка или земельных участков на</w:t>
      </w:r>
      <w:r>
        <w:rPr>
          <w:rFonts w:cs="Times New Roman"/>
          <w:szCs w:val="28"/>
        </w:rPr>
        <w:t xml:space="preserve"> кадастровом плане территории и </w:t>
      </w:r>
      <w:r w:rsidRPr="002B27CB">
        <w:rPr>
          <w:rFonts w:cs="Times New Roman"/>
          <w:szCs w:val="28"/>
        </w:rPr>
        <w:t xml:space="preserve">присвоении адреса образуемому земельному участку срок оказания муниципальной услуги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</w:t>
      </w:r>
      <w:r w:rsidRPr="002B27CB">
        <w:rPr>
          <w:rFonts w:cs="Times New Roman"/>
          <w:szCs w:val="28"/>
        </w:rPr>
        <w:t>не более 12</w:t>
      </w:r>
      <w:r w:rsidR="00892324">
        <w:rPr>
          <w:rFonts w:cs="Times New Roman"/>
          <w:szCs w:val="28"/>
        </w:rPr>
        <w:t>-и</w:t>
      </w:r>
      <w:r w:rsidRPr="002B27CB">
        <w:rPr>
          <w:rFonts w:cs="Times New Roman"/>
          <w:szCs w:val="28"/>
        </w:rPr>
        <w:t xml:space="preserve"> дней.</w:t>
      </w:r>
    </w:p>
    <w:bookmarkEnd w:id="16"/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855B03" w:rsidRPr="002B27CB" w:rsidRDefault="00855B03" w:rsidP="00892324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27CB">
        <w:rPr>
          <w:rFonts w:ascii="Times New Roman" w:hAnsi="Times New Roman"/>
          <w:sz w:val="28"/>
          <w:szCs w:val="28"/>
        </w:rPr>
        <w:t>В случае обращения заявителя за получением муниципальной услуги в МФЦ срок предоставления муниципальной услуги исчисляется со дня передачи заявления о предоставлении муниципальной услуги в департамент, обязанность по предоставлению котор</w:t>
      </w:r>
      <w:r w:rsidR="00892324">
        <w:rPr>
          <w:rFonts w:ascii="Times New Roman" w:hAnsi="Times New Roman"/>
          <w:sz w:val="28"/>
          <w:szCs w:val="28"/>
        </w:rPr>
        <w:t>ого</w:t>
      </w:r>
      <w:r w:rsidRPr="002B27CB">
        <w:rPr>
          <w:rFonts w:ascii="Times New Roman" w:hAnsi="Times New Roman"/>
          <w:sz w:val="28"/>
          <w:szCs w:val="28"/>
        </w:rPr>
        <w:t xml:space="preserve"> возложена на заявителя</w:t>
      </w:r>
      <w:r w:rsidRPr="002B27CB">
        <w:rPr>
          <w:rFonts w:ascii="Times New Roman" w:hAnsi="Times New Roman"/>
          <w:i/>
          <w:sz w:val="28"/>
          <w:szCs w:val="28"/>
        </w:rPr>
        <w:t>.</w:t>
      </w:r>
    </w:p>
    <w:p w:rsidR="00855B03" w:rsidRPr="002B27CB" w:rsidRDefault="00855B03" w:rsidP="00892324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7CB">
        <w:rPr>
          <w:rFonts w:ascii="Times New Roman" w:hAnsi="Times New Roman"/>
          <w:sz w:val="28"/>
          <w:szCs w:val="28"/>
        </w:rPr>
        <w:t xml:space="preserve">Оказание муниципальной услуги подлежит </w:t>
      </w:r>
      <w:r>
        <w:rPr>
          <w:rFonts w:ascii="Times New Roman" w:hAnsi="Times New Roman"/>
          <w:sz w:val="28"/>
          <w:szCs w:val="28"/>
        </w:rPr>
        <w:t xml:space="preserve">прекращению </w:t>
      </w:r>
      <w:r w:rsidRPr="002B27CB">
        <w:rPr>
          <w:rFonts w:ascii="Times New Roman" w:hAnsi="Times New Roman"/>
          <w:sz w:val="28"/>
          <w:szCs w:val="28"/>
        </w:rPr>
        <w:t xml:space="preserve">при отказе </w:t>
      </w:r>
      <w:r w:rsidR="00892324">
        <w:rPr>
          <w:rFonts w:ascii="Times New Roman" w:hAnsi="Times New Roman"/>
          <w:sz w:val="28"/>
          <w:szCs w:val="28"/>
        </w:rPr>
        <w:t xml:space="preserve">                   </w:t>
      </w:r>
      <w:r w:rsidRPr="002B27CB">
        <w:rPr>
          <w:rFonts w:ascii="Times New Roman" w:hAnsi="Times New Roman"/>
          <w:sz w:val="28"/>
          <w:szCs w:val="28"/>
        </w:rPr>
        <w:t>заявителя от получения муниципальной услуги, изложенного в письменной форме.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17" w:name="sub_1026"/>
      <w:r w:rsidRPr="00EA363A">
        <w:rPr>
          <w:rFonts w:cs="Times New Roman"/>
          <w:szCs w:val="28"/>
        </w:rPr>
        <w:t>1</w:t>
      </w:r>
      <w:r w:rsidRPr="002B27CB">
        <w:rPr>
          <w:rFonts w:cs="Times New Roman"/>
          <w:szCs w:val="28"/>
        </w:rPr>
        <w:t>1. Правовые основания для предоставления муниципальной услуги:</w:t>
      </w:r>
    </w:p>
    <w:bookmarkEnd w:id="17"/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Земельный кодекс Российской Федерации («Собрание законодательства РФ» от 29.10.2001 № 44, ст.4147);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</w:t>
      </w:r>
      <w:hyperlink r:id="rId22" w:history="1">
        <w:r w:rsidRPr="002B27CB">
          <w:rPr>
            <w:rStyle w:val="ab"/>
            <w:rFonts w:cs="Times New Roman"/>
            <w:color w:val="auto"/>
            <w:szCs w:val="28"/>
          </w:rPr>
          <w:t>Градостроительный кодекс</w:t>
        </w:r>
      </w:hyperlink>
      <w:r w:rsidRPr="002B27CB">
        <w:rPr>
          <w:rFonts w:cs="Times New Roman"/>
          <w:szCs w:val="28"/>
        </w:rPr>
        <w:t xml:space="preserve"> Российской Федерации от 29.12.2004 </w:t>
      </w:r>
      <w:r w:rsidR="001163E3">
        <w:rPr>
          <w:rFonts w:cs="Times New Roman"/>
          <w:szCs w:val="28"/>
        </w:rPr>
        <w:t xml:space="preserve">        </w:t>
      </w:r>
      <w:r w:rsidRPr="002B27CB">
        <w:rPr>
          <w:rFonts w:cs="Times New Roman"/>
          <w:szCs w:val="28"/>
        </w:rPr>
        <w:t>№ 190-ФЗ («Российская газета» от 30.12.2004 № 290);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</w:t>
      </w:r>
      <w:hyperlink r:id="rId23" w:history="1">
        <w:r w:rsidRPr="002B27CB">
          <w:rPr>
            <w:rStyle w:val="ab"/>
            <w:rFonts w:cs="Times New Roman"/>
            <w:color w:val="auto"/>
            <w:szCs w:val="28"/>
          </w:rPr>
          <w:t>Федеральный закон</w:t>
        </w:r>
      </w:hyperlink>
      <w:r w:rsidRPr="002B27CB">
        <w:rPr>
          <w:rFonts w:cs="Times New Roman"/>
          <w:szCs w:val="28"/>
        </w:rPr>
        <w:t xml:space="preserve"> от 29.12.2004 № 191-ФЗ «О введении в действие </w:t>
      </w:r>
      <w:r>
        <w:rPr>
          <w:rFonts w:cs="Times New Roman"/>
          <w:szCs w:val="28"/>
        </w:rPr>
        <w:t xml:space="preserve">              </w:t>
      </w:r>
      <w:r w:rsidRPr="002B27CB">
        <w:rPr>
          <w:rFonts w:cs="Times New Roman"/>
          <w:szCs w:val="28"/>
        </w:rPr>
        <w:t>Градостроительного кодекса Российской Федерации» («Российская газета» от 30.12.2004 № 290);</w:t>
      </w: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</w:rPr>
      </w:pPr>
      <w:r w:rsidRPr="002B27CB">
        <w:rPr>
          <w:rFonts w:eastAsia="Times New Roman" w:cs="Times New Roman"/>
          <w:szCs w:val="28"/>
        </w:rPr>
        <w:t>- Федеральный закон от 24.07.2007 №</w:t>
      </w:r>
      <w:r>
        <w:rPr>
          <w:rFonts w:eastAsia="Times New Roman" w:cs="Times New Roman"/>
          <w:szCs w:val="28"/>
        </w:rPr>
        <w:t xml:space="preserve"> 221-ФЗ «</w:t>
      </w:r>
      <w:r w:rsidRPr="002B27CB">
        <w:rPr>
          <w:rFonts w:eastAsia="Times New Roman" w:cs="Times New Roman"/>
          <w:szCs w:val="28"/>
        </w:rPr>
        <w:t>О государственном</w:t>
      </w:r>
      <w:r w:rsidR="00892324">
        <w:rPr>
          <w:rFonts w:eastAsia="Times New Roman" w:cs="Times New Roman"/>
          <w:szCs w:val="28"/>
        </w:rPr>
        <w:t xml:space="preserve">                            </w:t>
      </w:r>
      <w:r w:rsidRPr="002B27CB">
        <w:rPr>
          <w:rFonts w:eastAsia="Times New Roman" w:cs="Times New Roman"/>
          <w:szCs w:val="28"/>
        </w:rPr>
        <w:t xml:space="preserve"> кадастре недвижимости</w:t>
      </w:r>
      <w:r>
        <w:rPr>
          <w:rFonts w:eastAsia="Times New Roman" w:cs="Times New Roman"/>
          <w:szCs w:val="28"/>
        </w:rPr>
        <w:t>»</w:t>
      </w:r>
      <w:r w:rsidRPr="002B27CB">
        <w:rPr>
          <w:rFonts w:eastAsia="Times New Roman" w:cs="Times New Roman"/>
          <w:szCs w:val="28"/>
        </w:rPr>
        <w:t xml:space="preserve"> («Российская газета» от 01.08.2007 № 165, «Парламентская</w:t>
      </w:r>
      <w:r>
        <w:rPr>
          <w:rFonts w:eastAsia="Times New Roman" w:cs="Times New Roman"/>
          <w:szCs w:val="28"/>
        </w:rPr>
        <w:t xml:space="preserve"> </w:t>
      </w:r>
      <w:r w:rsidRPr="002B27CB">
        <w:rPr>
          <w:rFonts w:eastAsia="Times New Roman" w:cs="Times New Roman"/>
          <w:szCs w:val="28"/>
        </w:rPr>
        <w:t xml:space="preserve">газета» от 09.08.2007 № 99-101, Собрание законодательства Российской </w:t>
      </w:r>
      <w:r w:rsidR="00892324">
        <w:rPr>
          <w:rFonts w:eastAsia="Times New Roman" w:cs="Times New Roman"/>
          <w:szCs w:val="28"/>
        </w:rPr>
        <w:t xml:space="preserve">                 </w:t>
      </w:r>
      <w:r w:rsidRPr="002B27CB">
        <w:rPr>
          <w:rFonts w:eastAsia="Times New Roman" w:cs="Times New Roman"/>
          <w:szCs w:val="28"/>
        </w:rPr>
        <w:t xml:space="preserve">Федерации от 30.07.2007 № 31 ст.4017); </w:t>
      </w: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</w:rPr>
      </w:pPr>
      <w:r w:rsidRPr="002B27CB">
        <w:rPr>
          <w:rFonts w:eastAsia="Times New Roman" w:cs="Times New Roman"/>
          <w:szCs w:val="28"/>
        </w:rPr>
        <w:t xml:space="preserve">- Федеральный закон от 28.12.2013 № 443-ФЗ «О федеральной информационной адресной системе и о внесении изменений в Федеральный закон </w:t>
      </w:r>
      <w:r>
        <w:rPr>
          <w:rFonts w:eastAsia="Times New Roman" w:cs="Times New Roman"/>
          <w:szCs w:val="28"/>
        </w:rPr>
        <w:t xml:space="preserve">               </w:t>
      </w:r>
      <w:r w:rsidRPr="002B27CB">
        <w:rPr>
          <w:rFonts w:eastAsia="Times New Roman" w:cs="Times New Roman"/>
          <w:szCs w:val="28"/>
        </w:rPr>
        <w:t xml:space="preserve">«Об общих принципах организации местного самоуправления в Российской </w:t>
      </w:r>
      <w:r>
        <w:rPr>
          <w:rFonts w:eastAsia="Times New Roman" w:cs="Times New Roman"/>
          <w:szCs w:val="28"/>
        </w:rPr>
        <w:t xml:space="preserve">         </w:t>
      </w:r>
      <w:r w:rsidRPr="002B27CB">
        <w:rPr>
          <w:rFonts w:eastAsia="Times New Roman" w:cs="Times New Roman"/>
          <w:szCs w:val="28"/>
        </w:rPr>
        <w:t xml:space="preserve">Федерации» («Российская газета» от 30.12.2013 № 295, «Официальный </w:t>
      </w:r>
      <w:r>
        <w:rPr>
          <w:rFonts w:eastAsia="Times New Roman" w:cs="Times New Roman"/>
          <w:szCs w:val="28"/>
        </w:rPr>
        <w:t xml:space="preserve">                    </w:t>
      </w:r>
      <w:r w:rsidRPr="002B27CB">
        <w:rPr>
          <w:rFonts w:eastAsia="Times New Roman" w:cs="Times New Roman"/>
          <w:szCs w:val="28"/>
        </w:rPr>
        <w:t>интернет-портал правовой информации» (</w:t>
      </w:r>
      <w:hyperlink r:id="rId24" w:tgtFrame="_blank" w:history="1">
        <w:r w:rsidRPr="002B27CB">
          <w:rPr>
            <w:rFonts w:eastAsia="Times New Roman" w:cs="Times New Roman"/>
            <w:szCs w:val="28"/>
          </w:rPr>
          <w:t>www.pravo.gov.ru</w:t>
        </w:r>
      </w:hyperlink>
      <w:r w:rsidRPr="002B27CB">
        <w:rPr>
          <w:rFonts w:eastAsia="Times New Roman" w:cs="Times New Roman"/>
          <w:szCs w:val="28"/>
        </w:rPr>
        <w:t xml:space="preserve">) 30.12.2013, </w:t>
      </w:r>
      <w:r>
        <w:rPr>
          <w:rFonts w:eastAsia="Times New Roman" w:cs="Times New Roman"/>
          <w:szCs w:val="28"/>
        </w:rPr>
        <w:t xml:space="preserve">              </w:t>
      </w:r>
      <w:r w:rsidRPr="002B27CB">
        <w:rPr>
          <w:rFonts w:eastAsia="Times New Roman" w:cs="Times New Roman"/>
          <w:szCs w:val="28"/>
        </w:rPr>
        <w:t xml:space="preserve">Собрание законодательства Российской Федерации от 30.12.2013 № 52 (часть I) ст.7008); </w:t>
      </w: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</w:rPr>
      </w:pPr>
      <w:r w:rsidRPr="002B27CB">
        <w:rPr>
          <w:rFonts w:eastAsia="Times New Roman" w:cs="Times New Roman"/>
          <w:szCs w:val="28"/>
        </w:rPr>
        <w:t xml:space="preserve">- </w:t>
      </w:r>
      <w:r w:rsidR="00892324">
        <w:rPr>
          <w:rFonts w:eastAsia="Times New Roman" w:cs="Times New Roman"/>
          <w:szCs w:val="28"/>
        </w:rPr>
        <w:t>п</w:t>
      </w:r>
      <w:r w:rsidRPr="002B27CB">
        <w:rPr>
          <w:rFonts w:eastAsia="Times New Roman" w:cs="Times New Roman"/>
          <w:szCs w:val="28"/>
        </w:rPr>
        <w:t xml:space="preserve">остановление Правительства Российской Федерации от 22.05.2015 № 492 </w:t>
      </w:r>
      <w:r>
        <w:rPr>
          <w:rFonts w:eastAsia="Times New Roman" w:cs="Times New Roman"/>
          <w:szCs w:val="28"/>
        </w:rPr>
        <w:t>«</w:t>
      </w:r>
      <w:r w:rsidRPr="002B27CB">
        <w:rPr>
          <w:rFonts w:eastAsia="Times New Roman" w:cs="Times New Roman"/>
          <w:szCs w:val="28"/>
        </w:rPr>
        <w:t xml:space="preserve">О составе сведений об адресах, размещаемых в государственном </w:t>
      </w:r>
      <w:r w:rsidR="00892324">
        <w:rPr>
          <w:rFonts w:eastAsia="Times New Roman" w:cs="Times New Roman"/>
          <w:szCs w:val="28"/>
        </w:rPr>
        <w:t xml:space="preserve">                      </w:t>
      </w:r>
      <w:r w:rsidRPr="002B27CB">
        <w:rPr>
          <w:rFonts w:eastAsia="Times New Roman" w:cs="Times New Roman"/>
          <w:szCs w:val="28"/>
        </w:rPr>
        <w:t xml:space="preserve">адресном реестре, порядке межведомственного информационного взаимодействия при ведении государственного адресного реестра, о внесении изменений </w:t>
      </w:r>
      <w:r w:rsidR="008C5C6B">
        <w:rPr>
          <w:rFonts w:eastAsia="Times New Roman" w:cs="Times New Roman"/>
          <w:szCs w:val="28"/>
        </w:rPr>
        <w:t xml:space="preserve">                  </w:t>
      </w:r>
      <w:r w:rsidRPr="002B27CB">
        <w:rPr>
          <w:rFonts w:eastAsia="Times New Roman" w:cs="Times New Roman"/>
          <w:szCs w:val="28"/>
        </w:rPr>
        <w:t>и признании утратившими силу некоторых актов Правительства Российской</w:t>
      </w:r>
      <w:r w:rsidR="00892324">
        <w:rPr>
          <w:rFonts w:eastAsia="Times New Roman" w:cs="Times New Roman"/>
          <w:szCs w:val="28"/>
        </w:rPr>
        <w:t xml:space="preserve">             </w:t>
      </w:r>
      <w:r w:rsidRPr="002B27CB">
        <w:rPr>
          <w:rFonts w:eastAsia="Times New Roman" w:cs="Times New Roman"/>
          <w:szCs w:val="28"/>
        </w:rPr>
        <w:t xml:space="preserve"> Федерации</w:t>
      </w:r>
      <w:r>
        <w:rPr>
          <w:rFonts w:eastAsia="Times New Roman" w:cs="Times New Roman"/>
          <w:szCs w:val="28"/>
        </w:rPr>
        <w:t>»</w:t>
      </w:r>
      <w:r w:rsidRPr="002B27CB">
        <w:rPr>
          <w:rFonts w:eastAsia="Times New Roman" w:cs="Times New Roman"/>
          <w:szCs w:val="28"/>
        </w:rPr>
        <w:t xml:space="preserve"> («Официальный интернет-портал правовой информации» (</w:t>
      </w:r>
      <w:hyperlink r:id="rId25" w:tgtFrame="_blank" w:history="1">
        <w:r w:rsidRPr="002B27CB">
          <w:rPr>
            <w:rFonts w:eastAsia="Times New Roman" w:cs="Times New Roman"/>
            <w:szCs w:val="28"/>
          </w:rPr>
          <w:t>www.pravo.gov.ru</w:t>
        </w:r>
      </w:hyperlink>
      <w:r w:rsidRPr="002B27CB">
        <w:rPr>
          <w:rFonts w:eastAsia="Times New Roman" w:cs="Times New Roman"/>
          <w:szCs w:val="28"/>
        </w:rPr>
        <w:t>) 28.05.2015, Собрание законодательства Российской</w:t>
      </w:r>
      <w:r w:rsidR="00892324">
        <w:rPr>
          <w:rFonts w:eastAsia="Times New Roman" w:cs="Times New Roman"/>
          <w:szCs w:val="28"/>
        </w:rPr>
        <w:t xml:space="preserve">                   </w:t>
      </w:r>
      <w:r w:rsidRPr="002B27CB">
        <w:rPr>
          <w:rFonts w:eastAsia="Times New Roman" w:cs="Times New Roman"/>
          <w:szCs w:val="28"/>
        </w:rPr>
        <w:t xml:space="preserve"> Федерации от 01.06.2015 № 22 ст.3227); </w:t>
      </w: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</w:rPr>
      </w:pPr>
      <w:r w:rsidRPr="002B27CB">
        <w:rPr>
          <w:rFonts w:eastAsia="Times New Roman" w:cs="Times New Roman"/>
          <w:szCs w:val="28"/>
        </w:rPr>
        <w:t xml:space="preserve">- Приказ Министерства финансов Российской Федерации от 11.12.2014 № 146н «Об утверждении форм заявления о присвоении объекту адресации </w:t>
      </w:r>
      <w:r>
        <w:rPr>
          <w:rFonts w:eastAsia="Times New Roman" w:cs="Times New Roman"/>
          <w:szCs w:val="28"/>
        </w:rPr>
        <w:t xml:space="preserve">         </w:t>
      </w:r>
      <w:r w:rsidRPr="002B27CB">
        <w:rPr>
          <w:rFonts w:eastAsia="Times New Roman" w:cs="Times New Roman"/>
          <w:szCs w:val="28"/>
        </w:rPr>
        <w:t>адреса или аннулировании его адреса, решения об отказе в присвоении объекту адресации адреса или аннулировании его адреса» («Официальный интернет-</w:t>
      </w:r>
      <w:r>
        <w:rPr>
          <w:rFonts w:eastAsia="Times New Roman" w:cs="Times New Roman"/>
          <w:szCs w:val="28"/>
        </w:rPr>
        <w:t xml:space="preserve">  </w:t>
      </w:r>
      <w:r w:rsidRPr="002B27CB">
        <w:rPr>
          <w:rFonts w:eastAsia="Times New Roman" w:cs="Times New Roman"/>
          <w:szCs w:val="28"/>
        </w:rPr>
        <w:t>портал правовой информации» (</w:t>
      </w:r>
      <w:hyperlink r:id="rId26" w:tgtFrame="_blank" w:history="1">
        <w:r w:rsidRPr="002B27CB">
          <w:rPr>
            <w:rFonts w:eastAsia="Times New Roman" w:cs="Times New Roman"/>
            <w:szCs w:val="28"/>
          </w:rPr>
          <w:t>www.pravo.gov.ru</w:t>
        </w:r>
      </w:hyperlink>
      <w:r w:rsidRPr="002B27CB">
        <w:rPr>
          <w:rFonts w:eastAsia="Times New Roman" w:cs="Times New Roman"/>
          <w:szCs w:val="28"/>
        </w:rPr>
        <w:t xml:space="preserve">) 12.02.2015); 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</w:t>
      </w:r>
      <w:hyperlink r:id="rId27" w:history="1">
        <w:r w:rsidRPr="002B27CB">
          <w:rPr>
            <w:rStyle w:val="ab"/>
            <w:rFonts w:cs="Times New Roman"/>
            <w:color w:val="auto"/>
            <w:szCs w:val="28"/>
          </w:rPr>
          <w:t>Федеральный закон</w:t>
        </w:r>
      </w:hyperlink>
      <w:r w:rsidRPr="002B27CB">
        <w:rPr>
          <w:rFonts w:cs="Times New Roman"/>
          <w:szCs w:val="28"/>
        </w:rPr>
        <w:t xml:space="preserve"> от 06.10.2003 № 131-ФЗ «Об общих принципах </w:t>
      </w:r>
      <w:r w:rsidR="00892324">
        <w:rPr>
          <w:rFonts w:cs="Times New Roman"/>
          <w:szCs w:val="28"/>
        </w:rPr>
        <w:t xml:space="preserve">                         </w:t>
      </w:r>
      <w:r w:rsidRPr="002B27CB">
        <w:rPr>
          <w:rFonts w:cs="Times New Roman"/>
          <w:szCs w:val="28"/>
        </w:rPr>
        <w:t>организации местного самоуправления в Российской Федерации» («Собрание</w:t>
      </w:r>
      <w:r w:rsidR="00892324">
        <w:rPr>
          <w:rFonts w:cs="Times New Roman"/>
          <w:szCs w:val="28"/>
        </w:rPr>
        <w:t xml:space="preserve">    </w:t>
      </w:r>
      <w:r w:rsidRPr="002B27CB">
        <w:rPr>
          <w:rFonts w:cs="Times New Roman"/>
          <w:szCs w:val="28"/>
        </w:rPr>
        <w:t xml:space="preserve"> законодательства Российской Федерации», 06.10.2003, № 40, ст.3822);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</w:t>
      </w:r>
      <w:hyperlink r:id="rId28" w:history="1">
        <w:r w:rsidRPr="002B27CB">
          <w:rPr>
            <w:rStyle w:val="ab"/>
            <w:rFonts w:cs="Times New Roman"/>
            <w:color w:val="auto"/>
            <w:szCs w:val="28"/>
          </w:rPr>
          <w:t>Федеральный закон</w:t>
        </w:r>
      </w:hyperlink>
      <w:r w:rsidRPr="002B27CB">
        <w:rPr>
          <w:rFonts w:cs="Times New Roman"/>
          <w:szCs w:val="28"/>
        </w:rPr>
        <w:t xml:space="preserve"> от 09.02.2009 № 8-ФЗ «Об обеспечении доступа </w:t>
      </w:r>
      <w:r>
        <w:rPr>
          <w:rFonts w:cs="Times New Roman"/>
          <w:szCs w:val="28"/>
        </w:rPr>
        <w:t xml:space="preserve">               </w:t>
      </w:r>
      <w:r w:rsidRPr="002B27CB">
        <w:rPr>
          <w:rFonts w:cs="Times New Roman"/>
          <w:szCs w:val="28"/>
        </w:rPr>
        <w:t xml:space="preserve">к информации о деятельности государственных органов и органов местного </w:t>
      </w:r>
      <w:r>
        <w:rPr>
          <w:rFonts w:cs="Times New Roman"/>
          <w:szCs w:val="28"/>
        </w:rPr>
        <w:t xml:space="preserve">          </w:t>
      </w:r>
      <w:r w:rsidRPr="002B27CB">
        <w:rPr>
          <w:rFonts w:cs="Times New Roman"/>
          <w:szCs w:val="28"/>
        </w:rPr>
        <w:t>самоуправления» («Российская газета», от 13.02.2009 № 25);</w:t>
      </w:r>
    </w:p>
    <w:p w:rsidR="00855B03" w:rsidRPr="002B27CB" w:rsidRDefault="00855B03" w:rsidP="00892324">
      <w:pPr>
        <w:ind w:firstLine="709"/>
        <w:jc w:val="both"/>
        <w:rPr>
          <w:rStyle w:val="ab"/>
          <w:rFonts w:cs="Times New Roman"/>
          <w:color w:val="auto"/>
          <w:szCs w:val="28"/>
        </w:rPr>
      </w:pPr>
      <w:r w:rsidRPr="002B27CB">
        <w:rPr>
          <w:rFonts w:cs="Times New Roman"/>
          <w:szCs w:val="28"/>
        </w:rPr>
        <w:t xml:space="preserve">- </w:t>
      </w:r>
      <w:hyperlink r:id="rId29" w:history="1">
        <w:r w:rsidRPr="002B27CB">
          <w:rPr>
            <w:rStyle w:val="ab"/>
            <w:rFonts w:cs="Times New Roman"/>
            <w:color w:val="auto"/>
            <w:szCs w:val="28"/>
          </w:rPr>
          <w:t>Федеральный закон</w:t>
        </w:r>
      </w:hyperlink>
      <w:r w:rsidRPr="002B27CB">
        <w:rPr>
          <w:rStyle w:val="ab"/>
          <w:rFonts w:cs="Times New Roman"/>
          <w:color w:val="auto"/>
          <w:szCs w:val="28"/>
        </w:rPr>
        <w:t xml:space="preserve"> от 02.05.2006 № 59-ФЗ «О порядке рассмотрения </w:t>
      </w:r>
      <w:r>
        <w:rPr>
          <w:rStyle w:val="ab"/>
          <w:rFonts w:cs="Times New Roman"/>
          <w:color w:val="auto"/>
          <w:szCs w:val="28"/>
        </w:rPr>
        <w:t xml:space="preserve">         </w:t>
      </w:r>
      <w:r w:rsidRPr="002B27CB">
        <w:rPr>
          <w:rStyle w:val="ab"/>
          <w:rFonts w:cs="Times New Roman"/>
          <w:color w:val="auto"/>
          <w:szCs w:val="28"/>
        </w:rPr>
        <w:t>обращений граждан Российской Федерации» («Российская газета», от</w:t>
      </w:r>
      <w:r>
        <w:rPr>
          <w:rStyle w:val="ab"/>
          <w:rFonts w:cs="Times New Roman"/>
          <w:color w:val="auto"/>
          <w:szCs w:val="28"/>
        </w:rPr>
        <w:t> </w:t>
      </w:r>
      <w:r w:rsidRPr="002B27CB">
        <w:rPr>
          <w:rStyle w:val="ab"/>
          <w:rFonts w:cs="Times New Roman"/>
          <w:color w:val="auto"/>
          <w:szCs w:val="28"/>
        </w:rPr>
        <w:t>05.05.2006 № 95);</w:t>
      </w:r>
    </w:p>
    <w:p w:rsidR="00855B03" w:rsidRDefault="00855B03" w:rsidP="00892324">
      <w:pPr>
        <w:ind w:firstLine="709"/>
        <w:jc w:val="both"/>
        <w:rPr>
          <w:rFonts w:cs="Times New Roman"/>
          <w:szCs w:val="28"/>
        </w:rPr>
      </w:pPr>
      <w:bookmarkStart w:id="18" w:name="sub_264"/>
      <w:r w:rsidRPr="002B27CB">
        <w:rPr>
          <w:rFonts w:cs="Times New Roman"/>
          <w:szCs w:val="28"/>
        </w:rPr>
        <w:t xml:space="preserve">- </w:t>
      </w:r>
      <w:hyperlink r:id="rId30" w:history="1">
        <w:r w:rsidRPr="002B27CB">
          <w:rPr>
            <w:rStyle w:val="ab"/>
            <w:rFonts w:cs="Times New Roman"/>
            <w:color w:val="auto"/>
            <w:szCs w:val="28"/>
          </w:rPr>
          <w:t>Федеральный закон</w:t>
        </w:r>
      </w:hyperlink>
      <w:r w:rsidRPr="002B27CB">
        <w:rPr>
          <w:rFonts w:cs="Times New Roman"/>
          <w:szCs w:val="28"/>
        </w:rPr>
        <w:t xml:space="preserve"> от 27.07.2010 № 210-ФЗ «Об организации предоставления государственных и муниципальных услуг» («Российская газета», </w:t>
      </w:r>
      <w:r>
        <w:rPr>
          <w:rFonts w:cs="Times New Roman"/>
          <w:szCs w:val="28"/>
        </w:rPr>
        <w:t xml:space="preserve">                        </w:t>
      </w:r>
      <w:r w:rsidRPr="002B27CB">
        <w:rPr>
          <w:rFonts w:cs="Times New Roman"/>
          <w:szCs w:val="28"/>
        </w:rPr>
        <w:t>от 30.07.2010 № 168);</w:t>
      </w:r>
    </w:p>
    <w:p w:rsidR="00855B03" w:rsidRPr="00BE2452" w:rsidRDefault="00855B03" w:rsidP="00892324">
      <w:pPr>
        <w:ind w:firstLine="709"/>
        <w:jc w:val="both"/>
        <w:rPr>
          <w:rStyle w:val="ab"/>
          <w:color w:val="auto"/>
        </w:rPr>
      </w:pPr>
      <w:r w:rsidRPr="008111AE">
        <w:rPr>
          <w:rFonts w:cs="Times New Roman"/>
          <w:szCs w:val="28"/>
        </w:rPr>
        <w:t xml:space="preserve">- Федеральный </w:t>
      </w:r>
      <w:hyperlink r:id="rId31" w:history="1">
        <w:r w:rsidRPr="008111AE">
          <w:rPr>
            <w:rFonts w:cs="Times New Roman"/>
            <w:szCs w:val="28"/>
          </w:rPr>
          <w:t>закон</w:t>
        </w:r>
      </w:hyperlink>
      <w:r w:rsidRPr="008111AE">
        <w:rPr>
          <w:rFonts w:cs="Times New Roman"/>
          <w:szCs w:val="28"/>
        </w:rPr>
        <w:t xml:space="preserve"> от 06.04.2011 № 63-ФЗ «Об электронной подписи» </w:t>
      </w:r>
      <w:r w:rsidRPr="00BE2452">
        <w:rPr>
          <w:rStyle w:val="ab"/>
          <w:color w:val="auto"/>
        </w:rPr>
        <w:t>(</w:t>
      </w:r>
      <w:r>
        <w:rPr>
          <w:rStyle w:val="ab"/>
          <w:rFonts w:cs="Times New Roman"/>
          <w:color w:val="auto"/>
          <w:szCs w:val="28"/>
        </w:rPr>
        <w:t>«</w:t>
      </w:r>
      <w:r w:rsidRPr="00BE2452">
        <w:rPr>
          <w:rStyle w:val="ab"/>
          <w:rFonts w:cs="Times New Roman"/>
          <w:color w:val="auto"/>
          <w:szCs w:val="28"/>
        </w:rPr>
        <w:t>Российск</w:t>
      </w:r>
      <w:r>
        <w:rPr>
          <w:rStyle w:val="ab"/>
          <w:rFonts w:cs="Times New Roman"/>
          <w:color w:val="auto"/>
          <w:szCs w:val="28"/>
        </w:rPr>
        <w:t>ая</w:t>
      </w:r>
      <w:r w:rsidRPr="00BE2452">
        <w:rPr>
          <w:rStyle w:val="ab"/>
          <w:rFonts w:cs="Times New Roman"/>
          <w:color w:val="auto"/>
          <w:szCs w:val="28"/>
        </w:rPr>
        <w:t xml:space="preserve"> газет</w:t>
      </w:r>
      <w:r>
        <w:rPr>
          <w:rStyle w:val="ab"/>
          <w:rFonts w:cs="Times New Roman"/>
          <w:color w:val="auto"/>
          <w:szCs w:val="28"/>
        </w:rPr>
        <w:t>а»</w:t>
      </w:r>
      <w:r w:rsidRPr="00BE2452">
        <w:rPr>
          <w:rStyle w:val="ab"/>
          <w:rFonts w:cs="Times New Roman"/>
          <w:color w:val="auto"/>
          <w:szCs w:val="28"/>
        </w:rPr>
        <w:t xml:space="preserve"> от </w:t>
      </w:r>
      <w:r>
        <w:rPr>
          <w:rStyle w:val="ab"/>
          <w:rFonts w:cs="Times New Roman"/>
          <w:color w:val="auto"/>
          <w:szCs w:val="28"/>
        </w:rPr>
        <w:t>0</w:t>
      </w:r>
      <w:r w:rsidRPr="00BE2452">
        <w:rPr>
          <w:rStyle w:val="ab"/>
          <w:rFonts w:cs="Times New Roman"/>
          <w:color w:val="auto"/>
          <w:szCs w:val="28"/>
        </w:rPr>
        <w:t>8</w:t>
      </w:r>
      <w:r>
        <w:rPr>
          <w:rStyle w:val="ab"/>
          <w:rFonts w:cs="Times New Roman"/>
          <w:color w:val="auto"/>
          <w:szCs w:val="28"/>
        </w:rPr>
        <w:t>.04.2011</w:t>
      </w:r>
      <w:r w:rsidRPr="00BE2452">
        <w:rPr>
          <w:rStyle w:val="ab"/>
          <w:rFonts w:cs="Times New Roman"/>
          <w:color w:val="auto"/>
          <w:szCs w:val="28"/>
        </w:rPr>
        <w:t xml:space="preserve"> </w:t>
      </w:r>
      <w:r>
        <w:rPr>
          <w:rStyle w:val="ab"/>
          <w:rFonts w:cs="Times New Roman"/>
          <w:color w:val="auto"/>
          <w:szCs w:val="28"/>
        </w:rPr>
        <w:t>№</w:t>
      </w:r>
      <w:r w:rsidRPr="00BE2452">
        <w:rPr>
          <w:rStyle w:val="ab"/>
          <w:rFonts w:cs="Times New Roman"/>
          <w:color w:val="auto"/>
          <w:szCs w:val="28"/>
        </w:rPr>
        <w:t xml:space="preserve"> 75, Собрани</w:t>
      </w:r>
      <w:r>
        <w:rPr>
          <w:rStyle w:val="ab"/>
          <w:rFonts w:cs="Times New Roman"/>
          <w:color w:val="auto"/>
          <w:szCs w:val="28"/>
        </w:rPr>
        <w:t>е</w:t>
      </w:r>
      <w:r w:rsidRPr="00BE2452">
        <w:rPr>
          <w:rStyle w:val="ab"/>
          <w:rFonts w:cs="Times New Roman"/>
          <w:color w:val="auto"/>
          <w:szCs w:val="28"/>
        </w:rPr>
        <w:t xml:space="preserve"> законодательства Российской Федерации от 11</w:t>
      </w:r>
      <w:r>
        <w:rPr>
          <w:rStyle w:val="ab"/>
          <w:rFonts w:cs="Times New Roman"/>
          <w:color w:val="auto"/>
          <w:szCs w:val="28"/>
        </w:rPr>
        <w:t>.04.</w:t>
      </w:r>
      <w:r w:rsidRPr="00BE2452">
        <w:rPr>
          <w:rStyle w:val="ab"/>
          <w:rFonts w:cs="Times New Roman"/>
          <w:color w:val="auto"/>
          <w:szCs w:val="28"/>
        </w:rPr>
        <w:t>2011</w:t>
      </w:r>
      <w:r>
        <w:rPr>
          <w:rStyle w:val="ab"/>
          <w:rFonts w:cs="Times New Roman"/>
          <w:color w:val="auto"/>
          <w:szCs w:val="28"/>
        </w:rPr>
        <w:t xml:space="preserve"> № </w:t>
      </w:r>
      <w:r w:rsidRPr="00BE2452">
        <w:rPr>
          <w:rStyle w:val="ab"/>
          <w:rFonts w:cs="Times New Roman"/>
          <w:color w:val="auto"/>
          <w:szCs w:val="28"/>
        </w:rPr>
        <w:t xml:space="preserve">15 ст. 2036, </w:t>
      </w:r>
      <w:r>
        <w:rPr>
          <w:rStyle w:val="ab"/>
          <w:rFonts w:cs="Times New Roman"/>
          <w:color w:val="auto"/>
          <w:szCs w:val="28"/>
        </w:rPr>
        <w:t>«</w:t>
      </w:r>
      <w:r w:rsidRPr="00BE2452">
        <w:rPr>
          <w:rStyle w:val="ab"/>
          <w:rFonts w:cs="Times New Roman"/>
          <w:color w:val="auto"/>
          <w:szCs w:val="28"/>
        </w:rPr>
        <w:t>Парламентск</w:t>
      </w:r>
      <w:r>
        <w:rPr>
          <w:rStyle w:val="ab"/>
          <w:rFonts w:cs="Times New Roman"/>
          <w:color w:val="auto"/>
          <w:szCs w:val="28"/>
        </w:rPr>
        <w:t>ая</w:t>
      </w:r>
      <w:r w:rsidRPr="00BE2452">
        <w:rPr>
          <w:rStyle w:val="ab"/>
          <w:rFonts w:cs="Times New Roman"/>
          <w:color w:val="auto"/>
          <w:szCs w:val="28"/>
        </w:rPr>
        <w:t xml:space="preserve"> газет</w:t>
      </w:r>
      <w:r>
        <w:rPr>
          <w:rStyle w:val="ab"/>
          <w:rFonts w:cs="Times New Roman"/>
          <w:color w:val="auto"/>
          <w:szCs w:val="28"/>
        </w:rPr>
        <w:t>а»</w:t>
      </w:r>
      <w:r w:rsidRPr="00BE2452">
        <w:rPr>
          <w:rStyle w:val="ab"/>
          <w:rFonts w:cs="Times New Roman"/>
          <w:color w:val="auto"/>
          <w:szCs w:val="28"/>
        </w:rPr>
        <w:t xml:space="preserve"> от</w:t>
      </w:r>
      <w:r>
        <w:rPr>
          <w:rStyle w:val="ab"/>
          <w:rFonts w:cs="Times New Roman"/>
          <w:color w:val="auto"/>
          <w:szCs w:val="28"/>
        </w:rPr>
        <w:t> 0</w:t>
      </w:r>
      <w:r w:rsidRPr="00BE2452">
        <w:rPr>
          <w:rStyle w:val="ab"/>
          <w:rFonts w:cs="Times New Roman"/>
          <w:color w:val="auto"/>
          <w:szCs w:val="28"/>
        </w:rPr>
        <w:t>8</w:t>
      </w:r>
      <w:r>
        <w:rPr>
          <w:rStyle w:val="ab"/>
          <w:rFonts w:cs="Times New Roman"/>
          <w:color w:val="auto"/>
          <w:szCs w:val="28"/>
        </w:rPr>
        <w:t>.04.</w:t>
      </w:r>
      <w:r w:rsidRPr="00BE2452">
        <w:rPr>
          <w:rStyle w:val="ab"/>
          <w:rFonts w:cs="Times New Roman"/>
          <w:color w:val="auto"/>
          <w:szCs w:val="28"/>
        </w:rPr>
        <w:t xml:space="preserve">2011 </w:t>
      </w:r>
      <w:r>
        <w:rPr>
          <w:rStyle w:val="ab"/>
          <w:rFonts w:cs="Times New Roman"/>
          <w:color w:val="auto"/>
          <w:szCs w:val="28"/>
        </w:rPr>
        <w:t>№</w:t>
      </w:r>
      <w:r w:rsidRPr="00BE2452">
        <w:rPr>
          <w:rStyle w:val="ab"/>
          <w:rFonts w:cs="Times New Roman"/>
          <w:color w:val="auto"/>
          <w:szCs w:val="28"/>
        </w:rPr>
        <w:t xml:space="preserve"> 17</w:t>
      </w:r>
      <w:r w:rsidRPr="00BE2452">
        <w:rPr>
          <w:rStyle w:val="ab"/>
          <w:color w:val="auto"/>
        </w:rPr>
        <w:t>);</w:t>
      </w:r>
    </w:p>
    <w:p w:rsidR="00855B03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="00855B03" w:rsidRPr="002B27CB">
        <w:rPr>
          <w:rFonts w:cs="Times New Roman"/>
          <w:szCs w:val="28"/>
        </w:rPr>
        <w:t>остановление Правительства Российской Федерации</w:t>
      </w:r>
      <w:r w:rsidR="00855B03">
        <w:rPr>
          <w:rFonts w:cs="Times New Roman"/>
          <w:szCs w:val="28"/>
        </w:rPr>
        <w:t xml:space="preserve"> от 26.03.2016</w:t>
      </w:r>
      <w:r>
        <w:rPr>
          <w:rFonts w:cs="Times New Roman"/>
          <w:szCs w:val="28"/>
        </w:rPr>
        <w:t xml:space="preserve">                  </w:t>
      </w:r>
      <w:r w:rsidR="00855B03">
        <w:rPr>
          <w:rFonts w:cs="Times New Roman"/>
          <w:szCs w:val="28"/>
        </w:rPr>
        <w:t xml:space="preserve"> </w:t>
      </w:r>
      <w:r w:rsidR="00855B03" w:rsidRPr="002B27CB">
        <w:rPr>
          <w:rFonts w:cs="Times New Roman"/>
          <w:szCs w:val="28"/>
        </w:rPr>
        <w:t>№ 236</w:t>
      </w:r>
      <w:r w:rsidR="00855B03">
        <w:rPr>
          <w:rFonts w:cs="Times New Roman"/>
          <w:szCs w:val="28"/>
        </w:rPr>
        <w:t xml:space="preserve"> «О требованиях к предоставлению в электронной форме государственных              и муниципальных услуг» («</w:t>
      </w:r>
      <w:r w:rsidR="00855B03" w:rsidRPr="008111AE">
        <w:rPr>
          <w:rFonts w:cs="Times New Roman"/>
          <w:szCs w:val="28"/>
        </w:rPr>
        <w:t>Официальн</w:t>
      </w:r>
      <w:r w:rsidR="00855B03">
        <w:rPr>
          <w:rFonts w:cs="Times New Roman"/>
          <w:szCs w:val="28"/>
        </w:rPr>
        <w:t>ый</w:t>
      </w:r>
      <w:r w:rsidR="00855B03" w:rsidRPr="008111AE">
        <w:rPr>
          <w:rFonts w:cs="Times New Roman"/>
          <w:szCs w:val="28"/>
        </w:rPr>
        <w:t xml:space="preserve"> интернет-портал правовой инфор</w:t>
      </w:r>
      <w:r w:rsidR="008C5C6B">
        <w:rPr>
          <w:rFonts w:cs="Times New Roman"/>
          <w:szCs w:val="28"/>
        </w:rPr>
        <w:t xml:space="preserve">-   </w:t>
      </w:r>
      <w:r w:rsidR="00855B03" w:rsidRPr="008111AE">
        <w:rPr>
          <w:rFonts w:cs="Times New Roman"/>
          <w:szCs w:val="28"/>
        </w:rPr>
        <w:t>мации</w:t>
      </w:r>
      <w:r w:rsidR="00855B03">
        <w:rPr>
          <w:rFonts w:cs="Times New Roman"/>
          <w:szCs w:val="28"/>
        </w:rPr>
        <w:t>»</w:t>
      </w:r>
      <w:r w:rsidR="00855B03" w:rsidRPr="008111AE">
        <w:rPr>
          <w:rFonts w:cs="Times New Roman"/>
          <w:szCs w:val="28"/>
        </w:rPr>
        <w:t xml:space="preserve"> (</w:t>
      </w:r>
      <w:hyperlink r:id="rId32" w:tgtFrame="_blank" w:history="1">
        <w:r w:rsidR="00855B03" w:rsidRPr="008111AE">
          <w:rPr>
            <w:rFonts w:cs="Times New Roman"/>
            <w:szCs w:val="28"/>
          </w:rPr>
          <w:t>www.pravo.gov.ru</w:t>
        </w:r>
      </w:hyperlink>
      <w:r w:rsidR="00855B03" w:rsidRPr="008111AE">
        <w:rPr>
          <w:rFonts w:cs="Times New Roman"/>
          <w:szCs w:val="28"/>
        </w:rPr>
        <w:t xml:space="preserve">) </w:t>
      </w:r>
      <w:r w:rsidR="00855B03">
        <w:rPr>
          <w:rFonts w:cs="Times New Roman"/>
          <w:szCs w:val="28"/>
        </w:rPr>
        <w:t>0</w:t>
      </w:r>
      <w:r w:rsidR="00855B03" w:rsidRPr="008111AE">
        <w:rPr>
          <w:rFonts w:cs="Times New Roman"/>
          <w:szCs w:val="28"/>
        </w:rPr>
        <w:t>5</w:t>
      </w:r>
      <w:r w:rsidR="00855B03">
        <w:rPr>
          <w:rFonts w:cs="Times New Roman"/>
          <w:szCs w:val="28"/>
        </w:rPr>
        <w:t>.04.</w:t>
      </w:r>
      <w:r w:rsidR="00855B03" w:rsidRPr="008111AE">
        <w:rPr>
          <w:rFonts w:cs="Times New Roman"/>
          <w:szCs w:val="28"/>
        </w:rPr>
        <w:t xml:space="preserve">2016, </w:t>
      </w:r>
      <w:r w:rsidR="00855B03">
        <w:rPr>
          <w:rFonts w:cs="Times New Roman"/>
          <w:szCs w:val="28"/>
        </w:rPr>
        <w:t>«</w:t>
      </w:r>
      <w:r w:rsidR="00855B03" w:rsidRPr="008111AE">
        <w:rPr>
          <w:rFonts w:cs="Times New Roman"/>
          <w:szCs w:val="28"/>
        </w:rPr>
        <w:t>Российск</w:t>
      </w:r>
      <w:r w:rsidR="00855B03">
        <w:rPr>
          <w:rFonts w:cs="Times New Roman"/>
          <w:szCs w:val="28"/>
        </w:rPr>
        <w:t>ая</w:t>
      </w:r>
      <w:r w:rsidR="00855B03" w:rsidRPr="008111AE">
        <w:rPr>
          <w:rFonts w:cs="Times New Roman"/>
          <w:szCs w:val="28"/>
        </w:rPr>
        <w:t xml:space="preserve"> газет</w:t>
      </w:r>
      <w:r w:rsidR="00855B03">
        <w:rPr>
          <w:rFonts w:cs="Times New Roman"/>
          <w:szCs w:val="28"/>
        </w:rPr>
        <w:t>а»</w:t>
      </w:r>
      <w:r w:rsidR="00855B03" w:rsidRPr="008111AE">
        <w:rPr>
          <w:rFonts w:cs="Times New Roman"/>
          <w:szCs w:val="28"/>
        </w:rPr>
        <w:t xml:space="preserve"> от </w:t>
      </w:r>
      <w:r w:rsidR="00855B03">
        <w:rPr>
          <w:rFonts w:cs="Times New Roman"/>
          <w:szCs w:val="28"/>
        </w:rPr>
        <w:t>0</w:t>
      </w:r>
      <w:r w:rsidR="00855B03" w:rsidRPr="008111AE">
        <w:rPr>
          <w:rFonts w:cs="Times New Roman"/>
          <w:szCs w:val="28"/>
        </w:rPr>
        <w:t>8</w:t>
      </w:r>
      <w:r w:rsidR="00855B03">
        <w:rPr>
          <w:rFonts w:cs="Times New Roman"/>
          <w:szCs w:val="28"/>
        </w:rPr>
        <w:t>.04.</w:t>
      </w:r>
      <w:r w:rsidR="00855B03" w:rsidRPr="008111AE">
        <w:rPr>
          <w:rFonts w:cs="Times New Roman"/>
          <w:szCs w:val="28"/>
        </w:rPr>
        <w:t xml:space="preserve">2016 </w:t>
      </w:r>
      <w:r w:rsidR="00855B03">
        <w:rPr>
          <w:rFonts w:cs="Times New Roman"/>
          <w:szCs w:val="28"/>
        </w:rPr>
        <w:t>№</w:t>
      </w:r>
      <w:r w:rsidR="00855B03" w:rsidRPr="008111AE">
        <w:rPr>
          <w:rFonts w:cs="Times New Roman"/>
          <w:szCs w:val="28"/>
        </w:rPr>
        <w:t xml:space="preserve"> 75, </w:t>
      </w:r>
      <w:r w:rsidR="00855B03">
        <w:rPr>
          <w:rFonts w:cs="Times New Roman"/>
          <w:szCs w:val="28"/>
        </w:rPr>
        <w:t xml:space="preserve">           </w:t>
      </w:r>
      <w:r w:rsidR="00855B03" w:rsidRPr="008111AE">
        <w:rPr>
          <w:rFonts w:cs="Times New Roman"/>
          <w:szCs w:val="28"/>
        </w:rPr>
        <w:t>Собрани</w:t>
      </w:r>
      <w:r w:rsidR="00855B03">
        <w:rPr>
          <w:rFonts w:cs="Times New Roman"/>
          <w:szCs w:val="28"/>
        </w:rPr>
        <w:t>е</w:t>
      </w:r>
      <w:r w:rsidR="00855B03" w:rsidRPr="008111AE">
        <w:rPr>
          <w:rFonts w:cs="Times New Roman"/>
          <w:szCs w:val="28"/>
        </w:rPr>
        <w:t xml:space="preserve"> законодательства Российской Федерации от 11</w:t>
      </w:r>
      <w:r w:rsidR="00855B03">
        <w:rPr>
          <w:rFonts w:cs="Times New Roman"/>
          <w:szCs w:val="28"/>
        </w:rPr>
        <w:t>.04.</w:t>
      </w:r>
      <w:r w:rsidR="00855B03" w:rsidRPr="008111AE">
        <w:rPr>
          <w:rFonts w:cs="Times New Roman"/>
          <w:szCs w:val="28"/>
        </w:rPr>
        <w:t xml:space="preserve">2016 </w:t>
      </w:r>
      <w:r w:rsidR="00855B03">
        <w:rPr>
          <w:rFonts w:cs="Times New Roman"/>
          <w:szCs w:val="28"/>
        </w:rPr>
        <w:t>№</w:t>
      </w:r>
      <w:r w:rsidR="00855B03" w:rsidRPr="008111AE">
        <w:rPr>
          <w:rFonts w:cs="Times New Roman"/>
          <w:szCs w:val="28"/>
        </w:rPr>
        <w:t xml:space="preserve"> 15 ст. 2084</w:t>
      </w:r>
      <w:r w:rsidR="00855B03">
        <w:rPr>
          <w:rFonts w:cs="Times New Roman"/>
          <w:szCs w:val="28"/>
        </w:rPr>
        <w:t>);</w:t>
      </w:r>
    </w:p>
    <w:p w:rsidR="00855B03" w:rsidRPr="002B27CB" w:rsidRDefault="00855B03" w:rsidP="00892324">
      <w:pPr>
        <w:ind w:firstLine="709"/>
        <w:jc w:val="both"/>
        <w:rPr>
          <w:rStyle w:val="ab"/>
          <w:rFonts w:cs="Times New Roman"/>
          <w:color w:val="auto"/>
          <w:szCs w:val="28"/>
        </w:rPr>
      </w:pPr>
      <w:r w:rsidRPr="002B27CB">
        <w:rPr>
          <w:rStyle w:val="ab"/>
          <w:rFonts w:cs="Times New Roman"/>
          <w:color w:val="auto"/>
          <w:szCs w:val="28"/>
        </w:rPr>
        <w:t xml:space="preserve">- </w:t>
      </w:r>
      <w:hyperlink r:id="rId33" w:history="1">
        <w:r w:rsidRPr="002B27CB">
          <w:rPr>
            <w:rStyle w:val="ab"/>
            <w:rFonts w:cs="Times New Roman"/>
            <w:color w:val="auto"/>
            <w:szCs w:val="28"/>
          </w:rPr>
          <w:t>Закон</w:t>
        </w:r>
      </w:hyperlink>
      <w:r w:rsidRPr="002B27CB">
        <w:rPr>
          <w:rStyle w:val="ab"/>
          <w:rFonts w:cs="Times New Roman"/>
          <w:color w:val="auto"/>
          <w:szCs w:val="28"/>
        </w:rPr>
        <w:t xml:space="preserve"> Ханты-Мансийского автономного округа </w:t>
      </w:r>
      <w:r>
        <w:rPr>
          <w:rStyle w:val="ab"/>
          <w:rFonts w:cs="Times New Roman"/>
          <w:color w:val="auto"/>
          <w:szCs w:val="28"/>
        </w:rPr>
        <w:t>–</w:t>
      </w:r>
      <w:r w:rsidRPr="002B27CB">
        <w:rPr>
          <w:rStyle w:val="ab"/>
          <w:rFonts w:cs="Times New Roman"/>
          <w:color w:val="auto"/>
          <w:szCs w:val="28"/>
        </w:rPr>
        <w:t xml:space="preserve"> Югры от 11.06.2010 № 102-оз «Об административных правонарушениях» («Собрание законо</w:t>
      </w:r>
      <w:r w:rsidR="00892324">
        <w:rPr>
          <w:rStyle w:val="ab"/>
          <w:rFonts w:cs="Times New Roman"/>
          <w:color w:val="auto"/>
          <w:szCs w:val="28"/>
        </w:rPr>
        <w:t xml:space="preserve">-                         </w:t>
      </w:r>
      <w:r w:rsidRPr="002B27CB">
        <w:rPr>
          <w:rStyle w:val="ab"/>
          <w:rFonts w:cs="Times New Roman"/>
          <w:color w:val="auto"/>
          <w:szCs w:val="28"/>
        </w:rPr>
        <w:t>дательства Ханты-Мансийского автономного округа – Югры», от 01.06.2010</w:t>
      </w:r>
      <w:r w:rsidR="00892324">
        <w:rPr>
          <w:rStyle w:val="ab"/>
          <w:rFonts w:cs="Times New Roman"/>
          <w:color w:val="auto"/>
          <w:szCs w:val="28"/>
        </w:rPr>
        <w:t xml:space="preserve"> –</w:t>
      </w:r>
      <w:r w:rsidRPr="002B27CB">
        <w:rPr>
          <w:rStyle w:val="ab"/>
          <w:rFonts w:cs="Times New Roman"/>
          <w:color w:val="auto"/>
          <w:szCs w:val="28"/>
        </w:rPr>
        <w:t xml:space="preserve"> 15.06.2010, № 6 (часть 1).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Иные нормативные правовые акты, регламентирующие правоотношения в установленной сфере:</w:t>
      </w:r>
    </w:p>
    <w:p w:rsidR="00855B03" w:rsidRPr="002B27CB" w:rsidRDefault="00855B03" w:rsidP="00892324">
      <w:pPr>
        <w:ind w:firstLine="709"/>
        <w:jc w:val="both"/>
        <w:rPr>
          <w:rStyle w:val="ab"/>
          <w:rFonts w:cs="Times New Roman"/>
          <w:color w:val="auto"/>
          <w:szCs w:val="28"/>
        </w:rPr>
      </w:pPr>
      <w:r w:rsidRPr="002B27CB">
        <w:rPr>
          <w:rStyle w:val="ab"/>
          <w:rFonts w:cs="Times New Roman"/>
          <w:color w:val="auto"/>
          <w:szCs w:val="28"/>
        </w:rPr>
        <w:t xml:space="preserve">- </w:t>
      </w:r>
      <w:r w:rsidR="00892324">
        <w:rPr>
          <w:rStyle w:val="ab"/>
          <w:rFonts w:cs="Times New Roman"/>
          <w:color w:val="auto"/>
          <w:szCs w:val="28"/>
        </w:rPr>
        <w:t>п</w:t>
      </w:r>
      <w:r w:rsidRPr="002B27CB">
        <w:rPr>
          <w:rStyle w:val="ab"/>
          <w:rFonts w:cs="Times New Roman"/>
          <w:color w:val="auto"/>
          <w:szCs w:val="28"/>
        </w:rPr>
        <w:t>остановление Правительства Российской Федерации от 27.09.2011 № 797 «О взаимодействии между многофункциональными центрами предоставления государственных и муниципальных услуг и федеральными органами</w:t>
      </w:r>
      <w:r w:rsidR="00892324">
        <w:rPr>
          <w:rStyle w:val="ab"/>
          <w:rFonts w:cs="Times New Roman"/>
          <w:color w:val="auto"/>
          <w:szCs w:val="28"/>
        </w:rPr>
        <w:t xml:space="preserve">                </w:t>
      </w:r>
      <w:r w:rsidRPr="002B27CB">
        <w:rPr>
          <w:rStyle w:val="ab"/>
          <w:rFonts w:cs="Times New Roman"/>
          <w:color w:val="auto"/>
          <w:szCs w:val="28"/>
        </w:rPr>
        <w:t xml:space="preserve"> исполнительной власти, органами государственных внебюджетных фондов, </w:t>
      </w:r>
      <w:r w:rsidR="00892324">
        <w:rPr>
          <w:rStyle w:val="ab"/>
          <w:rFonts w:cs="Times New Roman"/>
          <w:color w:val="auto"/>
          <w:szCs w:val="28"/>
        </w:rPr>
        <w:t xml:space="preserve">                    </w:t>
      </w:r>
      <w:r w:rsidRPr="002B27CB">
        <w:rPr>
          <w:rStyle w:val="ab"/>
          <w:rFonts w:cs="Times New Roman"/>
          <w:color w:val="auto"/>
          <w:szCs w:val="28"/>
        </w:rPr>
        <w:t xml:space="preserve">органами государственной власти субъектов Российской Федерации, органами местного самоуправления» («Собрание законодательства Российской </w:t>
      </w:r>
      <w:r w:rsidR="00892324">
        <w:rPr>
          <w:rStyle w:val="ab"/>
          <w:rFonts w:cs="Times New Roman"/>
          <w:color w:val="auto"/>
          <w:szCs w:val="28"/>
        </w:rPr>
        <w:t xml:space="preserve">                             </w:t>
      </w:r>
      <w:r w:rsidRPr="002B27CB">
        <w:rPr>
          <w:rStyle w:val="ab"/>
          <w:rFonts w:cs="Times New Roman"/>
          <w:color w:val="auto"/>
          <w:szCs w:val="28"/>
        </w:rPr>
        <w:t>Федерации»</w:t>
      </w:r>
      <w:r w:rsidR="008C5C6B">
        <w:rPr>
          <w:rStyle w:val="ab"/>
          <w:rFonts w:cs="Times New Roman"/>
          <w:color w:val="auto"/>
          <w:szCs w:val="28"/>
        </w:rPr>
        <w:t xml:space="preserve"> </w:t>
      </w:r>
      <w:r w:rsidRPr="002B27CB">
        <w:rPr>
          <w:rStyle w:val="ab"/>
          <w:rFonts w:cs="Times New Roman"/>
          <w:color w:val="auto"/>
          <w:szCs w:val="28"/>
        </w:rPr>
        <w:t>от 03.10.2011, № 40, ст. 5559);</w:t>
      </w:r>
    </w:p>
    <w:p w:rsidR="00855B03" w:rsidRPr="002B27CB" w:rsidRDefault="00855B03" w:rsidP="00892324">
      <w:pPr>
        <w:ind w:firstLine="709"/>
        <w:jc w:val="both"/>
        <w:rPr>
          <w:rStyle w:val="ab"/>
          <w:rFonts w:cs="Times New Roman"/>
          <w:color w:val="auto"/>
          <w:szCs w:val="28"/>
        </w:rPr>
      </w:pPr>
      <w:r>
        <w:rPr>
          <w:rStyle w:val="ab"/>
          <w:rFonts w:cs="Times New Roman"/>
          <w:color w:val="auto"/>
          <w:szCs w:val="28"/>
        </w:rPr>
        <w:t xml:space="preserve">- </w:t>
      </w:r>
      <w:r w:rsidR="00892324">
        <w:rPr>
          <w:rStyle w:val="ab"/>
          <w:rFonts w:cs="Times New Roman"/>
          <w:color w:val="auto"/>
          <w:szCs w:val="28"/>
        </w:rPr>
        <w:t>п</w:t>
      </w:r>
      <w:r w:rsidRPr="00FB6D3C">
        <w:rPr>
          <w:rStyle w:val="ab"/>
          <w:rFonts w:cs="Times New Roman"/>
          <w:color w:val="auto"/>
          <w:szCs w:val="28"/>
        </w:rPr>
        <w:t>остановление Правительства Р</w:t>
      </w:r>
      <w:r>
        <w:rPr>
          <w:rStyle w:val="ab"/>
          <w:rFonts w:cs="Times New Roman"/>
          <w:color w:val="auto"/>
          <w:szCs w:val="28"/>
        </w:rPr>
        <w:t xml:space="preserve">оссийской </w:t>
      </w:r>
      <w:r w:rsidRPr="00FB6D3C">
        <w:rPr>
          <w:rStyle w:val="ab"/>
          <w:rFonts w:cs="Times New Roman"/>
          <w:color w:val="auto"/>
          <w:szCs w:val="28"/>
        </w:rPr>
        <w:t>Ф</w:t>
      </w:r>
      <w:r>
        <w:rPr>
          <w:rStyle w:val="ab"/>
          <w:rFonts w:cs="Times New Roman"/>
          <w:color w:val="auto"/>
          <w:szCs w:val="28"/>
        </w:rPr>
        <w:t>едерации</w:t>
      </w:r>
      <w:r w:rsidRPr="00FB6D3C">
        <w:rPr>
          <w:rStyle w:val="ab"/>
          <w:rFonts w:cs="Times New Roman"/>
          <w:color w:val="auto"/>
          <w:szCs w:val="28"/>
        </w:rPr>
        <w:t xml:space="preserve"> от</w:t>
      </w:r>
      <w:r>
        <w:rPr>
          <w:rStyle w:val="ab"/>
          <w:rFonts w:cs="Times New Roman"/>
          <w:color w:val="auto"/>
          <w:szCs w:val="28"/>
        </w:rPr>
        <w:t> </w:t>
      </w:r>
      <w:r w:rsidRPr="00FB6D3C">
        <w:rPr>
          <w:rStyle w:val="ab"/>
          <w:rFonts w:cs="Times New Roman"/>
          <w:color w:val="auto"/>
          <w:szCs w:val="28"/>
        </w:rPr>
        <w:t>25</w:t>
      </w:r>
      <w:r>
        <w:rPr>
          <w:rStyle w:val="ab"/>
          <w:rFonts w:cs="Times New Roman"/>
          <w:color w:val="auto"/>
          <w:szCs w:val="28"/>
        </w:rPr>
        <w:t>.06.2</w:t>
      </w:r>
      <w:r w:rsidRPr="00FB6D3C">
        <w:rPr>
          <w:rStyle w:val="ab"/>
          <w:rFonts w:cs="Times New Roman"/>
          <w:color w:val="auto"/>
          <w:szCs w:val="28"/>
        </w:rPr>
        <w:t>012 </w:t>
      </w:r>
      <w:r>
        <w:rPr>
          <w:rStyle w:val="ab"/>
          <w:rFonts w:cs="Times New Roman"/>
          <w:color w:val="auto"/>
          <w:szCs w:val="28"/>
        </w:rPr>
        <w:t>№</w:t>
      </w:r>
      <w:r w:rsidRPr="00FB6D3C">
        <w:rPr>
          <w:rStyle w:val="ab"/>
          <w:rFonts w:cs="Times New Roman"/>
          <w:color w:val="auto"/>
          <w:szCs w:val="28"/>
        </w:rPr>
        <w:t> 634</w:t>
      </w:r>
      <w:r>
        <w:rPr>
          <w:rStyle w:val="ab"/>
          <w:rFonts w:cs="Times New Roman"/>
          <w:color w:val="auto"/>
          <w:szCs w:val="28"/>
        </w:rPr>
        <w:t xml:space="preserve"> «</w:t>
      </w:r>
      <w:r w:rsidRPr="00FB6D3C">
        <w:rPr>
          <w:rStyle w:val="ab"/>
          <w:rFonts w:cs="Times New Roman"/>
          <w:color w:val="auto"/>
          <w:szCs w:val="28"/>
        </w:rPr>
        <w:t>О видах электронной подписи, использование которых</w:t>
      </w:r>
      <w:r w:rsidR="00892324">
        <w:rPr>
          <w:rStyle w:val="ab"/>
          <w:rFonts w:cs="Times New Roman"/>
          <w:color w:val="auto"/>
          <w:szCs w:val="28"/>
        </w:rPr>
        <w:t xml:space="preserve">             </w:t>
      </w:r>
      <w:r w:rsidRPr="00FB6D3C">
        <w:rPr>
          <w:rStyle w:val="ab"/>
          <w:rFonts w:cs="Times New Roman"/>
          <w:color w:val="auto"/>
          <w:szCs w:val="28"/>
        </w:rPr>
        <w:t xml:space="preserve"> допускается при обращении за получением государственных и муниципальных услуг</w:t>
      </w:r>
      <w:r>
        <w:rPr>
          <w:rStyle w:val="ab"/>
          <w:rFonts w:cs="Times New Roman"/>
          <w:color w:val="auto"/>
          <w:szCs w:val="28"/>
        </w:rPr>
        <w:t>» («</w:t>
      </w:r>
      <w:r w:rsidRPr="001C2C7F">
        <w:rPr>
          <w:rStyle w:val="ab"/>
          <w:rFonts w:cs="Times New Roman"/>
          <w:color w:val="auto"/>
          <w:szCs w:val="28"/>
        </w:rPr>
        <w:t xml:space="preserve">Российская газета» от 02.07.2012 № 148, Собрание законодательства Российской Федерации от </w:t>
      </w:r>
      <w:r>
        <w:rPr>
          <w:rStyle w:val="ab"/>
          <w:rFonts w:cs="Times New Roman"/>
          <w:color w:val="auto"/>
          <w:szCs w:val="28"/>
        </w:rPr>
        <w:t>0</w:t>
      </w:r>
      <w:r w:rsidRPr="001C2C7F">
        <w:rPr>
          <w:rStyle w:val="ab"/>
          <w:rFonts w:cs="Times New Roman"/>
          <w:color w:val="auto"/>
          <w:szCs w:val="28"/>
        </w:rPr>
        <w:t>2</w:t>
      </w:r>
      <w:r>
        <w:rPr>
          <w:rStyle w:val="ab"/>
          <w:rFonts w:cs="Times New Roman"/>
          <w:color w:val="auto"/>
          <w:szCs w:val="28"/>
        </w:rPr>
        <w:t>.07.</w:t>
      </w:r>
      <w:r w:rsidRPr="001C2C7F">
        <w:rPr>
          <w:rStyle w:val="ab"/>
          <w:rFonts w:cs="Times New Roman"/>
          <w:color w:val="auto"/>
          <w:szCs w:val="28"/>
        </w:rPr>
        <w:t xml:space="preserve">2012 </w:t>
      </w:r>
      <w:r>
        <w:rPr>
          <w:rStyle w:val="ab"/>
          <w:rFonts w:cs="Times New Roman"/>
          <w:color w:val="auto"/>
          <w:szCs w:val="28"/>
        </w:rPr>
        <w:t xml:space="preserve">№ </w:t>
      </w:r>
      <w:r w:rsidRPr="001C2C7F">
        <w:rPr>
          <w:rStyle w:val="ab"/>
          <w:rFonts w:cs="Times New Roman"/>
          <w:color w:val="auto"/>
          <w:szCs w:val="28"/>
        </w:rPr>
        <w:t>27 ст. 3744</w:t>
      </w:r>
      <w:r>
        <w:rPr>
          <w:rStyle w:val="ab"/>
          <w:rFonts w:cs="Times New Roman"/>
          <w:color w:val="auto"/>
          <w:szCs w:val="28"/>
        </w:rPr>
        <w:t>);</w:t>
      </w:r>
    </w:p>
    <w:p w:rsidR="00855B03" w:rsidRDefault="00855B03" w:rsidP="00892324">
      <w:pPr>
        <w:ind w:firstLine="709"/>
        <w:jc w:val="both"/>
        <w:rPr>
          <w:rStyle w:val="ab"/>
          <w:rFonts w:cs="Times New Roman"/>
          <w:color w:val="auto"/>
          <w:szCs w:val="28"/>
        </w:rPr>
      </w:pPr>
      <w:r w:rsidRPr="002B27CB">
        <w:rPr>
          <w:rStyle w:val="ab"/>
          <w:rFonts w:cs="Times New Roman"/>
          <w:color w:val="auto"/>
          <w:szCs w:val="28"/>
        </w:rPr>
        <w:t xml:space="preserve">- </w:t>
      </w:r>
      <w:r w:rsidR="00892324">
        <w:rPr>
          <w:rStyle w:val="ab"/>
          <w:rFonts w:cs="Times New Roman"/>
          <w:color w:val="auto"/>
          <w:szCs w:val="28"/>
        </w:rPr>
        <w:t>п</w:t>
      </w:r>
      <w:r w:rsidRPr="002B27CB">
        <w:rPr>
          <w:rStyle w:val="ab"/>
          <w:rFonts w:cs="Times New Roman"/>
          <w:color w:val="auto"/>
          <w:szCs w:val="28"/>
        </w:rPr>
        <w:t>остановление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 муниципальных услуг» («Российская газета» от 31.12.2012 № 303);</w:t>
      </w:r>
    </w:p>
    <w:p w:rsidR="00855B03" w:rsidRPr="002B27CB" w:rsidRDefault="00855B03" w:rsidP="00892324">
      <w:pPr>
        <w:ind w:firstLine="709"/>
        <w:jc w:val="both"/>
        <w:rPr>
          <w:rStyle w:val="ab"/>
          <w:rFonts w:cs="Times New Roman"/>
          <w:color w:val="auto"/>
          <w:szCs w:val="28"/>
        </w:rPr>
      </w:pPr>
      <w:r w:rsidRPr="002B27CB">
        <w:rPr>
          <w:rStyle w:val="ab"/>
          <w:rFonts w:cs="Times New Roman"/>
          <w:color w:val="auto"/>
          <w:szCs w:val="28"/>
        </w:rPr>
        <w:t xml:space="preserve">- </w:t>
      </w:r>
      <w:r w:rsidR="00892324">
        <w:rPr>
          <w:rStyle w:val="ab"/>
          <w:rFonts w:cs="Times New Roman"/>
          <w:color w:val="auto"/>
          <w:szCs w:val="28"/>
        </w:rPr>
        <w:t>п</w:t>
      </w:r>
      <w:r w:rsidRPr="002B27CB">
        <w:rPr>
          <w:rStyle w:val="ab"/>
          <w:rFonts w:cs="Times New Roman"/>
          <w:color w:val="auto"/>
          <w:szCs w:val="28"/>
        </w:rPr>
        <w:t xml:space="preserve">остановление Правительства Российской Федерации от 19.11.2014 № 1221 «Об утверждении Правил присвоения, изменения и аннулирования </w:t>
      </w:r>
      <w:r w:rsidR="008C5C6B">
        <w:rPr>
          <w:rStyle w:val="ab"/>
          <w:rFonts w:cs="Times New Roman"/>
          <w:color w:val="auto"/>
          <w:szCs w:val="28"/>
        </w:rPr>
        <w:t xml:space="preserve">           </w:t>
      </w:r>
      <w:r w:rsidRPr="002B27CB">
        <w:rPr>
          <w:rStyle w:val="ab"/>
          <w:rFonts w:cs="Times New Roman"/>
          <w:color w:val="auto"/>
          <w:szCs w:val="28"/>
        </w:rPr>
        <w:t xml:space="preserve">адресов» (официальный интернет-портал правовой информации </w:t>
      </w:r>
      <w:hyperlink r:id="rId34" w:history="1">
        <w:r w:rsidRPr="002B27CB">
          <w:rPr>
            <w:rStyle w:val="ab"/>
            <w:rFonts w:cs="Times New Roman"/>
            <w:color w:val="auto"/>
            <w:szCs w:val="28"/>
          </w:rPr>
          <w:t>http://www.pravo.gov.ru</w:t>
        </w:r>
      </w:hyperlink>
      <w:r w:rsidRPr="002B27CB">
        <w:rPr>
          <w:rStyle w:val="ab"/>
          <w:rFonts w:cs="Times New Roman"/>
          <w:color w:val="auto"/>
          <w:szCs w:val="28"/>
        </w:rPr>
        <w:t xml:space="preserve"> от 24.11.2014; Собрание законодательства Российской Федерации, 01.12.2014, № 48, ст. 6861) (далее – Правила присвоения, аннулирования адресов);</w:t>
      </w:r>
    </w:p>
    <w:p w:rsidR="00855B03" w:rsidRPr="002B27CB" w:rsidRDefault="00855B03" w:rsidP="00892324">
      <w:pPr>
        <w:ind w:firstLine="709"/>
        <w:jc w:val="both"/>
        <w:rPr>
          <w:rStyle w:val="ab"/>
          <w:rFonts w:cs="Times New Roman"/>
          <w:color w:val="auto"/>
          <w:szCs w:val="28"/>
        </w:rPr>
      </w:pPr>
      <w:r w:rsidRPr="002B27CB">
        <w:rPr>
          <w:rStyle w:val="ab"/>
          <w:rFonts w:cs="Times New Roman"/>
          <w:color w:val="auto"/>
          <w:szCs w:val="28"/>
        </w:rPr>
        <w:t xml:space="preserve">- </w:t>
      </w:r>
      <w:hyperlink r:id="rId35" w:history="1">
        <w:r w:rsidRPr="002B27CB">
          <w:rPr>
            <w:rStyle w:val="ab"/>
            <w:rFonts w:cs="Times New Roman"/>
            <w:color w:val="auto"/>
            <w:szCs w:val="28"/>
          </w:rPr>
          <w:t>Устав</w:t>
        </w:r>
      </w:hyperlink>
      <w:r w:rsidRPr="002B27CB">
        <w:rPr>
          <w:rStyle w:val="ab"/>
          <w:rFonts w:cs="Times New Roman"/>
          <w:color w:val="auto"/>
          <w:szCs w:val="28"/>
        </w:rPr>
        <w:t xml:space="preserve"> муниципального образования городской округ город Сургут Ханты-Мансийского автономного округа </w:t>
      </w:r>
      <w:r>
        <w:rPr>
          <w:rStyle w:val="ab"/>
          <w:rFonts w:cs="Times New Roman"/>
          <w:color w:val="auto"/>
          <w:szCs w:val="28"/>
        </w:rPr>
        <w:t>–</w:t>
      </w:r>
      <w:r w:rsidRPr="002B27CB">
        <w:rPr>
          <w:rStyle w:val="ab"/>
          <w:rFonts w:cs="Times New Roman"/>
          <w:color w:val="auto"/>
          <w:szCs w:val="28"/>
        </w:rPr>
        <w:t xml:space="preserve"> Югры, утвержденный решением</w:t>
      </w:r>
      <w:r w:rsidR="00892324">
        <w:rPr>
          <w:rStyle w:val="ab"/>
          <w:rFonts w:cs="Times New Roman"/>
          <w:color w:val="auto"/>
          <w:szCs w:val="28"/>
        </w:rPr>
        <w:t xml:space="preserve">               </w:t>
      </w:r>
      <w:r w:rsidRPr="002B27CB">
        <w:rPr>
          <w:rStyle w:val="ab"/>
          <w:rFonts w:cs="Times New Roman"/>
          <w:color w:val="auto"/>
          <w:szCs w:val="28"/>
        </w:rPr>
        <w:t xml:space="preserve"> городской Думы от 18.02.2005 № 425-III ГД («Информационный бюллетень Думы и Администрации города Сургута» от 28.02.2005 № 2, часть II);</w:t>
      </w:r>
    </w:p>
    <w:p w:rsidR="00855B03" w:rsidRPr="002B27CB" w:rsidRDefault="00855B03" w:rsidP="00892324">
      <w:pPr>
        <w:ind w:firstLine="709"/>
        <w:jc w:val="both"/>
        <w:rPr>
          <w:rStyle w:val="ab"/>
          <w:rFonts w:cs="Times New Roman"/>
          <w:color w:val="auto"/>
          <w:szCs w:val="28"/>
        </w:rPr>
      </w:pPr>
      <w:r w:rsidRPr="002B27CB">
        <w:rPr>
          <w:rStyle w:val="ab"/>
          <w:rFonts w:cs="Times New Roman"/>
          <w:color w:val="auto"/>
          <w:szCs w:val="28"/>
        </w:rPr>
        <w:t xml:space="preserve">- </w:t>
      </w:r>
      <w:r w:rsidR="00892324">
        <w:rPr>
          <w:rStyle w:val="ab"/>
          <w:rFonts w:cs="Times New Roman"/>
          <w:color w:val="auto"/>
          <w:szCs w:val="28"/>
        </w:rPr>
        <w:t>п</w:t>
      </w:r>
      <w:r w:rsidRPr="002B27CB">
        <w:rPr>
          <w:rStyle w:val="ab"/>
          <w:rFonts w:cs="Times New Roman"/>
          <w:color w:val="auto"/>
          <w:szCs w:val="28"/>
        </w:rPr>
        <w:t>остановление Администрации города от 24.02.2011 № 844 «Об утвер</w:t>
      </w:r>
      <w:r>
        <w:rPr>
          <w:rStyle w:val="ab"/>
          <w:rFonts w:cs="Times New Roman"/>
          <w:color w:val="auto"/>
          <w:szCs w:val="28"/>
        </w:rPr>
        <w:t>-</w:t>
      </w:r>
      <w:r w:rsidRPr="002B27CB">
        <w:rPr>
          <w:rStyle w:val="ab"/>
          <w:rFonts w:cs="Times New Roman"/>
          <w:color w:val="auto"/>
          <w:szCs w:val="28"/>
        </w:rPr>
        <w:t xml:space="preserve">ждении реестра муниципальных услуг городского округа город Сургут» </w:t>
      </w:r>
      <w:r>
        <w:rPr>
          <w:rStyle w:val="ab"/>
          <w:rFonts w:cs="Times New Roman"/>
          <w:color w:val="auto"/>
          <w:szCs w:val="28"/>
        </w:rPr>
        <w:t xml:space="preserve">       </w:t>
      </w:r>
      <w:r w:rsidRPr="002B27CB">
        <w:rPr>
          <w:rStyle w:val="ab"/>
          <w:rFonts w:cs="Times New Roman"/>
          <w:color w:val="auto"/>
          <w:szCs w:val="28"/>
        </w:rPr>
        <w:t>(«Сургутские ведомости» от 05.03.2011 № 8);</w:t>
      </w:r>
    </w:p>
    <w:p w:rsidR="00855B03" w:rsidRPr="002B27CB" w:rsidRDefault="00855B03" w:rsidP="00892324">
      <w:pPr>
        <w:ind w:firstLine="709"/>
        <w:jc w:val="both"/>
        <w:rPr>
          <w:rStyle w:val="ab"/>
          <w:rFonts w:cs="Times New Roman"/>
          <w:color w:val="auto"/>
          <w:szCs w:val="28"/>
        </w:rPr>
      </w:pPr>
      <w:r w:rsidRPr="002B27CB">
        <w:rPr>
          <w:rStyle w:val="ab"/>
          <w:rFonts w:cs="Times New Roman"/>
          <w:color w:val="auto"/>
          <w:szCs w:val="28"/>
        </w:rPr>
        <w:t xml:space="preserve">- </w:t>
      </w:r>
      <w:hyperlink r:id="rId36" w:history="1">
        <w:r w:rsidRPr="002B27CB">
          <w:rPr>
            <w:rStyle w:val="ab"/>
            <w:rFonts w:cs="Times New Roman"/>
            <w:color w:val="auto"/>
            <w:szCs w:val="28"/>
          </w:rPr>
          <w:t>распоряжение</w:t>
        </w:r>
      </w:hyperlink>
      <w:r w:rsidRPr="002B27CB">
        <w:rPr>
          <w:rStyle w:val="ab"/>
          <w:rFonts w:cs="Times New Roman"/>
          <w:color w:val="auto"/>
          <w:szCs w:val="28"/>
        </w:rPr>
        <w:t xml:space="preserve"> Администрации города от 30.12.2005 № 3686 «Об утвер</w:t>
      </w:r>
      <w:r>
        <w:rPr>
          <w:rStyle w:val="ab"/>
          <w:rFonts w:cs="Times New Roman"/>
          <w:color w:val="auto"/>
          <w:szCs w:val="28"/>
        </w:rPr>
        <w:t xml:space="preserve">- </w:t>
      </w:r>
      <w:r w:rsidRPr="002B27CB">
        <w:rPr>
          <w:rStyle w:val="ab"/>
          <w:rFonts w:cs="Times New Roman"/>
          <w:color w:val="auto"/>
          <w:szCs w:val="28"/>
        </w:rPr>
        <w:t xml:space="preserve">ждении Регламента Администрации города» («Информационный бюллетень Думы и Администрации города Сургута» от 31.12.2005 № 12, III часть) (далее </w:t>
      </w:r>
      <w:r>
        <w:rPr>
          <w:rStyle w:val="ab"/>
          <w:rFonts w:cs="Times New Roman"/>
          <w:color w:val="auto"/>
          <w:szCs w:val="28"/>
        </w:rPr>
        <w:t>–</w:t>
      </w:r>
      <w:r w:rsidRPr="002B27CB">
        <w:rPr>
          <w:rStyle w:val="ab"/>
          <w:rFonts w:cs="Times New Roman"/>
          <w:color w:val="auto"/>
          <w:szCs w:val="28"/>
        </w:rPr>
        <w:t xml:space="preserve"> Регламент Администрации города);</w:t>
      </w:r>
    </w:p>
    <w:p w:rsidR="00855B03" w:rsidRPr="002B27CB" w:rsidRDefault="00855B03" w:rsidP="00892324">
      <w:pPr>
        <w:ind w:firstLine="709"/>
        <w:jc w:val="both"/>
        <w:rPr>
          <w:rStyle w:val="ab"/>
          <w:rFonts w:cs="Times New Roman"/>
          <w:color w:val="auto"/>
          <w:szCs w:val="28"/>
        </w:rPr>
      </w:pPr>
      <w:bookmarkStart w:id="19" w:name="sub_21126"/>
      <w:r w:rsidRPr="002B27CB">
        <w:rPr>
          <w:rStyle w:val="ab"/>
          <w:rFonts w:cs="Times New Roman"/>
          <w:color w:val="auto"/>
          <w:szCs w:val="28"/>
        </w:rPr>
        <w:t xml:space="preserve">- </w:t>
      </w:r>
      <w:hyperlink r:id="rId37" w:history="1">
        <w:r w:rsidRPr="002B27CB">
          <w:rPr>
            <w:rStyle w:val="ab"/>
            <w:rFonts w:cs="Times New Roman"/>
            <w:color w:val="auto"/>
            <w:szCs w:val="28"/>
          </w:rPr>
          <w:t>распоряжение</w:t>
        </w:r>
      </w:hyperlink>
      <w:r w:rsidRPr="002B27CB">
        <w:rPr>
          <w:rStyle w:val="ab"/>
          <w:rFonts w:cs="Times New Roman"/>
          <w:color w:val="auto"/>
          <w:szCs w:val="28"/>
        </w:rPr>
        <w:t xml:space="preserve"> Администрации города от 10.01.2017 № 01 «О передаче </w:t>
      </w:r>
      <w:r>
        <w:rPr>
          <w:rStyle w:val="ab"/>
          <w:rFonts w:cs="Times New Roman"/>
          <w:color w:val="auto"/>
          <w:szCs w:val="28"/>
        </w:rPr>
        <w:t xml:space="preserve">      </w:t>
      </w:r>
      <w:r w:rsidRPr="002B27CB">
        <w:rPr>
          <w:rStyle w:val="ab"/>
          <w:rFonts w:cs="Times New Roman"/>
          <w:color w:val="auto"/>
          <w:szCs w:val="28"/>
        </w:rPr>
        <w:t>некоторых полномочий высшим должностным лицам Администрации города»;</w:t>
      </w:r>
    </w:p>
    <w:bookmarkEnd w:id="19"/>
    <w:p w:rsidR="00855B03" w:rsidRPr="002B27CB" w:rsidRDefault="00855B03" w:rsidP="00892324">
      <w:pPr>
        <w:ind w:firstLine="709"/>
        <w:jc w:val="both"/>
        <w:rPr>
          <w:rStyle w:val="ab"/>
          <w:rFonts w:cs="Times New Roman"/>
          <w:color w:val="auto"/>
          <w:szCs w:val="28"/>
        </w:rPr>
      </w:pPr>
      <w:r w:rsidRPr="002B27CB">
        <w:rPr>
          <w:rStyle w:val="ab"/>
          <w:rFonts w:cs="Times New Roman"/>
          <w:color w:val="auto"/>
          <w:szCs w:val="28"/>
        </w:rPr>
        <w:t>- распоряжение Мэра</w:t>
      </w:r>
      <w:r w:rsidR="00892324">
        <w:rPr>
          <w:rStyle w:val="ab"/>
          <w:rFonts w:cs="Times New Roman"/>
          <w:color w:val="auto"/>
          <w:szCs w:val="28"/>
        </w:rPr>
        <w:t xml:space="preserve"> города </w:t>
      </w:r>
      <w:r w:rsidRPr="002B27CB">
        <w:rPr>
          <w:rStyle w:val="ab"/>
          <w:rFonts w:cs="Times New Roman"/>
          <w:color w:val="auto"/>
          <w:szCs w:val="28"/>
        </w:rPr>
        <w:t>от 11.07.2003 № 2105 «Об утверждении положения о департаменте архитектуры и градостроительства Администрации</w:t>
      </w:r>
      <w:r w:rsidR="00892324">
        <w:rPr>
          <w:rStyle w:val="ab"/>
          <w:rFonts w:cs="Times New Roman"/>
          <w:color w:val="auto"/>
          <w:szCs w:val="28"/>
        </w:rPr>
        <w:t xml:space="preserve">                      </w:t>
      </w:r>
      <w:r w:rsidRPr="002B27CB">
        <w:rPr>
          <w:rStyle w:val="ab"/>
          <w:rFonts w:cs="Times New Roman"/>
          <w:color w:val="auto"/>
          <w:szCs w:val="28"/>
        </w:rPr>
        <w:t xml:space="preserve"> города Сургута» («Информационный бюллетень Думы и Администрации </w:t>
      </w:r>
      <w:r>
        <w:rPr>
          <w:rStyle w:val="ab"/>
          <w:rFonts w:cs="Times New Roman"/>
          <w:color w:val="auto"/>
          <w:szCs w:val="28"/>
        </w:rPr>
        <w:t xml:space="preserve">           </w:t>
      </w:r>
      <w:r w:rsidRPr="002B27CB">
        <w:rPr>
          <w:rStyle w:val="ab"/>
          <w:rFonts w:cs="Times New Roman"/>
          <w:color w:val="auto"/>
          <w:szCs w:val="28"/>
        </w:rPr>
        <w:t>г. Сургута от 31.07.2003 № 7);</w:t>
      </w:r>
    </w:p>
    <w:p w:rsidR="00855B03" w:rsidRPr="002B27CB" w:rsidRDefault="00855B03" w:rsidP="00892324">
      <w:pPr>
        <w:ind w:firstLine="709"/>
        <w:jc w:val="both"/>
        <w:rPr>
          <w:rStyle w:val="ab"/>
          <w:rFonts w:cs="Times New Roman"/>
          <w:color w:val="auto"/>
          <w:szCs w:val="28"/>
        </w:rPr>
      </w:pPr>
      <w:bookmarkStart w:id="20" w:name="sub_267"/>
      <w:r w:rsidRPr="002B27CB">
        <w:rPr>
          <w:rFonts w:cs="Times New Roman"/>
          <w:szCs w:val="28"/>
        </w:rPr>
        <w:t xml:space="preserve">- </w:t>
      </w:r>
      <w:hyperlink r:id="rId38" w:history="1">
        <w:r w:rsidRPr="002B27CB">
          <w:rPr>
            <w:rStyle w:val="ab"/>
            <w:rFonts w:cs="Times New Roman"/>
            <w:color w:val="auto"/>
            <w:szCs w:val="28"/>
          </w:rPr>
          <w:t>постановление</w:t>
        </w:r>
      </w:hyperlink>
      <w:r w:rsidRPr="002B27CB">
        <w:rPr>
          <w:rStyle w:val="ab"/>
          <w:rFonts w:cs="Times New Roman"/>
          <w:color w:val="auto"/>
          <w:szCs w:val="28"/>
        </w:rPr>
        <w:t xml:space="preserve"> Администрации города от 30.03.2015 № 2262 </w:t>
      </w:r>
      <w:r>
        <w:rPr>
          <w:rStyle w:val="ab"/>
          <w:rFonts w:cs="Times New Roman"/>
          <w:color w:val="auto"/>
          <w:szCs w:val="28"/>
        </w:rPr>
        <w:t>«</w:t>
      </w:r>
      <w:r w:rsidRPr="002B27CB">
        <w:rPr>
          <w:rStyle w:val="ab"/>
          <w:rFonts w:cs="Times New Roman"/>
          <w:color w:val="auto"/>
          <w:szCs w:val="28"/>
        </w:rPr>
        <w:t>Об утверждении положения о порядке присвоения, изменения и аннулирования адресов объектам адресации» (газета «Сургутские Ведомости» от 11.04.2015 № 13);</w:t>
      </w:r>
    </w:p>
    <w:bookmarkEnd w:id="20"/>
    <w:p w:rsidR="00855B03" w:rsidRPr="002B27CB" w:rsidRDefault="00855B03" w:rsidP="00892324">
      <w:pPr>
        <w:shd w:val="clear" w:color="auto" w:fill="FFFFFF"/>
        <w:ind w:firstLine="709"/>
        <w:contextualSpacing/>
        <w:jc w:val="both"/>
        <w:rPr>
          <w:rStyle w:val="ab"/>
          <w:rFonts w:cs="Times New Roman"/>
          <w:color w:val="auto"/>
          <w:szCs w:val="28"/>
        </w:rPr>
      </w:pPr>
      <w:r w:rsidRPr="002B27CB">
        <w:rPr>
          <w:rFonts w:cs="Times New Roman"/>
          <w:szCs w:val="28"/>
        </w:rPr>
        <w:t>- п</w:t>
      </w:r>
      <w:r w:rsidRPr="002B27CB">
        <w:rPr>
          <w:rStyle w:val="ab"/>
          <w:rFonts w:cs="Times New Roman"/>
          <w:color w:val="auto"/>
          <w:szCs w:val="28"/>
        </w:rPr>
        <w:t>остановление Администрации города от 17.03.2016 № 1873 «О порядке разработки, проведения экспертизы и утверждения административных регла</w:t>
      </w:r>
      <w:r>
        <w:rPr>
          <w:rStyle w:val="ab"/>
          <w:rFonts w:cs="Times New Roman"/>
          <w:color w:val="auto"/>
          <w:szCs w:val="28"/>
        </w:rPr>
        <w:t>-</w:t>
      </w:r>
      <w:r w:rsidRPr="002B27CB">
        <w:rPr>
          <w:rStyle w:val="ab"/>
          <w:rFonts w:cs="Times New Roman"/>
          <w:color w:val="auto"/>
          <w:szCs w:val="28"/>
        </w:rPr>
        <w:t>ментов предоставления муниципальных услуг» (газета «Сургутские Ведомости» от 26.03.2016 № 11);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21" w:name="sub_265"/>
      <w:r w:rsidRPr="002B27CB">
        <w:rPr>
          <w:rFonts w:cs="Times New Roman"/>
          <w:szCs w:val="28"/>
        </w:rPr>
        <w:t>- настоящий администр</w:t>
      </w:r>
      <w:r w:rsidR="001163E3">
        <w:rPr>
          <w:rFonts w:cs="Times New Roman"/>
          <w:szCs w:val="28"/>
        </w:rPr>
        <w:t>ативный регламент.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22" w:name="sub_1027"/>
      <w:bookmarkEnd w:id="18"/>
      <w:bookmarkEnd w:id="21"/>
      <w:r w:rsidRPr="002B27CB">
        <w:rPr>
          <w:rFonts w:cs="Times New Roman"/>
          <w:szCs w:val="28"/>
        </w:rPr>
        <w:t>12. Исчерпывающий перечень документов, необходимых для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предостав</w:t>
      </w:r>
      <w:r>
        <w:rPr>
          <w:rFonts w:cs="Times New Roman"/>
          <w:szCs w:val="28"/>
        </w:rPr>
        <w:t xml:space="preserve">-   </w:t>
      </w:r>
      <w:r w:rsidRPr="002B27CB">
        <w:rPr>
          <w:rFonts w:cs="Times New Roman"/>
          <w:szCs w:val="28"/>
        </w:rPr>
        <w:t>ления муниципальной услуги: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23" w:name="sub_271"/>
      <w:bookmarkEnd w:id="22"/>
      <w:r w:rsidRPr="002B27CB">
        <w:rPr>
          <w:rFonts w:cs="Times New Roman"/>
          <w:szCs w:val="28"/>
        </w:rPr>
        <w:t>12.1. Запрос (заявление) на предоставление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</w:rPr>
      </w:pPr>
      <w:r w:rsidRPr="002B27CB">
        <w:rPr>
          <w:rFonts w:eastAsia="Times New Roman" w:cs="Times New Roman"/>
          <w:szCs w:val="28"/>
        </w:rPr>
        <w:t>При подаче запроса с использованием единого портала запрос оформляется на </w:t>
      </w:r>
      <w:r w:rsidR="00892324">
        <w:rPr>
          <w:rFonts w:eastAsia="Times New Roman" w:cs="Times New Roman"/>
          <w:szCs w:val="28"/>
        </w:rPr>
        <w:t>Е</w:t>
      </w:r>
      <w:r w:rsidRPr="002B27CB">
        <w:rPr>
          <w:rFonts w:eastAsia="Times New Roman" w:cs="Times New Roman"/>
          <w:szCs w:val="28"/>
        </w:rPr>
        <w:t>дином портале в интерактивной форме посредством внесения соответ</w:t>
      </w:r>
      <w:r>
        <w:rPr>
          <w:rFonts w:eastAsia="Times New Roman" w:cs="Times New Roman"/>
          <w:szCs w:val="28"/>
        </w:rPr>
        <w:t xml:space="preserve">-        </w:t>
      </w:r>
      <w:r w:rsidRPr="002B27CB">
        <w:rPr>
          <w:rFonts w:eastAsia="Times New Roman" w:cs="Times New Roman"/>
          <w:szCs w:val="28"/>
        </w:rPr>
        <w:t xml:space="preserve">ствующих сведений в указанную форму. 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12.2</w:t>
      </w:r>
      <w:r w:rsidR="001163E3">
        <w:rPr>
          <w:rFonts w:cs="Times New Roman"/>
          <w:szCs w:val="28"/>
        </w:rPr>
        <w:t>.</w:t>
      </w:r>
      <w:r w:rsidRPr="002B27CB">
        <w:rPr>
          <w:rFonts w:cs="Times New Roman"/>
          <w:szCs w:val="28"/>
        </w:rPr>
        <w:t xml:space="preserve"> Документ, удостоверяющий личность заявителя.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12.3</w:t>
      </w:r>
      <w:r w:rsidR="001163E3">
        <w:rPr>
          <w:rFonts w:cs="Times New Roman"/>
          <w:szCs w:val="28"/>
        </w:rPr>
        <w:t>.</w:t>
      </w:r>
      <w:r w:rsidRPr="002B27CB">
        <w:rPr>
          <w:rFonts w:cs="Times New Roman"/>
          <w:szCs w:val="28"/>
        </w:rPr>
        <w:t xml:space="preserve"> Документ, подтверждающий полномочие представителя действовать от имени заявителя.</w:t>
      </w:r>
    </w:p>
    <w:bookmarkEnd w:id="23"/>
    <w:p w:rsidR="00855B03" w:rsidRPr="002B27CB" w:rsidRDefault="00855B03" w:rsidP="00892324">
      <w:pPr>
        <w:ind w:firstLine="709"/>
        <w:jc w:val="both"/>
        <w:rPr>
          <w:rStyle w:val="aff2"/>
          <w:rFonts w:cs="Times New Roman"/>
          <w:szCs w:val="28"/>
        </w:rPr>
      </w:pPr>
      <w:r w:rsidRPr="002B27CB">
        <w:rPr>
          <w:rFonts w:cs="Times New Roman"/>
          <w:szCs w:val="28"/>
        </w:rPr>
        <w:t>12.4</w:t>
      </w:r>
      <w:r w:rsidR="001163E3">
        <w:rPr>
          <w:rFonts w:cs="Times New Roman"/>
          <w:szCs w:val="28"/>
        </w:rPr>
        <w:t>.</w:t>
      </w:r>
      <w:r w:rsidRPr="002B27CB">
        <w:rPr>
          <w:rFonts w:cs="Times New Roman"/>
          <w:szCs w:val="28"/>
        </w:rPr>
        <w:t xml:space="preserve"> </w:t>
      </w:r>
      <w:r w:rsidRPr="002B27CB">
        <w:rPr>
          <w:rStyle w:val="aff2"/>
          <w:rFonts w:cs="Times New Roman"/>
          <w:b w:val="0"/>
          <w:szCs w:val="28"/>
        </w:rPr>
        <w:t xml:space="preserve">Документы, получаемые </w:t>
      </w:r>
      <w:r>
        <w:rPr>
          <w:rStyle w:val="aff2"/>
          <w:rFonts w:cs="Times New Roman"/>
          <w:b w:val="0"/>
          <w:szCs w:val="28"/>
        </w:rPr>
        <w:t>у</w:t>
      </w:r>
      <w:r w:rsidRPr="002B27CB">
        <w:rPr>
          <w:rStyle w:val="aff2"/>
          <w:rFonts w:cs="Times New Roman"/>
          <w:b w:val="0"/>
          <w:szCs w:val="28"/>
        </w:rPr>
        <w:t>полномоченным органом с</w:t>
      </w:r>
      <w:r>
        <w:rPr>
          <w:rStyle w:val="aff2"/>
          <w:rFonts w:cs="Times New Roman"/>
          <w:b w:val="0"/>
          <w:szCs w:val="28"/>
        </w:rPr>
        <w:t> </w:t>
      </w:r>
      <w:r w:rsidRPr="002B27CB">
        <w:rPr>
          <w:rStyle w:val="aff2"/>
          <w:rFonts w:cs="Times New Roman"/>
          <w:b w:val="0"/>
          <w:szCs w:val="28"/>
        </w:rPr>
        <w:t>использованием межведомственного информационного взаимодействия:</w:t>
      </w:r>
    </w:p>
    <w:p w:rsidR="00855B03" w:rsidRPr="002B27CB" w:rsidRDefault="00855B03" w:rsidP="0089232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7CB">
        <w:rPr>
          <w:rStyle w:val="aff2"/>
          <w:b w:val="0"/>
          <w:sz w:val="28"/>
          <w:szCs w:val="28"/>
        </w:rPr>
        <w:t>1</w:t>
      </w:r>
      <w:r w:rsidR="00892324">
        <w:rPr>
          <w:rStyle w:val="aff2"/>
          <w:b w:val="0"/>
          <w:sz w:val="28"/>
          <w:szCs w:val="28"/>
        </w:rPr>
        <w:t>) в</w:t>
      </w:r>
      <w:r w:rsidRPr="002B27CB">
        <w:rPr>
          <w:sz w:val="28"/>
          <w:szCs w:val="28"/>
        </w:rPr>
        <w:t xml:space="preserve">ыписка из Единого государственного реестра индивидуальных </w:t>
      </w:r>
      <w:r w:rsidR="00892324">
        <w:rPr>
          <w:sz w:val="28"/>
          <w:szCs w:val="28"/>
        </w:rPr>
        <w:t xml:space="preserve">                    </w:t>
      </w:r>
      <w:r w:rsidRPr="002B27CB">
        <w:rPr>
          <w:sz w:val="28"/>
          <w:szCs w:val="28"/>
        </w:rPr>
        <w:t>предпринимателей (для индивидуальных предпринимателей)</w:t>
      </w:r>
      <w:r w:rsidR="00892324">
        <w:rPr>
          <w:sz w:val="28"/>
          <w:szCs w:val="28"/>
        </w:rPr>
        <w:t>;</w:t>
      </w:r>
    </w:p>
    <w:p w:rsidR="00855B03" w:rsidRPr="002B27CB" w:rsidRDefault="00855B03" w:rsidP="0089232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7CB">
        <w:rPr>
          <w:sz w:val="28"/>
          <w:szCs w:val="28"/>
        </w:rPr>
        <w:t>2</w:t>
      </w:r>
      <w:r w:rsidR="00892324">
        <w:rPr>
          <w:sz w:val="28"/>
          <w:szCs w:val="28"/>
        </w:rPr>
        <w:t>) в</w:t>
      </w:r>
      <w:r w:rsidRPr="002B27CB">
        <w:rPr>
          <w:sz w:val="28"/>
          <w:szCs w:val="28"/>
        </w:rPr>
        <w:t xml:space="preserve">ыписка из Единого государственного реестра юридических </w:t>
      </w:r>
      <w:r w:rsidR="00892324">
        <w:rPr>
          <w:sz w:val="28"/>
          <w:szCs w:val="28"/>
        </w:rPr>
        <w:t xml:space="preserve">                               </w:t>
      </w:r>
      <w:r w:rsidRPr="002B27CB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892324">
        <w:rPr>
          <w:sz w:val="28"/>
          <w:szCs w:val="28"/>
        </w:rPr>
        <w:t>(для юридических лиц)</w:t>
      </w:r>
      <w:r w:rsidR="006B6DC4">
        <w:rPr>
          <w:sz w:val="28"/>
          <w:szCs w:val="28"/>
        </w:rPr>
        <w:t>;</w:t>
      </w:r>
    </w:p>
    <w:p w:rsidR="00855B03" w:rsidRPr="002B27CB" w:rsidRDefault="00855B03" w:rsidP="0089232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7CB">
        <w:rPr>
          <w:sz w:val="28"/>
          <w:szCs w:val="28"/>
        </w:rPr>
        <w:t>3</w:t>
      </w:r>
      <w:r w:rsidR="00892324">
        <w:rPr>
          <w:sz w:val="28"/>
          <w:szCs w:val="28"/>
        </w:rPr>
        <w:t>) в</w:t>
      </w:r>
      <w:r w:rsidRPr="002B27CB">
        <w:rPr>
          <w:sz w:val="28"/>
          <w:szCs w:val="28"/>
        </w:rPr>
        <w:t>ыписка из Единого государственного реестра прав на недвижимое</w:t>
      </w:r>
      <w:r w:rsidR="00892324">
        <w:rPr>
          <w:sz w:val="28"/>
          <w:szCs w:val="28"/>
        </w:rPr>
        <w:t xml:space="preserve">               </w:t>
      </w:r>
      <w:r w:rsidRPr="002B27CB">
        <w:rPr>
          <w:sz w:val="28"/>
          <w:szCs w:val="28"/>
        </w:rPr>
        <w:t xml:space="preserve"> имущество и сделок с ним о правах заявителя на земельный участок, на котором расположен объект адресации</w:t>
      </w:r>
      <w:r w:rsidR="00892324">
        <w:rPr>
          <w:sz w:val="28"/>
          <w:szCs w:val="28"/>
        </w:rPr>
        <w:t>;</w:t>
      </w:r>
    </w:p>
    <w:p w:rsidR="00855B03" w:rsidRPr="002B27CB" w:rsidRDefault="00855B03" w:rsidP="0089232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7CB">
        <w:rPr>
          <w:sz w:val="28"/>
          <w:szCs w:val="28"/>
        </w:rPr>
        <w:t>4</w:t>
      </w:r>
      <w:r w:rsidR="00892324">
        <w:rPr>
          <w:sz w:val="28"/>
          <w:szCs w:val="28"/>
        </w:rPr>
        <w:t>)</w:t>
      </w:r>
      <w:r w:rsidRPr="002B27CB">
        <w:rPr>
          <w:sz w:val="28"/>
          <w:szCs w:val="28"/>
        </w:rPr>
        <w:t xml:space="preserve"> </w:t>
      </w:r>
      <w:r w:rsidR="00892324">
        <w:rPr>
          <w:sz w:val="28"/>
          <w:szCs w:val="28"/>
        </w:rPr>
        <w:t>в</w:t>
      </w:r>
      <w:r w:rsidRPr="002B27CB">
        <w:rPr>
          <w:sz w:val="28"/>
          <w:szCs w:val="28"/>
        </w:rPr>
        <w:t>ыписка из Единого государственного реестра прав на недвижимое</w:t>
      </w:r>
      <w:r w:rsidR="00892324">
        <w:rPr>
          <w:sz w:val="28"/>
          <w:szCs w:val="28"/>
        </w:rPr>
        <w:t xml:space="preserve">               </w:t>
      </w:r>
      <w:r w:rsidRPr="002B27CB">
        <w:rPr>
          <w:sz w:val="28"/>
          <w:szCs w:val="28"/>
        </w:rPr>
        <w:t xml:space="preserve"> имущество и сделок с ним о правах на здания, сооружения, объект незавершенного строительства, находящихся на земельном участке</w:t>
      </w:r>
      <w:r w:rsidR="00892324">
        <w:rPr>
          <w:sz w:val="28"/>
          <w:szCs w:val="28"/>
        </w:rPr>
        <w:t>;</w:t>
      </w:r>
    </w:p>
    <w:p w:rsidR="00855B03" w:rsidRPr="002B27CB" w:rsidRDefault="00855B03" w:rsidP="0089232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7CB">
        <w:rPr>
          <w:sz w:val="28"/>
          <w:szCs w:val="28"/>
        </w:rPr>
        <w:t>5</w:t>
      </w:r>
      <w:r w:rsidR="00892324">
        <w:rPr>
          <w:sz w:val="28"/>
          <w:szCs w:val="28"/>
        </w:rPr>
        <w:t>)</w:t>
      </w:r>
      <w:r w:rsidRPr="002B27CB">
        <w:rPr>
          <w:sz w:val="28"/>
          <w:szCs w:val="28"/>
        </w:rPr>
        <w:t xml:space="preserve"> </w:t>
      </w:r>
      <w:r w:rsidR="00892324">
        <w:rPr>
          <w:sz w:val="28"/>
          <w:szCs w:val="28"/>
        </w:rPr>
        <w:t>к</w:t>
      </w:r>
      <w:r w:rsidRPr="002B27CB">
        <w:rPr>
          <w:sz w:val="28"/>
          <w:szCs w:val="28"/>
        </w:rPr>
        <w:t xml:space="preserve">адастровый паспорт здания, сооружения, объекта незавершенного </w:t>
      </w:r>
      <w:r w:rsidR="00892324">
        <w:rPr>
          <w:sz w:val="28"/>
          <w:szCs w:val="28"/>
        </w:rPr>
        <w:t xml:space="preserve">              </w:t>
      </w:r>
      <w:r w:rsidRPr="002B27CB">
        <w:rPr>
          <w:sz w:val="28"/>
          <w:szCs w:val="28"/>
        </w:rPr>
        <w:t>строительства, помещения</w:t>
      </w:r>
      <w:r w:rsidR="00892324">
        <w:rPr>
          <w:sz w:val="28"/>
          <w:szCs w:val="28"/>
        </w:rPr>
        <w:t>;</w:t>
      </w:r>
    </w:p>
    <w:p w:rsidR="00855B03" w:rsidRPr="002B27CB" w:rsidRDefault="00855B03" w:rsidP="0089232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7CB">
        <w:rPr>
          <w:sz w:val="28"/>
          <w:szCs w:val="28"/>
        </w:rPr>
        <w:t>6</w:t>
      </w:r>
      <w:r w:rsidR="00892324">
        <w:rPr>
          <w:sz w:val="28"/>
          <w:szCs w:val="28"/>
        </w:rPr>
        <w:t>)</w:t>
      </w:r>
      <w:r w:rsidRPr="002B27CB">
        <w:rPr>
          <w:sz w:val="28"/>
          <w:szCs w:val="28"/>
        </w:rPr>
        <w:t xml:space="preserve"> </w:t>
      </w:r>
      <w:r w:rsidR="00892324">
        <w:rPr>
          <w:sz w:val="28"/>
          <w:szCs w:val="28"/>
        </w:rPr>
        <w:t>к</w:t>
      </w:r>
      <w:r w:rsidRPr="002B27CB">
        <w:rPr>
          <w:sz w:val="28"/>
          <w:szCs w:val="28"/>
        </w:rPr>
        <w:t>адастровый паспорт земельного участка</w:t>
      </w:r>
      <w:r w:rsidR="00892324">
        <w:rPr>
          <w:sz w:val="28"/>
          <w:szCs w:val="28"/>
        </w:rPr>
        <w:t>;</w:t>
      </w:r>
    </w:p>
    <w:p w:rsidR="00855B03" w:rsidRPr="002B27CB" w:rsidRDefault="00855B03" w:rsidP="0089232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7CB">
        <w:rPr>
          <w:sz w:val="28"/>
          <w:szCs w:val="28"/>
        </w:rPr>
        <w:t>7</w:t>
      </w:r>
      <w:r w:rsidR="00892324">
        <w:rPr>
          <w:sz w:val="28"/>
          <w:szCs w:val="28"/>
        </w:rPr>
        <w:t>)</w:t>
      </w:r>
      <w:r w:rsidRPr="002B27CB">
        <w:rPr>
          <w:sz w:val="28"/>
          <w:szCs w:val="28"/>
        </w:rPr>
        <w:t xml:space="preserve"> </w:t>
      </w:r>
      <w:r w:rsidR="00892324">
        <w:rPr>
          <w:sz w:val="28"/>
          <w:szCs w:val="28"/>
        </w:rPr>
        <w:t>с</w:t>
      </w:r>
      <w:r w:rsidRPr="002B27CB">
        <w:rPr>
          <w:sz w:val="28"/>
          <w:szCs w:val="28"/>
        </w:rPr>
        <w:t>хема планировочной организации земельного участка (в случае</w:t>
      </w:r>
      <w:r>
        <w:rPr>
          <w:sz w:val="28"/>
          <w:szCs w:val="28"/>
        </w:rPr>
        <w:t xml:space="preserve"> </w:t>
      </w:r>
      <w:r w:rsidRPr="002B27CB">
        <w:rPr>
          <w:sz w:val="28"/>
          <w:szCs w:val="28"/>
        </w:rPr>
        <w:t>присвоения адреса строящимся/реконструируемым объектам адресации)</w:t>
      </w:r>
      <w:r w:rsidR="00892324">
        <w:rPr>
          <w:sz w:val="28"/>
          <w:szCs w:val="28"/>
        </w:rPr>
        <w:t>;</w:t>
      </w:r>
    </w:p>
    <w:p w:rsidR="00855B03" w:rsidRPr="002B27CB" w:rsidRDefault="00855B03" w:rsidP="0089232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7CB">
        <w:rPr>
          <w:sz w:val="28"/>
          <w:szCs w:val="28"/>
        </w:rPr>
        <w:t>8</w:t>
      </w:r>
      <w:r w:rsidR="00892324">
        <w:rPr>
          <w:sz w:val="28"/>
          <w:szCs w:val="28"/>
        </w:rPr>
        <w:t>)</w:t>
      </w:r>
      <w:r w:rsidRPr="002B27CB">
        <w:rPr>
          <w:sz w:val="28"/>
          <w:szCs w:val="28"/>
        </w:rPr>
        <w:t xml:space="preserve"> </w:t>
      </w:r>
      <w:r w:rsidR="00892324">
        <w:rPr>
          <w:sz w:val="28"/>
          <w:szCs w:val="28"/>
        </w:rPr>
        <w:t>р</w:t>
      </w:r>
      <w:r w:rsidRPr="002B27CB">
        <w:rPr>
          <w:sz w:val="28"/>
          <w:szCs w:val="28"/>
        </w:rPr>
        <w:t>азрешение на строительство объекта адресации (в случае</w:t>
      </w:r>
      <w:r>
        <w:rPr>
          <w:sz w:val="28"/>
          <w:szCs w:val="28"/>
        </w:rPr>
        <w:t xml:space="preserve"> </w:t>
      </w:r>
      <w:r w:rsidRPr="002B27CB">
        <w:rPr>
          <w:sz w:val="28"/>
          <w:szCs w:val="28"/>
        </w:rPr>
        <w:t xml:space="preserve">присвоения </w:t>
      </w:r>
      <w:r w:rsidR="00892324">
        <w:rPr>
          <w:sz w:val="28"/>
          <w:szCs w:val="28"/>
        </w:rPr>
        <w:t xml:space="preserve"> </w:t>
      </w:r>
      <w:r w:rsidRPr="002B27CB">
        <w:rPr>
          <w:sz w:val="28"/>
          <w:szCs w:val="28"/>
        </w:rPr>
        <w:t>адреса строящимся объектам адресации)</w:t>
      </w:r>
      <w:r w:rsidR="00892324">
        <w:rPr>
          <w:sz w:val="28"/>
          <w:szCs w:val="28"/>
        </w:rPr>
        <w:t>;</w:t>
      </w:r>
    </w:p>
    <w:p w:rsidR="00855B03" w:rsidRPr="002B27CB" w:rsidRDefault="00855B03" w:rsidP="0089232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7CB">
        <w:rPr>
          <w:sz w:val="28"/>
          <w:szCs w:val="28"/>
        </w:rPr>
        <w:t>9</w:t>
      </w:r>
      <w:r w:rsidR="00892324">
        <w:rPr>
          <w:sz w:val="28"/>
          <w:szCs w:val="28"/>
        </w:rPr>
        <w:t>)</w:t>
      </w:r>
      <w:r w:rsidRPr="002B27CB">
        <w:rPr>
          <w:sz w:val="28"/>
          <w:szCs w:val="28"/>
        </w:rPr>
        <w:t xml:space="preserve"> </w:t>
      </w:r>
      <w:r w:rsidR="00892324">
        <w:rPr>
          <w:sz w:val="28"/>
          <w:szCs w:val="28"/>
        </w:rPr>
        <w:t>р</w:t>
      </w:r>
      <w:r w:rsidRPr="002B27CB">
        <w:rPr>
          <w:sz w:val="28"/>
          <w:szCs w:val="28"/>
        </w:rPr>
        <w:t xml:space="preserve">азрешение на ввод объекта адресации в эксплуатацию (в случае </w:t>
      </w:r>
      <w:r w:rsidR="00892324">
        <w:rPr>
          <w:sz w:val="28"/>
          <w:szCs w:val="28"/>
        </w:rPr>
        <w:t xml:space="preserve">                   </w:t>
      </w:r>
      <w:r w:rsidRPr="002B27CB">
        <w:rPr>
          <w:sz w:val="28"/>
          <w:szCs w:val="28"/>
        </w:rPr>
        <w:t>присвоения адреса строящимся объектам адресации)</w:t>
      </w:r>
      <w:r w:rsidR="00892324">
        <w:rPr>
          <w:sz w:val="28"/>
          <w:szCs w:val="28"/>
        </w:rPr>
        <w:t>;</w:t>
      </w:r>
    </w:p>
    <w:p w:rsidR="00855B03" w:rsidRPr="002B27CB" w:rsidRDefault="00855B03" w:rsidP="0089232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7CB">
        <w:rPr>
          <w:sz w:val="28"/>
          <w:szCs w:val="28"/>
        </w:rPr>
        <w:t>10</w:t>
      </w:r>
      <w:r w:rsidR="00892324">
        <w:rPr>
          <w:sz w:val="28"/>
          <w:szCs w:val="28"/>
        </w:rPr>
        <w:t>)</w:t>
      </w:r>
      <w:r w:rsidRPr="002B27CB">
        <w:rPr>
          <w:sz w:val="28"/>
          <w:szCs w:val="28"/>
        </w:rPr>
        <w:t xml:space="preserve"> </w:t>
      </w:r>
      <w:r w:rsidR="00892324">
        <w:rPr>
          <w:sz w:val="28"/>
          <w:szCs w:val="28"/>
        </w:rPr>
        <w:t>к</w:t>
      </w:r>
      <w:r w:rsidRPr="002B27CB">
        <w:rPr>
          <w:spacing w:val="-1"/>
          <w:sz w:val="28"/>
          <w:szCs w:val="28"/>
        </w:rPr>
        <w:t>адастровая выписка об объекте недвижимости, который снят с</w:t>
      </w:r>
      <w:r>
        <w:rPr>
          <w:spacing w:val="-1"/>
          <w:sz w:val="28"/>
          <w:szCs w:val="28"/>
        </w:rPr>
        <w:t> </w:t>
      </w:r>
      <w:r w:rsidRPr="002B27CB">
        <w:rPr>
          <w:spacing w:val="-1"/>
          <w:sz w:val="28"/>
          <w:szCs w:val="28"/>
        </w:rPr>
        <w:t>уч</w:t>
      </w:r>
      <w:r w:rsidR="008C5C6B">
        <w:rPr>
          <w:spacing w:val="-1"/>
          <w:sz w:val="28"/>
          <w:szCs w:val="28"/>
        </w:rPr>
        <w:t>е</w:t>
      </w:r>
      <w:r w:rsidRPr="002B27CB">
        <w:rPr>
          <w:spacing w:val="-1"/>
          <w:sz w:val="28"/>
          <w:szCs w:val="28"/>
        </w:rPr>
        <w:t xml:space="preserve">та </w:t>
      </w:r>
      <w:r w:rsidR="00892324">
        <w:rPr>
          <w:spacing w:val="-1"/>
          <w:sz w:val="28"/>
          <w:szCs w:val="28"/>
        </w:rPr>
        <w:t xml:space="preserve">            </w:t>
      </w:r>
      <w:r w:rsidRPr="002B27CB">
        <w:rPr>
          <w:spacing w:val="-1"/>
          <w:sz w:val="28"/>
          <w:szCs w:val="28"/>
        </w:rPr>
        <w:t>(в случае аннулирования адреса объекта адресации по основаниям,</w:t>
      </w:r>
      <w:r>
        <w:rPr>
          <w:spacing w:val="-1"/>
          <w:sz w:val="28"/>
          <w:szCs w:val="28"/>
        </w:rPr>
        <w:t xml:space="preserve"> </w:t>
      </w:r>
      <w:r w:rsidRPr="002B27CB">
        <w:rPr>
          <w:spacing w:val="-1"/>
          <w:sz w:val="28"/>
          <w:szCs w:val="28"/>
        </w:rPr>
        <w:t>прекращения существования объекта адресации)</w:t>
      </w:r>
      <w:r w:rsidR="00892324">
        <w:rPr>
          <w:spacing w:val="-1"/>
          <w:sz w:val="28"/>
          <w:szCs w:val="28"/>
        </w:rPr>
        <w:t>;</w:t>
      </w:r>
    </w:p>
    <w:p w:rsidR="00855B03" w:rsidRPr="002B27CB" w:rsidRDefault="00855B03" w:rsidP="00892324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7CB">
        <w:rPr>
          <w:sz w:val="28"/>
          <w:szCs w:val="28"/>
        </w:rPr>
        <w:t>11</w:t>
      </w:r>
      <w:r w:rsidR="00892324">
        <w:rPr>
          <w:sz w:val="28"/>
          <w:szCs w:val="28"/>
        </w:rPr>
        <w:t>)</w:t>
      </w:r>
      <w:r w:rsidRPr="002B27CB">
        <w:rPr>
          <w:sz w:val="28"/>
          <w:szCs w:val="28"/>
        </w:rPr>
        <w:t xml:space="preserve"> </w:t>
      </w:r>
      <w:r w:rsidR="00892324">
        <w:rPr>
          <w:sz w:val="28"/>
          <w:szCs w:val="28"/>
        </w:rPr>
        <w:t>к</w:t>
      </w:r>
      <w:r w:rsidRPr="002B27CB">
        <w:rPr>
          <w:sz w:val="28"/>
          <w:szCs w:val="28"/>
        </w:rPr>
        <w:t>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</w:t>
      </w:r>
      <w:r>
        <w:rPr>
          <w:sz w:val="28"/>
          <w:szCs w:val="28"/>
        </w:rPr>
        <w:t xml:space="preserve"> </w:t>
      </w:r>
      <w:r w:rsidRPr="002B27CB">
        <w:rPr>
          <w:sz w:val="28"/>
          <w:szCs w:val="28"/>
        </w:rPr>
        <w:t>и более новых объектов адресации)</w:t>
      </w:r>
      <w:r w:rsidR="00892324">
        <w:rPr>
          <w:sz w:val="28"/>
          <w:szCs w:val="28"/>
        </w:rPr>
        <w:t>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pacing w:val="-1"/>
          <w:szCs w:val="28"/>
        </w:rPr>
      </w:pPr>
      <w:r w:rsidRPr="002B27CB">
        <w:rPr>
          <w:rFonts w:cs="Times New Roman"/>
          <w:szCs w:val="28"/>
        </w:rPr>
        <w:t>12</w:t>
      </w:r>
      <w:r w:rsidR="00892324">
        <w:rPr>
          <w:rFonts w:cs="Times New Roman"/>
          <w:szCs w:val="28"/>
        </w:rPr>
        <w:t>)</w:t>
      </w:r>
      <w:r w:rsidRPr="002B27CB">
        <w:rPr>
          <w:rFonts w:cs="Times New Roman"/>
          <w:szCs w:val="28"/>
        </w:rPr>
        <w:t xml:space="preserve"> </w:t>
      </w:r>
      <w:r w:rsidR="00892324">
        <w:rPr>
          <w:rFonts w:cs="Times New Roman"/>
          <w:szCs w:val="28"/>
        </w:rPr>
        <w:t>с</w:t>
      </w:r>
      <w:r w:rsidRPr="002B27CB">
        <w:rPr>
          <w:rFonts w:cs="Times New Roman"/>
          <w:spacing w:val="-1"/>
          <w:szCs w:val="28"/>
        </w:rPr>
        <w:t xml:space="preserve">хема расположения объекта адресации на кадастровом плане </w:t>
      </w:r>
      <w:r w:rsidR="00892324">
        <w:rPr>
          <w:rFonts w:cs="Times New Roman"/>
          <w:spacing w:val="-1"/>
          <w:szCs w:val="28"/>
        </w:rPr>
        <w:t xml:space="preserve">                             </w:t>
      </w:r>
      <w:r w:rsidRPr="002B27CB">
        <w:rPr>
          <w:rFonts w:cs="Times New Roman"/>
          <w:spacing w:val="-1"/>
          <w:szCs w:val="28"/>
        </w:rPr>
        <w:t xml:space="preserve">или кадастровой карте соответствующей территории (в случае присвоения </w:t>
      </w:r>
      <w:r>
        <w:rPr>
          <w:rFonts w:cs="Times New Roman"/>
          <w:spacing w:val="-1"/>
          <w:szCs w:val="28"/>
        </w:rPr>
        <w:t xml:space="preserve">             </w:t>
      </w:r>
      <w:r w:rsidRPr="002B27CB">
        <w:rPr>
          <w:rFonts w:cs="Times New Roman"/>
          <w:spacing w:val="-1"/>
          <w:szCs w:val="28"/>
        </w:rPr>
        <w:t>земельному участку адреса)</w:t>
      </w:r>
      <w:r w:rsidR="00892324">
        <w:rPr>
          <w:rFonts w:cs="Times New Roman"/>
          <w:spacing w:val="-1"/>
          <w:szCs w:val="28"/>
        </w:rPr>
        <w:t>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pacing w:val="-1"/>
          <w:szCs w:val="28"/>
        </w:rPr>
      </w:pPr>
      <w:r w:rsidRPr="002B27CB">
        <w:rPr>
          <w:rFonts w:cs="Times New Roman"/>
          <w:spacing w:val="-1"/>
          <w:szCs w:val="28"/>
        </w:rPr>
        <w:t>13</w:t>
      </w:r>
      <w:r w:rsidR="00892324">
        <w:rPr>
          <w:rFonts w:cs="Times New Roman"/>
          <w:spacing w:val="-1"/>
          <w:szCs w:val="28"/>
        </w:rPr>
        <w:t>)</w:t>
      </w:r>
      <w:r w:rsidRPr="002B27CB">
        <w:rPr>
          <w:rFonts w:cs="Times New Roman"/>
          <w:spacing w:val="-1"/>
          <w:szCs w:val="28"/>
        </w:rPr>
        <w:t xml:space="preserve"> </w:t>
      </w:r>
      <w:r w:rsidR="00892324">
        <w:rPr>
          <w:rFonts w:cs="Times New Roman"/>
          <w:spacing w:val="-1"/>
          <w:szCs w:val="28"/>
        </w:rPr>
        <w:t>р</w:t>
      </w:r>
      <w:r w:rsidRPr="002B27CB">
        <w:rPr>
          <w:rFonts w:cs="Times New Roman"/>
          <w:spacing w:val="-1"/>
          <w:szCs w:val="28"/>
        </w:rPr>
        <w:t>ешение органа местного самоуправления о переводе жилого поме</w:t>
      </w:r>
      <w:r w:rsidR="00892324">
        <w:rPr>
          <w:rFonts w:cs="Times New Roman"/>
          <w:spacing w:val="-1"/>
          <w:szCs w:val="28"/>
        </w:rPr>
        <w:t xml:space="preserve">-              </w:t>
      </w:r>
      <w:r w:rsidRPr="002B27CB">
        <w:rPr>
          <w:rFonts w:cs="Times New Roman"/>
          <w:spacing w:val="-1"/>
          <w:szCs w:val="28"/>
        </w:rPr>
        <w:t xml:space="preserve">щения в нежилое помещение или нежилого помещения в жилое помещение </w:t>
      </w:r>
      <w:r w:rsidR="00892324">
        <w:rPr>
          <w:rFonts w:cs="Times New Roman"/>
          <w:spacing w:val="-1"/>
          <w:szCs w:val="28"/>
        </w:rPr>
        <w:t xml:space="preserve">                 </w:t>
      </w:r>
      <w:r w:rsidRPr="002B27CB">
        <w:rPr>
          <w:rFonts w:cs="Times New Roman"/>
          <w:spacing w:val="-1"/>
          <w:szCs w:val="28"/>
        </w:rPr>
        <w:t>(в</w:t>
      </w:r>
      <w:r>
        <w:rPr>
          <w:rFonts w:cs="Times New Roman"/>
          <w:spacing w:val="-1"/>
          <w:szCs w:val="28"/>
        </w:rPr>
        <w:t> </w:t>
      </w:r>
      <w:r w:rsidRPr="002B27CB">
        <w:rPr>
          <w:rFonts w:cs="Times New Roman"/>
          <w:spacing w:val="-1"/>
          <w:szCs w:val="28"/>
        </w:rPr>
        <w:t>случае присвоения помещению адреса, изменения и аннулирования такого</w:t>
      </w:r>
      <w:r>
        <w:rPr>
          <w:rFonts w:cs="Times New Roman"/>
          <w:spacing w:val="-1"/>
          <w:szCs w:val="28"/>
        </w:rPr>
        <w:t xml:space="preserve"> </w:t>
      </w:r>
      <w:r w:rsidR="00892324">
        <w:rPr>
          <w:rFonts w:cs="Times New Roman"/>
          <w:spacing w:val="-1"/>
          <w:szCs w:val="28"/>
        </w:rPr>
        <w:t xml:space="preserve">             </w:t>
      </w:r>
      <w:r w:rsidRPr="002B27CB">
        <w:rPr>
          <w:rFonts w:cs="Times New Roman"/>
          <w:spacing w:val="-1"/>
          <w:szCs w:val="28"/>
        </w:rPr>
        <w:t>адреса вследствие его перевода из жилого помещения в нежилое помещение или</w:t>
      </w:r>
      <w:r>
        <w:rPr>
          <w:rFonts w:cs="Times New Roman"/>
          <w:spacing w:val="-1"/>
          <w:szCs w:val="28"/>
        </w:rPr>
        <w:t> </w:t>
      </w:r>
      <w:r w:rsidRPr="002B27CB">
        <w:rPr>
          <w:rFonts w:cs="Times New Roman"/>
          <w:spacing w:val="-1"/>
          <w:szCs w:val="28"/>
        </w:rPr>
        <w:t>нежилого помещения в жилое помещение)</w:t>
      </w:r>
      <w:r w:rsidR="00892324">
        <w:rPr>
          <w:rFonts w:cs="Times New Roman"/>
          <w:spacing w:val="-1"/>
          <w:szCs w:val="28"/>
        </w:rPr>
        <w:t>;</w:t>
      </w:r>
    </w:p>
    <w:p w:rsidR="00855B03" w:rsidRPr="002B27CB" w:rsidRDefault="00855B03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 w:rsidRPr="002B27CB">
        <w:rPr>
          <w:rFonts w:cs="Times New Roman"/>
          <w:spacing w:val="-1"/>
          <w:szCs w:val="28"/>
        </w:rPr>
        <w:t>14</w:t>
      </w:r>
      <w:r w:rsidR="00892324">
        <w:rPr>
          <w:rFonts w:cs="Times New Roman"/>
          <w:spacing w:val="-1"/>
          <w:szCs w:val="28"/>
        </w:rPr>
        <w:t>)</w:t>
      </w:r>
      <w:r w:rsidRPr="002B27CB">
        <w:rPr>
          <w:rFonts w:cs="Times New Roman"/>
          <w:spacing w:val="-1"/>
          <w:szCs w:val="28"/>
        </w:rPr>
        <w:t xml:space="preserve"> </w:t>
      </w:r>
      <w:r w:rsidR="00892324">
        <w:rPr>
          <w:rFonts w:cs="Times New Roman"/>
          <w:spacing w:val="-1"/>
          <w:szCs w:val="28"/>
        </w:rPr>
        <w:t>а</w:t>
      </w:r>
      <w:r w:rsidRPr="002B27CB">
        <w:rPr>
          <w:rFonts w:cs="Times New Roman"/>
          <w:spacing w:val="-1"/>
          <w:szCs w:val="28"/>
        </w:rPr>
        <w:t>кт при</w:t>
      </w:r>
      <w:r w:rsidR="00892324">
        <w:rPr>
          <w:rFonts w:cs="Times New Roman"/>
          <w:spacing w:val="-1"/>
          <w:szCs w:val="28"/>
        </w:rPr>
        <w:t>е</w:t>
      </w:r>
      <w:r w:rsidRPr="002B27CB">
        <w:rPr>
          <w:rFonts w:cs="Times New Roman"/>
          <w:spacing w:val="-1"/>
          <w:szCs w:val="28"/>
        </w:rPr>
        <w:t>мочной комиссии при переустройстве и (или) перепланировке помещения, приводящих к образованию одного и более новых объектов</w:t>
      </w:r>
      <w:r w:rsidR="00892324">
        <w:rPr>
          <w:rFonts w:cs="Times New Roman"/>
          <w:spacing w:val="-1"/>
          <w:szCs w:val="28"/>
        </w:rPr>
        <w:t xml:space="preserve">                          </w:t>
      </w:r>
      <w:r w:rsidRPr="002B27CB">
        <w:rPr>
          <w:rFonts w:cs="Times New Roman"/>
          <w:spacing w:val="-1"/>
          <w:szCs w:val="28"/>
        </w:rPr>
        <w:t xml:space="preserve"> адресации (в случае преобразования объектов недвижимости (помещений)</w:t>
      </w:r>
      <w:r w:rsidR="00892324">
        <w:rPr>
          <w:rFonts w:cs="Times New Roman"/>
          <w:spacing w:val="-1"/>
          <w:szCs w:val="28"/>
        </w:rPr>
        <w:t xml:space="preserve">                            </w:t>
      </w:r>
      <w:r>
        <w:rPr>
          <w:rFonts w:cs="Times New Roman"/>
          <w:spacing w:val="-1"/>
          <w:szCs w:val="28"/>
        </w:rPr>
        <w:t xml:space="preserve"> </w:t>
      </w:r>
      <w:r w:rsidRPr="002B27CB">
        <w:rPr>
          <w:rFonts w:cs="Times New Roman"/>
          <w:spacing w:val="-1"/>
          <w:szCs w:val="28"/>
        </w:rPr>
        <w:t>с образованием одного и более новых объектов адресации);</w:t>
      </w:r>
    </w:p>
    <w:p w:rsidR="00855B03" w:rsidRDefault="00855B03" w:rsidP="00892324">
      <w:pPr>
        <w:shd w:val="clear" w:color="auto" w:fill="FFFFFF"/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pacing w:val="-1"/>
          <w:szCs w:val="28"/>
        </w:rPr>
        <w:t>15</w:t>
      </w:r>
      <w:r w:rsidR="00892324">
        <w:rPr>
          <w:rFonts w:cs="Times New Roman"/>
          <w:spacing w:val="-1"/>
          <w:szCs w:val="28"/>
        </w:rPr>
        <w:t>)</w:t>
      </w:r>
      <w:r w:rsidRPr="002B27CB">
        <w:rPr>
          <w:rFonts w:cs="Times New Roman"/>
          <w:spacing w:val="-1"/>
          <w:szCs w:val="28"/>
        </w:rPr>
        <w:t xml:space="preserve"> </w:t>
      </w:r>
      <w:r w:rsidR="00892324">
        <w:rPr>
          <w:rFonts w:cs="Times New Roman"/>
          <w:spacing w:val="-1"/>
          <w:szCs w:val="28"/>
        </w:rPr>
        <w:t>и</w:t>
      </w:r>
      <w:r w:rsidRPr="002B27CB">
        <w:rPr>
          <w:rFonts w:cs="Times New Roman"/>
          <w:szCs w:val="28"/>
        </w:rPr>
        <w:t>нформация о последнем номере помещения в жилом доме</w:t>
      </w:r>
      <w:r w:rsidR="00892324">
        <w:rPr>
          <w:rFonts w:cs="Times New Roman"/>
          <w:szCs w:val="28"/>
        </w:rPr>
        <w:t>;</w:t>
      </w:r>
    </w:p>
    <w:p w:rsidR="00855B03" w:rsidRDefault="00855B03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>
        <w:rPr>
          <w:rFonts w:cs="Times New Roman"/>
          <w:spacing w:val="-1"/>
          <w:szCs w:val="28"/>
        </w:rPr>
        <w:t>16</w:t>
      </w:r>
      <w:r w:rsidR="00892324">
        <w:rPr>
          <w:rFonts w:cs="Times New Roman"/>
          <w:spacing w:val="-1"/>
          <w:szCs w:val="28"/>
        </w:rPr>
        <w:t>)</w:t>
      </w:r>
      <w:r>
        <w:rPr>
          <w:rFonts w:cs="Times New Roman"/>
          <w:spacing w:val="-1"/>
          <w:szCs w:val="28"/>
        </w:rPr>
        <w:t xml:space="preserve"> </w:t>
      </w:r>
      <w:r w:rsidR="00892324">
        <w:rPr>
          <w:rFonts w:cs="Times New Roman"/>
          <w:spacing w:val="-1"/>
          <w:szCs w:val="28"/>
        </w:rPr>
        <w:t>д</w:t>
      </w:r>
      <w:r>
        <w:rPr>
          <w:szCs w:val="28"/>
        </w:rPr>
        <w:t xml:space="preserve">окумент, подтверждающий фактический адрес земельного участка </w:t>
      </w:r>
      <w:r w:rsidR="00892324">
        <w:rPr>
          <w:szCs w:val="28"/>
        </w:rPr>
        <w:t xml:space="preserve">            </w:t>
      </w:r>
      <w:r>
        <w:rPr>
          <w:szCs w:val="28"/>
        </w:rPr>
        <w:t>согласованный с представителем садоводческого, огороднического                             и (или) дачного некоммерческого объединения граждан.</w:t>
      </w:r>
    </w:p>
    <w:p w:rsidR="00855B03" w:rsidRPr="002B27CB" w:rsidRDefault="00855B03" w:rsidP="00892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CB">
        <w:rPr>
          <w:rFonts w:ascii="Times New Roman" w:hAnsi="Times New Roman" w:cs="Times New Roman"/>
          <w:spacing w:val="-1"/>
          <w:sz w:val="28"/>
          <w:szCs w:val="28"/>
        </w:rPr>
        <w:t xml:space="preserve">Документы, указанные в </w:t>
      </w:r>
      <w:r w:rsidR="00892324">
        <w:rPr>
          <w:rFonts w:ascii="Times New Roman" w:hAnsi="Times New Roman" w:cs="Times New Roman"/>
          <w:spacing w:val="-1"/>
          <w:sz w:val="28"/>
          <w:szCs w:val="28"/>
        </w:rPr>
        <w:t xml:space="preserve">подпунктах </w:t>
      </w:r>
      <w:r w:rsidRPr="002B27CB">
        <w:rPr>
          <w:rFonts w:ascii="Times New Roman" w:hAnsi="Times New Roman" w:cs="Times New Roman"/>
          <w:spacing w:val="-1"/>
          <w:sz w:val="28"/>
          <w:szCs w:val="28"/>
        </w:rPr>
        <w:t>1 – 1</w:t>
      </w:r>
      <w:r>
        <w:rPr>
          <w:rFonts w:ascii="Times New Roman" w:hAnsi="Times New Roman" w:cs="Times New Roman"/>
          <w:spacing w:val="-1"/>
          <w:sz w:val="28"/>
          <w:szCs w:val="28"/>
        </w:rPr>
        <w:t>6</w:t>
      </w:r>
      <w:r w:rsidRPr="002B27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92324">
        <w:rPr>
          <w:rFonts w:ascii="Times New Roman" w:hAnsi="Times New Roman" w:cs="Times New Roman"/>
          <w:spacing w:val="-1"/>
          <w:sz w:val="28"/>
          <w:szCs w:val="28"/>
        </w:rPr>
        <w:t xml:space="preserve">пункта 12.4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II</w:t>
      </w:r>
      <w:r w:rsidR="00892324">
        <w:rPr>
          <w:rFonts w:ascii="Times New Roman" w:hAnsi="Times New Roman" w:cs="Times New Roman"/>
          <w:spacing w:val="-1"/>
          <w:sz w:val="28"/>
          <w:szCs w:val="28"/>
        </w:rPr>
        <w:t xml:space="preserve">,                            </w:t>
      </w:r>
      <w:r>
        <w:rPr>
          <w:rFonts w:ascii="Times New Roman" w:hAnsi="Times New Roman" w:cs="Times New Roman"/>
          <w:sz w:val="28"/>
          <w:szCs w:val="28"/>
        </w:rPr>
        <w:t>запрашиваются у</w:t>
      </w:r>
      <w:r w:rsidRPr="002B27CB">
        <w:rPr>
          <w:rFonts w:ascii="Times New Roman" w:hAnsi="Times New Roman" w:cs="Times New Roman"/>
          <w:sz w:val="28"/>
          <w:szCs w:val="28"/>
        </w:rPr>
        <w:t>полномоченным органом в рамках межведомственного информационного взаимодействия или могут быть представлены заявителями</w:t>
      </w:r>
      <w:r w:rsidR="008923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B27CB">
        <w:rPr>
          <w:rFonts w:ascii="Times New Roman" w:hAnsi="Times New Roman" w:cs="Times New Roman"/>
          <w:sz w:val="28"/>
          <w:szCs w:val="28"/>
        </w:rPr>
        <w:t xml:space="preserve"> по собственной инициативе,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eastAsia="Times New Roman" w:cs="Times New Roman"/>
          <w:szCs w:val="28"/>
        </w:rPr>
        <w:t xml:space="preserve">При подаче запроса с использованием портала заявитель к интерактивной форме запроса на портале прикрепляет электронные копии (электронные </w:t>
      </w:r>
      <w:r>
        <w:rPr>
          <w:rFonts w:eastAsia="Times New Roman" w:cs="Times New Roman"/>
          <w:szCs w:val="28"/>
        </w:rPr>
        <w:t xml:space="preserve">                  </w:t>
      </w:r>
      <w:r w:rsidRPr="002B27CB">
        <w:rPr>
          <w:rFonts w:eastAsia="Times New Roman" w:cs="Times New Roman"/>
          <w:szCs w:val="28"/>
        </w:rPr>
        <w:t>обра</w:t>
      </w:r>
      <w:r>
        <w:rPr>
          <w:rFonts w:eastAsia="Times New Roman" w:cs="Times New Roman"/>
          <w:szCs w:val="28"/>
        </w:rPr>
        <w:t>зы) документов</w:t>
      </w:r>
      <w:r w:rsidR="006B6DC4">
        <w:rPr>
          <w:rFonts w:eastAsia="Times New Roman" w:cs="Times New Roman"/>
          <w:szCs w:val="28"/>
        </w:rPr>
        <w:t>,</w:t>
      </w:r>
      <w:r w:rsidRPr="002B27CB">
        <w:rPr>
          <w:rFonts w:eastAsia="Times New Roman" w:cs="Times New Roman"/>
          <w:szCs w:val="28"/>
        </w:rPr>
        <w:t xml:space="preserve"> указанных в п</w:t>
      </w:r>
      <w:r>
        <w:rPr>
          <w:rFonts w:eastAsia="Times New Roman" w:cs="Times New Roman"/>
          <w:szCs w:val="28"/>
        </w:rPr>
        <w:t xml:space="preserve">ункте </w:t>
      </w:r>
      <w:r w:rsidRPr="002B27CB">
        <w:rPr>
          <w:rFonts w:eastAsia="Times New Roman" w:cs="Times New Roman"/>
          <w:szCs w:val="28"/>
        </w:rPr>
        <w:t xml:space="preserve">12 </w:t>
      </w:r>
      <w:r>
        <w:rPr>
          <w:rFonts w:eastAsia="Times New Roman" w:cs="Times New Roman"/>
          <w:szCs w:val="28"/>
        </w:rPr>
        <w:t xml:space="preserve">раздела </w:t>
      </w:r>
      <w:r>
        <w:rPr>
          <w:rFonts w:eastAsia="Times New Roman" w:cs="Times New Roman"/>
          <w:szCs w:val="28"/>
          <w:lang w:val="en-US"/>
        </w:rPr>
        <w:t>II</w:t>
      </w:r>
      <w:r w:rsidRPr="002164BD">
        <w:rPr>
          <w:rFonts w:eastAsia="Times New Roman" w:cs="Times New Roman"/>
          <w:szCs w:val="28"/>
        </w:rPr>
        <w:t xml:space="preserve"> </w:t>
      </w:r>
      <w:r w:rsidRPr="002B27CB">
        <w:rPr>
          <w:rFonts w:eastAsia="Times New Roman" w:cs="Times New Roman"/>
          <w:szCs w:val="28"/>
        </w:rPr>
        <w:t>настоящего административного регламента.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24" w:name="sub_1028"/>
      <w:r w:rsidRPr="002B27CB">
        <w:rPr>
          <w:rFonts w:cs="Times New Roman"/>
          <w:szCs w:val="28"/>
        </w:rPr>
        <w:t>Способы получения заявителями документов, необходимых для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предоставления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Форму (образец) заявления о предоставлении муниципальной услуги </w:t>
      </w:r>
      <w:r>
        <w:rPr>
          <w:rFonts w:cs="Times New Roman"/>
          <w:szCs w:val="28"/>
        </w:rPr>
        <w:t xml:space="preserve">                </w:t>
      </w:r>
      <w:r w:rsidRPr="002B27CB">
        <w:rPr>
          <w:rFonts w:cs="Times New Roman"/>
          <w:szCs w:val="28"/>
        </w:rPr>
        <w:t>(</w:t>
      </w:r>
      <w:r w:rsidRPr="002B27CB">
        <w:rPr>
          <w:rStyle w:val="ab"/>
          <w:rFonts w:cs="Times New Roman"/>
          <w:color w:val="auto"/>
          <w:szCs w:val="28"/>
        </w:rPr>
        <w:t xml:space="preserve">подпункт </w:t>
      </w:r>
      <w:r w:rsidR="006B6DC4">
        <w:rPr>
          <w:rStyle w:val="ab"/>
          <w:rFonts w:cs="Times New Roman"/>
          <w:color w:val="auto"/>
          <w:szCs w:val="28"/>
        </w:rPr>
        <w:t>12.</w:t>
      </w:r>
      <w:r w:rsidRPr="002B27CB">
        <w:rPr>
          <w:rStyle w:val="ab"/>
          <w:rFonts w:cs="Times New Roman"/>
          <w:color w:val="auto"/>
          <w:szCs w:val="28"/>
        </w:rPr>
        <w:t>1 пункта 12</w:t>
      </w:r>
      <w:r w:rsidRPr="002B27C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II</w:t>
      </w:r>
      <w:r w:rsidRPr="002164BD"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>настоящего административного регламента) заявитель может получить: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на информационном стенде в месте предоставления муниципальной услуги;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у специалиста МФЦ</w:t>
      </w:r>
      <w:r w:rsidR="001163E3">
        <w:rPr>
          <w:rFonts w:cs="Times New Roman"/>
          <w:szCs w:val="28"/>
        </w:rPr>
        <w:t>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посредством информационно-телекоммуникационной сети </w:t>
      </w:r>
      <w:r w:rsidR="00892324">
        <w:rPr>
          <w:rFonts w:cs="Times New Roman"/>
          <w:szCs w:val="28"/>
        </w:rPr>
        <w:t>«</w:t>
      </w:r>
      <w:r w:rsidRPr="002B27CB">
        <w:rPr>
          <w:rFonts w:cs="Times New Roman"/>
          <w:szCs w:val="28"/>
        </w:rPr>
        <w:t>Интернет</w:t>
      </w:r>
      <w:r w:rsidR="00892324">
        <w:rPr>
          <w:rFonts w:cs="Times New Roman"/>
          <w:szCs w:val="28"/>
        </w:rPr>
        <w:t>»</w:t>
      </w:r>
      <w:r w:rsidRPr="002B27CB">
        <w:rPr>
          <w:rFonts w:cs="Times New Roman"/>
          <w:szCs w:val="28"/>
        </w:rPr>
        <w:t xml:space="preserve"> на официальном портале, </w:t>
      </w:r>
      <w:hyperlink r:id="rId39" w:history="1">
        <w:r w:rsidRPr="002B27CB">
          <w:rPr>
            <w:rStyle w:val="ab"/>
            <w:rFonts w:cs="Times New Roman"/>
            <w:color w:val="auto"/>
            <w:szCs w:val="28"/>
          </w:rPr>
          <w:t>Едином</w:t>
        </w:r>
      </w:hyperlink>
      <w:r w:rsidRPr="002B27CB">
        <w:rPr>
          <w:rFonts w:cs="Times New Roman"/>
          <w:szCs w:val="28"/>
        </w:rPr>
        <w:t xml:space="preserve"> и </w:t>
      </w:r>
      <w:hyperlink r:id="rId40" w:history="1">
        <w:r w:rsidRPr="002B27CB">
          <w:rPr>
            <w:rStyle w:val="ab"/>
            <w:rFonts w:cs="Times New Roman"/>
            <w:color w:val="auto"/>
            <w:szCs w:val="28"/>
          </w:rPr>
          <w:t>региональном</w:t>
        </w:r>
      </w:hyperlink>
      <w:r w:rsidRPr="002B27CB">
        <w:rPr>
          <w:rFonts w:cs="Times New Roman"/>
          <w:szCs w:val="28"/>
        </w:rPr>
        <w:t xml:space="preserve"> порталах.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Непредставление заявителем документов, которые заявитель вправе </w:t>
      </w:r>
      <w:r w:rsidR="00892324">
        <w:rPr>
          <w:rFonts w:cs="Times New Roman"/>
          <w:szCs w:val="28"/>
        </w:rPr>
        <w:t xml:space="preserve">                     </w:t>
      </w:r>
      <w:r w:rsidRPr="002B27CB">
        <w:rPr>
          <w:rFonts w:cs="Times New Roman"/>
          <w:szCs w:val="28"/>
        </w:rPr>
        <w:t xml:space="preserve">представить по собственной инициативе, не является основанием для отказа </w:t>
      </w:r>
      <w:r w:rsidR="00892324">
        <w:rPr>
          <w:rFonts w:cs="Times New Roman"/>
          <w:szCs w:val="28"/>
        </w:rPr>
        <w:t xml:space="preserve">                 </w:t>
      </w:r>
      <w:r w:rsidRPr="002B27CB">
        <w:rPr>
          <w:rFonts w:cs="Times New Roman"/>
          <w:szCs w:val="28"/>
        </w:rPr>
        <w:t>заявителю в предоставлении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В случае представления заявления в электронной форме представителем </w:t>
      </w:r>
      <w:r>
        <w:rPr>
          <w:rFonts w:cs="Times New Roman"/>
          <w:szCs w:val="28"/>
        </w:rPr>
        <w:t xml:space="preserve">         </w:t>
      </w:r>
      <w:r w:rsidRPr="002B27CB">
        <w:rPr>
          <w:rFonts w:cs="Times New Roman"/>
          <w:szCs w:val="28"/>
        </w:rPr>
        <w:t>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Заявление в форме электронного документа подписывается по выбору </w:t>
      </w:r>
      <w:r>
        <w:rPr>
          <w:rFonts w:cs="Times New Roman"/>
          <w:szCs w:val="28"/>
        </w:rPr>
        <w:t xml:space="preserve">               </w:t>
      </w:r>
      <w:r w:rsidRPr="002B27CB">
        <w:rPr>
          <w:rFonts w:cs="Times New Roman"/>
          <w:szCs w:val="28"/>
        </w:rPr>
        <w:t>заявителя (если заявителем является физическое лицо):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</w:t>
      </w:r>
      <w:hyperlink r:id="rId41" w:history="1">
        <w:r w:rsidRPr="002B27CB">
          <w:rPr>
            <w:rStyle w:val="ab"/>
            <w:rFonts w:cs="Times New Roman"/>
            <w:color w:val="auto"/>
            <w:szCs w:val="28"/>
          </w:rPr>
          <w:t>электронной подписью</w:t>
        </w:r>
      </w:hyperlink>
      <w:r w:rsidRPr="002B27CB">
        <w:rPr>
          <w:rFonts w:cs="Times New Roman"/>
          <w:szCs w:val="28"/>
        </w:rPr>
        <w:t xml:space="preserve"> заявителя (представителя заявителя);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усиленной </w:t>
      </w:r>
      <w:hyperlink r:id="rId42" w:history="1">
        <w:r w:rsidRPr="002B27CB">
          <w:rPr>
            <w:rStyle w:val="ab"/>
            <w:rFonts w:cs="Times New Roman"/>
            <w:color w:val="auto"/>
            <w:szCs w:val="28"/>
          </w:rPr>
          <w:t>квалифицированной электронной подписью</w:t>
        </w:r>
      </w:hyperlink>
      <w:r w:rsidRPr="002B27CB">
        <w:rPr>
          <w:rFonts w:cs="Times New Roman"/>
          <w:szCs w:val="28"/>
        </w:rPr>
        <w:t xml:space="preserve"> заявителя</w:t>
      </w:r>
      <w:r w:rsidR="00892324">
        <w:rPr>
          <w:rFonts w:cs="Times New Roman"/>
          <w:szCs w:val="28"/>
        </w:rPr>
        <w:t xml:space="preserve">                   </w:t>
      </w:r>
      <w:r w:rsidRPr="002B27CB">
        <w:rPr>
          <w:rFonts w:cs="Times New Roman"/>
          <w:szCs w:val="28"/>
        </w:rPr>
        <w:t xml:space="preserve"> (представителя заявителя).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Заявление от имени юридического лица по выбору заявителя заверяется электронной подписью либо усиленной </w:t>
      </w:r>
      <w:r w:rsidRPr="002B27CB">
        <w:rPr>
          <w:rStyle w:val="ab"/>
          <w:rFonts w:cs="Times New Roman"/>
          <w:color w:val="auto"/>
          <w:szCs w:val="28"/>
        </w:rPr>
        <w:t xml:space="preserve">квалифицированной электронной </w:t>
      </w:r>
      <w:r w:rsidR="008C5C6B">
        <w:rPr>
          <w:rStyle w:val="ab"/>
          <w:rFonts w:cs="Times New Roman"/>
          <w:color w:val="auto"/>
          <w:szCs w:val="28"/>
        </w:rPr>
        <w:t xml:space="preserve">         </w:t>
      </w:r>
      <w:r w:rsidRPr="002B27CB">
        <w:rPr>
          <w:rStyle w:val="ab"/>
          <w:rFonts w:cs="Times New Roman"/>
          <w:color w:val="auto"/>
          <w:szCs w:val="28"/>
        </w:rPr>
        <w:t>подписью</w:t>
      </w:r>
      <w:r w:rsidRPr="002B27CB">
        <w:rPr>
          <w:rFonts w:cs="Times New Roman"/>
          <w:szCs w:val="28"/>
        </w:rPr>
        <w:t xml:space="preserve"> (если заявителем является юридическое лицо):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лица, действующего от имени юридического лица без доверенности;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pacing w:val="-1"/>
          <w:szCs w:val="28"/>
        </w:rPr>
        <w:t>Документы, указанные в подпунктах 7</w:t>
      </w:r>
      <w:r w:rsidR="00892324">
        <w:rPr>
          <w:rFonts w:cs="Times New Roman"/>
          <w:spacing w:val="-1"/>
          <w:szCs w:val="28"/>
        </w:rPr>
        <w:t xml:space="preserve">, </w:t>
      </w:r>
      <w:r w:rsidRPr="002B27CB">
        <w:rPr>
          <w:rFonts w:cs="Times New Roman"/>
          <w:spacing w:val="-1"/>
          <w:szCs w:val="28"/>
        </w:rPr>
        <w:t>8</w:t>
      </w:r>
      <w:r w:rsidR="00892324">
        <w:rPr>
          <w:rFonts w:cs="Times New Roman"/>
          <w:spacing w:val="-1"/>
          <w:szCs w:val="28"/>
        </w:rPr>
        <w:t xml:space="preserve">, </w:t>
      </w:r>
      <w:r w:rsidRPr="002B27CB">
        <w:rPr>
          <w:rFonts w:cs="Times New Roman"/>
          <w:spacing w:val="-1"/>
          <w:szCs w:val="28"/>
        </w:rPr>
        <w:t>9</w:t>
      </w:r>
      <w:r w:rsidR="00892324">
        <w:rPr>
          <w:rFonts w:cs="Times New Roman"/>
          <w:spacing w:val="-1"/>
          <w:szCs w:val="28"/>
        </w:rPr>
        <w:t xml:space="preserve">, </w:t>
      </w:r>
      <w:r w:rsidRPr="002B27CB">
        <w:rPr>
          <w:rFonts w:cs="Times New Roman"/>
          <w:spacing w:val="-1"/>
          <w:szCs w:val="28"/>
        </w:rPr>
        <w:t>12</w:t>
      </w:r>
      <w:r w:rsidR="00892324">
        <w:rPr>
          <w:rFonts w:cs="Times New Roman"/>
          <w:spacing w:val="-1"/>
          <w:szCs w:val="28"/>
        </w:rPr>
        <w:t xml:space="preserve">, </w:t>
      </w:r>
      <w:r w:rsidRPr="002B27CB">
        <w:rPr>
          <w:rFonts w:cs="Times New Roman"/>
          <w:spacing w:val="-1"/>
          <w:szCs w:val="28"/>
        </w:rPr>
        <w:t>13</w:t>
      </w:r>
      <w:r w:rsidR="00892324">
        <w:rPr>
          <w:rFonts w:cs="Times New Roman"/>
          <w:spacing w:val="-1"/>
          <w:szCs w:val="28"/>
        </w:rPr>
        <w:t xml:space="preserve">, </w:t>
      </w:r>
      <w:r w:rsidRPr="002B27CB">
        <w:rPr>
          <w:rFonts w:cs="Times New Roman"/>
          <w:spacing w:val="-1"/>
          <w:szCs w:val="28"/>
        </w:rPr>
        <w:t>14 пункта 12</w:t>
      </w:r>
      <w:r w:rsidR="00892324">
        <w:rPr>
          <w:rFonts w:cs="Times New Roman"/>
          <w:spacing w:val="-1"/>
          <w:szCs w:val="28"/>
        </w:rPr>
        <w:t xml:space="preserve">.4                     </w:t>
      </w:r>
      <w:r w:rsidRPr="002B27CB">
        <w:rPr>
          <w:rFonts w:cs="Times New Roman"/>
          <w:spacing w:val="-1"/>
          <w:szCs w:val="28"/>
        </w:rPr>
        <w:t xml:space="preserve"> </w:t>
      </w:r>
      <w:r>
        <w:rPr>
          <w:rFonts w:cs="Times New Roman"/>
          <w:spacing w:val="-1"/>
          <w:szCs w:val="28"/>
        </w:rPr>
        <w:t xml:space="preserve">раздела </w:t>
      </w:r>
      <w:r>
        <w:rPr>
          <w:rFonts w:cs="Times New Roman"/>
          <w:spacing w:val="-1"/>
          <w:szCs w:val="28"/>
          <w:lang w:val="en-US"/>
        </w:rPr>
        <w:t>II</w:t>
      </w:r>
      <w:r>
        <w:rPr>
          <w:rFonts w:cs="Times New Roman"/>
          <w:spacing w:val="-1"/>
          <w:szCs w:val="28"/>
        </w:rPr>
        <w:t xml:space="preserve"> </w:t>
      </w:r>
      <w:r w:rsidRPr="002B27CB">
        <w:rPr>
          <w:rFonts w:cs="Times New Roman"/>
          <w:spacing w:val="-1"/>
          <w:szCs w:val="28"/>
        </w:rPr>
        <w:t>настоящего административного реглам</w:t>
      </w:r>
      <w:r>
        <w:rPr>
          <w:rFonts w:cs="Times New Roman"/>
          <w:spacing w:val="-1"/>
          <w:szCs w:val="28"/>
        </w:rPr>
        <w:t>ента, находятся в распоряжении у</w:t>
      </w:r>
      <w:r w:rsidRPr="002B27CB">
        <w:rPr>
          <w:rFonts w:cs="Times New Roman"/>
          <w:spacing w:val="-1"/>
          <w:szCs w:val="28"/>
        </w:rPr>
        <w:t>полномоченного органа, в связи с чем их</w:t>
      </w:r>
      <w:r w:rsidR="006B6DC4">
        <w:rPr>
          <w:rFonts w:cs="Times New Roman"/>
          <w:spacing w:val="-1"/>
          <w:szCs w:val="28"/>
        </w:rPr>
        <w:t xml:space="preserve"> </w:t>
      </w:r>
      <w:r w:rsidRPr="002B27CB">
        <w:rPr>
          <w:rFonts w:cs="Times New Roman"/>
          <w:spacing w:val="-1"/>
          <w:szCs w:val="28"/>
        </w:rPr>
        <w:t>предоставление заявителем не требуется.</w:t>
      </w:r>
    </w:p>
    <w:p w:rsidR="00855B03" w:rsidRPr="002B27CB" w:rsidRDefault="00855B03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 w:rsidRPr="002B27CB">
        <w:rPr>
          <w:rFonts w:cs="Times New Roman"/>
          <w:spacing w:val="-1"/>
          <w:szCs w:val="28"/>
        </w:rPr>
        <w:t>Документы, указанные в подпунктах 1</w:t>
      </w:r>
      <w:r w:rsidR="00892324">
        <w:rPr>
          <w:rFonts w:cs="Times New Roman"/>
          <w:spacing w:val="-1"/>
          <w:szCs w:val="28"/>
        </w:rPr>
        <w:t xml:space="preserve"> – </w:t>
      </w:r>
      <w:r w:rsidRPr="002B27CB">
        <w:rPr>
          <w:rFonts w:cs="Times New Roman"/>
          <w:spacing w:val="-1"/>
          <w:szCs w:val="28"/>
        </w:rPr>
        <w:t>6, 10, 11, 15 пункта 12</w:t>
      </w:r>
      <w:r w:rsidR="00892324">
        <w:rPr>
          <w:rFonts w:cs="Times New Roman"/>
          <w:spacing w:val="-1"/>
          <w:szCs w:val="28"/>
        </w:rPr>
        <w:t xml:space="preserve">.4                         </w:t>
      </w:r>
      <w:r w:rsidRPr="002B27CB">
        <w:rPr>
          <w:rFonts w:cs="Times New Roman"/>
          <w:spacing w:val="-1"/>
          <w:szCs w:val="28"/>
        </w:rPr>
        <w:t xml:space="preserve"> </w:t>
      </w:r>
      <w:r>
        <w:rPr>
          <w:rFonts w:cs="Times New Roman"/>
          <w:spacing w:val="-1"/>
          <w:szCs w:val="28"/>
        </w:rPr>
        <w:t xml:space="preserve">раздела </w:t>
      </w:r>
      <w:r>
        <w:rPr>
          <w:rFonts w:cs="Times New Roman"/>
          <w:spacing w:val="-1"/>
          <w:szCs w:val="28"/>
          <w:lang w:val="en-US"/>
        </w:rPr>
        <w:t>II</w:t>
      </w:r>
      <w:r w:rsidRPr="002164BD">
        <w:rPr>
          <w:rFonts w:cs="Times New Roman"/>
          <w:spacing w:val="-1"/>
          <w:szCs w:val="28"/>
        </w:rPr>
        <w:t xml:space="preserve"> </w:t>
      </w:r>
      <w:r w:rsidRPr="002B27CB">
        <w:rPr>
          <w:rFonts w:cs="Times New Roman"/>
          <w:spacing w:val="-1"/>
          <w:szCs w:val="28"/>
        </w:rPr>
        <w:t>настоящего административного регламента, заявитель может получить, обратившись в Управление Росреестра</w:t>
      </w:r>
      <w:r w:rsidRPr="002B27CB">
        <w:rPr>
          <w:rFonts w:cs="Times New Roman"/>
          <w:i/>
          <w:spacing w:val="-1"/>
          <w:szCs w:val="28"/>
        </w:rPr>
        <w:t xml:space="preserve"> </w:t>
      </w:r>
      <w:r w:rsidRPr="002B27CB">
        <w:rPr>
          <w:rFonts w:cs="Times New Roman"/>
          <w:spacing w:val="-1"/>
          <w:szCs w:val="28"/>
        </w:rPr>
        <w:t xml:space="preserve">(способы получения информации о месте нахождения и графике работы федерального органа указаны в пункте 3 </w:t>
      </w:r>
      <w:r>
        <w:rPr>
          <w:rFonts w:cs="Times New Roman"/>
          <w:spacing w:val="-1"/>
          <w:szCs w:val="28"/>
        </w:rPr>
        <w:t xml:space="preserve">раздела </w:t>
      </w:r>
      <w:r>
        <w:rPr>
          <w:rFonts w:cs="Times New Roman"/>
          <w:spacing w:val="-1"/>
          <w:szCs w:val="28"/>
          <w:lang w:val="en-US"/>
        </w:rPr>
        <w:t>II</w:t>
      </w:r>
      <w:r w:rsidRPr="00FF1574">
        <w:rPr>
          <w:rFonts w:cs="Times New Roman"/>
          <w:spacing w:val="-1"/>
          <w:szCs w:val="28"/>
        </w:rPr>
        <w:t xml:space="preserve"> </w:t>
      </w:r>
      <w:r w:rsidRPr="002B27CB">
        <w:rPr>
          <w:rFonts w:cs="Times New Roman"/>
          <w:spacing w:val="-1"/>
          <w:szCs w:val="28"/>
        </w:rPr>
        <w:t>настоящего</w:t>
      </w:r>
      <w:r w:rsidR="00892324">
        <w:rPr>
          <w:rFonts w:cs="Times New Roman"/>
          <w:spacing w:val="-1"/>
          <w:szCs w:val="28"/>
        </w:rPr>
        <w:t xml:space="preserve"> а</w:t>
      </w:r>
      <w:r w:rsidRPr="002B27CB">
        <w:rPr>
          <w:rFonts w:cs="Times New Roman"/>
          <w:spacing w:val="-1"/>
          <w:szCs w:val="28"/>
        </w:rPr>
        <w:t>дминистративного регламента).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Требования к документам, необходимым для предоставления муници</w:t>
      </w:r>
      <w:r>
        <w:rPr>
          <w:rFonts w:cs="Times New Roman"/>
          <w:szCs w:val="28"/>
        </w:rPr>
        <w:t xml:space="preserve">-             </w:t>
      </w:r>
      <w:r w:rsidRPr="002B27CB">
        <w:rPr>
          <w:rFonts w:cs="Times New Roman"/>
          <w:szCs w:val="28"/>
        </w:rPr>
        <w:t>пальной услуги</w:t>
      </w:r>
      <w:r w:rsidR="00892324">
        <w:rPr>
          <w:rFonts w:cs="Times New Roman"/>
          <w:szCs w:val="28"/>
        </w:rPr>
        <w:t>.</w:t>
      </w:r>
    </w:p>
    <w:p w:rsidR="00855B03" w:rsidRPr="002B27CB" w:rsidRDefault="00855B03" w:rsidP="00892324">
      <w:pPr>
        <w:shd w:val="clear" w:color="auto" w:fill="FFFFFF"/>
        <w:ind w:firstLine="709"/>
        <w:contextualSpacing/>
        <w:jc w:val="both"/>
        <w:rPr>
          <w:rFonts w:cs="Times New Roman"/>
          <w:spacing w:val="-1"/>
          <w:szCs w:val="28"/>
        </w:rPr>
      </w:pPr>
      <w:r w:rsidRPr="002B27CB">
        <w:rPr>
          <w:rFonts w:cs="Times New Roman"/>
          <w:spacing w:val="-1"/>
          <w:szCs w:val="28"/>
        </w:rPr>
        <w:t xml:space="preserve">Заявление о предоставлении муниципальной услуги, указанное </w:t>
      </w:r>
      <w:r>
        <w:rPr>
          <w:rFonts w:cs="Times New Roman"/>
          <w:spacing w:val="-1"/>
          <w:szCs w:val="28"/>
        </w:rPr>
        <w:t xml:space="preserve">                             </w:t>
      </w:r>
      <w:r w:rsidRPr="002B27CB">
        <w:rPr>
          <w:rFonts w:cs="Times New Roman"/>
          <w:spacing w:val="-1"/>
          <w:szCs w:val="28"/>
        </w:rPr>
        <w:t>в</w:t>
      </w:r>
      <w:r w:rsidR="006B6DC4">
        <w:rPr>
          <w:rFonts w:cs="Times New Roman"/>
          <w:spacing w:val="-1"/>
          <w:szCs w:val="28"/>
        </w:rPr>
        <w:t xml:space="preserve"> </w:t>
      </w:r>
      <w:r w:rsidRPr="002B27CB">
        <w:rPr>
          <w:rFonts w:cs="Times New Roman"/>
          <w:spacing w:val="-1"/>
          <w:szCs w:val="28"/>
        </w:rPr>
        <w:t>подпункте</w:t>
      </w:r>
      <w:r w:rsidR="006B6DC4">
        <w:rPr>
          <w:rFonts w:cs="Times New Roman"/>
          <w:spacing w:val="-1"/>
          <w:szCs w:val="28"/>
        </w:rPr>
        <w:t xml:space="preserve"> </w:t>
      </w:r>
      <w:r w:rsidRPr="002B27CB">
        <w:rPr>
          <w:rFonts w:cs="Times New Roman"/>
          <w:spacing w:val="-1"/>
          <w:szCs w:val="28"/>
        </w:rPr>
        <w:t xml:space="preserve">12.1 пункта 12 </w:t>
      </w:r>
      <w:r>
        <w:rPr>
          <w:rFonts w:cs="Times New Roman"/>
          <w:spacing w:val="-1"/>
          <w:szCs w:val="28"/>
        </w:rPr>
        <w:t xml:space="preserve">раздела </w:t>
      </w:r>
      <w:r>
        <w:rPr>
          <w:rFonts w:cs="Times New Roman"/>
          <w:spacing w:val="-1"/>
          <w:szCs w:val="28"/>
          <w:lang w:val="en-US"/>
        </w:rPr>
        <w:t>II</w:t>
      </w:r>
      <w:r>
        <w:rPr>
          <w:rFonts w:cs="Times New Roman"/>
          <w:spacing w:val="-1"/>
          <w:szCs w:val="28"/>
        </w:rPr>
        <w:t xml:space="preserve"> </w:t>
      </w:r>
      <w:r w:rsidRPr="002B27CB">
        <w:rPr>
          <w:rFonts w:cs="Times New Roman"/>
          <w:spacing w:val="-1"/>
          <w:szCs w:val="28"/>
        </w:rPr>
        <w:t xml:space="preserve">настоящего </w:t>
      </w:r>
      <w:r w:rsidR="00892324">
        <w:rPr>
          <w:rFonts w:cs="Times New Roman"/>
          <w:spacing w:val="-1"/>
          <w:szCs w:val="28"/>
        </w:rPr>
        <w:t>а</w:t>
      </w:r>
      <w:r w:rsidRPr="002B27CB">
        <w:rPr>
          <w:rFonts w:cs="Times New Roman"/>
          <w:spacing w:val="-1"/>
          <w:szCs w:val="28"/>
        </w:rPr>
        <w:t>дминистративного регламента</w:t>
      </w:r>
      <w:r w:rsidR="006B6DC4">
        <w:rPr>
          <w:rFonts w:cs="Times New Roman"/>
          <w:spacing w:val="-1"/>
          <w:szCs w:val="28"/>
        </w:rPr>
        <w:t>,</w:t>
      </w:r>
      <w:r w:rsidRPr="002B27CB">
        <w:rPr>
          <w:rFonts w:cs="Times New Roman"/>
          <w:spacing w:val="-1"/>
          <w:szCs w:val="28"/>
        </w:rPr>
        <w:t xml:space="preserve"> предоставляется по форме, утвержденной приказом Министерства</w:t>
      </w:r>
      <w:r w:rsidR="00892324">
        <w:rPr>
          <w:rFonts w:cs="Times New Roman"/>
          <w:spacing w:val="-1"/>
          <w:szCs w:val="28"/>
        </w:rPr>
        <w:t xml:space="preserve"> </w:t>
      </w:r>
      <w:r w:rsidRPr="002B27CB">
        <w:rPr>
          <w:rFonts w:cs="Times New Roman"/>
          <w:spacing w:val="-1"/>
          <w:szCs w:val="28"/>
        </w:rPr>
        <w:t>финансов</w:t>
      </w:r>
      <w:r>
        <w:rPr>
          <w:rFonts w:cs="Times New Roman"/>
          <w:spacing w:val="-1"/>
          <w:szCs w:val="28"/>
        </w:rPr>
        <w:t xml:space="preserve"> </w:t>
      </w:r>
      <w:r w:rsidR="00892324">
        <w:rPr>
          <w:rFonts w:cs="Times New Roman"/>
          <w:spacing w:val="-1"/>
          <w:szCs w:val="28"/>
        </w:rPr>
        <w:t xml:space="preserve">     </w:t>
      </w:r>
      <w:r w:rsidRPr="002B27CB">
        <w:rPr>
          <w:rFonts w:cs="Times New Roman"/>
          <w:spacing w:val="-1"/>
          <w:szCs w:val="28"/>
        </w:rPr>
        <w:t>Российской Федерации от 1</w:t>
      </w:r>
      <w:r>
        <w:rPr>
          <w:rFonts w:cs="Times New Roman"/>
          <w:spacing w:val="-1"/>
          <w:szCs w:val="28"/>
        </w:rPr>
        <w:t>1.12.</w:t>
      </w:r>
      <w:r w:rsidRPr="002B27CB">
        <w:rPr>
          <w:rFonts w:cs="Times New Roman"/>
          <w:spacing w:val="-1"/>
          <w:szCs w:val="28"/>
        </w:rPr>
        <w:t xml:space="preserve"> 2014 №</w:t>
      </w:r>
      <w:r w:rsidR="006B6DC4">
        <w:rPr>
          <w:rFonts w:cs="Times New Roman"/>
          <w:spacing w:val="-1"/>
          <w:szCs w:val="28"/>
        </w:rPr>
        <w:t xml:space="preserve"> </w:t>
      </w:r>
      <w:r w:rsidRPr="002B27CB">
        <w:rPr>
          <w:rFonts w:cs="Times New Roman"/>
          <w:spacing w:val="-1"/>
          <w:szCs w:val="28"/>
        </w:rPr>
        <w:t>146н «Об утверждении форм заявления о присвоении объекту адресац</w:t>
      </w:r>
      <w:r>
        <w:rPr>
          <w:rFonts w:cs="Times New Roman"/>
          <w:spacing w:val="-1"/>
          <w:szCs w:val="28"/>
        </w:rPr>
        <w:t>ии адреса или аннулировании его</w:t>
      </w:r>
      <w:r w:rsidR="006B6DC4">
        <w:rPr>
          <w:rFonts w:cs="Times New Roman"/>
          <w:spacing w:val="-1"/>
          <w:szCs w:val="28"/>
        </w:rPr>
        <w:t xml:space="preserve"> </w:t>
      </w:r>
      <w:r w:rsidRPr="002B27CB">
        <w:rPr>
          <w:rFonts w:cs="Times New Roman"/>
          <w:spacing w:val="-1"/>
          <w:szCs w:val="28"/>
        </w:rPr>
        <w:t>адреса, решения об отказе в присвоении объекту адресации адреса или</w:t>
      </w:r>
      <w:r>
        <w:rPr>
          <w:rFonts w:cs="Times New Roman"/>
          <w:spacing w:val="-1"/>
          <w:szCs w:val="28"/>
        </w:rPr>
        <w:t> </w:t>
      </w:r>
      <w:r w:rsidRPr="002B27CB">
        <w:rPr>
          <w:rFonts w:cs="Times New Roman"/>
          <w:spacing w:val="-1"/>
          <w:szCs w:val="28"/>
        </w:rPr>
        <w:t xml:space="preserve">аннулировании </w:t>
      </w:r>
      <w:r w:rsidR="00892324">
        <w:rPr>
          <w:rFonts w:cs="Times New Roman"/>
          <w:spacing w:val="-1"/>
          <w:szCs w:val="28"/>
        </w:rPr>
        <w:t xml:space="preserve">                           </w:t>
      </w:r>
      <w:r w:rsidRPr="002B27CB">
        <w:rPr>
          <w:rFonts w:cs="Times New Roman"/>
          <w:spacing w:val="-1"/>
          <w:szCs w:val="28"/>
        </w:rPr>
        <w:t>его</w:t>
      </w:r>
      <w:r>
        <w:rPr>
          <w:rFonts w:cs="Times New Roman"/>
          <w:spacing w:val="-1"/>
          <w:szCs w:val="28"/>
        </w:rPr>
        <w:t> </w:t>
      </w:r>
      <w:r w:rsidRPr="002B27CB">
        <w:rPr>
          <w:rFonts w:cs="Times New Roman"/>
          <w:spacing w:val="-1"/>
          <w:szCs w:val="28"/>
        </w:rPr>
        <w:t xml:space="preserve">адреса». 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Заявление представляется в М</w:t>
      </w:r>
      <w:r>
        <w:rPr>
          <w:rFonts w:cs="Times New Roman"/>
          <w:szCs w:val="28"/>
        </w:rPr>
        <w:t>ногофункциональный центр предоставления государственных и муниципальных услуг</w:t>
      </w:r>
      <w:r w:rsidRPr="002B27CB">
        <w:rPr>
          <w:rFonts w:cs="Times New Roman"/>
          <w:szCs w:val="28"/>
        </w:rPr>
        <w:t xml:space="preserve"> по месту нахождения объекта </w:t>
      </w:r>
      <w:r>
        <w:rPr>
          <w:rFonts w:cs="Times New Roman"/>
          <w:szCs w:val="28"/>
        </w:rPr>
        <w:t xml:space="preserve">                    </w:t>
      </w:r>
      <w:r w:rsidRPr="002B27CB">
        <w:rPr>
          <w:rFonts w:cs="Times New Roman"/>
          <w:szCs w:val="28"/>
        </w:rPr>
        <w:t>адресации.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Заявление подписывается заявителем либо представителем заявителя. 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В заявлении заявитель указывает способ выдачи (направления) ему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документов, являющихся результатом предоставления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В случае представления заявления при личном обращении заявителя </w:t>
      </w:r>
      <w:r>
        <w:rPr>
          <w:rFonts w:cs="Times New Roman"/>
          <w:szCs w:val="28"/>
        </w:rPr>
        <w:t xml:space="preserve">                   </w:t>
      </w:r>
      <w:r w:rsidRPr="002B27CB">
        <w:rPr>
          <w:rFonts w:cs="Times New Roman"/>
          <w:szCs w:val="28"/>
        </w:rPr>
        <w:t>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13. Способы подачи заявления о предоставлении муниципальной услуги: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по почте с описью вложения и уведомлением о вручении на почтовый </w:t>
      </w:r>
      <w:r>
        <w:rPr>
          <w:rFonts w:cs="Times New Roman"/>
          <w:szCs w:val="28"/>
        </w:rPr>
        <w:t xml:space="preserve">              </w:t>
      </w:r>
      <w:r w:rsidRPr="002B27CB">
        <w:rPr>
          <w:rFonts w:cs="Times New Roman"/>
          <w:szCs w:val="28"/>
        </w:rPr>
        <w:t>адрес департамента;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посредством обращения в МФЦ;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в форме электронного документа с использованием информационно-</w:t>
      </w:r>
      <w:r w:rsidR="008C5C6B">
        <w:rPr>
          <w:rFonts w:cs="Times New Roman"/>
          <w:szCs w:val="28"/>
        </w:rPr>
        <w:t xml:space="preserve">         </w:t>
      </w:r>
      <w:r w:rsidRPr="002B27CB">
        <w:rPr>
          <w:rFonts w:cs="Times New Roman"/>
          <w:szCs w:val="28"/>
        </w:rPr>
        <w:t xml:space="preserve">телекоммуникационных сетей общего пользования, в том числе посредством: </w:t>
      </w:r>
    </w:p>
    <w:p w:rsidR="00855B03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</w:t>
      </w:r>
      <w:r w:rsidR="00855B03" w:rsidRPr="009406AF">
        <w:rPr>
          <w:rFonts w:cs="Times New Roman"/>
          <w:szCs w:val="28"/>
        </w:rPr>
        <w:t xml:space="preserve">диного портала с применением электронной подписи, вид которой </w:t>
      </w:r>
      <w:r w:rsidR="00855B03">
        <w:rPr>
          <w:rFonts w:cs="Times New Roman"/>
          <w:szCs w:val="28"/>
        </w:rPr>
        <w:t xml:space="preserve">                 </w:t>
      </w:r>
      <w:r w:rsidR="00855B03" w:rsidRPr="009406AF">
        <w:rPr>
          <w:rFonts w:cs="Times New Roman"/>
          <w:szCs w:val="28"/>
        </w:rPr>
        <w:t xml:space="preserve">должен соответствовать требованиям </w:t>
      </w:r>
      <w:hyperlink r:id="rId43" w:history="1">
        <w:r w:rsidR="00855B03" w:rsidRPr="009406AF">
          <w:rPr>
            <w:rFonts w:cs="Times New Roman"/>
            <w:szCs w:val="28"/>
          </w:rPr>
          <w:t>постановления</w:t>
        </w:r>
      </w:hyperlink>
      <w:r w:rsidR="00855B03" w:rsidRPr="009406AF">
        <w:rPr>
          <w:rFonts w:cs="Times New Roman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 муниципальных услуг»;</w:t>
      </w:r>
    </w:p>
    <w:p w:rsidR="00855B03" w:rsidRPr="009406AF" w:rsidRDefault="00855B03" w:rsidP="00892324">
      <w:pPr>
        <w:ind w:firstLine="709"/>
        <w:jc w:val="both"/>
        <w:rPr>
          <w:rFonts w:cs="Times New Roman"/>
          <w:szCs w:val="28"/>
        </w:rPr>
      </w:pPr>
      <w:r w:rsidRPr="009406AF">
        <w:rPr>
          <w:rFonts w:cs="Times New Roman"/>
          <w:szCs w:val="28"/>
        </w:rPr>
        <w:t>регионального портала;</w:t>
      </w:r>
    </w:p>
    <w:p w:rsidR="00855B03" w:rsidRPr="002B27CB" w:rsidRDefault="00855B03" w:rsidP="00892324">
      <w:pPr>
        <w:tabs>
          <w:tab w:val="left" w:pos="426"/>
          <w:tab w:val="left" w:pos="709"/>
        </w:tabs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портала федеральной информационной адресной системы 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информационно-телекоммуникационной сети </w:t>
      </w:r>
      <w:r w:rsidR="00892324">
        <w:rPr>
          <w:rFonts w:cs="Times New Roman"/>
          <w:szCs w:val="28"/>
        </w:rPr>
        <w:t>«</w:t>
      </w:r>
      <w:r w:rsidRPr="002B27CB">
        <w:rPr>
          <w:rFonts w:cs="Times New Roman"/>
          <w:szCs w:val="28"/>
        </w:rPr>
        <w:t>Интернет</w:t>
      </w:r>
      <w:r w:rsidR="00892324">
        <w:rPr>
          <w:rFonts w:cs="Times New Roman"/>
          <w:szCs w:val="28"/>
        </w:rPr>
        <w:t>»</w:t>
      </w:r>
      <w:r w:rsidRPr="002B27CB">
        <w:rPr>
          <w:rFonts w:cs="Times New Roman"/>
          <w:szCs w:val="28"/>
        </w:rPr>
        <w:t xml:space="preserve"> (далее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Портал адресной</w:t>
      </w:r>
      <w:r w:rsidR="00892324">
        <w:rPr>
          <w:rFonts w:cs="Times New Roman"/>
          <w:szCs w:val="28"/>
        </w:rPr>
        <w:t xml:space="preserve">                      </w:t>
      </w:r>
      <w:r w:rsidRPr="002B27CB">
        <w:rPr>
          <w:rFonts w:cs="Times New Roman"/>
          <w:szCs w:val="28"/>
        </w:rPr>
        <w:t xml:space="preserve"> системы).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Документы представляются (направляются) в подлиннике (в копии, </w:t>
      </w:r>
      <w:r>
        <w:rPr>
          <w:rFonts w:cs="Times New Roman"/>
          <w:szCs w:val="28"/>
        </w:rPr>
        <w:t xml:space="preserve">                      </w:t>
      </w:r>
      <w:r w:rsidRPr="002B27CB">
        <w:rPr>
          <w:rFonts w:cs="Times New Roman"/>
          <w:szCs w:val="28"/>
        </w:rPr>
        <w:t>если документы являются общедоступными) либо в копиях, заверяемых специалистом МФЦ, принимающим заявление.</w:t>
      </w:r>
    </w:p>
    <w:p w:rsidR="00855B03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В случае подачи заявления в форме электронного документа уведомление </w:t>
      </w:r>
      <w:r>
        <w:rPr>
          <w:rFonts w:cs="Times New Roman"/>
          <w:szCs w:val="28"/>
        </w:rPr>
        <w:t xml:space="preserve">   </w:t>
      </w:r>
      <w:r w:rsidRPr="002B27CB">
        <w:rPr>
          <w:rFonts w:cs="Times New Roman"/>
          <w:szCs w:val="28"/>
        </w:rPr>
        <w:t xml:space="preserve">о получении заявления направляется указанным заявителем в заявлении </w:t>
      </w:r>
      <w:r>
        <w:rPr>
          <w:rFonts w:cs="Times New Roman"/>
          <w:szCs w:val="28"/>
        </w:rPr>
        <w:t xml:space="preserve">                       </w:t>
      </w:r>
      <w:r w:rsidRPr="002B27CB">
        <w:rPr>
          <w:rFonts w:cs="Times New Roman"/>
          <w:szCs w:val="28"/>
        </w:rPr>
        <w:t>способом не позднее рабочего дня, следующего за днем поступления заявления в департамент.</w:t>
      </w:r>
    </w:p>
    <w:p w:rsidR="00855B03" w:rsidRPr="009406AF" w:rsidRDefault="00855B03" w:rsidP="00892324">
      <w:pPr>
        <w:ind w:firstLine="709"/>
        <w:jc w:val="both"/>
        <w:rPr>
          <w:rFonts w:cs="Times New Roman"/>
          <w:szCs w:val="28"/>
        </w:rPr>
      </w:pPr>
      <w:r w:rsidRPr="009406AF">
        <w:rPr>
          <w:rFonts w:cs="Times New Roman"/>
          <w:szCs w:val="28"/>
        </w:rPr>
        <w:t xml:space="preserve">Заявления и документы, необходимые для предоставления муниципальной услуги, предоставляемые в форме электронных документов, подписываются в соответствии с требованиями </w:t>
      </w:r>
      <w:hyperlink r:id="rId44" w:history="1">
        <w:r w:rsidRPr="009406AF">
          <w:rPr>
            <w:rFonts w:cs="Times New Roman"/>
            <w:szCs w:val="28"/>
          </w:rPr>
          <w:t>статей 21.1</w:t>
        </w:r>
      </w:hyperlink>
      <w:r w:rsidRPr="009406AF">
        <w:rPr>
          <w:rFonts w:cs="Times New Roman"/>
          <w:szCs w:val="28"/>
        </w:rPr>
        <w:t xml:space="preserve"> и </w:t>
      </w:r>
      <w:hyperlink r:id="rId45" w:history="1">
        <w:r w:rsidRPr="009406AF">
          <w:rPr>
            <w:rFonts w:cs="Times New Roman"/>
            <w:szCs w:val="28"/>
          </w:rPr>
          <w:t>21.2</w:t>
        </w:r>
      </w:hyperlink>
      <w:r w:rsidRPr="009406AF">
        <w:rPr>
          <w:rFonts w:cs="Times New Roman"/>
          <w:szCs w:val="28"/>
        </w:rPr>
        <w:t xml:space="preserve"> Федерального закона от 27.07.2010 № 210-ФЗ «Об организации предоставления государственных </w:t>
      </w:r>
      <w:r>
        <w:rPr>
          <w:rFonts w:cs="Times New Roman"/>
          <w:szCs w:val="28"/>
        </w:rPr>
        <w:t xml:space="preserve">     </w:t>
      </w:r>
      <w:r w:rsidRPr="009406AF">
        <w:rPr>
          <w:rFonts w:cs="Times New Roman"/>
          <w:szCs w:val="28"/>
        </w:rPr>
        <w:t xml:space="preserve">и муниципальных услуг» и Федерального </w:t>
      </w:r>
      <w:hyperlink r:id="rId46" w:history="1">
        <w:r w:rsidRPr="009406AF">
          <w:rPr>
            <w:rFonts w:cs="Times New Roman"/>
            <w:szCs w:val="28"/>
          </w:rPr>
          <w:t>закона</w:t>
        </w:r>
      </w:hyperlink>
      <w:r w:rsidRPr="009406AF">
        <w:rPr>
          <w:rFonts w:cs="Times New Roman"/>
          <w:szCs w:val="28"/>
        </w:rPr>
        <w:t xml:space="preserve"> от 06.04.2011 № 63-ФЗ «Об электронной подписи».</w:t>
      </w:r>
    </w:p>
    <w:p w:rsidR="00855B03" w:rsidRPr="009406AF" w:rsidRDefault="00855B03" w:rsidP="00892324">
      <w:pPr>
        <w:ind w:firstLine="709"/>
        <w:jc w:val="both"/>
      </w:pPr>
      <w:r w:rsidRPr="009406AF">
        <w:t xml:space="preserve">Документы, указанные в </w:t>
      </w:r>
      <w:hyperlink w:anchor="sub_1034" w:history="1">
        <w:r w:rsidRPr="009406AF">
          <w:rPr>
            <w:rStyle w:val="ab"/>
            <w:rFonts w:cs="Times New Roman CYR"/>
            <w:color w:val="auto"/>
          </w:rPr>
          <w:t xml:space="preserve">пункте </w:t>
        </w:r>
      </w:hyperlink>
      <w:r w:rsidRPr="00FF1574">
        <w:t xml:space="preserve">12 раздела </w:t>
      </w:r>
      <w:r w:rsidRPr="00FF1574">
        <w:rPr>
          <w:lang w:val="en-US"/>
        </w:rPr>
        <w:t>II</w:t>
      </w:r>
      <w:r w:rsidRPr="00FF1574">
        <w:t>,</w:t>
      </w:r>
      <w:r w:rsidRPr="00156AD0">
        <w:rPr>
          <w:color w:val="FF0000"/>
        </w:rPr>
        <w:t xml:space="preserve"> </w:t>
      </w:r>
      <w:r w:rsidRPr="009406AF">
        <w:t>представляемые в</w:t>
      </w:r>
      <w:r>
        <w:rPr>
          <w:lang w:val="en-US"/>
        </w:rPr>
        <w:t> </w:t>
      </w:r>
      <w:r w:rsidRPr="009406AF">
        <w:t xml:space="preserve">уполномоченный орган в форме электронных документов, удостоверяются заявителем (представителем заявителя) с использованием усиленной </w:t>
      </w:r>
      <w:hyperlink r:id="rId47" w:history="1">
        <w:r w:rsidRPr="009406AF">
          <w:rPr>
            <w:rStyle w:val="ab"/>
            <w:rFonts w:cs="Times New Roman CYR"/>
            <w:color w:val="auto"/>
          </w:rPr>
          <w:t>квалифицированной электронной подписи</w:t>
        </w:r>
      </w:hyperlink>
      <w:r w:rsidRPr="009406AF">
        <w:t>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  <w:r w:rsidR="00892324"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Основаниями для отказа в приеме заявления о предоставлении муници</w:t>
      </w:r>
      <w:r w:rsidR="00892324">
        <w:rPr>
          <w:rFonts w:cs="Times New Roman"/>
          <w:szCs w:val="28"/>
        </w:rPr>
        <w:t>-</w:t>
      </w:r>
      <w:r w:rsidRPr="002B27CB">
        <w:rPr>
          <w:rFonts w:cs="Times New Roman"/>
          <w:szCs w:val="28"/>
        </w:rPr>
        <w:t>пальной услуги являются:</w:t>
      </w:r>
    </w:p>
    <w:p w:rsidR="00855B03" w:rsidRPr="002B27CB" w:rsidRDefault="00892324" w:rsidP="00892324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з</w:t>
      </w:r>
      <w:r w:rsidR="00855B03" w:rsidRPr="002B27CB">
        <w:rPr>
          <w:rFonts w:eastAsia="Times New Roman" w:cs="Times New Roman"/>
          <w:szCs w:val="28"/>
        </w:rPr>
        <w:t>аявление не соответствует установленным требованиям</w:t>
      </w:r>
      <w:r>
        <w:rPr>
          <w:rFonts w:eastAsia="Times New Roman" w:cs="Times New Roman"/>
          <w:szCs w:val="28"/>
        </w:rPr>
        <w:t>;</w:t>
      </w:r>
    </w:p>
    <w:p w:rsidR="00855B03" w:rsidRPr="002B27CB" w:rsidRDefault="00892324" w:rsidP="00892324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д</w:t>
      </w:r>
      <w:r w:rsidR="00855B03" w:rsidRPr="002B27CB">
        <w:rPr>
          <w:rFonts w:eastAsia="Times New Roman" w:cs="Times New Roman"/>
          <w:szCs w:val="28"/>
        </w:rPr>
        <w:t>окументы заполнены карандашом</w:t>
      </w:r>
      <w:r>
        <w:rPr>
          <w:rFonts w:eastAsia="Times New Roman" w:cs="Times New Roman"/>
          <w:szCs w:val="28"/>
        </w:rPr>
        <w:t>;</w:t>
      </w:r>
    </w:p>
    <w:p w:rsidR="00855B03" w:rsidRPr="002B27CB" w:rsidRDefault="00892324" w:rsidP="00892324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в</w:t>
      </w:r>
      <w:r w:rsidR="00855B03" w:rsidRPr="002B27CB">
        <w:rPr>
          <w:rFonts w:eastAsia="Times New Roman" w:cs="Times New Roman"/>
          <w:szCs w:val="28"/>
        </w:rPr>
        <w:t xml:space="preserve"> документах имеются подчистки, приписки, зачеркнутые слова и иные </w:t>
      </w:r>
      <w:r w:rsidR="00855B03">
        <w:rPr>
          <w:rFonts w:eastAsia="Times New Roman" w:cs="Times New Roman"/>
          <w:szCs w:val="28"/>
        </w:rPr>
        <w:t xml:space="preserve">         </w:t>
      </w:r>
      <w:r w:rsidR="00855B03" w:rsidRPr="002B27CB">
        <w:rPr>
          <w:rFonts w:eastAsia="Times New Roman" w:cs="Times New Roman"/>
          <w:szCs w:val="28"/>
        </w:rPr>
        <w:t>неоговоренные исправления</w:t>
      </w:r>
      <w:r>
        <w:rPr>
          <w:rFonts w:eastAsia="Times New Roman" w:cs="Times New Roman"/>
          <w:szCs w:val="28"/>
        </w:rPr>
        <w:t>;</w:t>
      </w:r>
    </w:p>
    <w:p w:rsidR="00855B03" w:rsidRPr="002B27CB" w:rsidRDefault="00892324" w:rsidP="00892324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п</w:t>
      </w:r>
      <w:r w:rsidR="00855B03" w:rsidRPr="002B27CB">
        <w:rPr>
          <w:rFonts w:eastAsia="Times New Roman" w:cs="Times New Roman"/>
          <w:szCs w:val="28"/>
        </w:rPr>
        <w:t>рилагаемые документы не соответствуют требованиям законодательства Российской Федерации</w:t>
      </w:r>
      <w:r>
        <w:rPr>
          <w:rFonts w:eastAsia="Times New Roman" w:cs="Times New Roman"/>
          <w:szCs w:val="28"/>
        </w:rPr>
        <w:t>;</w:t>
      </w:r>
    </w:p>
    <w:p w:rsidR="00855B03" w:rsidRPr="002B27CB" w:rsidRDefault="00892324" w:rsidP="00892324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о</w:t>
      </w:r>
      <w:r w:rsidR="00855B03" w:rsidRPr="002B27CB">
        <w:rPr>
          <w:rFonts w:eastAsia="Times New Roman" w:cs="Times New Roman"/>
          <w:szCs w:val="28"/>
        </w:rPr>
        <w:t>бращение за предоставлением муниципальной услуги лица, не</w:t>
      </w:r>
      <w:r w:rsidR="00855B03">
        <w:rPr>
          <w:rFonts w:eastAsia="Times New Roman" w:cs="Times New Roman"/>
          <w:szCs w:val="28"/>
        </w:rPr>
        <w:t> </w:t>
      </w:r>
      <w:r w:rsidR="00855B03" w:rsidRPr="002B27CB">
        <w:rPr>
          <w:rFonts w:eastAsia="Times New Roman" w:cs="Times New Roman"/>
          <w:szCs w:val="28"/>
        </w:rPr>
        <w:t>являющегося заявителем в соответствии с настоящим административным регла</w:t>
      </w:r>
      <w:r>
        <w:rPr>
          <w:rFonts w:eastAsia="Times New Roman" w:cs="Times New Roman"/>
          <w:szCs w:val="28"/>
        </w:rPr>
        <w:t xml:space="preserve">-               </w:t>
      </w:r>
      <w:r w:rsidR="00855B03" w:rsidRPr="002B27CB">
        <w:rPr>
          <w:rFonts w:eastAsia="Times New Roman" w:cs="Times New Roman"/>
          <w:szCs w:val="28"/>
        </w:rPr>
        <w:t>ментом</w:t>
      </w:r>
      <w:r>
        <w:rPr>
          <w:rFonts w:eastAsia="Times New Roman" w:cs="Times New Roman"/>
          <w:szCs w:val="28"/>
        </w:rPr>
        <w:t>;</w:t>
      </w:r>
      <w:r w:rsidR="00855B03" w:rsidRPr="002B27CB">
        <w:rPr>
          <w:rFonts w:eastAsia="Times New Roman" w:cs="Times New Roman"/>
          <w:szCs w:val="28"/>
        </w:rPr>
        <w:t xml:space="preserve"> </w:t>
      </w:r>
    </w:p>
    <w:p w:rsidR="00855B03" w:rsidRPr="002B27CB" w:rsidRDefault="00892324" w:rsidP="00892324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о</w:t>
      </w:r>
      <w:r w:rsidR="00855B03" w:rsidRPr="002B27CB">
        <w:rPr>
          <w:rFonts w:eastAsia="Times New Roman" w:cs="Times New Roman"/>
          <w:szCs w:val="28"/>
        </w:rPr>
        <w:t>тсутствие полного комплекта документов, необходимых для</w:t>
      </w:r>
      <w:r w:rsidR="00855B03">
        <w:rPr>
          <w:rFonts w:eastAsia="Times New Roman" w:cs="Times New Roman"/>
          <w:szCs w:val="28"/>
        </w:rPr>
        <w:t> </w:t>
      </w:r>
      <w:r w:rsidR="00855B03" w:rsidRPr="002B27CB">
        <w:rPr>
          <w:rFonts w:eastAsia="Times New Roman" w:cs="Times New Roman"/>
          <w:szCs w:val="28"/>
        </w:rPr>
        <w:t>предостав</w:t>
      </w:r>
      <w:r w:rsidR="00855B03">
        <w:rPr>
          <w:rFonts w:eastAsia="Times New Roman" w:cs="Times New Roman"/>
          <w:szCs w:val="28"/>
        </w:rPr>
        <w:t>-</w:t>
      </w:r>
      <w:r w:rsidR="00855B03" w:rsidRPr="002B27CB">
        <w:rPr>
          <w:rFonts w:eastAsia="Times New Roman" w:cs="Times New Roman"/>
          <w:szCs w:val="28"/>
        </w:rPr>
        <w:t>ления муниципальной услуги, подлежащих представлению заявителем</w:t>
      </w:r>
      <w:r>
        <w:rPr>
          <w:rFonts w:eastAsia="Times New Roman" w:cs="Times New Roman"/>
          <w:szCs w:val="28"/>
        </w:rPr>
        <w:t>;</w:t>
      </w:r>
      <w:r w:rsidR="00855B03" w:rsidRPr="002B27CB">
        <w:rPr>
          <w:rFonts w:eastAsia="Times New Roman" w:cs="Times New Roman"/>
          <w:szCs w:val="28"/>
        </w:rPr>
        <w:t xml:space="preserve"> </w:t>
      </w:r>
    </w:p>
    <w:p w:rsidR="00855B03" w:rsidRPr="002B27CB" w:rsidRDefault="00892324" w:rsidP="00892324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п</w:t>
      </w:r>
      <w:r w:rsidR="00855B03" w:rsidRPr="002B27CB">
        <w:rPr>
          <w:rFonts w:eastAsia="Times New Roman" w:cs="Times New Roman"/>
          <w:szCs w:val="28"/>
        </w:rPr>
        <w:t xml:space="preserve">одача запроса от имени заявителя не уполномоченным на то лицом. </w:t>
      </w: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</w:rPr>
      </w:pPr>
      <w:r w:rsidRPr="002B27CB">
        <w:rPr>
          <w:rFonts w:eastAsia="Times New Roman" w:cs="Times New Roman"/>
          <w:szCs w:val="28"/>
        </w:rPr>
        <w:t>Дополнительными основаниями для отказа в приеме документов, необхо</w:t>
      </w:r>
      <w:r>
        <w:rPr>
          <w:rFonts w:eastAsia="Times New Roman" w:cs="Times New Roman"/>
          <w:szCs w:val="28"/>
        </w:rPr>
        <w:t>-</w:t>
      </w:r>
      <w:r w:rsidRPr="002B27CB">
        <w:rPr>
          <w:rFonts w:eastAsia="Times New Roman" w:cs="Times New Roman"/>
          <w:szCs w:val="28"/>
        </w:rPr>
        <w:t xml:space="preserve">димых для предоставления муниципальной услуги, при предоставлении муниципальной услуги в электронной форме с использованием </w:t>
      </w:r>
      <w:r w:rsidR="00892324">
        <w:rPr>
          <w:rFonts w:eastAsia="Times New Roman" w:cs="Times New Roman"/>
          <w:szCs w:val="28"/>
        </w:rPr>
        <w:t>Е</w:t>
      </w:r>
      <w:r w:rsidRPr="002B27CB">
        <w:rPr>
          <w:rFonts w:eastAsia="Times New Roman" w:cs="Times New Roman"/>
          <w:szCs w:val="28"/>
        </w:rPr>
        <w:t>диного портала</w:t>
      </w:r>
      <w:r w:rsidR="00892324">
        <w:rPr>
          <w:rFonts w:eastAsia="Times New Roman" w:cs="Times New Roman"/>
          <w:szCs w:val="28"/>
        </w:rPr>
        <w:t xml:space="preserve">                      </w:t>
      </w:r>
      <w:r w:rsidRPr="002B27CB">
        <w:rPr>
          <w:rFonts w:eastAsia="Times New Roman" w:cs="Times New Roman"/>
          <w:szCs w:val="28"/>
        </w:rPr>
        <w:t xml:space="preserve"> являются: </w:t>
      </w: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</w:rPr>
      </w:pPr>
      <w:r w:rsidRPr="002B27CB">
        <w:rPr>
          <w:rFonts w:eastAsia="Times New Roman" w:cs="Times New Roman"/>
          <w:szCs w:val="28"/>
        </w:rPr>
        <w:t xml:space="preserve">- </w:t>
      </w:r>
      <w:r w:rsidR="001163E3">
        <w:rPr>
          <w:rFonts w:eastAsia="Times New Roman" w:cs="Times New Roman"/>
          <w:szCs w:val="28"/>
        </w:rPr>
        <w:t>н</w:t>
      </w:r>
      <w:r w:rsidRPr="002B27CB">
        <w:rPr>
          <w:rFonts w:eastAsia="Times New Roman" w:cs="Times New Roman"/>
          <w:szCs w:val="28"/>
        </w:rPr>
        <w:t xml:space="preserve">екорректное заполнение обязательных полей в форме интерактивного </w:t>
      </w:r>
      <w:r>
        <w:rPr>
          <w:rFonts w:eastAsia="Times New Roman" w:cs="Times New Roman"/>
          <w:szCs w:val="28"/>
        </w:rPr>
        <w:t xml:space="preserve">   </w:t>
      </w:r>
      <w:r w:rsidRPr="002B27CB">
        <w:rPr>
          <w:rFonts w:eastAsia="Times New Roman" w:cs="Times New Roman"/>
          <w:szCs w:val="28"/>
        </w:rPr>
        <w:t>запроса</w:t>
      </w:r>
      <w:r w:rsidR="001163E3">
        <w:rPr>
          <w:rFonts w:eastAsia="Times New Roman" w:cs="Times New Roman"/>
          <w:szCs w:val="28"/>
        </w:rPr>
        <w:t>;</w:t>
      </w:r>
      <w:r w:rsidRPr="002B27CB">
        <w:rPr>
          <w:rFonts w:eastAsia="Times New Roman" w:cs="Times New Roman"/>
          <w:szCs w:val="28"/>
        </w:rPr>
        <w:t xml:space="preserve"> </w:t>
      </w: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</w:rPr>
      </w:pPr>
      <w:r w:rsidRPr="002B27CB">
        <w:rPr>
          <w:rFonts w:eastAsia="Times New Roman" w:cs="Times New Roman"/>
          <w:szCs w:val="28"/>
        </w:rPr>
        <w:t xml:space="preserve">- </w:t>
      </w:r>
      <w:r w:rsidR="001163E3">
        <w:rPr>
          <w:rFonts w:eastAsia="Times New Roman" w:cs="Times New Roman"/>
          <w:szCs w:val="28"/>
        </w:rPr>
        <w:t>н</w:t>
      </w:r>
      <w:r w:rsidRPr="002B27CB">
        <w:rPr>
          <w:rFonts w:eastAsia="Times New Roman" w:cs="Times New Roman"/>
          <w:szCs w:val="28"/>
        </w:rPr>
        <w:t xml:space="preserve">аличие противоречивых сведений в представленных документах </w:t>
      </w:r>
      <w:r>
        <w:rPr>
          <w:rFonts w:eastAsia="Times New Roman" w:cs="Times New Roman"/>
          <w:szCs w:val="28"/>
        </w:rPr>
        <w:t xml:space="preserve">                   </w:t>
      </w:r>
      <w:r w:rsidRPr="002B27CB"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> </w:t>
      </w:r>
      <w:r w:rsidRPr="002B27CB">
        <w:rPr>
          <w:rFonts w:eastAsia="Times New Roman" w:cs="Times New Roman"/>
          <w:szCs w:val="28"/>
        </w:rPr>
        <w:t>в</w:t>
      </w:r>
      <w:r>
        <w:rPr>
          <w:rFonts w:eastAsia="Times New Roman" w:cs="Times New Roman"/>
          <w:szCs w:val="28"/>
        </w:rPr>
        <w:t> </w:t>
      </w:r>
      <w:r w:rsidR="001163E3">
        <w:rPr>
          <w:rFonts w:eastAsia="Times New Roman" w:cs="Times New Roman"/>
          <w:szCs w:val="28"/>
        </w:rPr>
        <w:t>интерактивном запросе;</w:t>
      </w: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</w:rPr>
      </w:pPr>
      <w:r w:rsidRPr="002B27CB">
        <w:rPr>
          <w:rFonts w:eastAsia="Times New Roman" w:cs="Times New Roman"/>
          <w:szCs w:val="28"/>
        </w:rPr>
        <w:t xml:space="preserve">- </w:t>
      </w:r>
      <w:r w:rsidR="001163E3">
        <w:rPr>
          <w:rFonts w:eastAsia="Times New Roman" w:cs="Times New Roman"/>
          <w:szCs w:val="28"/>
        </w:rPr>
        <w:t>п</w:t>
      </w:r>
      <w:r w:rsidRPr="002B27CB">
        <w:rPr>
          <w:rFonts w:eastAsia="Times New Roman" w:cs="Times New Roman"/>
          <w:szCs w:val="28"/>
        </w:rPr>
        <w:t>одписание запроса и иных документов в электронной форме с</w:t>
      </w:r>
      <w:r>
        <w:rPr>
          <w:rFonts w:eastAsia="Times New Roman" w:cs="Times New Roman"/>
          <w:szCs w:val="28"/>
        </w:rPr>
        <w:t> </w:t>
      </w:r>
      <w:r w:rsidRPr="002B27CB">
        <w:rPr>
          <w:rFonts w:eastAsia="Times New Roman" w:cs="Times New Roman"/>
          <w:szCs w:val="28"/>
        </w:rPr>
        <w:t>использованием электронной подписи с нарушением требований нормативных правовых актов Российской Федерации</w:t>
      </w:r>
      <w:r w:rsidR="001163E3">
        <w:rPr>
          <w:rFonts w:eastAsia="Times New Roman" w:cs="Times New Roman"/>
          <w:szCs w:val="28"/>
        </w:rPr>
        <w:t>;</w:t>
      </w:r>
      <w:r w:rsidRPr="002B27CB">
        <w:rPr>
          <w:rFonts w:eastAsia="Times New Roman" w:cs="Times New Roman"/>
          <w:szCs w:val="28"/>
        </w:rPr>
        <w:t xml:space="preserve"> </w:t>
      </w: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</w:rPr>
      </w:pPr>
      <w:r w:rsidRPr="002B27CB">
        <w:rPr>
          <w:rFonts w:eastAsia="Times New Roman" w:cs="Times New Roman"/>
          <w:szCs w:val="28"/>
        </w:rPr>
        <w:t xml:space="preserve">- </w:t>
      </w:r>
      <w:r w:rsidR="001163E3">
        <w:rPr>
          <w:rFonts w:eastAsia="Times New Roman" w:cs="Times New Roman"/>
          <w:szCs w:val="28"/>
        </w:rPr>
        <w:t>э</w:t>
      </w:r>
      <w:r w:rsidRPr="002B27CB">
        <w:rPr>
          <w:rFonts w:eastAsia="Times New Roman" w:cs="Times New Roman"/>
          <w:szCs w:val="28"/>
        </w:rPr>
        <w:t>лектронные копии (электронные образы) документов, необходимых для</w:t>
      </w:r>
      <w:r>
        <w:rPr>
          <w:rFonts w:eastAsia="Times New Roman" w:cs="Times New Roman"/>
          <w:szCs w:val="28"/>
        </w:rPr>
        <w:t> </w:t>
      </w:r>
      <w:r w:rsidRPr="002B27CB">
        <w:rPr>
          <w:rFonts w:eastAsia="Times New Roman" w:cs="Times New Roman"/>
          <w:szCs w:val="28"/>
        </w:rPr>
        <w:t xml:space="preserve">предоставления государственной услуги, не поддаются прочтению </w:t>
      </w:r>
      <w:r>
        <w:rPr>
          <w:rFonts w:eastAsia="Times New Roman" w:cs="Times New Roman"/>
          <w:szCs w:val="28"/>
        </w:rPr>
        <w:t xml:space="preserve">                    </w:t>
      </w:r>
      <w:r w:rsidRPr="002B27CB">
        <w:rPr>
          <w:rFonts w:eastAsia="Times New Roman" w:cs="Times New Roman"/>
          <w:szCs w:val="28"/>
        </w:rPr>
        <w:t xml:space="preserve">и (или) не соответствуют требованиям к форматам их предоставления. 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15. Исчерпывающий перечень оснований для приостановления </w:t>
      </w:r>
      <w:r>
        <w:rPr>
          <w:rFonts w:cs="Times New Roman"/>
          <w:szCs w:val="28"/>
        </w:rPr>
        <w:t xml:space="preserve">                                     </w:t>
      </w:r>
      <w:r w:rsidRPr="002B27CB">
        <w:rPr>
          <w:rFonts w:cs="Times New Roman"/>
          <w:szCs w:val="28"/>
        </w:rPr>
        <w:t>и (или) отказа в предоставлении муниципальной услуги: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15.1</w:t>
      </w:r>
      <w:r w:rsidR="001163E3">
        <w:rPr>
          <w:rFonts w:cs="Times New Roman"/>
          <w:szCs w:val="28"/>
        </w:rPr>
        <w:t>.</w:t>
      </w:r>
      <w:r w:rsidRPr="002B27CB">
        <w:rPr>
          <w:rFonts w:cs="Times New Roman"/>
          <w:szCs w:val="28"/>
        </w:rPr>
        <w:t xml:space="preserve"> Основания для приостановления предоставления муниципальной услуги действующим законодательством не предусмотрены.</w:t>
      </w:r>
    </w:p>
    <w:p w:rsidR="00855B03" w:rsidRPr="002B27CB" w:rsidRDefault="00855B03" w:rsidP="00892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CB">
        <w:rPr>
          <w:rFonts w:ascii="Times New Roman" w:hAnsi="Times New Roman" w:cs="Times New Roman"/>
          <w:sz w:val="28"/>
          <w:szCs w:val="28"/>
        </w:rPr>
        <w:t>15.2</w:t>
      </w:r>
      <w:r w:rsidR="001163E3">
        <w:rPr>
          <w:rFonts w:ascii="Times New Roman" w:hAnsi="Times New Roman" w:cs="Times New Roman"/>
          <w:sz w:val="28"/>
          <w:szCs w:val="28"/>
        </w:rPr>
        <w:t>.</w:t>
      </w:r>
      <w:r w:rsidRPr="002B27CB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отказывается в случае:</w:t>
      </w:r>
    </w:p>
    <w:p w:rsidR="00855B03" w:rsidRPr="002B27CB" w:rsidRDefault="00855B03" w:rsidP="00892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CB">
        <w:rPr>
          <w:rFonts w:ascii="Times New Roman" w:hAnsi="Times New Roman" w:cs="Times New Roman"/>
          <w:sz w:val="28"/>
          <w:szCs w:val="28"/>
        </w:rPr>
        <w:t xml:space="preserve">1) с заявлением о присвоении объекту адресации адреса обратилось лицо, не указанное в пункте 8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42D4E">
        <w:rPr>
          <w:rFonts w:ascii="Times New Roman" w:hAnsi="Times New Roman" w:cs="Times New Roman"/>
          <w:sz w:val="28"/>
          <w:szCs w:val="28"/>
        </w:rPr>
        <w:t xml:space="preserve"> </w:t>
      </w:r>
      <w:r w:rsidRPr="002B27C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855B03" w:rsidRPr="002B27CB" w:rsidRDefault="00855B03" w:rsidP="00892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CB">
        <w:rPr>
          <w:rFonts w:ascii="Times New Roman" w:hAnsi="Times New Roman" w:cs="Times New Roman"/>
          <w:sz w:val="28"/>
          <w:szCs w:val="28"/>
        </w:rPr>
        <w:t xml:space="preserve">2) ответ на межведомственный запрос свидетельствует об отсутствии </w:t>
      </w:r>
      <w:r w:rsidR="0089232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27CB">
        <w:rPr>
          <w:rFonts w:ascii="Times New Roman" w:hAnsi="Times New Roman" w:cs="Times New Roman"/>
          <w:sz w:val="28"/>
          <w:szCs w:val="28"/>
        </w:rPr>
        <w:t>документа и (или) информации, необходимы</w:t>
      </w:r>
      <w:r w:rsidR="00892324">
        <w:rPr>
          <w:rFonts w:ascii="Times New Roman" w:hAnsi="Times New Roman" w:cs="Times New Roman"/>
          <w:sz w:val="28"/>
          <w:szCs w:val="28"/>
        </w:rPr>
        <w:t>х</w:t>
      </w:r>
      <w:r w:rsidRPr="002B27CB">
        <w:rPr>
          <w:rFonts w:ascii="Times New Roman" w:hAnsi="Times New Roman" w:cs="Times New Roman"/>
          <w:sz w:val="28"/>
          <w:szCs w:val="28"/>
        </w:rPr>
        <w:t xml:space="preserve"> для присвоения объекту</w:t>
      </w:r>
      <w:r w:rsidR="008923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B27CB">
        <w:rPr>
          <w:rFonts w:ascii="Times New Roman" w:hAnsi="Times New Roman" w:cs="Times New Roman"/>
          <w:sz w:val="28"/>
          <w:szCs w:val="28"/>
        </w:rPr>
        <w:t xml:space="preserve"> 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7CB">
        <w:rPr>
          <w:rFonts w:ascii="Times New Roman" w:hAnsi="Times New Roman" w:cs="Times New Roman"/>
          <w:sz w:val="28"/>
          <w:szCs w:val="28"/>
        </w:rPr>
        <w:t xml:space="preserve">адреса или аннулирования его адреса, и соответствующий документ не был представлен заявителем (представителем заявителя) по собственной </w:t>
      </w:r>
      <w:r w:rsidR="0089232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27CB">
        <w:rPr>
          <w:rFonts w:ascii="Times New Roman" w:hAnsi="Times New Roman" w:cs="Times New Roman"/>
          <w:sz w:val="28"/>
          <w:szCs w:val="28"/>
        </w:rPr>
        <w:t>инициативе;</w:t>
      </w:r>
    </w:p>
    <w:p w:rsidR="00855B03" w:rsidRPr="002B27CB" w:rsidRDefault="00855B03" w:rsidP="00892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CB">
        <w:rPr>
          <w:rFonts w:ascii="Times New Roman" w:hAnsi="Times New Roman" w:cs="Times New Roman"/>
          <w:sz w:val="28"/>
          <w:szCs w:val="28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27CB">
        <w:rPr>
          <w:rFonts w:ascii="Times New Roman" w:hAnsi="Times New Roman" w:cs="Times New Roman"/>
          <w:sz w:val="28"/>
          <w:szCs w:val="28"/>
        </w:rPr>
        <w:t xml:space="preserve">заявителя (представителя заявителя), выданы с нарушением порядка, установленного </w:t>
      </w:r>
      <w:r w:rsidR="0089232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B27C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855B03" w:rsidRPr="002B27CB" w:rsidRDefault="00855B03" w:rsidP="00892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CB">
        <w:rPr>
          <w:rFonts w:ascii="Times New Roman" w:hAnsi="Times New Roman" w:cs="Times New Roman"/>
          <w:sz w:val="28"/>
          <w:szCs w:val="28"/>
        </w:rPr>
        <w:t>4) отсутствуют случаи и условия для присвоения объекту адресации адреса или аннулирования его адреса, указанные в пунктах 5, 8 – 11, 14 – 18 Правил присвоения, аннулирования адресов.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25" w:name="sub_1217"/>
      <w:r w:rsidRPr="002B27CB">
        <w:rPr>
          <w:rFonts w:cs="Times New Roman"/>
          <w:szCs w:val="28"/>
        </w:rPr>
        <w:t>16. Предоставление муниципальной услуги осуществляется без взимания платы.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26" w:name="sub_1218"/>
      <w:bookmarkEnd w:id="25"/>
      <w:r w:rsidRPr="002B27CB">
        <w:rPr>
          <w:rFonts w:cs="Times New Roman"/>
          <w:szCs w:val="28"/>
        </w:rPr>
        <w:t>17. Максимальный срок ожидания в очереди при подаче заявления о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предоставлении муниципальной услуги и при получении результата предоставления муниципальной услуги не должен превышать 15 минут.</w:t>
      </w:r>
    </w:p>
    <w:bookmarkEnd w:id="26"/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18. Срок и порядок регистрации заявления о предоставлении муници</w:t>
      </w:r>
      <w:r>
        <w:rPr>
          <w:rFonts w:cs="Times New Roman"/>
          <w:szCs w:val="28"/>
        </w:rPr>
        <w:t xml:space="preserve">-             </w:t>
      </w:r>
      <w:r w:rsidRPr="002B27CB">
        <w:rPr>
          <w:rFonts w:cs="Times New Roman"/>
          <w:szCs w:val="28"/>
        </w:rPr>
        <w:t>пальной услуги, в том числе поступившего посредством электронной почты и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использованием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Ханты-Мансийского </w:t>
      </w:r>
      <w:r w:rsidR="00892324">
        <w:rPr>
          <w:rFonts w:cs="Times New Roman"/>
          <w:szCs w:val="28"/>
        </w:rPr>
        <w:t xml:space="preserve">                     </w:t>
      </w:r>
      <w:r w:rsidRPr="002B27CB">
        <w:rPr>
          <w:rFonts w:cs="Times New Roman"/>
          <w:szCs w:val="28"/>
        </w:rPr>
        <w:t>автономного округа – Югры.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Письменные заявления, поступившие посредством почтового отправ</w:t>
      </w:r>
      <w:r w:rsidR="00892324">
        <w:rPr>
          <w:rFonts w:cs="Times New Roman"/>
          <w:szCs w:val="28"/>
        </w:rPr>
        <w:t xml:space="preserve">-          </w:t>
      </w:r>
      <w:r w:rsidRPr="002B27CB">
        <w:rPr>
          <w:rFonts w:cs="Times New Roman"/>
          <w:szCs w:val="28"/>
        </w:rPr>
        <w:t xml:space="preserve">ления, при личном обращении через МФЦ, Единого или регионального </w:t>
      </w:r>
      <w:r w:rsidR="00892324">
        <w:rPr>
          <w:rFonts w:cs="Times New Roman"/>
          <w:szCs w:val="28"/>
        </w:rPr>
        <w:t xml:space="preserve">                         </w:t>
      </w:r>
      <w:r w:rsidRPr="002B27CB">
        <w:rPr>
          <w:rFonts w:cs="Times New Roman"/>
          <w:szCs w:val="28"/>
        </w:rPr>
        <w:t>порталов, подлежат регистрации специалистом департамента в ведомственной информационной системе в течение одного рабочего дня с момента их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поступления в департамент.</w:t>
      </w:r>
    </w:p>
    <w:p w:rsidR="00855B03" w:rsidRPr="002B27CB" w:rsidRDefault="00855B03" w:rsidP="00892324">
      <w:pPr>
        <w:ind w:firstLine="709"/>
        <w:jc w:val="both"/>
        <w:rPr>
          <w:rFonts w:eastAsia="Calibri" w:cs="Times New Roman"/>
          <w:szCs w:val="28"/>
        </w:rPr>
      </w:pPr>
      <w:r w:rsidRPr="002B27CB">
        <w:rPr>
          <w:rFonts w:eastAsia="Calibri" w:cs="Times New Roman"/>
          <w:szCs w:val="28"/>
        </w:rPr>
        <w:t xml:space="preserve">Заявителю, подавшему заявление и документы, указанные в подпунктах 12.1 – 12.4 пункта 12 </w:t>
      </w:r>
      <w:r>
        <w:rPr>
          <w:rFonts w:eastAsia="Calibri" w:cs="Times New Roman"/>
          <w:szCs w:val="28"/>
        </w:rPr>
        <w:t xml:space="preserve">раздела </w:t>
      </w:r>
      <w:r>
        <w:rPr>
          <w:rFonts w:eastAsia="Calibri" w:cs="Times New Roman"/>
          <w:szCs w:val="28"/>
          <w:lang w:val="en-US"/>
        </w:rPr>
        <w:t>II</w:t>
      </w:r>
      <w:r w:rsidRPr="00594042">
        <w:rPr>
          <w:rFonts w:eastAsia="Calibri" w:cs="Times New Roman"/>
          <w:szCs w:val="28"/>
        </w:rPr>
        <w:t xml:space="preserve"> </w:t>
      </w:r>
      <w:r w:rsidR="00892324">
        <w:rPr>
          <w:rFonts w:cs="Times New Roman"/>
          <w:szCs w:val="28"/>
        </w:rPr>
        <w:t>настоящего</w:t>
      </w:r>
      <w:r w:rsidR="00892324" w:rsidRPr="002B27CB">
        <w:rPr>
          <w:rFonts w:eastAsia="Calibri" w:cs="Times New Roman"/>
          <w:szCs w:val="28"/>
        </w:rPr>
        <w:t xml:space="preserve"> </w:t>
      </w:r>
      <w:r w:rsidR="00892324">
        <w:rPr>
          <w:rFonts w:eastAsia="Calibri" w:cs="Times New Roman"/>
          <w:szCs w:val="28"/>
        </w:rPr>
        <w:t>а</w:t>
      </w:r>
      <w:r w:rsidRPr="002B27CB">
        <w:rPr>
          <w:rFonts w:eastAsia="Calibri" w:cs="Times New Roman"/>
          <w:szCs w:val="28"/>
        </w:rPr>
        <w:t>дминистративного регламента,</w:t>
      </w:r>
      <w:r w:rsidR="00892324">
        <w:rPr>
          <w:rFonts w:eastAsia="Calibri" w:cs="Times New Roman"/>
          <w:szCs w:val="28"/>
        </w:rPr>
        <w:t xml:space="preserve">                     </w:t>
      </w:r>
      <w:r w:rsidRPr="002B27CB">
        <w:rPr>
          <w:rFonts w:eastAsia="Calibri" w:cs="Times New Roman"/>
          <w:szCs w:val="28"/>
        </w:rPr>
        <w:t xml:space="preserve"> в форме электронных документов, получение заявления и документов подтверждается путем направления заявителю сообщения о получении заявления</w:t>
      </w:r>
      <w:r w:rsidR="00892324">
        <w:rPr>
          <w:rFonts w:eastAsia="Calibri" w:cs="Times New Roman"/>
          <w:szCs w:val="28"/>
        </w:rPr>
        <w:t xml:space="preserve">                         </w:t>
      </w:r>
      <w:r w:rsidRPr="002B27CB">
        <w:rPr>
          <w:rFonts w:eastAsia="Calibri" w:cs="Times New Roman"/>
          <w:szCs w:val="28"/>
        </w:rPr>
        <w:t xml:space="preserve"> и документов</w:t>
      </w:r>
      <w:r>
        <w:rPr>
          <w:rFonts w:eastAsia="Calibri" w:cs="Times New Roman"/>
          <w:szCs w:val="28"/>
        </w:rPr>
        <w:t xml:space="preserve"> </w:t>
      </w:r>
      <w:r w:rsidRPr="002B27CB">
        <w:rPr>
          <w:rFonts w:eastAsia="Calibri" w:cs="Times New Roman"/>
          <w:szCs w:val="28"/>
        </w:rPr>
        <w:t>с указанием входящего регистрационного номера заявления, даты получения, а</w:t>
      </w:r>
      <w:r>
        <w:rPr>
          <w:rFonts w:eastAsia="Calibri" w:cs="Times New Roman"/>
          <w:szCs w:val="28"/>
        </w:rPr>
        <w:t> </w:t>
      </w:r>
      <w:r w:rsidRPr="002B27CB">
        <w:rPr>
          <w:rFonts w:eastAsia="Calibri" w:cs="Times New Roman"/>
          <w:szCs w:val="28"/>
        </w:rPr>
        <w:t>также перечня наименований файлов, представленных в форме электронных документов, с указанием их объема.</w:t>
      </w:r>
    </w:p>
    <w:p w:rsidR="00855B03" w:rsidRPr="002B27CB" w:rsidRDefault="00855B03" w:rsidP="00892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CB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</w:t>
      </w:r>
      <w:r w:rsidRPr="002B27CB">
        <w:rPr>
          <w:rFonts w:ascii="Times New Roman" w:eastAsia="Calibri" w:hAnsi="Times New Roman" w:cs="Times New Roman"/>
          <w:sz w:val="28"/>
          <w:szCs w:val="28"/>
        </w:rPr>
        <w:t xml:space="preserve">, указанных в подпунктах </w:t>
      </w:r>
      <w:r w:rsidRPr="002B27CB">
        <w:rPr>
          <w:rFonts w:ascii="Times New Roman" w:hAnsi="Times New Roman" w:cs="Times New Roman"/>
          <w:sz w:val="28"/>
          <w:szCs w:val="28"/>
        </w:rPr>
        <w:t xml:space="preserve">12.1 – 12.4 пункта 12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4CBA">
        <w:rPr>
          <w:rFonts w:ascii="Times New Roman" w:hAnsi="Times New Roman" w:cs="Times New Roman"/>
          <w:sz w:val="28"/>
          <w:szCs w:val="28"/>
        </w:rPr>
        <w:t xml:space="preserve"> </w:t>
      </w:r>
      <w:r w:rsidR="008923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B27CB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B27CB">
        <w:rPr>
          <w:rFonts w:ascii="Times New Roman" w:eastAsia="Calibri" w:hAnsi="Times New Roman" w:cs="Times New Roman"/>
          <w:sz w:val="28"/>
          <w:szCs w:val="28"/>
        </w:rPr>
        <w:t xml:space="preserve"> регламента, </w:t>
      </w:r>
      <w:r w:rsidRPr="002B27CB">
        <w:rPr>
          <w:rFonts w:ascii="Times New Roman" w:hAnsi="Times New Roman" w:cs="Times New Roman"/>
          <w:sz w:val="28"/>
          <w:szCs w:val="28"/>
        </w:rPr>
        <w:t xml:space="preserve">направляется по указанному в заявлении адресу электронной почты </w:t>
      </w:r>
      <w:r w:rsidR="0089232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B27CB">
        <w:rPr>
          <w:rFonts w:ascii="Times New Roman" w:hAnsi="Times New Roman" w:cs="Times New Roman"/>
          <w:sz w:val="28"/>
          <w:szCs w:val="28"/>
        </w:rPr>
        <w:t>или в личный кабинет заявителя в региональном портале или в Портале адресной системы в случае представления заявления и документов соответственно через региональный порталы или Портал адресной системы.</w:t>
      </w:r>
    </w:p>
    <w:p w:rsidR="00855B03" w:rsidRPr="002B27CB" w:rsidRDefault="00855B03" w:rsidP="00892324">
      <w:pPr>
        <w:ind w:firstLine="709"/>
        <w:jc w:val="both"/>
        <w:rPr>
          <w:rFonts w:eastAsia="Calibri" w:cs="Times New Roman"/>
          <w:szCs w:val="28"/>
        </w:rPr>
      </w:pPr>
      <w:r w:rsidRPr="002B27CB">
        <w:rPr>
          <w:rFonts w:cs="Times New Roman"/>
          <w:szCs w:val="28"/>
        </w:rPr>
        <w:t xml:space="preserve">В случае если заявление и документы, </w:t>
      </w:r>
      <w:r w:rsidRPr="002B27CB">
        <w:rPr>
          <w:rFonts w:eastAsia="Calibri" w:cs="Times New Roman"/>
          <w:szCs w:val="28"/>
        </w:rPr>
        <w:t xml:space="preserve">указанные в подпунктах </w:t>
      </w:r>
      <w:r w:rsidRPr="002B27CB">
        <w:rPr>
          <w:rFonts w:eastAsia="Times New Roman" w:cs="Times New Roman"/>
          <w:szCs w:val="28"/>
        </w:rPr>
        <w:t xml:space="preserve">12.1 – 12.4 пункта 12 </w:t>
      </w:r>
      <w:r>
        <w:rPr>
          <w:rFonts w:eastAsia="Times New Roman" w:cs="Times New Roman"/>
          <w:szCs w:val="28"/>
        </w:rPr>
        <w:t xml:space="preserve">раздела </w:t>
      </w:r>
      <w:r>
        <w:rPr>
          <w:rFonts w:eastAsia="Times New Roman" w:cs="Times New Roman"/>
          <w:szCs w:val="28"/>
          <w:lang w:val="en-US"/>
        </w:rPr>
        <w:t>II</w:t>
      </w:r>
      <w:r w:rsidRPr="005711C2">
        <w:rPr>
          <w:rFonts w:eastAsia="Times New Roman" w:cs="Times New Roman"/>
          <w:szCs w:val="28"/>
        </w:rPr>
        <w:t xml:space="preserve"> </w:t>
      </w:r>
      <w:r w:rsidR="00892324">
        <w:rPr>
          <w:rFonts w:cs="Times New Roman"/>
          <w:szCs w:val="28"/>
        </w:rPr>
        <w:t>настоящего</w:t>
      </w:r>
      <w:r w:rsidR="00892324" w:rsidRPr="002B27CB">
        <w:rPr>
          <w:rFonts w:eastAsia="Times New Roman" w:cs="Times New Roman"/>
          <w:szCs w:val="28"/>
        </w:rPr>
        <w:t xml:space="preserve"> </w:t>
      </w:r>
      <w:r w:rsidRPr="002B27CB">
        <w:rPr>
          <w:rFonts w:eastAsia="Times New Roman" w:cs="Times New Roman"/>
          <w:szCs w:val="28"/>
        </w:rPr>
        <w:t>а</w:t>
      </w:r>
      <w:r w:rsidRPr="002B27CB">
        <w:rPr>
          <w:rFonts w:eastAsia="Calibri" w:cs="Times New Roman"/>
          <w:szCs w:val="28"/>
        </w:rPr>
        <w:t xml:space="preserve">дминистративного регламента, </w:t>
      </w:r>
      <w:r w:rsidRPr="002B27CB">
        <w:rPr>
          <w:rFonts w:cs="Times New Roman"/>
          <w:szCs w:val="28"/>
        </w:rPr>
        <w:t>представлены в</w:t>
      </w:r>
      <w:r>
        <w:rPr>
          <w:rFonts w:cs="Times New Roman"/>
          <w:szCs w:val="28"/>
          <w:lang w:val="en-US"/>
        </w:rPr>
        <w:t> </w:t>
      </w:r>
      <w:r>
        <w:rPr>
          <w:rFonts w:cs="Times New Roman"/>
          <w:szCs w:val="28"/>
        </w:rPr>
        <w:t>у</w:t>
      </w:r>
      <w:r w:rsidRPr="002B27CB">
        <w:rPr>
          <w:rFonts w:cs="Times New Roman"/>
          <w:szCs w:val="28"/>
        </w:rPr>
        <w:t>полномоченный орган посредством почтового отправления</w:t>
      </w:r>
      <w:r w:rsidR="00892324">
        <w:rPr>
          <w:rFonts w:cs="Times New Roman"/>
          <w:szCs w:val="28"/>
        </w:rPr>
        <w:t>,</w:t>
      </w:r>
      <w:r w:rsidRPr="002B27CB">
        <w:rPr>
          <w:rFonts w:cs="Times New Roman"/>
          <w:szCs w:val="28"/>
        </w:rPr>
        <w:t xml:space="preserve"> специалист ХЭУ осуществляет регистрацию заявления и документов в системе электронного</w:t>
      </w:r>
      <w:r w:rsidR="00892324">
        <w:rPr>
          <w:rFonts w:cs="Times New Roman"/>
          <w:szCs w:val="28"/>
        </w:rPr>
        <w:t xml:space="preserve">               </w:t>
      </w:r>
      <w:r w:rsidRPr="002B27CB">
        <w:rPr>
          <w:rFonts w:cs="Times New Roman"/>
          <w:szCs w:val="28"/>
        </w:rPr>
        <w:t xml:space="preserve"> документооборота. </w:t>
      </w:r>
      <w:r w:rsidRPr="002B27CB">
        <w:rPr>
          <w:rFonts w:eastAsia="Calibri" w:cs="Times New Roman"/>
          <w:szCs w:val="28"/>
        </w:rPr>
        <w:t xml:space="preserve">Заявителю </w:t>
      </w:r>
      <w:r w:rsidRPr="002B27CB">
        <w:rPr>
          <w:rFonts w:cs="Times New Roman"/>
          <w:szCs w:val="28"/>
        </w:rPr>
        <w:t>в течение рабочего дня</w:t>
      </w:r>
      <w:r>
        <w:rPr>
          <w:rFonts w:cs="Times New Roman"/>
          <w:szCs w:val="28"/>
        </w:rPr>
        <w:t xml:space="preserve">, следующего за днем </w:t>
      </w:r>
      <w:r w:rsidR="00892324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получения у</w:t>
      </w:r>
      <w:r w:rsidRPr="002B27CB">
        <w:rPr>
          <w:rFonts w:cs="Times New Roman"/>
          <w:szCs w:val="28"/>
        </w:rPr>
        <w:t xml:space="preserve">полномоченным органом </w:t>
      </w:r>
      <w:r w:rsidRPr="002B27CB">
        <w:rPr>
          <w:rFonts w:eastAsia="Calibri" w:cs="Times New Roman"/>
          <w:szCs w:val="28"/>
        </w:rPr>
        <w:t xml:space="preserve">таких заявления и </w:t>
      </w:r>
      <w:r w:rsidRPr="002B27CB">
        <w:rPr>
          <w:rFonts w:cs="Times New Roman"/>
          <w:szCs w:val="28"/>
        </w:rPr>
        <w:t>документов,</w:t>
      </w:r>
      <w:r w:rsidRPr="002B27CB">
        <w:rPr>
          <w:rFonts w:eastAsia="Calibri" w:cs="Times New Roman"/>
          <w:szCs w:val="28"/>
        </w:rPr>
        <w:t xml:space="preserve"> направляется по почтовому адресу, указанному в заявлении, расписка </w:t>
      </w:r>
      <w:r>
        <w:rPr>
          <w:rFonts w:eastAsia="Calibri" w:cs="Times New Roman"/>
          <w:szCs w:val="28"/>
        </w:rPr>
        <w:t>в </w:t>
      </w:r>
      <w:r w:rsidRPr="002B27CB">
        <w:rPr>
          <w:rFonts w:eastAsia="Calibri" w:cs="Times New Roman"/>
          <w:szCs w:val="28"/>
        </w:rPr>
        <w:t>их</w:t>
      </w:r>
      <w:r>
        <w:rPr>
          <w:rFonts w:eastAsia="Calibri" w:cs="Times New Roman"/>
          <w:szCs w:val="28"/>
        </w:rPr>
        <w:t> </w:t>
      </w:r>
      <w:r w:rsidRPr="002B27CB">
        <w:rPr>
          <w:rFonts w:eastAsia="Calibri" w:cs="Times New Roman"/>
          <w:szCs w:val="28"/>
        </w:rPr>
        <w:t>получении</w:t>
      </w:r>
      <w:r w:rsidR="00892324">
        <w:rPr>
          <w:rFonts w:eastAsia="Calibri" w:cs="Times New Roman"/>
          <w:szCs w:val="28"/>
        </w:rPr>
        <w:t xml:space="preserve">                             </w:t>
      </w:r>
      <w:r w:rsidRPr="002B27CB">
        <w:rPr>
          <w:rFonts w:eastAsia="Calibri" w:cs="Times New Roman"/>
          <w:szCs w:val="28"/>
        </w:rPr>
        <w:t xml:space="preserve"> с указанием перечня и даты получения таких заявления и</w:t>
      </w:r>
      <w:r>
        <w:rPr>
          <w:rFonts w:eastAsia="Calibri" w:cs="Times New Roman"/>
          <w:szCs w:val="28"/>
        </w:rPr>
        <w:t> </w:t>
      </w:r>
      <w:r w:rsidRPr="002B27CB">
        <w:rPr>
          <w:rFonts w:eastAsia="Calibri" w:cs="Times New Roman"/>
          <w:szCs w:val="28"/>
        </w:rPr>
        <w:t>документов.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регла</w:t>
      </w:r>
      <w:r>
        <w:rPr>
          <w:rFonts w:cs="Times New Roman"/>
          <w:szCs w:val="28"/>
        </w:rPr>
        <w:t xml:space="preserve">-            </w:t>
      </w:r>
      <w:r w:rsidRPr="002B27CB">
        <w:rPr>
          <w:rFonts w:cs="Times New Roman"/>
          <w:szCs w:val="28"/>
        </w:rPr>
        <w:t>ментом работы МФЦ.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27" w:name="sub_1220"/>
      <w:r w:rsidRPr="002B27CB">
        <w:rPr>
          <w:rFonts w:cs="Times New Roman"/>
          <w:szCs w:val="28"/>
        </w:rPr>
        <w:t xml:space="preserve">19. Требования к помещениям, в которых предоставляется муниципальная услуга, к местам ожидания и приема заявителей, размещению и оформлению </w:t>
      </w:r>
      <w:r>
        <w:rPr>
          <w:rFonts w:cs="Times New Roman"/>
          <w:szCs w:val="28"/>
        </w:rPr>
        <w:t xml:space="preserve">          </w:t>
      </w:r>
      <w:r w:rsidRPr="002B27CB">
        <w:rPr>
          <w:rFonts w:cs="Times New Roman"/>
          <w:szCs w:val="28"/>
        </w:rPr>
        <w:t>визуальной, текстовой и мультимедийной информации о порядке предостав</w:t>
      </w:r>
      <w:r>
        <w:rPr>
          <w:rFonts w:cs="Times New Roman"/>
          <w:szCs w:val="28"/>
        </w:rPr>
        <w:t xml:space="preserve">-             </w:t>
      </w:r>
      <w:r w:rsidRPr="002B27CB">
        <w:rPr>
          <w:rFonts w:cs="Times New Roman"/>
          <w:szCs w:val="28"/>
        </w:rPr>
        <w:t>ления муниципальной услуги</w:t>
      </w:r>
      <w:r w:rsidR="00892324"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Здание, в котором предоставляется муниципальная услуга, должно быть расположено с учетом пешеходной доступности для заявителей от остановок </w:t>
      </w:r>
      <w:r>
        <w:rPr>
          <w:rFonts w:cs="Times New Roman"/>
          <w:szCs w:val="28"/>
        </w:rPr>
        <w:t xml:space="preserve">            </w:t>
      </w:r>
      <w:r w:rsidRPr="002B27CB">
        <w:rPr>
          <w:rFonts w:cs="Times New Roman"/>
          <w:szCs w:val="28"/>
        </w:rPr>
        <w:t xml:space="preserve">общественного транспорта, оборудовано отдельным входом для свободного </w:t>
      </w:r>
      <w:r>
        <w:rPr>
          <w:rFonts w:cs="Times New Roman"/>
          <w:szCs w:val="28"/>
        </w:rPr>
        <w:t xml:space="preserve">             </w:t>
      </w:r>
      <w:r w:rsidRPr="002B27CB">
        <w:rPr>
          <w:rFonts w:cs="Times New Roman"/>
          <w:szCs w:val="28"/>
        </w:rPr>
        <w:t>доступа заявителей.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Здание должно быть оборудовано пандусами, расширенными проходами, позволяющими обеспечить беспрепятственный доступ инвалидов, включая </w:t>
      </w:r>
      <w:r>
        <w:rPr>
          <w:rFonts w:cs="Times New Roman"/>
          <w:szCs w:val="28"/>
        </w:rPr>
        <w:t xml:space="preserve">          </w:t>
      </w:r>
      <w:r w:rsidRPr="002B27CB">
        <w:rPr>
          <w:rFonts w:cs="Times New Roman"/>
          <w:szCs w:val="28"/>
        </w:rPr>
        <w:t>инвалидов, использующих кресла-коляски</w:t>
      </w:r>
      <w:r w:rsidR="00892324"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Вход в здание должен быть оборудован информационной табличкой </w:t>
      </w:r>
      <w:r>
        <w:rPr>
          <w:rFonts w:cs="Times New Roman"/>
          <w:szCs w:val="28"/>
        </w:rPr>
        <w:t xml:space="preserve">                     </w:t>
      </w:r>
      <w:r w:rsidRPr="002B27CB">
        <w:rPr>
          <w:rFonts w:cs="Times New Roman"/>
          <w:szCs w:val="28"/>
        </w:rPr>
        <w:t xml:space="preserve">(вывеской), содержащей информацию о наименовании, местонахождении, </w:t>
      </w:r>
      <w:r>
        <w:rPr>
          <w:rFonts w:cs="Times New Roman"/>
          <w:szCs w:val="28"/>
        </w:rPr>
        <w:t xml:space="preserve">                 </w:t>
      </w:r>
      <w:r w:rsidRPr="002B27CB">
        <w:rPr>
          <w:rFonts w:cs="Times New Roman"/>
          <w:szCs w:val="28"/>
        </w:rPr>
        <w:t xml:space="preserve">режиме работы, а также о телефонных номерах справочной службы. 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Все помещения, в которых предоставляется муниципальная услуга,</w:t>
      </w:r>
      <w:r w:rsidR="00892324">
        <w:rPr>
          <w:rFonts w:cs="Times New Roman"/>
          <w:szCs w:val="28"/>
        </w:rPr>
        <w:t xml:space="preserve">                             </w:t>
      </w:r>
      <w:r w:rsidRPr="002B27CB">
        <w:rPr>
          <w:rFonts w:cs="Times New Roman"/>
          <w:szCs w:val="28"/>
        </w:rPr>
        <w:t xml:space="preserve"> должны </w:t>
      </w:r>
      <w:r w:rsidRPr="00892324">
        <w:rPr>
          <w:rFonts w:cs="Times New Roman"/>
          <w:spacing w:val="8"/>
          <w:szCs w:val="28"/>
        </w:rPr>
        <w:t xml:space="preserve">соответствовать санитарно-эпидемиологическим требованиям, </w:t>
      </w:r>
      <w:r w:rsidR="00892324">
        <w:rPr>
          <w:rFonts w:cs="Times New Roman"/>
          <w:spacing w:val="8"/>
          <w:szCs w:val="28"/>
        </w:rPr>
        <w:t xml:space="preserve">                  </w:t>
      </w:r>
      <w:r w:rsidRPr="00892324">
        <w:rPr>
          <w:rFonts w:cs="Times New Roman"/>
          <w:spacing w:val="8"/>
          <w:szCs w:val="28"/>
        </w:rPr>
        <w:t>правилам</w:t>
      </w:r>
      <w:r w:rsidR="00892324" w:rsidRPr="00892324">
        <w:rPr>
          <w:rFonts w:cs="Times New Roman"/>
          <w:spacing w:val="8"/>
          <w:szCs w:val="28"/>
        </w:rPr>
        <w:t xml:space="preserve"> </w:t>
      </w:r>
      <w:r w:rsidRPr="00892324">
        <w:rPr>
          <w:rFonts w:cs="Times New Roman"/>
          <w:spacing w:val="8"/>
          <w:szCs w:val="28"/>
        </w:rPr>
        <w:t>пожарной</w:t>
      </w:r>
      <w:r w:rsidRPr="002B27CB">
        <w:rPr>
          <w:rFonts w:cs="Times New Roman"/>
          <w:szCs w:val="28"/>
        </w:rPr>
        <w:t xml:space="preserve"> безопасности, нормам охраны труда.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Каждое рабочее место муниципального служащего, предоставляющего </w:t>
      </w:r>
      <w:r>
        <w:rPr>
          <w:rFonts w:cs="Times New Roman"/>
          <w:szCs w:val="28"/>
        </w:rPr>
        <w:t xml:space="preserve">             </w:t>
      </w:r>
      <w:r w:rsidRPr="002B27CB">
        <w:rPr>
          <w:rFonts w:cs="Times New Roman"/>
          <w:szCs w:val="28"/>
        </w:rPr>
        <w:t>муниципальную услугу, оборудуется персональным компьютером с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возможностью доступа к необходимым информационным базам данных и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печатающим устройствам, позволяющим своевременно и в полном объеме получать</w:t>
      </w:r>
      <w:r w:rsidR="00892324">
        <w:rPr>
          <w:rFonts w:cs="Times New Roman"/>
          <w:szCs w:val="28"/>
        </w:rPr>
        <w:t xml:space="preserve">                          </w:t>
      </w:r>
      <w:r w:rsidRPr="002B27CB">
        <w:rPr>
          <w:rFonts w:cs="Times New Roman"/>
          <w:szCs w:val="28"/>
        </w:rPr>
        <w:t xml:space="preserve"> справочную информацию по вопросам предоставления услуги и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организовать предоставление муниципальной услуги в полном объеме.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Места ожидания должны соответствовать комфортным условиям</w:t>
      </w:r>
      <w:r w:rsidR="00892324">
        <w:rPr>
          <w:rFonts w:cs="Times New Roman"/>
          <w:szCs w:val="28"/>
        </w:rPr>
        <w:t xml:space="preserve">                   </w:t>
      </w:r>
      <w:r w:rsidRPr="002B27CB">
        <w:rPr>
          <w:rFonts w:cs="Times New Roman"/>
          <w:szCs w:val="28"/>
        </w:rPr>
        <w:t xml:space="preserve"> для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заявителей.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Места предоставления муниципальной услуги должны соответствовать </w:t>
      </w:r>
      <w:r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>требованиям к местам обслуживания маломобильных групп населения, к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внутреннему оборудованию и устройствам в помещении, к санитарно-бытовым </w:t>
      </w:r>
      <w:r>
        <w:rPr>
          <w:rFonts w:cs="Times New Roman"/>
          <w:szCs w:val="28"/>
        </w:rPr>
        <w:t xml:space="preserve">            </w:t>
      </w:r>
      <w:r w:rsidRPr="002B27CB">
        <w:rPr>
          <w:rFonts w:cs="Times New Roman"/>
          <w:szCs w:val="28"/>
        </w:rPr>
        <w:t>помещениям для инвалидов, к путям движения в помещении и залах обслужи</w:t>
      </w:r>
      <w:r>
        <w:rPr>
          <w:rFonts w:cs="Times New Roman"/>
          <w:szCs w:val="28"/>
        </w:rPr>
        <w:t>-</w:t>
      </w:r>
      <w:r w:rsidRPr="002B27CB">
        <w:rPr>
          <w:rFonts w:cs="Times New Roman"/>
          <w:szCs w:val="28"/>
        </w:rPr>
        <w:t>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</w:t>
      </w:r>
      <w:r w:rsidR="00892324"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количестве, </w:t>
      </w:r>
      <w:r>
        <w:rPr>
          <w:rFonts w:cs="Times New Roman"/>
          <w:szCs w:val="28"/>
        </w:rPr>
        <w:t xml:space="preserve">          </w:t>
      </w:r>
      <w:r w:rsidRPr="002B27CB">
        <w:rPr>
          <w:rFonts w:cs="Times New Roman"/>
          <w:szCs w:val="28"/>
        </w:rPr>
        <w:t>достаточном для оформления документов заявителями.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Информационные стенды, информационные терминалы размещаются на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видном, доступном месте в любом из форматов: настенных стендах, </w:t>
      </w:r>
      <w:r>
        <w:rPr>
          <w:rFonts w:cs="Times New Roman"/>
          <w:szCs w:val="28"/>
        </w:rPr>
        <w:t xml:space="preserve">                 </w:t>
      </w:r>
      <w:r w:rsidRPr="002B27CB">
        <w:rPr>
          <w:rFonts w:cs="Times New Roman"/>
          <w:szCs w:val="28"/>
        </w:rPr>
        <w:t>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Оформление визуальной, текстовой и мультимедийной информации </w:t>
      </w:r>
      <w:r>
        <w:rPr>
          <w:rFonts w:cs="Times New Roman"/>
          <w:szCs w:val="28"/>
        </w:rPr>
        <w:t xml:space="preserve">                 </w:t>
      </w:r>
      <w:r w:rsidRPr="002B27CB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муниципальной услуге должно соответствовать оптимальному зрительному и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слуховому восприятию этой информации заявителями.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На информационных стендах, информационном терминале и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информационно-телекоммуникационной сети </w:t>
      </w:r>
      <w:r w:rsidR="00892324">
        <w:rPr>
          <w:rFonts w:cs="Times New Roman"/>
          <w:szCs w:val="28"/>
        </w:rPr>
        <w:t>«</w:t>
      </w:r>
      <w:r w:rsidRPr="002B27CB">
        <w:rPr>
          <w:rFonts w:cs="Times New Roman"/>
          <w:szCs w:val="28"/>
        </w:rPr>
        <w:t>Интернет</w:t>
      </w:r>
      <w:r w:rsidR="00892324">
        <w:rPr>
          <w:rFonts w:cs="Times New Roman"/>
          <w:szCs w:val="28"/>
        </w:rPr>
        <w:t>»</w:t>
      </w:r>
      <w:r w:rsidRPr="002B27CB">
        <w:rPr>
          <w:rFonts w:cs="Times New Roman"/>
          <w:szCs w:val="28"/>
        </w:rPr>
        <w:t xml:space="preserve"> размещается информация, </w:t>
      </w:r>
      <w:r>
        <w:rPr>
          <w:rFonts w:cs="Times New Roman"/>
          <w:szCs w:val="28"/>
        </w:rPr>
        <w:t xml:space="preserve">                </w:t>
      </w:r>
      <w:r w:rsidRPr="002B27CB">
        <w:rPr>
          <w:rFonts w:cs="Times New Roman"/>
          <w:szCs w:val="28"/>
        </w:rPr>
        <w:t xml:space="preserve">указанная в пункте </w:t>
      </w:r>
      <w:r>
        <w:rPr>
          <w:rFonts w:cs="Times New Roman"/>
          <w:szCs w:val="28"/>
        </w:rPr>
        <w:t>3</w:t>
      </w:r>
      <w:r w:rsidRPr="002B27C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II</w:t>
      </w:r>
      <w:r w:rsidRPr="00FF1574"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>настоящего административного регламента.</w:t>
      </w:r>
    </w:p>
    <w:bookmarkEnd w:id="27"/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В помещении, в котором предоставляется муниципальная услуга,</w:t>
      </w:r>
      <w:r w:rsidR="00892324">
        <w:rPr>
          <w:rFonts w:cs="Times New Roman"/>
          <w:szCs w:val="28"/>
        </w:rPr>
        <w:t xml:space="preserve">                            </w:t>
      </w:r>
      <w:r w:rsidRPr="002B27CB">
        <w:rPr>
          <w:rFonts w:cs="Times New Roman"/>
          <w:szCs w:val="28"/>
        </w:rPr>
        <w:t xml:space="preserve"> создаются условия для беспрепятственного доступа инвалидов к залу ожидания, местам</w:t>
      </w:r>
      <w:r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 xml:space="preserve">для заполнения запросов о предоставлении муниципальной услуги, </w:t>
      </w:r>
      <w:r w:rsidR="00892324">
        <w:rPr>
          <w:rFonts w:cs="Times New Roman"/>
          <w:szCs w:val="28"/>
        </w:rPr>
        <w:t xml:space="preserve">                </w:t>
      </w:r>
      <w:r w:rsidRPr="002B27CB">
        <w:rPr>
          <w:rFonts w:cs="Times New Roman"/>
          <w:szCs w:val="28"/>
        </w:rPr>
        <w:t>информационным стендам с образцами их заполнения и перечнем документов, необходимых для предоставления муниципальной услуги. При</w:t>
      </w:r>
      <w:r>
        <w:rPr>
          <w:rFonts w:cs="Times New Roman"/>
          <w:szCs w:val="28"/>
          <w:lang w:val="en-US"/>
        </w:rPr>
        <w:t> </w:t>
      </w:r>
      <w:r w:rsidRPr="002B27CB">
        <w:rPr>
          <w:rFonts w:cs="Times New Roman"/>
          <w:szCs w:val="28"/>
        </w:rPr>
        <w:t xml:space="preserve">предоставлении муниципальной услуги соблюдаются требования, установленные положениями </w:t>
      </w:r>
      <w:hyperlink r:id="rId48" w:history="1">
        <w:r w:rsidRPr="002B27CB">
          <w:rPr>
            <w:rStyle w:val="ab"/>
            <w:rFonts w:cs="Times New Roman"/>
            <w:color w:val="auto"/>
            <w:szCs w:val="28"/>
          </w:rPr>
          <w:t>Федерального закона</w:t>
        </w:r>
      </w:hyperlink>
      <w:r w:rsidRPr="002B27CB">
        <w:rPr>
          <w:rFonts w:cs="Times New Roman"/>
          <w:szCs w:val="28"/>
        </w:rPr>
        <w:t xml:space="preserve"> от 24.11.1995 № 181-ФЗ «О</w:t>
      </w:r>
      <w:r>
        <w:rPr>
          <w:rFonts w:cs="Times New Roman"/>
          <w:szCs w:val="28"/>
          <w:lang w:val="en-US"/>
        </w:rPr>
        <w:t> </w:t>
      </w:r>
      <w:r w:rsidRPr="002B27CB">
        <w:rPr>
          <w:rFonts w:cs="Times New Roman"/>
          <w:szCs w:val="28"/>
        </w:rPr>
        <w:t xml:space="preserve">социальной защите инвалидов </w:t>
      </w:r>
      <w:r>
        <w:rPr>
          <w:rFonts w:cs="Times New Roman"/>
          <w:szCs w:val="28"/>
        </w:rPr>
        <w:t xml:space="preserve">  </w:t>
      </w:r>
      <w:r w:rsidRPr="002B27CB">
        <w:rPr>
          <w:rFonts w:cs="Times New Roman"/>
          <w:szCs w:val="28"/>
        </w:rPr>
        <w:t>в Российской Федерации».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Помещения МФЦ должны отвечать требованиям, установленным в</w:t>
      </w:r>
      <w:r>
        <w:rPr>
          <w:rFonts w:cs="Times New Roman"/>
          <w:szCs w:val="28"/>
          <w:lang w:val="en-US"/>
        </w:rPr>
        <w:t> </w:t>
      </w:r>
      <w:r w:rsidRPr="002B27CB">
        <w:rPr>
          <w:rFonts w:cs="Times New Roman"/>
          <w:szCs w:val="28"/>
        </w:rPr>
        <w:t xml:space="preserve">соответствии с </w:t>
      </w:r>
      <w:r w:rsidR="00892324">
        <w:rPr>
          <w:rFonts w:cs="Times New Roman"/>
          <w:szCs w:val="28"/>
        </w:rPr>
        <w:t>п</w:t>
      </w:r>
      <w:r w:rsidRPr="002B27CB">
        <w:rPr>
          <w:rStyle w:val="ab"/>
          <w:rFonts w:cs="Times New Roman"/>
          <w:color w:val="auto"/>
          <w:szCs w:val="28"/>
        </w:rPr>
        <w:t>остановлением</w:t>
      </w:r>
      <w:r w:rsidRPr="002B27CB">
        <w:rPr>
          <w:rFonts w:cs="Times New Roman"/>
          <w:szCs w:val="28"/>
        </w:rPr>
        <w:t xml:space="preserve"> Правительства Российской Федерации от</w:t>
      </w:r>
      <w:r>
        <w:rPr>
          <w:rFonts w:cs="Times New Roman"/>
          <w:szCs w:val="28"/>
          <w:lang w:val="en-US"/>
        </w:rPr>
        <w:t> </w:t>
      </w:r>
      <w:r w:rsidRPr="002B27CB">
        <w:rPr>
          <w:rFonts w:cs="Times New Roman"/>
          <w:szCs w:val="28"/>
        </w:rPr>
        <w:t>22.12.2012 № 1376 «Об утверждении Правил организации деятельности многофункциональных центров предоставления государственных и</w:t>
      </w:r>
      <w:r>
        <w:rPr>
          <w:rFonts w:cs="Times New Roman"/>
          <w:szCs w:val="28"/>
          <w:lang w:val="en-US"/>
        </w:rPr>
        <w:t> </w:t>
      </w:r>
      <w:r w:rsidRPr="002B27CB">
        <w:rPr>
          <w:rFonts w:cs="Times New Roman"/>
          <w:szCs w:val="28"/>
        </w:rPr>
        <w:t>муниципальных услуг».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28" w:name="sub_1221"/>
      <w:r w:rsidRPr="002B27CB">
        <w:rPr>
          <w:rFonts w:cs="Times New Roman"/>
          <w:szCs w:val="28"/>
        </w:rPr>
        <w:t>20. Показатели доступности и качества муниципальной услуги:</w:t>
      </w:r>
    </w:p>
    <w:bookmarkEnd w:id="28"/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20.1. Показатели доступности: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доступность информирования заявителей по вопросам предоставления </w:t>
      </w:r>
      <w:r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>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портала, Единого и регионального порталов;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доступность заявителей к форме заявления о предоставлении муници</w:t>
      </w:r>
      <w:r>
        <w:rPr>
          <w:rFonts w:cs="Times New Roman"/>
          <w:szCs w:val="28"/>
        </w:rPr>
        <w:t xml:space="preserve">- </w:t>
      </w:r>
      <w:r w:rsidRPr="002B27CB">
        <w:rPr>
          <w:rFonts w:cs="Times New Roman"/>
          <w:szCs w:val="28"/>
        </w:rPr>
        <w:t>пальной услуги, размещенной на Едином и региональном порталах, 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том числе с возможностью его коп</w:t>
      </w:r>
      <w:r>
        <w:rPr>
          <w:rFonts w:cs="Times New Roman"/>
          <w:szCs w:val="28"/>
        </w:rPr>
        <w:t>ирования, заполнения и подачи в </w:t>
      </w:r>
      <w:r w:rsidRPr="002B27CB">
        <w:rPr>
          <w:rFonts w:cs="Times New Roman"/>
          <w:szCs w:val="28"/>
        </w:rPr>
        <w:t>электронной форме;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возможность получения заявителем муниципальной услуги через МФЦ,</w:t>
      </w:r>
      <w:r w:rsidR="00892324">
        <w:rPr>
          <w:rFonts w:cs="Times New Roman"/>
          <w:szCs w:val="28"/>
        </w:rPr>
        <w:t xml:space="preserve">                 </w:t>
      </w:r>
      <w:r w:rsidRPr="002B27CB">
        <w:rPr>
          <w:rFonts w:cs="Times New Roman"/>
          <w:szCs w:val="28"/>
        </w:rPr>
        <w:t xml:space="preserve"> </w:t>
      </w:r>
      <w:r w:rsidR="00892324">
        <w:rPr>
          <w:rFonts w:cs="Times New Roman"/>
          <w:szCs w:val="28"/>
        </w:rPr>
        <w:t xml:space="preserve">в </w:t>
      </w:r>
      <w:r w:rsidRPr="002B27CB">
        <w:rPr>
          <w:rFonts w:cs="Times New Roman"/>
          <w:szCs w:val="28"/>
        </w:rPr>
        <w:t xml:space="preserve">электронной форме, в том числе посредством Единого или регионального </w:t>
      </w:r>
      <w:r>
        <w:rPr>
          <w:rFonts w:cs="Times New Roman"/>
          <w:szCs w:val="28"/>
        </w:rPr>
        <w:t xml:space="preserve">               </w:t>
      </w:r>
      <w:r w:rsidRPr="002B27CB">
        <w:rPr>
          <w:rFonts w:cs="Times New Roman"/>
          <w:szCs w:val="28"/>
        </w:rPr>
        <w:t>порталов, Портала адресной системы;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бесплатность предоставления муни</w:t>
      </w:r>
      <w:r>
        <w:rPr>
          <w:rFonts w:cs="Times New Roman"/>
          <w:szCs w:val="28"/>
        </w:rPr>
        <w:t>ципальной услуги и информации     о </w:t>
      </w:r>
      <w:r w:rsidRPr="002B27CB">
        <w:rPr>
          <w:rFonts w:cs="Times New Roman"/>
          <w:szCs w:val="28"/>
        </w:rPr>
        <w:t>процедуре предоставления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20.2. Показатели качества муниципальной услуги: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соблюдение времени ожидания в очереди при подаче заявления о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предоставлении муниципальной услуги и при получении результата предоставления муниципальной услуги;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соблюдение должностными лицами сроков предоставления муници</w:t>
      </w:r>
      <w:r>
        <w:rPr>
          <w:rFonts w:cs="Times New Roman"/>
          <w:szCs w:val="28"/>
        </w:rPr>
        <w:t xml:space="preserve">-              </w:t>
      </w:r>
      <w:r w:rsidRPr="002B27CB">
        <w:rPr>
          <w:rFonts w:cs="Times New Roman"/>
          <w:szCs w:val="28"/>
        </w:rPr>
        <w:t>пальной услуги;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21. Иные требования, в том числе учитывающие особенности предостав</w:t>
      </w:r>
      <w:r w:rsidR="008C5C6B">
        <w:rPr>
          <w:rFonts w:cs="Times New Roman"/>
          <w:szCs w:val="28"/>
        </w:rPr>
        <w:t xml:space="preserve">-    </w:t>
      </w:r>
      <w:r w:rsidRPr="002B27CB">
        <w:rPr>
          <w:rFonts w:cs="Times New Roman"/>
          <w:szCs w:val="28"/>
        </w:rPr>
        <w:t>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предоставление муниципальной услуги в МФЦ осуществляется по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принципу «одного окна» в соответствии с законодательством Российской Федерации в порядке и сроки, установленные соглашением, заключенным между МФЦ </w:t>
      </w:r>
      <w:r>
        <w:rPr>
          <w:rFonts w:cs="Times New Roman"/>
          <w:szCs w:val="28"/>
        </w:rPr>
        <w:t xml:space="preserve">            </w:t>
      </w:r>
      <w:r w:rsidRPr="002B27CB">
        <w:rPr>
          <w:rFonts w:cs="Times New Roman"/>
          <w:szCs w:val="28"/>
        </w:rPr>
        <w:t>и уполномоченным органом</w:t>
      </w:r>
      <w:r w:rsidR="00892324">
        <w:rPr>
          <w:rFonts w:cs="Times New Roman"/>
          <w:szCs w:val="28"/>
        </w:rPr>
        <w:t>;</w:t>
      </w:r>
    </w:p>
    <w:p w:rsidR="00855B03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="00855B03" w:rsidRPr="002B27CB">
        <w:rPr>
          <w:rFonts w:cs="Times New Roman"/>
          <w:szCs w:val="28"/>
        </w:rPr>
        <w:t>редоставление услуги начинается с момента приема и регистрации</w:t>
      </w:r>
      <w:r>
        <w:rPr>
          <w:rFonts w:cs="Times New Roman"/>
          <w:szCs w:val="28"/>
        </w:rPr>
        <w:t xml:space="preserve">                </w:t>
      </w:r>
      <w:r w:rsidR="00855B03" w:rsidRPr="002B27CB">
        <w:rPr>
          <w:rFonts w:cs="Times New Roman"/>
          <w:szCs w:val="28"/>
        </w:rPr>
        <w:t xml:space="preserve"> департаментом электронных документов, необхо</w:t>
      </w:r>
      <w:r>
        <w:rPr>
          <w:rFonts w:cs="Times New Roman"/>
          <w:szCs w:val="28"/>
        </w:rPr>
        <w:t>димых для предоставления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Уведомление о завершении выполнения уполномоченным органом </w:t>
      </w:r>
      <w:r>
        <w:rPr>
          <w:rFonts w:cs="Times New Roman"/>
          <w:szCs w:val="28"/>
        </w:rPr>
        <w:t xml:space="preserve">               </w:t>
      </w:r>
      <w:r w:rsidRPr="002B27CB">
        <w:rPr>
          <w:rFonts w:cs="Times New Roman"/>
          <w:szCs w:val="28"/>
        </w:rPr>
        <w:t xml:space="preserve">или департаментом предусмотренных административным регламентом действий направляется заявителю в срок, не превышающий одного рабочего дня после </w:t>
      </w:r>
      <w:r>
        <w:rPr>
          <w:rFonts w:cs="Times New Roman"/>
          <w:szCs w:val="28"/>
        </w:rPr>
        <w:t xml:space="preserve">              </w:t>
      </w:r>
      <w:r w:rsidRPr="002B27CB">
        <w:rPr>
          <w:rFonts w:cs="Times New Roman"/>
          <w:szCs w:val="28"/>
        </w:rPr>
        <w:t xml:space="preserve">завершения соответствующего действия на адрес электронной почты </w:t>
      </w:r>
      <w:r>
        <w:rPr>
          <w:rFonts w:cs="Times New Roman"/>
          <w:szCs w:val="28"/>
        </w:rPr>
        <w:t xml:space="preserve">                              </w:t>
      </w:r>
      <w:r w:rsidRPr="002B27CB">
        <w:rPr>
          <w:rFonts w:cs="Times New Roman"/>
          <w:szCs w:val="28"/>
        </w:rPr>
        <w:t>или с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использованием средств </w:t>
      </w:r>
      <w:hyperlink r:id="rId49" w:history="1">
        <w:r w:rsidRPr="002B27CB">
          <w:rPr>
            <w:rStyle w:val="ab"/>
            <w:rFonts w:cs="Times New Roman"/>
            <w:color w:val="auto"/>
            <w:szCs w:val="28"/>
          </w:rPr>
          <w:t>Единого</w:t>
        </w:r>
      </w:hyperlink>
      <w:r w:rsidRPr="002B27CB">
        <w:rPr>
          <w:rFonts w:cs="Times New Roman"/>
          <w:szCs w:val="28"/>
        </w:rPr>
        <w:t xml:space="preserve"> или </w:t>
      </w:r>
      <w:hyperlink r:id="rId50" w:history="1">
        <w:r w:rsidRPr="002B27CB">
          <w:rPr>
            <w:rStyle w:val="ab"/>
            <w:rFonts w:cs="Times New Roman"/>
            <w:color w:val="auto"/>
            <w:szCs w:val="28"/>
          </w:rPr>
          <w:t>регионального</w:t>
        </w:r>
      </w:hyperlink>
      <w:r w:rsidRPr="002B27CB">
        <w:rPr>
          <w:rFonts w:cs="Times New Roman"/>
          <w:szCs w:val="28"/>
        </w:rPr>
        <w:t xml:space="preserve"> порталов в единый личный кабинет по выбору заявителя.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Запись на прием в орган (организацию) многофункциональный центр предоставлении государственных и муниципальных услуг для подачи запроса о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предоставлении услуги</w:t>
      </w:r>
      <w:r w:rsidR="00892324"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Предварительная запись на прием в МФЦ осуществляется на следующие </w:t>
      </w:r>
      <w:r>
        <w:rPr>
          <w:rFonts w:cs="Times New Roman"/>
          <w:szCs w:val="28"/>
        </w:rPr>
        <w:t xml:space="preserve">        </w:t>
      </w:r>
      <w:r w:rsidRPr="002B27CB">
        <w:rPr>
          <w:rFonts w:cs="Times New Roman"/>
          <w:szCs w:val="28"/>
        </w:rPr>
        <w:t>14 календарных дней после дня осуществления записи.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Способы осуществления записи:</w:t>
      </w:r>
    </w:p>
    <w:p w:rsidR="00855B03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55B03" w:rsidRPr="002B27CB">
        <w:rPr>
          <w:rFonts w:cs="Times New Roman"/>
          <w:szCs w:val="28"/>
        </w:rPr>
        <w:t xml:space="preserve">на стойке администраторов в зоне информирования и ожидания МФЦ </w:t>
      </w:r>
      <w:r w:rsidR="00855B03">
        <w:rPr>
          <w:rFonts w:cs="Times New Roman"/>
          <w:szCs w:val="28"/>
        </w:rPr>
        <w:t xml:space="preserve">      </w:t>
      </w:r>
      <w:r w:rsidR="00855B03" w:rsidRPr="002B27CB">
        <w:rPr>
          <w:rFonts w:cs="Times New Roman"/>
          <w:szCs w:val="28"/>
        </w:rPr>
        <w:t>по</w:t>
      </w:r>
      <w:r w:rsidR="00855B03">
        <w:rPr>
          <w:rFonts w:cs="Times New Roman"/>
          <w:szCs w:val="28"/>
        </w:rPr>
        <w:t> </w:t>
      </w:r>
      <w:r w:rsidR="00855B03" w:rsidRPr="002B27CB">
        <w:rPr>
          <w:rFonts w:cs="Times New Roman"/>
          <w:szCs w:val="28"/>
        </w:rPr>
        <w:t>адресам: Югорский тракт, 38 и ул</w:t>
      </w:r>
      <w:r>
        <w:rPr>
          <w:rFonts w:cs="Times New Roman"/>
          <w:szCs w:val="28"/>
        </w:rPr>
        <w:t>ица</w:t>
      </w:r>
      <w:r w:rsidR="00855B03" w:rsidRPr="002B27CB">
        <w:rPr>
          <w:rFonts w:cs="Times New Roman"/>
          <w:szCs w:val="28"/>
        </w:rPr>
        <w:t xml:space="preserve"> Профсоюзов,</w:t>
      </w:r>
      <w:r w:rsidR="001163E3">
        <w:rPr>
          <w:rFonts w:cs="Times New Roman"/>
          <w:szCs w:val="28"/>
        </w:rPr>
        <w:t xml:space="preserve"> </w:t>
      </w:r>
      <w:r w:rsidR="00855B03" w:rsidRPr="002B27CB">
        <w:rPr>
          <w:rFonts w:cs="Times New Roman"/>
          <w:szCs w:val="28"/>
        </w:rPr>
        <w:t>11;</w:t>
      </w:r>
    </w:p>
    <w:p w:rsidR="00855B03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55B03" w:rsidRPr="002B27CB">
        <w:rPr>
          <w:rFonts w:cs="Times New Roman"/>
          <w:szCs w:val="28"/>
        </w:rPr>
        <w:t>по многоканальному телефону учреж</w:t>
      </w:r>
      <w:r w:rsidR="001163E3">
        <w:rPr>
          <w:rFonts w:cs="Times New Roman"/>
          <w:szCs w:val="28"/>
        </w:rPr>
        <w:t>дения: 8 (3462) 206-926 (доб.3);</w:t>
      </w:r>
    </w:p>
    <w:p w:rsidR="00855B03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55B03" w:rsidRPr="002B27CB">
        <w:rPr>
          <w:rFonts w:cs="Times New Roman"/>
          <w:szCs w:val="28"/>
        </w:rPr>
        <w:t>на электронных сервисах: www.a</w:t>
      </w:r>
      <w:r w:rsidR="001163E3">
        <w:rPr>
          <w:rFonts w:cs="Times New Roman"/>
          <w:szCs w:val="28"/>
        </w:rPr>
        <w:t>dmsurgut.ru, www.mfc.admhmao.ru;</w:t>
      </w:r>
    </w:p>
    <w:p w:rsidR="00855B03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55B03" w:rsidRPr="002B27CB">
        <w:rPr>
          <w:rFonts w:cs="Times New Roman"/>
          <w:szCs w:val="28"/>
        </w:rPr>
        <w:t>в терминалах выдачи талонов, установленных в зоне информирования и</w:t>
      </w:r>
      <w:r w:rsidR="00855B03">
        <w:rPr>
          <w:rFonts w:cs="Times New Roman"/>
          <w:szCs w:val="28"/>
        </w:rPr>
        <w:t> </w:t>
      </w:r>
      <w:r w:rsidR="00855B03" w:rsidRPr="002B27CB">
        <w:rPr>
          <w:rFonts w:cs="Times New Roman"/>
          <w:szCs w:val="28"/>
        </w:rPr>
        <w:t>ожидания МФЦ по адресам: Югорский тракт, 38 и ул</w:t>
      </w:r>
      <w:r>
        <w:rPr>
          <w:rFonts w:cs="Times New Roman"/>
          <w:szCs w:val="28"/>
        </w:rPr>
        <w:t>ица</w:t>
      </w:r>
      <w:r w:rsidR="00855B03" w:rsidRPr="002B27CB">
        <w:rPr>
          <w:rFonts w:cs="Times New Roman"/>
          <w:szCs w:val="28"/>
        </w:rPr>
        <w:t xml:space="preserve"> Профсоюзов,</w:t>
      </w:r>
      <w:r>
        <w:rPr>
          <w:rFonts w:cs="Times New Roman"/>
          <w:szCs w:val="28"/>
        </w:rPr>
        <w:t xml:space="preserve"> </w:t>
      </w:r>
      <w:r w:rsidR="00855B03" w:rsidRPr="002B27CB">
        <w:rPr>
          <w:rFonts w:cs="Times New Roman"/>
          <w:szCs w:val="28"/>
        </w:rPr>
        <w:t>11.</w:t>
      </w:r>
      <w:r w:rsidR="00855B0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</w:t>
      </w:r>
      <w:r w:rsidR="00855B03" w:rsidRPr="002B27CB">
        <w:rPr>
          <w:rFonts w:cs="Times New Roman"/>
          <w:szCs w:val="28"/>
        </w:rPr>
        <w:t>Обслуживание заявителей по предварительной записи, осуществленной в</w:t>
      </w:r>
      <w:r w:rsidR="00855B03">
        <w:rPr>
          <w:rFonts w:cs="Times New Roman"/>
          <w:szCs w:val="28"/>
        </w:rPr>
        <w:t> </w:t>
      </w:r>
      <w:r w:rsidR="00855B03" w:rsidRPr="002B27CB">
        <w:rPr>
          <w:rFonts w:cs="Times New Roman"/>
          <w:szCs w:val="28"/>
        </w:rPr>
        <w:t>терминалах выдачи талонов, будет осуществляться по месту получения талона.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До начала приема заявителю необходимо обратиться: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при записи на Югорск</w:t>
      </w:r>
      <w:r w:rsidR="00892324">
        <w:rPr>
          <w:rFonts w:cs="Times New Roman"/>
          <w:szCs w:val="28"/>
        </w:rPr>
        <w:t>ом</w:t>
      </w:r>
      <w:r w:rsidRPr="002B27CB">
        <w:rPr>
          <w:rFonts w:cs="Times New Roman"/>
          <w:szCs w:val="28"/>
        </w:rPr>
        <w:t xml:space="preserve"> тракт</w:t>
      </w:r>
      <w:r w:rsidR="00892324">
        <w:rPr>
          <w:rFonts w:cs="Times New Roman"/>
          <w:szCs w:val="28"/>
        </w:rPr>
        <w:t>е</w:t>
      </w:r>
      <w:r w:rsidRPr="002B27CB">
        <w:rPr>
          <w:rFonts w:cs="Times New Roman"/>
          <w:szCs w:val="28"/>
        </w:rPr>
        <w:t xml:space="preserve">, 38 </w:t>
      </w:r>
      <w:r w:rsidR="001163E3"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к администратору учреждения </w:t>
      </w:r>
      <w:r>
        <w:rPr>
          <w:rFonts w:cs="Times New Roman"/>
          <w:szCs w:val="28"/>
        </w:rPr>
        <w:t xml:space="preserve">                </w:t>
      </w:r>
      <w:r w:rsidRPr="002B27CB">
        <w:rPr>
          <w:rFonts w:cs="Times New Roman"/>
          <w:szCs w:val="28"/>
        </w:rPr>
        <w:t>или получить талон путем активации ПИН-кода в терминале выдачи талонов;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при записи на ул</w:t>
      </w:r>
      <w:r w:rsidR="00892324">
        <w:rPr>
          <w:rFonts w:cs="Times New Roman"/>
          <w:szCs w:val="28"/>
        </w:rPr>
        <w:t>ице</w:t>
      </w:r>
      <w:r w:rsidRPr="002B27CB">
        <w:rPr>
          <w:rFonts w:cs="Times New Roman"/>
          <w:szCs w:val="28"/>
        </w:rPr>
        <w:t xml:space="preserve"> Профсоюзов, 11 – к администратору учреждения </w:t>
      </w:r>
      <w:r>
        <w:rPr>
          <w:rFonts w:cs="Times New Roman"/>
          <w:szCs w:val="28"/>
        </w:rPr>
        <w:t xml:space="preserve">                </w:t>
      </w:r>
      <w:r w:rsidRPr="002B27CB">
        <w:rPr>
          <w:rFonts w:cs="Times New Roman"/>
          <w:szCs w:val="28"/>
        </w:rPr>
        <w:t>или получить талон путем активации ПИН-кода в терминале выдачи талонов.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 Рекомендуемое время обращения </w:t>
      </w:r>
      <w:r w:rsidR="001163E3"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за 5</w:t>
      </w:r>
      <w:r w:rsidR="00892324">
        <w:rPr>
          <w:rFonts w:cs="Times New Roman"/>
          <w:szCs w:val="28"/>
        </w:rPr>
        <w:t>-</w:t>
      </w:r>
      <w:r w:rsidRPr="002B27CB">
        <w:rPr>
          <w:rFonts w:cs="Times New Roman"/>
          <w:szCs w:val="28"/>
        </w:rPr>
        <w:t>10 минут до начала приема. Это время необходимо для получения/активации талона.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</w:p>
    <w:p w:rsidR="00855B03" w:rsidRDefault="00855B03" w:rsidP="00892324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9" w:name="sub_1003"/>
      <w:bookmarkEnd w:id="24"/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2B27CB">
        <w:rPr>
          <w:rFonts w:ascii="Times New Roman" w:hAnsi="Times New Roman" w:cs="Times New Roman"/>
          <w:b w:val="0"/>
          <w:sz w:val="28"/>
          <w:szCs w:val="28"/>
        </w:rPr>
        <w:t>. Состав, последовательность и сроки выполнения администра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B27CB">
        <w:rPr>
          <w:rFonts w:ascii="Times New Roman" w:hAnsi="Times New Roman" w:cs="Times New Roman"/>
          <w:b w:val="0"/>
          <w:sz w:val="28"/>
          <w:szCs w:val="28"/>
        </w:rPr>
        <w:t>тивных процедур, требования к порядку их выполнения, в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B27CB">
        <w:rPr>
          <w:rFonts w:ascii="Times New Roman" w:hAnsi="Times New Roman" w:cs="Times New Roman"/>
          <w:b w:val="0"/>
          <w:sz w:val="28"/>
          <w:szCs w:val="28"/>
        </w:rPr>
        <w:t>том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B27CB">
        <w:rPr>
          <w:rFonts w:ascii="Times New Roman" w:hAnsi="Times New Roman" w:cs="Times New Roman"/>
          <w:b w:val="0"/>
          <w:sz w:val="28"/>
          <w:szCs w:val="28"/>
        </w:rPr>
        <w:t>числе особен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          </w:t>
      </w:r>
      <w:r w:rsidRPr="002B27CB">
        <w:rPr>
          <w:rFonts w:ascii="Times New Roman" w:hAnsi="Times New Roman" w:cs="Times New Roman"/>
          <w:b w:val="0"/>
          <w:sz w:val="28"/>
          <w:szCs w:val="28"/>
        </w:rPr>
        <w:t>ности выполнения административных процедур в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B27CB">
        <w:rPr>
          <w:rFonts w:ascii="Times New Roman" w:hAnsi="Times New Roman" w:cs="Times New Roman"/>
          <w:b w:val="0"/>
          <w:sz w:val="28"/>
          <w:szCs w:val="28"/>
        </w:rPr>
        <w:t xml:space="preserve">электронной форме, а также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2B27CB">
        <w:rPr>
          <w:rFonts w:ascii="Times New Roman" w:hAnsi="Times New Roman" w:cs="Times New Roman"/>
          <w:b w:val="0"/>
          <w:sz w:val="28"/>
          <w:szCs w:val="28"/>
        </w:rPr>
        <w:t>особенности предоставления административных процедур в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2B27CB">
        <w:rPr>
          <w:rFonts w:ascii="Times New Roman" w:hAnsi="Times New Roman" w:cs="Times New Roman"/>
          <w:b w:val="0"/>
          <w:sz w:val="28"/>
          <w:szCs w:val="28"/>
        </w:rPr>
        <w:t>многофункци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                   </w:t>
      </w:r>
      <w:r w:rsidR="00892324">
        <w:rPr>
          <w:rFonts w:ascii="Times New Roman" w:hAnsi="Times New Roman" w:cs="Times New Roman"/>
          <w:b w:val="0"/>
          <w:sz w:val="28"/>
          <w:szCs w:val="28"/>
        </w:rPr>
        <w:t>ональных центрах</w:t>
      </w:r>
    </w:p>
    <w:bookmarkEnd w:id="29"/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1</w:t>
      </w:r>
      <w:r w:rsidR="001163E3">
        <w:rPr>
          <w:rFonts w:cs="Times New Roman"/>
          <w:szCs w:val="28"/>
        </w:rPr>
        <w:t>.</w:t>
      </w:r>
      <w:r w:rsidRPr="002B27CB">
        <w:rPr>
          <w:rFonts w:cs="Times New Roman"/>
          <w:szCs w:val="28"/>
        </w:rPr>
        <w:t xml:space="preserve"> Предоставление муниципальной услуги включает в себя следующие </w:t>
      </w:r>
      <w:r>
        <w:rPr>
          <w:rFonts w:cs="Times New Roman"/>
          <w:szCs w:val="28"/>
        </w:rPr>
        <w:t xml:space="preserve">             </w:t>
      </w:r>
      <w:r w:rsidRPr="002B27CB">
        <w:rPr>
          <w:rFonts w:cs="Times New Roman"/>
          <w:szCs w:val="28"/>
        </w:rPr>
        <w:t>административные процедуры: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1) прием и регистрация заявления о предоставлении муниципальной услуги;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3) рассмотрение представленных документов и принятие решения о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предоставлении или об отказе в предоставлении муниципальной услуги;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4) выдача (направление) заявителю документов, являющихся результатом предоставления муниципальной услуги.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Блок-схема предоставления муниципальной услуги приведена 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прило</w:t>
      </w:r>
      <w:r>
        <w:rPr>
          <w:rFonts w:cs="Times New Roman"/>
          <w:szCs w:val="28"/>
        </w:rPr>
        <w:t xml:space="preserve">-     </w:t>
      </w:r>
      <w:r w:rsidRPr="002B27CB">
        <w:rPr>
          <w:rFonts w:cs="Times New Roman"/>
          <w:szCs w:val="28"/>
        </w:rPr>
        <w:t>жении 2 к настоящему административному регламенту.</w:t>
      </w:r>
    </w:p>
    <w:p w:rsidR="00892324" w:rsidRDefault="00892324" w:rsidP="00892324">
      <w:pPr>
        <w:ind w:firstLine="709"/>
        <w:jc w:val="both"/>
        <w:rPr>
          <w:rFonts w:cs="Times New Roman"/>
          <w:szCs w:val="28"/>
        </w:rPr>
      </w:pPr>
      <w:bookmarkStart w:id="30" w:name="sub_1031"/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1.1. Прием и регистрация заявления о предоставлении муниципальной услуги.</w:t>
      </w:r>
    </w:p>
    <w:bookmarkEnd w:id="30"/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</w:rPr>
      </w:pPr>
      <w:r w:rsidRPr="002B27CB">
        <w:rPr>
          <w:rFonts w:cs="Times New Roman"/>
          <w:szCs w:val="28"/>
        </w:rPr>
        <w:t>Основанием для начала административной пр</w:t>
      </w:r>
      <w:r>
        <w:rPr>
          <w:rFonts w:cs="Times New Roman"/>
          <w:szCs w:val="28"/>
        </w:rPr>
        <w:t>оцедуры является посту-             пление в у</w:t>
      </w:r>
      <w:r w:rsidRPr="002B27CB">
        <w:rPr>
          <w:rFonts w:cs="Times New Roman"/>
          <w:szCs w:val="28"/>
        </w:rPr>
        <w:t>полномоченный орган заявления о предоставлении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eastAsia="Times New Roman" w:cs="Times New Roman"/>
          <w:szCs w:val="28"/>
        </w:rPr>
      </w:pPr>
      <w:r w:rsidRPr="002B27CB">
        <w:rPr>
          <w:rFonts w:eastAsia="Times New Roman" w:cs="Times New Roman"/>
          <w:szCs w:val="28"/>
        </w:rPr>
        <w:t xml:space="preserve">В случае подачи запроса с использованием </w:t>
      </w:r>
      <w:r w:rsidR="00892324">
        <w:rPr>
          <w:rFonts w:eastAsia="Times New Roman" w:cs="Times New Roman"/>
          <w:szCs w:val="28"/>
        </w:rPr>
        <w:t>Е</w:t>
      </w:r>
      <w:r w:rsidRPr="002B27CB">
        <w:rPr>
          <w:rFonts w:eastAsia="Times New Roman" w:cs="Times New Roman"/>
          <w:szCs w:val="28"/>
        </w:rPr>
        <w:t xml:space="preserve">диного портала основанием начала выполнения административной процедуры является поступление </w:t>
      </w:r>
      <w:r>
        <w:rPr>
          <w:rFonts w:eastAsia="Times New Roman" w:cs="Times New Roman"/>
          <w:szCs w:val="28"/>
        </w:rPr>
        <w:t xml:space="preserve">                    </w:t>
      </w:r>
      <w:r w:rsidRPr="002B27CB">
        <w:rPr>
          <w:rFonts w:eastAsia="Times New Roman" w:cs="Times New Roman"/>
          <w:szCs w:val="28"/>
        </w:rPr>
        <w:t>от</w:t>
      </w:r>
      <w:r>
        <w:rPr>
          <w:rFonts w:eastAsia="Times New Roman" w:cs="Times New Roman"/>
          <w:szCs w:val="28"/>
        </w:rPr>
        <w:t> </w:t>
      </w:r>
      <w:r w:rsidRPr="002B27CB">
        <w:rPr>
          <w:rFonts w:eastAsia="Times New Roman" w:cs="Times New Roman"/>
          <w:szCs w:val="28"/>
        </w:rPr>
        <w:t>заявителя запроса и электронных копий (электронных образов) документов, необходимых для предоставления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Сведения о лицах, ответственных за выполнение административной</w:t>
      </w:r>
      <w:r w:rsidR="00892324">
        <w:rPr>
          <w:rFonts w:cs="Times New Roman"/>
          <w:szCs w:val="28"/>
        </w:rPr>
        <w:t xml:space="preserve">                              </w:t>
      </w:r>
      <w:r w:rsidRPr="002B27CB">
        <w:rPr>
          <w:rFonts w:cs="Times New Roman"/>
          <w:szCs w:val="28"/>
        </w:rPr>
        <w:t xml:space="preserve"> процедуры: специалист МФЦ, специалист департамента, ответственный </w:t>
      </w:r>
      <w:r w:rsidR="00892324">
        <w:rPr>
          <w:rFonts w:cs="Times New Roman"/>
          <w:szCs w:val="28"/>
        </w:rPr>
        <w:t xml:space="preserve">                        </w:t>
      </w:r>
      <w:r w:rsidRPr="002B27CB">
        <w:rPr>
          <w:rFonts w:cs="Times New Roman"/>
          <w:szCs w:val="28"/>
        </w:rPr>
        <w:t>за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проверку заявления, формирование и направление межведомственных </w:t>
      </w:r>
      <w:r w:rsidR="00892324">
        <w:rPr>
          <w:rFonts w:cs="Times New Roman"/>
          <w:szCs w:val="28"/>
        </w:rPr>
        <w:t xml:space="preserve">                                </w:t>
      </w:r>
      <w:r w:rsidRPr="002B27CB">
        <w:rPr>
          <w:rFonts w:cs="Times New Roman"/>
          <w:szCs w:val="28"/>
        </w:rPr>
        <w:t>запросов</w:t>
      </w:r>
      <w:r>
        <w:rPr>
          <w:rFonts w:cs="Times New Roman"/>
          <w:szCs w:val="28"/>
        </w:rPr>
        <w:t>, отдел ХЭУ</w:t>
      </w:r>
      <w:r w:rsidRPr="002B27CB"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855B03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55B03" w:rsidRPr="002B27CB">
        <w:rPr>
          <w:rFonts w:cs="Times New Roman"/>
          <w:szCs w:val="28"/>
        </w:rPr>
        <w:t>прием и регистрация заявления о предоставлении муниципальной услуги</w:t>
      </w:r>
      <w:r>
        <w:rPr>
          <w:rFonts w:cs="Times New Roman"/>
          <w:szCs w:val="28"/>
        </w:rPr>
        <w:t>;</w:t>
      </w:r>
    </w:p>
    <w:p w:rsidR="00855B03" w:rsidRPr="002B27CB" w:rsidRDefault="00892324" w:rsidP="00892324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55B03" w:rsidRPr="002B27CB">
        <w:rPr>
          <w:rFonts w:cs="Times New Roman"/>
          <w:szCs w:val="28"/>
        </w:rPr>
        <w:t>выдача (направление) заявителю расписки о получении документов.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При личном обращении заявителя в МФЦ сотрудник МФЦ обеспечивает прием заявления и документов, необходимых для предоставления муници</w:t>
      </w:r>
      <w:r w:rsidR="00A47BC8">
        <w:rPr>
          <w:rFonts w:cs="Times New Roman"/>
          <w:szCs w:val="28"/>
        </w:rPr>
        <w:t xml:space="preserve">-     </w:t>
      </w:r>
      <w:r w:rsidRPr="002B27CB">
        <w:rPr>
          <w:rFonts w:cs="Times New Roman"/>
          <w:szCs w:val="28"/>
        </w:rPr>
        <w:t>пальной услуги, в том числе: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устанавливает предмет обращения;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проверяет документ, удостоверяющий личность;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проверяет полномочия заявителя, в том числе полномочия представителя заявителя</w:t>
      </w:r>
      <w:r w:rsidR="00892324">
        <w:rPr>
          <w:rFonts w:cs="Times New Roman"/>
          <w:szCs w:val="28"/>
        </w:rPr>
        <w:t>,</w:t>
      </w:r>
      <w:r w:rsidRPr="002B27CB">
        <w:rPr>
          <w:rFonts w:cs="Times New Roman"/>
          <w:szCs w:val="28"/>
        </w:rPr>
        <w:t xml:space="preserve"> действовать от его имени, полномочия представителя юридического лица действовать от имени юридического лица;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проверяет наличие всех необходимых документов исходя из перечня </w:t>
      </w:r>
      <w:r w:rsidR="00892324">
        <w:rPr>
          <w:rFonts w:cs="Times New Roman"/>
          <w:szCs w:val="28"/>
        </w:rPr>
        <w:t xml:space="preserve">              </w:t>
      </w:r>
      <w:r w:rsidRPr="002B27CB">
        <w:rPr>
          <w:rFonts w:cs="Times New Roman"/>
          <w:szCs w:val="28"/>
        </w:rPr>
        <w:t xml:space="preserve">документов, установленного </w:t>
      </w:r>
      <w:hyperlink w:anchor="sub_1212" w:history="1">
        <w:r w:rsidRPr="002B27CB">
          <w:rPr>
            <w:rStyle w:val="ab"/>
            <w:rFonts w:cs="Times New Roman"/>
            <w:color w:val="auto"/>
            <w:szCs w:val="28"/>
          </w:rPr>
          <w:t>пунктом 12</w:t>
        </w:r>
      </w:hyperlink>
      <w:r w:rsidRPr="002B27C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раздела </w:t>
      </w:r>
      <w:r>
        <w:rPr>
          <w:rFonts w:cs="Times New Roman"/>
          <w:szCs w:val="28"/>
          <w:lang w:val="en-US"/>
        </w:rPr>
        <w:t>II</w:t>
      </w:r>
      <w:r w:rsidRPr="008E6C99"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>настоящего административного регламента;</w:t>
      </w:r>
    </w:p>
    <w:p w:rsidR="00855B03" w:rsidRPr="00C62AAB" w:rsidRDefault="00855B03" w:rsidP="00892324">
      <w:pPr>
        <w:ind w:firstLine="709"/>
        <w:jc w:val="both"/>
        <w:rPr>
          <w:rFonts w:cs="Times New Roman"/>
          <w:szCs w:val="28"/>
        </w:rPr>
      </w:pPr>
      <w:r w:rsidRPr="00C62AAB">
        <w:rPr>
          <w:rFonts w:cs="Times New Roman"/>
          <w:szCs w:val="28"/>
        </w:rPr>
        <w:t xml:space="preserve">- проверяет соответствие представленных документов установленным </w:t>
      </w:r>
      <w:r>
        <w:rPr>
          <w:rFonts w:cs="Times New Roman"/>
          <w:szCs w:val="28"/>
        </w:rPr>
        <w:t xml:space="preserve">              </w:t>
      </w:r>
      <w:r w:rsidRPr="00C62AAB">
        <w:rPr>
          <w:rFonts w:cs="Times New Roman"/>
          <w:szCs w:val="28"/>
        </w:rPr>
        <w:t xml:space="preserve">требованиям, удостоверяясь, что заявление и документы соответствуют требованиям законодательства Российской Федерации, тексты документов написаны разборчиво, наименование юридического лица указано без 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</w:t>
      </w:r>
      <w:r w:rsidR="00892324">
        <w:rPr>
          <w:rFonts w:cs="Times New Roman"/>
          <w:szCs w:val="28"/>
        </w:rPr>
        <w:t>–</w:t>
      </w:r>
      <w:r w:rsidRPr="00C62AAB">
        <w:rPr>
          <w:rFonts w:cs="Times New Roman"/>
          <w:szCs w:val="28"/>
        </w:rPr>
        <w:t xml:space="preserve"> индивидуального предпринимателя, в документах нет подчисток, приписок, зачеркнутых слов и иных не оговоренных исправлений, документы не исполнены карандашом;</w:t>
      </w:r>
    </w:p>
    <w:p w:rsidR="00855B03" w:rsidRPr="00C62AAB" w:rsidRDefault="00855B03" w:rsidP="00892324">
      <w:pPr>
        <w:ind w:firstLine="709"/>
        <w:jc w:val="both"/>
        <w:rPr>
          <w:rFonts w:cs="Times New Roman"/>
          <w:szCs w:val="28"/>
        </w:rPr>
      </w:pPr>
      <w:r w:rsidRPr="00C62AAB">
        <w:rPr>
          <w:rFonts w:cs="Times New Roman"/>
          <w:szCs w:val="28"/>
        </w:rPr>
        <w:t xml:space="preserve">- проводит предварительный анализ заявления и документов на наличие </w:t>
      </w:r>
      <w:r>
        <w:rPr>
          <w:rFonts w:cs="Times New Roman"/>
          <w:szCs w:val="28"/>
        </w:rPr>
        <w:t xml:space="preserve">             </w:t>
      </w:r>
      <w:r w:rsidRPr="00C62AAB">
        <w:rPr>
          <w:rFonts w:cs="Times New Roman"/>
          <w:szCs w:val="28"/>
        </w:rPr>
        <w:t>оснований для отказа в приеме заявления;</w:t>
      </w:r>
    </w:p>
    <w:p w:rsidR="00892324" w:rsidRDefault="00855B03" w:rsidP="00892324">
      <w:pPr>
        <w:ind w:firstLine="709"/>
        <w:jc w:val="both"/>
        <w:rPr>
          <w:rFonts w:cs="Times New Roman"/>
          <w:szCs w:val="28"/>
        </w:rPr>
      </w:pPr>
      <w:r w:rsidRPr="00C62AAB">
        <w:rPr>
          <w:rFonts w:cs="Times New Roman"/>
          <w:szCs w:val="28"/>
        </w:rPr>
        <w:t>- при наличии оснований для отказа в приеме документов, указанных в </w:t>
      </w:r>
      <w:hyperlink w:anchor="sub_1214" w:history="1">
        <w:r w:rsidRPr="00C62AAB">
          <w:rPr>
            <w:rStyle w:val="ab"/>
            <w:rFonts w:cs="Times New Roman"/>
            <w:color w:val="auto"/>
            <w:szCs w:val="28"/>
          </w:rPr>
          <w:t xml:space="preserve">пункте 14 раздела </w:t>
        </w:r>
        <w:r w:rsidRPr="00C62AAB">
          <w:rPr>
            <w:rStyle w:val="ab"/>
            <w:rFonts w:cs="Times New Roman"/>
            <w:color w:val="auto"/>
            <w:szCs w:val="28"/>
            <w:lang w:val="en-US"/>
          </w:rPr>
          <w:t>II</w:t>
        </w:r>
        <w:r w:rsidRPr="00C62AAB">
          <w:rPr>
            <w:rStyle w:val="ab"/>
            <w:rFonts w:cs="Times New Roman"/>
            <w:color w:val="auto"/>
            <w:szCs w:val="28"/>
          </w:rPr>
          <w:t xml:space="preserve"> </w:t>
        </w:r>
      </w:hyperlink>
      <w:r w:rsidRPr="00C62AAB">
        <w:rPr>
          <w:rFonts w:cs="Times New Roman"/>
          <w:szCs w:val="28"/>
        </w:rPr>
        <w:t>настоящего административного регламента, заявитель устно уведомляется об отказе в приеме заявления с разъяснением содержания выявленных недостатков в представленных документах</w:t>
      </w:r>
      <w:r>
        <w:rPr>
          <w:rFonts w:cs="Times New Roman"/>
          <w:szCs w:val="28"/>
        </w:rPr>
        <w:t xml:space="preserve"> </w:t>
      </w:r>
      <w:r w:rsidRPr="00C62AAB">
        <w:rPr>
          <w:rFonts w:cs="Times New Roman"/>
          <w:szCs w:val="28"/>
        </w:rPr>
        <w:t>и предлагаетс</w:t>
      </w:r>
      <w:r w:rsidR="001163E3">
        <w:rPr>
          <w:rFonts w:cs="Times New Roman"/>
          <w:szCs w:val="28"/>
        </w:rPr>
        <w:t>я принять меры по их устранению;</w:t>
      </w:r>
    </w:p>
    <w:p w:rsidR="00855B03" w:rsidRPr="00C62AAB" w:rsidRDefault="00855B03" w:rsidP="00892324">
      <w:pPr>
        <w:ind w:firstLine="709"/>
        <w:jc w:val="both"/>
        <w:rPr>
          <w:rFonts w:cs="Times New Roman"/>
          <w:szCs w:val="28"/>
        </w:rPr>
      </w:pPr>
      <w:r w:rsidRPr="00C62AAB">
        <w:rPr>
          <w:rFonts w:cs="Times New Roman"/>
          <w:szCs w:val="28"/>
        </w:rPr>
        <w:t>- выдает заявителю или его представителю расписку в получении доку</w:t>
      </w:r>
      <w:r w:rsidR="00A47BC8">
        <w:rPr>
          <w:rFonts w:cs="Times New Roman"/>
          <w:szCs w:val="28"/>
        </w:rPr>
        <w:t xml:space="preserve">-     </w:t>
      </w:r>
      <w:r w:rsidRPr="00C62AAB">
        <w:rPr>
          <w:rFonts w:cs="Times New Roman"/>
          <w:szCs w:val="28"/>
        </w:rPr>
        <w:t>ментов с указанием их перечня и даты получения. Расписка выдается заявителю (представителю заявителя) в день получения таких документов.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C62AAB">
        <w:rPr>
          <w:rFonts w:cs="Times New Roman"/>
          <w:szCs w:val="28"/>
        </w:rPr>
        <w:t xml:space="preserve">В случае если заявление и документы, указанные в </w:t>
      </w:r>
      <w:hyperlink w:anchor="sub_271" w:history="1">
        <w:r w:rsidRPr="00C62AAB">
          <w:rPr>
            <w:rStyle w:val="ab"/>
            <w:rFonts w:cs="Times New Roman"/>
            <w:color w:val="auto"/>
            <w:szCs w:val="28"/>
          </w:rPr>
          <w:t xml:space="preserve">пункте </w:t>
        </w:r>
      </w:hyperlink>
      <w:r w:rsidRPr="00C62AAB">
        <w:rPr>
          <w:rStyle w:val="ab"/>
          <w:rFonts w:cs="Times New Roman"/>
          <w:color w:val="auto"/>
          <w:szCs w:val="28"/>
        </w:rPr>
        <w:t xml:space="preserve">12 раздела </w:t>
      </w:r>
      <w:r w:rsidRPr="00C62AAB">
        <w:rPr>
          <w:rStyle w:val="ab"/>
          <w:rFonts w:cs="Times New Roman"/>
          <w:color w:val="auto"/>
          <w:szCs w:val="28"/>
          <w:lang w:val="en-US"/>
        </w:rPr>
        <w:t>II</w:t>
      </w:r>
      <w:r w:rsidR="00892324" w:rsidRPr="00892324">
        <w:rPr>
          <w:rFonts w:cs="Times New Roman"/>
          <w:szCs w:val="28"/>
        </w:rPr>
        <w:t xml:space="preserve"> </w:t>
      </w:r>
      <w:r w:rsidR="00892324" w:rsidRPr="002B27CB">
        <w:rPr>
          <w:rFonts w:cs="Times New Roman"/>
          <w:szCs w:val="28"/>
        </w:rPr>
        <w:t>настоящего админист</w:t>
      </w:r>
      <w:r w:rsidR="00892324">
        <w:rPr>
          <w:rFonts w:cs="Times New Roman"/>
          <w:szCs w:val="28"/>
        </w:rPr>
        <w:t>ративного регламента</w:t>
      </w:r>
      <w:r w:rsidRPr="00C62AAB">
        <w:rPr>
          <w:rFonts w:cs="Times New Roman"/>
          <w:szCs w:val="28"/>
        </w:rPr>
        <w:t>, представлены в департамент</w:t>
      </w:r>
      <w:r w:rsidR="00892324">
        <w:rPr>
          <w:rFonts w:cs="Times New Roman"/>
          <w:szCs w:val="28"/>
        </w:rPr>
        <w:t xml:space="preserve">                     </w:t>
      </w:r>
      <w:r w:rsidRPr="00C62AAB">
        <w:rPr>
          <w:rFonts w:cs="Times New Roman"/>
          <w:szCs w:val="28"/>
        </w:rPr>
        <w:t xml:space="preserve"> посредством почтового отправления</w:t>
      </w:r>
      <w:r w:rsidRPr="002B27CB">
        <w:rPr>
          <w:rFonts w:cs="Times New Roman"/>
          <w:szCs w:val="28"/>
        </w:rPr>
        <w:t>, расписка в</w:t>
      </w:r>
      <w:r>
        <w:rPr>
          <w:rFonts w:cs="Times New Roman"/>
          <w:szCs w:val="28"/>
          <w:lang w:val="en-US"/>
        </w:rPr>
        <w:t> </w:t>
      </w:r>
      <w:r w:rsidRPr="002B27CB">
        <w:rPr>
          <w:rFonts w:cs="Times New Roman"/>
          <w:szCs w:val="28"/>
        </w:rPr>
        <w:t>получении заявления и документов направляется специалистом ХЭУ по</w:t>
      </w:r>
      <w:r>
        <w:rPr>
          <w:rFonts w:cs="Times New Roman"/>
          <w:szCs w:val="28"/>
          <w:lang w:val="en-US"/>
        </w:rPr>
        <w:t> </w:t>
      </w:r>
      <w:r w:rsidRPr="002B27CB">
        <w:rPr>
          <w:rFonts w:cs="Times New Roman"/>
          <w:szCs w:val="28"/>
        </w:rPr>
        <w:t>указанному в заявлении почтовому адресу в течени</w:t>
      </w:r>
      <w:r w:rsidR="00892324">
        <w:rPr>
          <w:rFonts w:cs="Times New Roman"/>
          <w:szCs w:val="28"/>
        </w:rPr>
        <w:t>е</w:t>
      </w:r>
      <w:r w:rsidRPr="002B27CB">
        <w:rPr>
          <w:rFonts w:cs="Times New Roman"/>
          <w:szCs w:val="28"/>
        </w:rPr>
        <w:t xml:space="preserve"> рабочего дня, следующего за днем получения департаментом документов.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В случае подачи заявления и иных документов, необходимых для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предоставления муниципальной услуги, в электронной форме, проводится форматно-логическая проверка сформированного запроса после заполнения заявителем каждого из полей электронной формы запроса. При выявлении некорректно </w:t>
      </w:r>
      <w:r>
        <w:rPr>
          <w:rFonts w:cs="Times New Roman"/>
          <w:szCs w:val="28"/>
        </w:rPr>
        <w:t xml:space="preserve">              </w:t>
      </w:r>
      <w:r w:rsidRPr="002B27CB">
        <w:rPr>
          <w:rFonts w:cs="Times New Roman"/>
          <w:szCs w:val="28"/>
        </w:rPr>
        <w:t>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Регистрация заявления осуществляется специалистом ХЭУ</w:t>
      </w:r>
      <w:r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  <w:lang w:val="en-US"/>
        </w:rPr>
        <w:t> </w:t>
      </w:r>
      <w:r w:rsidRPr="002B27CB">
        <w:rPr>
          <w:rFonts w:cs="Times New Roman"/>
          <w:szCs w:val="28"/>
        </w:rPr>
        <w:t>ведом</w:t>
      </w:r>
      <w:r>
        <w:rPr>
          <w:rFonts w:cs="Times New Roman"/>
          <w:szCs w:val="28"/>
        </w:rPr>
        <w:t xml:space="preserve">-              </w:t>
      </w:r>
      <w:r w:rsidRPr="002B27CB">
        <w:rPr>
          <w:rFonts w:cs="Times New Roman"/>
          <w:szCs w:val="28"/>
        </w:rPr>
        <w:t xml:space="preserve">ственной информационной системе при этом определяется электронная схема движения документов, сканируется заявление и документы, полученные </w:t>
      </w:r>
      <w:r>
        <w:rPr>
          <w:rFonts w:cs="Times New Roman"/>
          <w:szCs w:val="28"/>
        </w:rPr>
        <w:t xml:space="preserve">                 </w:t>
      </w:r>
      <w:r w:rsidRPr="002B27CB">
        <w:rPr>
          <w:rFonts w:cs="Times New Roman"/>
          <w:szCs w:val="28"/>
        </w:rPr>
        <w:t xml:space="preserve">в бумажном виде, создается электронное дело в форме электронных образов </w:t>
      </w:r>
      <w:r>
        <w:rPr>
          <w:rFonts w:cs="Times New Roman"/>
          <w:szCs w:val="28"/>
        </w:rPr>
        <w:t xml:space="preserve">            </w:t>
      </w:r>
      <w:r w:rsidRPr="002B27CB">
        <w:rPr>
          <w:rFonts w:cs="Times New Roman"/>
          <w:szCs w:val="28"/>
        </w:rPr>
        <w:t>заявления и документов, представленных на бумажных носителях, присоеди</w:t>
      </w:r>
      <w:r>
        <w:rPr>
          <w:rFonts w:cs="Times New Roman"/>
          <w:szCs w:val="28"/>
        </w:rPr>
        <w:t xml:space="preserve">-         </w:t>
      </w:r>
      <w:r w:rsidRPr="002B27CB">
        <w:rPr>
          <w:rFonts w:cs="Times New Roman"/>
          <w:szCs w:val="28"/>
        </w:rPr>
        <w:t>нения электронных документов.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Критерий принятия решения по настоящей административной процедуре: наличие заявления о предоставлении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Максимальн</w:t>
      </w:r>
      <w:r>
        <w:rPr>
          <w:rFonts w:cs="Times New Roman"/>
          <w:szCs w:val="28"/>
        </w:rPr>
        <w:t xml:space="preserve">ая продолжительность </w:t>
      </w:r>
      <w:r w:rsidRPr="002B27CB">
        <w:rPr>
          <w:rFonts w:cs="Times New Roman"/>
          <w:szCs w:val="28"/>
        </w:rPr>
        <w:t xml:space="preserve">административной процедуры: </w:t>
      </w:r>
      <w:r>
        <w:rPr>
          <w:rFonts w:cs="Times New Roman"/>
          <w:szCs w:val="28"/>
        </w:rPr>
        <w:t xml:space="preserve">                        </w:t>
      </w:r>
      <w:r w:rsidR="001163E3">
        <w:rPr>
          <w:rFonts w:cs="Times New Roman"/>
          <w:szCs w:val="28"/>
        </w:rPr>
        <w:t xml:space="preserve">один 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рабочий день с даты </w:t>
      </w:r>
      <w:r>
        <w:rPr>
          <w:rFonts w:cs="Times New Roman"/>
          <w:szCs w:val="28"/>
        </w:rPr>
        <w:t>поступления</w:t>
      </w:r>
      <w:r w:rsidRPr="002B27CB">
        <w:rPr>
          <w:rFonts w:cs="Times New Roman"/>
          <w:szCs w:val="28"/>
        </w:rPr>
        <w:t xml:space="preserve"> заявления о предоставлении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Результат административной процедуры:</w:t>
      </w:r>
      <w:r w:rsidR="00892324">
        <w:rPr>
          <w:rFonts w:cs="Times New Roman"/>
          <w:szCs w:val="28"/>
        </w:rPr>
        <w:t xml:space="preserve"> з</w:t>
      </w:r>
      <w:r w:rsidRPr="002B27CB">
        <w:rPr>
          <w:rFonts w:cs="Times New Roman"/>
          <w:szCs w:val="28"/>
        </w:rPr>
        <w:t>арегистрированное заявление.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Информирование заявителя через подсистем</w:t>
      </w:r>
      <w:r w:rsidR="00892324">
        <w:rPr>
          <w:rFonts w:cs="Times New Roman"/>
          <w:szCs w:val="28"/>
        </w:rPr>
        <w:t>у «личный кабинет» Е</w:t>
      </w:r>
      <w:r w:rsidRPr="002B27CB">
        <w:rPr>
          <w:rFonts w:cs="Times New Roman"/>
          <w:szCs w:val="28"/>
        </w:rPr>
        <w:t xml:space="preserve">диного портала о результате выполнения административной процедуры при подаче </w:t>
      </w:r>
      <w:r>
        <w:rPr>
          <w:rFonts w:cs="Times New Roman"/>
          <w:szCs w:val="28"/>
        </w:rPr>
        <w:t xml:space="preserve">             </w:t>
      </w:r>
      <w:r w:rsidRPr="002B27CB">
        <w:rPr>
          <w:rFonts w:cs="Times New Roman"/>
          <w:szCs w:val="28"/>
        </w:rPr>
        <w:t xml:space="preserve">запроса с использованием </w:t>
      </w:r>
      <w:r w:rsidR="00892324">
        <w:rPr>
          <w:rFonts w:cs="Times New Roman"/>
          <w:szCs w:val="28"/>
        </w:rPr>
        <w:t>Е</w:t>
      </w:r>
      <w:r w:rsidRPr="002B27CB">
        <w:rPr>
          <w:rFonts w:cs="Times New Roman"/>
          <w:szCs w:val="28"/>
        </w:rPr>
        <w:t>диного портала.</w:t>
      </w:r>
    </w:p>
    <w:p w:rsidR="00855B03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Способ фиксации результата выполнения административной процедуры:</w:t>
      </w:r>
      <w:r w:rsidR="00892324"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>регистраци</w:t>
      </w:r>
      <w:r>
        <w:rPr>
          <w:rFonts w:cs="Times New Roman"/>
          <w:szCs w:val="28"/>
        </w:rPr>
        <w:t>я</w:t>
      </w:r>
      <w:r w:rsidRPr="002B27CB">
        <w:rPr>
          <w:rFonts w:cs="Times New Roman"/>
          <w:szCs w:val="28"/>
        </w:rPr>
        <w:t xml:space="preserve"> заявления </w:t>
      </w:r>
      <w:r>
        <w:rPr>
          <w:rFonts w:cs="Times New Roman"/>
          <w:szCs w:val="28"/>
        </w:rPr>
        <w:t>фиксируется в</w:t>
      </w:r>
      <w:r w:rsidRPr="002B27CB">
        <w:rPr>
          <w:rFonts w:cs="Times New Roman"/>
          <w:szCs w:val="28"/>
        </w:rPr>
        <w:t xml:space="preserve"> ведомственной информационной</w:t>
      </w:r>
      <w:r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>системе с проставлением в заявлении отметки о регистрации.</w:t>
      </w:r>
    </w:p>
    <w:p w:rsidR="00855B03" w:rsidRDefault="00855B03" w:rsidP="00892324">
      <w:pPr>
        <w:ind w:firstLine="709"/>
        <w:jc w:val="both"/>
      </w:pPr>
      <w: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направляется заявителю в срок, не превышающий одного рабочего дня после завершения соответствующего действия</w:t>
      </w:r>
      <w:r w:rsidR="00892324">
        <w:t>,</w:t>
      </w:r>
      <w:r>
        <w:t xml:space="preserve"> на адрес электронной почты или с использованием средств </w:t>
      </w:r>
      <w:hyperlink r:id="rId51" w:history="1">
        <w:r w:rsidRPr="00970BBA">
          <w:rPr>
            <w:rStyle w:val="ab"/>
            <w:rFonts w:cs="Times New Roman CYR"/>
            <w:color w:val="000000" w:themeColor="text1"/>
          </w:rPr>
          <w:t>Единого</w:t>
        </w:r>
      </w:hyperlink>
      <w:r w:rsidRPr="00970BBA">
        <w:rPr>
          <w:color w:val="000000" w:themeColor="text1"/>
        </w:rPr>
        <w:t xml:space="preserve"> или </w:t>
      </w:r>
      <w:hyperlink r:id="rId52" w:history="1">
        <w:r w:rsidRPr="00970BBA">
          <w:rPr>
            <w:rStyle w:val="ab"/>
            <w:rFonts w:cs="Times New Roman CYR"/>
            <w:color w:val="000000" w:themeColor="text1"/>
          </w:rPr>
          <w:t>регионального</w:t>
        </w:r>
      </w:hyperlink>
      <w:r w:rsidRPr="00970BBA">
        <w:rPr>
          <w:color w:val="000000" w:themeColor="text1"/>
        </w:rPr>
        <w:t xml:space="preserve"> </w:t>
      </w:r>
      <w:r>
        <w:t>порталов в единый личный кабинет по выбору заявителя.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Административная процедура может осуществляться в электронном виде.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31" w:name="sub_1032"/>
      <w:r>
        <w:rPr>
          <w:rFonts w:cs="Times New Roman"/>
          <w:szCs w:val="28"/>
        </w:rPr>
        <w:t>1.</w:t>
      </w:r>
      <w:r w:rsidRPr="002B27CB">
        <w:rPr>
          <w:rFonts w:cs="Times New Roman"/>
          <w:szCs w:val="28"/>
        </w:rPr>
        <w:t>2. Формирование и направление межведомственных запросов в органы, участвующие в предоставлении муниципальной услуги.</w:t>
      </w:r>
    </w:p>
    <w:bookmarkEnd w:id="31"/>
    <w:p w:rsidR="00855B03" w:rsidRPr="002B27CB" w:rsidRDefault="00855B03" w:rsidP="00892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C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</w:t>
      </w:r>
      <w:r>
        <w:rPr>
          <w:rFonts w:ascii="Times New Roman" w:hAnsi="Times New Roman" w:cs="Times New Roman"/>
          <w:sz w:val="28"/>
          <w:szCs w:val="28"/>
        </w:rPr>
        <w:t xml:space="preserve">-       </w:t>
      </w:r>
      <w:r w:rsidRPr="002B27CB">
        <w:rPr>
          <w:rFonts w:ascii="Times New Roman" w:hAnsi="Times New Roman" w:cs="Times New Roman"/>
          <w:sz w:val="28"/>
          <w:szCs w:val="28"/>
        </w:rPr>
        <w:t>пление зарегистрированного заявления к специалисту, ответственному 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27CB">
        <w:rPr>
          <w:rFonts w:ascii="Times New Roman" w:hAnsi="Times New Roman" w:cs="Times New Roman"/>
          <w:sz w:val="28"/>
          <w:szCs w:val="28"/>
        </w:rPr>
        <w:t>предоставление муниципальной услуги.</w:t>
      </w:r>
    </w:p>
    <w:p w:rsidR="00855B03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Сведения о лицах, ответственных за выполнение административной</w:t>
      </w:r>
      <w:r w:rsidR="00892324">
        <w:rPr>
          <w:rFonts w:cs="Times New Roman"/>
          <w:szCs w:val="28"/>
        </w:rPr>
        <w:t xml:space="preserve">                        </w:t>
      </w:r>
      <w:r w:rsidRPr="002B27CB">
        <w:rPr>
          <w:rFonts w:cs="Times New Roman"/>
          <w:szCs w:val="28"/>
        </w:rPr>
        <w:t xml:space="preserve"> процедуры: специалист департамента, ответственный за проверку документов, формирование и направление межведомственных запросов.</w:t>
      </w:r>
    </w:p>
    <w:p w:rsidR="00855B03" w:rsidRPr="002B27CB" w:rsidRDefault="00855B03" w:rsidP="00892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7CB">
        <w:rPr>
          <w:rFonts w:ascii="Times New Roman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855B03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55B03" w:rsidRPr="002B27CB">
        <w:rPr>
          <w:rFonts w:cs="Times New Roman"/>
          <w:szCs w:val="28"/>
        </w:rPr>
        <w:t xml:space="preserve">проверка представленных заявителем документов на предмет наличия </w:t>
      </w:r>
      <w:r w:rsidR="00855B03">
        <w:rPr>
          <w:rFonts w:cs="Times New Roman"/>
          <w:szCs w:val="28"/>
        </w:rPr>
        <w:t xml:space="preserve">       </w:t>
      </w:r>
      <w:r w:rsidR="00855B03" w:rsidRPr="002B27CB">
        <w:rPr>
          <w:rFonts w:cs="Times New Roman"/>
          <w:szCs w:val="28"/>
        </w:rPr>
        <w:t>(отсутствия) документов, установленных пун</w:t>
      </w:r>
      <w:r w:rsidR="00855B03">
        <w:rPr>
          <w:rFonts w:cs="Times New Roman"/>
          <w:szCs w:val="28"/>
        </w:rPr>
        <w:t>к</w:t>
      </w:r>
      <w:r w:rsidR="00855B03" w:rsidRPr="002B27CB">
        <w:rPr>
          <w:rFonts w:cs="Times New Roman"/>
          <w:szCs w:val="28"/>
        </w:rPr>
        <w:t xml:space="preserve">том 12 </w:t>
      </w:r>
      <w:r w:rsidR="00855B03">
        <w:rPr>
          <w:rFonts w:cs="Times New Roman"/>
          <w:szCs w:val="28"/>
        </w:rPr>
        <w:t xml:space="preserve">раздела </w:t>
      </w:r>
      <w:r w:rsidR="00855B03">
        <w:rPr>
          <w:rFonts w:cs="Times New Roman"/>
          <w:szCs w:val="28"/>
          <w:lang w:val="en-US"/>
        </w:rPr>
        <w:t>II</w:t>
      </w:r>
      <w:r w:rsidR="00855B03">
        <w:rPr>
          <w:rFonts w:cs="Times New Roman"/>
          <w:szCs w:val="28"/>
        </w:rPr>
        <w:t xml:space="preserve"> </w:t>
      </w:r>
      <w:r w:rsidR="00855B03" w:rsidRPr="002B27CB">
        <w:rPr>
          <w:rFonts w:cs="Times New Roman"/>
          <w:szCs w:val="28"/>
        </w:rPr>
        <w:t xml:space="preserve">настоящего </w:t>
      </w:r>
      <w:r w:rsidR="00855B03">
        <w:rPr>
          <w:rFonts w:cs="Times New Roman"/>
          <w:szCs w:val="28"/>
        </w:rPr>
        <w:t xml:space="preserve">            </w:t>
      </w:r>
      <w:r w:rsidR="00855B03" w:rsidRPr="002B27CB">
        <w:rPr>
          <w:rFonts w:cs="Times New Roman"/>
          <w:szCs w:val="28"/>
        </w:rPr>
        <w:t xml:space="preserve">административного регламента; </w:t>
      </w:r>
    </w:p>
    <w:p w:rsidR="00855B03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55B03" w:rsidRPr="002B27CB">
        <w:rPr>
          <w:rFonts w:cs="Times New Roman"/>
          <w:szCs w:val="28"/>
        </w:rPr>
        <w:t xml:space="preserve">в случае отсутствия документов, установленных пунктом 12 </w:t>
      </w:r>
      <w:r w:rsidR="00855B03">
        <w:rPr>
          <w:rFonts w:cs="Times New Roman"/>
          <w:szCs w:val="28"/>
        </w:rPr>
        <w:t xml:space="preserve">раздела </w:t>
      </w:r>
      <w:r w:rsidR="00855B03">
        <w:rPr>
          <w:rFonts w:cs="Times New Roman"/>
          <w:szCs w:val="28"/>
          <w:lang w:val="en-US"/>
        </w:rPr>
        <w:t>II</w:t>
      </w:r>
      <w:r w:rsidR="00855B03" w:rsidRPr="00FF1574">
        <w:rPr>
          <w:rFonts w:cs="Times New Roman"/>
          <w:szCs w:val="28"/>
        </w:rPr>
        <w:t xml:space="preserve"> </w:t>
      </w:r>
      <w:r w:rsidR="00855B03" w:rsidRPr="002B27CB">
        <w:rPr>
          <w:rFonts w:cs="Times New Roman"/>
          <w:szCs w:val="28"/>
        </w:rPr>
        <w:t xml:space="preserve">настоящего административного регламента, формирование и направление </w:t>
      </w:r>
      <w:r w:rsidR="00855B03">
        <w:rPr>
          <w:rFonts w:cs="Times New Roman"/>
          <w:szCs w:val="28"/>
        </w:rPr>
        <w:t xml:space="preserve">                </w:t>
      </w:r>
      <w:r w:rsidR="00855B03" w:rsidRPr="002B27CB">
        <w:rPr>
          <w:rFonts w:cs="Times New Roman"/>
          <w:szCs w:val="28"/>
        </w:rPr>
        <w:t xml:space="preserve">межведомственных запросов в органы, участвующие в предоставлении муниципальной услуги. </w:t>
      </w:r>
    </w:p>
    <w:p w:rsidR="00855B03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Продолжительность и (или) максимальный срок выполнения административного действия – </w:t>
      </w:r>
      <w:r w:rsidR="001163E3">
        <w:rPr>
          <w:rFonts w:cs="Times New Roman"/>
          <w:szCs w:val="28"/>
        </w:rPr>
        <w:t>два</w:t>
      </w:r>
      <w:r w:rsidRPr="002B27CB">
        <w:rPr>
          <w:rFonts w:cs="Times New Roman"/>
          <w:szCs w:val="28"/>
        </w:rPr>
        <w:t xml:space="preserve"> рабочих дня со дня поступления зарегистрированного </w:t>
      </w:r>
      <w:r>
        <w:rPr>
          <w:rFonts w:cs="Times New Roman"/>
          <w:szCs w:val="28"/>
        </w:rPr>
        <w:t xml:space="preserve">               </w:t>
      </w:r>
      <w:r w:rsidRPr="002B27CB">
        <w:rPr>
          <w:rFonts w:cs="Times New Roman"/>
          <w:szCs w:val="28"/>
        </w:rPr>
        <w:t>заявления специалисту</w:t>
      </w:r>
      <w:r w:rsidRPr="002B27CB">
        <w:rPr>
          <w:rFonts w:cs="Times New Roman"/>
          <w:i/>
          <w:szCs w:val="28"/>
        </w:rPr>
        <w:t>,</w:t>
      </w:r>
      <w:r w:rsidRPr="002B27CB">
        <w:rPr>
          <w:rFonts w:cs="Times New Roman"/>
          <w:szCs w:val="28"/>
        </w:rPr>
        <w:t xml:space="preserve"> ответственному за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предоставление муниципальной услуги</w:t>
      </w:r>
      <w:r w:rsidR="00892324">
        <w:rPr>
          <w:rFonts w:cs="Times New Roman"/>
          <w:szCs w:val="28"/>
        </w:rPr>
        <w:t>.</w:t>
      </w:r>
      <w:r w:rsidRPr="002B27CB">
        <w:rPr>
          <w:rFonts w:cs="Times New Roman"/>
          <w:szCs w:val="28"/>
        </w:rPr>
        <w:t xml:space="preserve"> </w:t>
      </w:r>
    </w:p>
    <w:p w:rsidR="00855B03" w:rsidRPr="002B27CB" w:rsidRDefault="00892324" w:rsidP="00892324">
      <w:pPr>
        <w:ind w:firstLine="709"/>
        <w:jc w:val="both"/>
      </w:pPr>
      <w:r>
        <w:t>П</w:t>
      </w:r>
      <w:r w:rsidR="00855B03" w:rsidRPr="002B27CB">
        <w:t xml:space="preserve">олучение ответа на межведомственные запросы (продолжительность </w:t>
      </w:r>
      <w:r w:rsidR="00855B03">
        <w:t xml:space="preserve">                         </w:t>
      </w:r>
      <w:r w:rsidR="00855B03" w:rsidRPr="002B27CB">
        <w:t>и</w:t>
      </w:r>
      <w:r w:rsidR="00855B03">
        <w:t> </w:t>
      </w:r>
      <w:r w:rsidR="00855B03" w:rsidRPr="002B27CB">
        <w:t xml:space="preserve">(или) максимальный срок выполнения административного действия – </w:t>
      </w:r>
      <w:r w:rsidR="00A47BC8">
        <w:t xml:space="preserve">                    </w:t>
      </w:r>
      <w:r w:rsidR="001163E3">
        <w:t>пять</w:t>
      </w:r>
      <w:r w:rsidR="00855B03" w:rsidRPr="002B27CB">
        <w:t xml:space="preserve"> рабочих дней со дня поступления межведомственного запроса в орган, предоставляющий документ и информацию).</w:t>
      </w:r>
    </w:p>
    <w:p w:rsidR="00855B03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Критерий принятия решения о направлении межведомственного запроса: наличие (отсутствие) документов, предоставляемых заявителем по собственной инициативе.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Максимальная продолжительность административной процедуры – </w:t>
      </w:r>
      <w:r w:rsidR="00A47BC8">
        <w:rPr>
          <w:rFonts w:cs="Times New Roman"/>
          <w:szCs w:val="28"/>
        </w:rPr>
        <w:t xml:space="preserve">           </w:t>
      </w:r>
      <w:r w:rsidR="001163E3">
        <w:rPr>
          <w:rFonts w:cs="Times New Roman"/>
          <w:szCs w:val="28"/>
        </w:rPr>
        <w:t>пять</w:t>
      </w:r>
      <w:r>
        <w:rPr>
          <w:rFonts w:cs="Times New Roman"/>
          <w:szCs w:val="28"/>
        </w:rPr>
        <w:t xml:space="preserve"> рабочих дней после </w:t>
      </w:r>
      <w:r w:rsidRPr="002B27CB">
        <w:rPr>
          <w:rFonts w:cs="Times New Roman"/>
          <w:szCs w:val="28"/>
        </w:rPr>
        <w:t>поступлени</w:t>
      </w:r>
      <w:r>
        <w:rPr>
          <w:rFonts w:cs="Times New Roman"/>
          <w:szCs w:val="28"/>
        </w:rPr>
        <w:t>я</w:t>
      </w:r>
      <w:r w:rsidRPr="002B27CB">
        <w:rPr>
          <w:rFonts w:cs="Times New Roman"/>
          <w:szCs w:val="28"/>
        </w:rPr>
        <w:t xml:space="preserve"> зарегистрированного заявления </w:t>
      </w:r>
      <w:r w:rsidR="00A47BC8">
        <w:rPr>
          <w:rFonts w:cs="Times New Roman"/>
          <w:szCs w:val="28"/>
        </w:rPr>
        <w:t xml:space="preserve">                     </w:t>
      </w:r>
      <w:r w:rsidRPr="002B27CB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специалисту,</w:t>
      </w:r>
      <w:r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>ответственному за предоставление муниципальной услуги</w:t>
      </w:r>
      <w:r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Результат выполнения административной процедуры: полученные ответы на межведомственные запросы.</w:t>
      </w:r>
    </w:p>
    <w:p w:rsidR="00855B03" w:rsidRDefault="00855B03" w:rsidP="00892324">
      <w:pPr>
        <w:ind w:firstLine="709"/>
        <w:jc w:val="both"/>
        <w:rPr>
          <w:rFonts w:cs="Times New Roman"/>
          <w:i/>
          <w:szCs w:val="28"/>
        </w:rPr>
      </w:pPr>
      <w:r w:rsidRPr="002B27CB">
        <w:rPr>
          <w:rFonts w:cs="Times New Roman"/>
          <w:szCs w:val="28"/>
        </w:rPr>
        <w:t xml:space="preserve">Способ фиксации результата выполнения административной процедуры: полученный электронный ответ на межведомственный электронный запрос </w:t>
      </w:r>
      <w:r>
        <w:rPr>
          <w:rFonts w:cs="Times New Roman"/>
          <w:szCs w:val="28"/>
        </w:rPr>
        <w:t xml:space="preserve">             </w:t>
      </w:r>
      <w:r w:rsidRPr="002B27CB">
        <w:rPr>
          <w:rFonts w:cs="Times New Roman"/>
          <w:szCs w:val="28"/>
        </w:rPr>
        <w:t>приобщается к электронному делу</w:t>
      </w:r>
      <w:r w:rsidRPr="002B27CB">
        <w:rPr>
          <w:rFonts w:cs="Times New Roman"/>
          <w:i/>
          <w:szCs w:val="28"/>
        </w:rPr>
        <w:t>.</w:t>
      </w:r>
    </w:p>
    <w:p w:rsidR="00855B03" w:rsidRPr="002528CA" w:rsidRDefault="00855B03" w:rsidP="00892324">
      <w:pPr>
        <w:ind w:firstLine="709"/>
        <w:jc w:val="both"/>
        <w:rPr>
          <w:rFonts w:cs="Times New Roman"/>
          <w:szCs w:val="28"/>
        </w:rPr>
      </w:pPr>
      <w:r w:rsidRPr="002528CA">
        <w:rPr>
          <w:rFonts w:cs="Times New Roman"/>
          <w:szCs w:val="28"/>
        </w:rPr>
        <w:t>Административная процедура осуществляется в электронном виде.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32" w:name="sub_1033"/>
      <w:r>
        <w:rPr>
          <w:rFonts w:cs="Times New Roman"/>
          <w:szCs w:val="28"/>
        </w:rPr>
        <w:t>1.</w:t>
      </w:r>
      <w:r w:rsidRPr="002B27CB">
        <w:rPr>
          <w:rFonts w:cs="Times New Roman"/>
          <w:szCs w:val="28"/>
        </w:rPr>
        <w:t>3. Рассмотрение представленных документов и принятие решения о предоставлении или об отказе в предоставлении муниципальной услуги</w:t>
      </w:r>
      <w:r w:rsidR="00892324">
        <w:rPr>
          <w:rFonts w:cs="Times New Roman"/>
          <w:szCs w:val="28"/>
        </w:rPr>
        <w:t>.</w:t>
      </w:r>
    </w:p>
    <w:bookmarkEnd w:id="32"/>
    <w:p w:rsidR="00855B03" w:rsidRPr="002B27CB" w:rsidRDefault="00855B03" w:rsidP="00892324">
      <w:pPr>
        <w:ind w:firstLine="709"/>
        <w:jc w:val="both"/>
        <w:rPr>
          <w:rFonts w:eastAsia="Calibri" w:cs="Times New Roman"/>
          <w:szCs w:val="28"/>
        </w:rPr>
      </w:pPr>
      <w:r w:rsidRPr="002B27CB">
        <w:rPr>
          <w:rFonts w:eastAsia="Calibri" w:cs="Times New Roman"/>
          <w:szCs w:val="28"/>
        </w:rPr>
        <w:t>Основанием для начала административной процедуры является поступ</w:t>
      </w:r>
      <w:r>
        <w:rPr>
          <w:rFonts w:eastAsia="Calibri" w:cs="Times New Roman"/>
          <w:szCs w:val="28"/>
        </w:rPr>
        <w:t xml:space="preserve">-              </w:t>
      </w:r>
      <w:r w:rsidRPr="002B27CB">
        <w:rPr>
          <w:rFonts w:eastAsia="Calibri" w:cs="Times New Roman"/>
          <w:szCs w:val="28"/>
        </w:rPr>
        <w:t>ление специалисту департамента, ответственному за предоставление муници</w:t>
      </w:r>
      <w:r>
        <w:rPr>
          <w:rFonts w:eastAsia="Calibri" w:cs="Times New Roman"/>
          <w:szCs w:val="28"/>
        </w:rPr>
        <w:t>-</w:t>
      </w:r>
      <w:r w:rsidRPr="002B27CB">
        <w:rPr>
          <w:rFonts w:eastAsia="Calibri" w:cs="Times New Roman"/>
          <w:szCs w:val="28"/>
        </w:rPr>
        <w:t xml:space="preserve">пальной услуги, зарегистрированного заявления, электронного дела по оказанию </w:t>
      </w:r>
      <w:r>
        <w:rPr>
          <w:rFonts w:eastAsia="Calibri" w:cs="Times New Roman"/>
          <w:szCs w:val="28"/>
        </w:rPr>
        <w:t xml:space="preserve">            </w:t>
      </w:r>
      <w:r w:rsidRPr="002B27CB">
        <w:rPr>
          <w:rFonts w:eastAsia="Calibri" w:cs="Times New Roman"/>
          <w:szCs w:val="28"/>
        </w:rPr>
        <w:t xml:space="preserve">муниципальной услуги и полученных ответов на межведомственные запросы. 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Сведения о должностных лицах, ответственных за выполнение каждого </w:t>
      </w:r>
      <w:r>
        <w:rPr>
          <w:rFonts w:cs="Times New Roman"/>
          <w:szCs w:val="28"/>
        </w:rPr>
        <w:t xml:space="preserve">               </w:t>
      </w:r>
      <w:r w:rsidRPr="002B27CB">
        <w:rPr>
          <w:rFonts w:cs="Times New Roman"/>
          <w:szCs w:val="28"/>
        </w:rPr>
        <w:t>административного действия, входящего в состав административной процедуры: сотрудники департамента, правовое управление</w:t>
      </w:r>
      <w:r>
        <w:rPr>
          <w:rFonts w:cs="Times New Roman"/>
          <w:szCs w:val="28"/>
        </w:rPr>
        <w:t>,</w:t>
      </w:r>
      <w:r w:rsidRPr="002B27CB">
        <w:rPr>
          <w:rFonts w:cs="Times New Roman"/>
          <w:szCs w:val="28"/>
        </w:rPr>
        <w:t xml:space="preserve"> управление документационного обеспечения, высшее </w:t>
      </w:r>
      <w:r w:rsidRPr="00DA07BD">
        <w:rPr>
          <w:rFonts w:cs="Times New Roman"/>
          <w:szCs w:val="28"/>
        </w:rPr>
        <w:t>должностное</w:t>
      </w:r>
      <w:r w:rsidRPr="002B27CB">
        <w:rPr>
          <w:rFonts w:cs="Times New Roman"/>
          <w:szCs w:val="28"/>
        </w:rPr>
        <w:t xml:space="preserve"> лицо Администрации города, уполномоченное на подписание документов в сфере градостроительной деятельности.</w:t>
      </w:r>
    </w:p>
    <w:p w:rsidR="00855B03" w:rsidRPr="002B27CB" w:rsidRDefault="00855B03" w:rsidP="00892324">
      <w:pPr>
        <w:ind w:firstLine="709"/>
        <w:jc w:val="both"/>
        <w:rPr>
          <w:rFonts w:eastAsia="Calibri" w:cs="Times New Roman"/>
          <w:szCs w:val="28"/>
        </w:rPr>
      </w:pPr>
      <w:r w:rsidRPr="002B27CB">
        <w:rPr>
          <w:rFonts w:eastAsia="Calibri" w:cs="Times New Roman"/>
          <w:szCs w:val="28"/>
        </w:rPr>
        <w:t>Содержание административных действий, входящих в состав административной процедуры:</w:t>
      </w:r>
    </w:p>
    <w:p w:rsidR="00855B03" w:rsidRDefault="00855B03" w:rsidP="00892324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163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рассмотрение поступивших в у</w:t>
      </w:r>
      <w:r w:rsidRPr="002B27CB">
        <w:rPr>
          <w:rFonts w:ascii="Times New Roman" w:hAnsi="Times New Roman"/>
          <w:sz w:val="28"/>
          <w:szCs w:val="28"/>
        </w:rPr>
        <w:t>полномоченный орган документов</w:t>
      </w:r>
      <w:r w:rsidR="00892324">
        <w:rPr>
          <w:rFonts w:ascii="Times New Roman" w:hAnsi="Times New Roman"/>
          <w:sz w:val="28"/>
          <w:szCs w:val="28"/>
        </w:rPr>
        <w:t xml:space="preserve">     </w:t>
      </w:r>
      <w:r w:rsidRPr="002B2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7CB">
        <w:rPr>
          <w:rFonts w:ascii="Times New Roman" w:hAnsi="Times New Roman"/>
          <w:sz w:val="28"/>
          <w:szCs w:val="28"/>
        </w:rPr>
        <w:t xml:space="preserve">на предмет соответствия форме заявления, наличия (отсутствия) оснований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B27CB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требованиям, установленным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B27C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 </w:t>
      </w:r>
      <w:r w:rsidRPr="002B27CB">
        <w:rPr>
          <w:rFonts w:ascii="Times New Roman" w:hAnsi="Times New Roman"/>
          <w:sz w:val="28"/>
          <w:szCs w:val="28"/>
        </w:rPr>
        <w:t>усиленной квалифицированной электронной подписи (в случае подачи заяв</w:t>
      </w:r>
      <w:r>
        <w:rPr>
          <w:rFonts w:ascii="Times New Roman" w:hAnsi="Times New Roman"/>
          <w:sz w:val="28"/>
          <w:szCs w:val="28"/>
        </w:rPr>
        <w:t>-</w:t>
      </w:r>
      <w:r w:rsidR="00892324">
        <w:rPr>
          <w:rFonts w:ascii="Times New Roman" w:hAnsi="Times New Roman"/>
          <w:sz w:val="28"/>
          <w:szCs w:val="28"/>
        </w:rPr>
        <w:t xml:space="preserve"> </w:t>
      </w:r>
      <w:r w:rsidRPr="002B27CB">
        <w:rPr>
          <w:rFonts w:ascii="Times New Roman" w:hAnsi="Times New Roman"/>
          <w:sz w:val="28"/>
          <w:szCs w:val="28"/>
        </w:rPr>
        <w:t>ления и (или) документов в форме электронных документов)</w:t>
      </w:r>
      <w:r w:rsidR="00892324">
        <w:rPr>
          <w:rFonts w:ascii="Times New Roman" w:hAnsi="Times New Roman"/>
          <w:sz w:val="28"/>
          <w:szCs w:val="28"/>
        </w:rPr>
        <w:t>.</w:t>
      </w:r>
    </w:p>
    <w:p w:rsidR="00855B03" w:rsidRDefault="00855B03" w:rsidP="00892324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административного действия – </w:t>
      </w:r>
      <w:r w:rsidR="001163E3">
        <w:rPr>
          <w:rFonts w:ascii="Times New Roman" w:hAnsi="Times New Roman"/>
          <w:sz w:val="28"/>
          <w:szCs w:val="28"/>
        </w:rPr>
        <w:t xml:space="preserve">                    три</w:t>
      </w:r>
      <w:r>
        <w:rPr>
          <w:rFonts w:ascii="Times New Roman" w:hAnsi="Times New Roman"/>
          <w:sz w:val="28"/>
          <w:szCs w:val="28"/>
        </w:rPr>
        <w:t xml:space="preserve"> рабочих дня со дня получения зарегистрированного заявления о предоставлении муниципальной услуги либо ответа на межведомственный запрос</w:t>
      </w:r>
      <w:r w:rsidR="00892324">
        <w:rPr>
          <w:rFonts w:ascii="Times New Roman" w:hAnsi="Times New Roman"/>
          <w:sz w:val="28"/>
          <w:szCs w:val="28"/>
        </w:rPr>
        <w:t>;</w:t>
      </w:r>
    </w:p>
    <w:p w:rsidR="00855B03" w:rsidRDefault="00855B03" w:rsidP="00892324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принятие решения о предоставлении муниципальной услуги </w:t>
      </w:r>
      <w:r w:rsidR="0089232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или об отказе в предоставлении муниципальной услуги.</w:t>
      </w:r>
    </w:p>
    <w:p w:rsidR="00855B03" w:rsidRDefault="00855B03" w:rsidP="00892324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административного действия – </w:t>
      </w:r>
      <w:r w:rsidR="001163E3">
        <w:rPr>
          <w:rFonts w:ascii="Times New Roman" w:hAnsi="Times New Roman"/>
          <w:sz w:val="28"/>
          <w:szCs w:val="28"/>
        </w:rPr>
        <w:t xml:space="preserve">                 один</w:t>
      </w:r>
      <w:r>
        <w:rPr>
          <w:rFonts w:ascii="Times New Roman" w:hAnsi="Times New Roman"/>
          <w:sz w:val="28"/>
          <w:szCs w:val="28"/>
        </w:rPr>
        <w:t xml:space="preserve"> рабочий день со дня получения результатов рассмотрения документов</w:t>
      </w:r>
      <w:r w:rsidR="00892324">
        <w:rPr>
          <w:rFonts w:ascii="Times New Roman" w:hAnsi="Times New Roman"/>
          <w:sz w:val="28"/>
          <w:szCs w:val="28"/>
        </w:rPr>
        <w:t>;</w:t>
      </w:r>
    </w:p>
    <w:p w:rsidR="00855B03" w:rsidRDefault="00855B03" w:rsidP="00892324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согласование проекта муниципального правового акта                 о присвоении объекту адресации адреса или аннулировании его адрес.</w:t>
      </w:r>
    </w:p>
    <w:p w:rsidR="00855B03" w:rsidRDefault="00855B03" w:rsidP="00892324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административного действия – </w:t>
      </w:r>
      <w:r w:rsidR="001163E3">
        <w:rPr>
          <w:rFonts w:ascii="Times New Roman" w:hAnsi="Times New Roman"/>
          <w:sz w:val="28"/>
          <w:szCs w:val="28"/>
        </w:rPr>
        <w:t xml:space="preserve">                     пять</w:t>
      </w:r>
      <w:r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</w:t>
      </w:r>
      <w:r w:rsidR="001163E3">
        <w:rPr>
          <w:rFonts w:ascii="Times New Roman" w:hAnsi="Times New Roman"/>
          <w:sz w:val="28"/>
          <w:szCs w:val="28"/>
        </w:rPr>
        <w:t xml:space="preserve">ставлении муниципальной услуги </w:t>
      </w:r>
      <w:r>
        <w:rPr>
          <w:rFonts w:ascii="Times New Roman" w:hAnsi="Times New Roman"/>
          <w:sz w:val="28"/>
          <w:szCs w:val="28"/>
        </w:rPr>
        <w:t>или об отказе в предоставлении муниципальной услуги</w:t>
      </w:r>
      <w:r w:rsidR="00892324">
        <w:rPr>
          <w:rFonts w:ascii="Times New Roman" w:hAnsi="Times New Roman"/>
          <w:sz w:val="28"/>
          <w:szCs w:val="28"/>
        </w:rPr>
        <w:t>;</w:t>
      </w:r>
    </w:p>
    <w:p w:rsidR="00855B03" w:rsidRDefault="00855B03" w:rsidP="00892324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подписание и регистрация результата муниципальной услуги.</w:t>
      </w:r>
    </w:p>
    <w:p w:rsidR="00855B03" w:rsidRDefault="00855B03" w:rsidP="00892324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административного действия – </w:t>
      </w:r>
      <w:r w:rsidR="001163E3">
        <w:rPr>
          <w:rFonts w:ascii="Times New Roman" w:hAnsi="Times New Roman"/>
          <w:sz w:val="28"/>
          <w:szCs w:val="28"/>
        </w:rPr>
        <w:t xml:space="preserve">                    два</w:t>
      </w:r>
      <w:r>
        <w:rPr>
          <w:rFonts w:ascii="Times New Roman" w:hAnsi="Times New Roman"/>
          <w:sz w:val="28"/>
          <w:szCs w:val="28"/>
        </w:rPr>
        <w:t xml:space="preserve"> рабочих дня со дня получения согласованного проекта муниципального </w:t>
      </w:r>
      <w:r w:rsidR="001163E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правового акта о предоставлении муниципальной услуги.</w:t>
      </w:r>
    </w:p>
    <w:p w:rsidR="00855B03" w:rsidRDefault="00855B03" w:rsidP="00892324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7CB">
        <w:rPr>
          <w:rFonts w:ascii="Times New Roman" w:hAnsi="Times New Roman"/>
          <w:sz w:val="28"/>
          <w:szCs w:val="28"/>
        </w:rPr>
        <w:t>По результатам проверки документов специалист департамента</w:t>
      </w:r>
      <w:r w:rsidR="00892324">
        <w:rPr>
          <w:rFonts w:ascii="Times New Roman" w:hAnsi="Times New Roman"/>
          <w:sz w:val="28"/>
          <w:szCs w:val="28"/>
        </w:rPr>
        <w:t>,</w:t>
      </w:r>
      <w:r w:rsidRPr="002B27CB">
        <w:rPr>
          <w:rFonts w:ascii="Times New Roman" w:hAnsi="Times New Roman"/>
          <w:sz w:val="28"/>
          <w:szCs w:val="28"/>
        </w:rPr>
        <w:t xml:space="preserve"> ответ</w:t>
      </w:r>
      <w:r w:rsidR="001163E3">
        <w:rPr>
          <w:rFonts w:ascii="Times New Roman" w:hAnsi="Times New Roman"/>
          <w:sz w:val="28"/>
          <w:szCs w:val="28"/>
        </w:rPr>
        <w:t>-</w:t>
      </w:r>
      <w:r w:rsidRPr="002B27CB">
        <w:rPr>
          <w:rFonts w:ascii="Times New Roman" w:hAnsi="Times New Roman"/>
          <w:sz w:val="28"/>
          <w:szCs w:val="28"/>
        </w:rPr>
        <w:t xml:space="preserve">ственный за предоставление муниципальной услуги, готовит проект решения </w:t>
      </w:r>
      <w:r w:rsidR="001163E3">
        <w:rPr>
          <w:rFonts w:ascii="Times New Roman" w:hAnsi="Times New Roman"/>
          <w:sz w:val="28"/>
          <w:szCs w:val="28"/>
        </w:rPr>
        <w:t xml:space="preserve">                </w:t>
      </w:r>
      <w:r w:rsidRPr="002B27CB">
        <w:rPr>
          <w:rFonts w:ascii="Times New Roman" w:hAnsi="Times New Roman"/>
          <w:sz w:val="28"/>
          <w:szCs w:val="28"/>
        </w:rPr>
        <w:t>о присвоении объекту адресации адреса, аннулировании его адреса либо проект решения об отказе в таком присвоении, аннулировании</w:t>
      </w:r>
      <w:r>
        <w:rPr>
          <w:rFonts w:ascii="Times New Roman" w:hAnsi="Times New Roman"/>
          <w:sz w:val="28"/>
          <w:szCs w:val="28"/>
        </w:rPr>
        <w:t>.</w:t>
      </w:r>
      <w:r w:rsidRPr="002B27CB">
        <w:rPr>
          <w:rFonts w:ascii="Times New Roman" w:hAnsi="Times New Roman"/>
          <w:sz w:val="28"/>
          <w:szCs w:val="28"/>
        </w:rPr>
        <w:t xml:space="preserve"> 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Начальник отдела департамента, в непосредственном подчинении которого находится специалист, ответственный за подготовку решения, руководство </w:t>
      </w:r>
      <w:r>
        <w:rPr>
          <w:rFonts w:cs="Times New Roman"/>
          <w:szCs w:val="28"/>
        </w:rPr>
        <w:t xml:space="preserve">               </w:t>
      </w:r>
      <w:r w:rsidRPr="002B27CB">
        <w:rPr>
          <w:rFonts w:cs="Times New Roman"/>
          <w:szCs w:val="28"/>
        </w:rPr>
        <w:t xml:space="preserve">департамента, специалисты правового управления выполняют согласование </w:t>
      </w:r>
      <w:r>
        <w:rPr>
          <w:rFonts w:cs="Times New Roman"/>
          <w:szCs w:val="28"/>
        </w:rPr>
        <w:t xml:space="preserve">   </w:t>
      </w:r>
      <w:r w:rsidRPr="002B27CB">
        <w:rPr>
          <w:rFonts w:cs="Times New Roman"/>
          <w:szCs w:val="28"/>
        </w:rPr>
        <w:t>проекта решения по предоставлению муниципальной услуги;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Pr="002B27CB">
        <w:rPr>
          <w:rFonts w:cs="Times New Roman"/>
          <w:szCs w:val="28"/>
        </w:rPr>
        <w:t xml:space="preserve">полномоченное высшее должностное лицо Администрации города </w:t>
      </w:r>
      <w:r>
        <w:rPr>
          <w:rFonts w:cs="Times New Roman"/>
          <w:szCs w:val="28"/>
        </w:rPr>
        <w:t xml:space="preserve">            </w:t>
      </w:r>
      <w:r w:rsidRPr="002B27CB">
        <w:rPr>
          <w:rFonts w:cs="Times New Roman"/>
          <w:szCs w:val="28"/>
        </w:rPr>
        <w:t>рассматривает поступивший проект решения и подписывает его либо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отклоняет с указанием мотивов отклонения в течение трех рабочих дней с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момента поступления на подпись проекта решения</w:t>
      </w:r>
      <w:r w:rsidR="00892324">
        <w:rPr>
          <w:rFonts w:cs="Times New Roman"/>
          <w:szCs w:val="28"/>
        </w:rPr>
        <w:t>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Управление документационного обеспечения:</w:t>
      </w:r>
    </w:p>
    <w:p w:rsidR="00855B03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55B03" w:rsidRPr="002B27CB">
        <w:rPr>
          <w:rFonts w:cs="Times New Roman"/>
          <w:szCs w:val="28"/>
        </w:rPr>
        <w:t>регистрирует подписанное решение о присвоении адреса объекту</w:t>
      </w:r>
      <w:r>
        <w:rPr>
          <w:rFonts w:cs="Times New Roman"/>
          <w:szCs w:val="28"/>
        </w:rPr>
        <w:t xml:space="preserve">                         </w:t>
      </w:r>
      <w:r w:rsidR="00855B03" w:rsidRPr="002B27CB">
        <w:rPr>
          <w:rFonts w:cs="Times New Roman"/>
          <w:szCs w:val="28"/>
        </w:rPr>
        <w:t xml:space="preserve"> адресации в электронном документообороте в течение одного дня с момента </w:t>
      </w:r>
      <w:r>
        <w:rPr>
          <w:rFonts w:cs="Times New Roman"/>
          <w:szCs w:val="28"/>
        </w:rPr>
        <w:t xml:space="preserve">  </w:t>
      </w:r>
      <w:r w:rsidR="00855B03" w:rsidRPr="002B27CB">
        <w:rPr>
          <w:rFonts w:cs="Times New Roman"/>
          <w:szCs w:val="28"/>
        </w:rPr>
        <w:t>подписания;</w:t>
      </w:r>
    </w:p>
    <w:p w:rsidR="00855B03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55B03" w:rsidRPr="002B27CB">
        <w:rPr>
          <w:rFonts w:cs="Times New Roman"/>
          <w:szCs w:val="28"/>
        </w:rPr>
        <w:t>передает зарегистрированный документ в департамент.</w:t>
      </w:r>
    </w:p>
    <w:p w:rsidR="00855B03" w:rsidRPr="0015207F" w:rsidRDefault="00855B03" w:rsidP="00892324">
      <w:pPr>
        <w:ind w:firstLine="709"/>
        <w:jc w:val="both"/>
        <w:rPr>
          <w:rFonts w:cs="Times New Roman"/>
          <w:bCs/>
          <w:szCs w:val="28"/>
        </w:rPr>
      </w:pPr>
      <w:r w:rsidRPr="0015207F">
        <w:rPr>
          <w:rFonts w:cs="Times New Roman"/>
          <w:bCs/>
          <w:szCs w:val="28"/>
        </w:rPr>
        <w:t>Критерий принятия решения о предоставлении или об отказе в предоставлении муниципальной услуги: наличие (отсутствие) оснований для</w:t>
      </w:r>
      <w:r>
        <w:rPr>
          <w:rFonts w:cs="Times New Roman"/>
          <w:bCs/>
          <w:szCs w:val="28"/>
        </w:rPr>
        <w:t> </w:t>
      </w:r>
      <w:r w:rsidRPr="0015207F">
        <w:rPr>
          <w:rFonts w:cs="Times New Roman"/>
          <w:bCs/>
          <w:szCs w:val="28"/>
        </w:rPr>
        <w:t>предостав</w:t>
      </w:r>
      <w:r>
        <w:rPr>
          <w:rFonts w:cs="Times New Roman"/>
          <w:bCs/>
          <w:szCs w:val="28"/>
        </w:rPr>
        <w:t>-</w:t>
      </w:r>
      <w:r w:rsidRPr="0015207F">
        <w:rPr>
          <w:rFonts w:cs="Times New Roman"/>
          <w:bCs/>
          <w:szCs w:val="28"/>
        </w:rPr>
        <w:t>ления муниципальной услуги, указанных в пункт</w:t>
      </w:r>
      <w:r>
        <w:rPr>
          <w:rFonts w:cs="Times New Roman"/>
          <w:bCs/>
          <w:szCs w:val="28"/>
        </w:rPr>
        <w:t>ах</w:t>
      </w:r>
      <w:r w:rsidRPr="0015207F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14, 15.2 </w:t>
      </w:r>
      <w:r w:rsidRPr="0015207F">
        <w:rPr>
          <w:rFonts w:cs="Times New Roman"/>
          <w:bCs/>
          <w:szCs w:val="28"/>
        </w:rPr>
        <w:t xml:space="preserve">раздела </w:t>
      </w:r>
      <w:r w:rsidRPr="0015207F">
        <w:rPr>
          <w:rFonts w:cs="Times New Roman"/>
          <w:bCs/>
          <w:szCs w:val="28"/>
          <w:lang w:val="en-US"/>
        </w:rPr>
        <w:t>II</w:t>
      </w:r>
      <w:r w:rsidRPr="0015207F">
        <w:rPr>
          <w:rFonts w:cs="Times New Roman"/>
          <w:bCs/>
          <w:szCs w:val="28"/>
        </w:rPr>
        <w:t xml:space="preserve"> настоящего административного регламента.</w:t>
      </w:r>
    </w:p>
    <w:p w:rsidR="00855B03" w:rsidRPr="002B27CB" w:rsidRDefault="00855B03" w:rsidP="00892324">
      <w:pPr>
        <w:ind w:firstLine="709"/>
        <w:jc w:val="both"/>
        <w:rPr>
          <w:rFonts w:cs="Times New Roman"/>
          <w:bCs/>
          <w:szCs w:val="28"/>
        </w:rPr>
      </w:pPr>
      <w:r w:rsidRPr="002B27CB">
        <w:rPr>
          <w:rFonts w:cs="Times New Roman"/>
          <w:bCs/>
          <w:szCs w:val="28"/>
        </w:rPr>
        <w:t>Максимальн</w:t>
      </w:r>
      <w:r>
        <w:rPr>
          <w:rFonts w:cs="Times New Roman"/>
          <w:bCs/>
          <w:szCs w:val="28"/>
        </w:rPr>
        <w:t>ая продолжительность</w:t>
      </w:r>
      <w:r w:rsidRPr="002B27CB">
        <w:rPr>
          <w:rFonts w:cs="Times New Roman"/>
          <w:bCs/>
          <w:szCs w:val="28"/>
        </w:rPr>
        <w:t xml:space="preserve"> административной процедуры </w:t>
      </w:r>
      <w:r w:rsidR="00892324">
        <w:rPr>
          <w:rFonts w:cs="Times New Roman"/>
          <w:bCs/>
          <w:szCs w:val="28"/>
        </w:rPr>
        <w:t>–</w:t>
      </w:r>
      <w:r w:rsidR="00A47BC8">
        <w:rPr>
          <w:rFonts w:cs="Times New Roman"/>
          <w:bCs/>
          <w:szCs w:val="28"/>
        </w:rPr>
        <w:t xml:space="preserve">            </w:t>
      </w:r>
      <w:r w:rsidRPr="002B27CB">
        <w:rPr>
          <w:rFonts w:cs="Times New Roman"/>
          <w:bCs/>
          <w:szCs w:val="28"/>
        </w:rPr>
        <w:t>1</w:t>
      </w:r>
      <w:r>
        <w:rPr>
          <w:rFonts w:cs="Times New Roman"/>
          <w:bCs/>
          <w:szCs w:val="28"/>
        </w:rPr>
        <w:t>1 </w:t>
      </w:r>
      <w:r w:rsidRPr="002B27CB">
        <w:rPr>
          <w:rFonts w:cs="Times New Roman"/>
          <w:bCs/>
          <w:szCs w:val="28"/>
        </w:rPr>
        <w:t>рабочих дней со дня поступления заявления к специалисту, ответственному за подготовку проекта решения.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bCs/>
          <w:szCs w:val="28"/>
        </w:rPr>
        <w:t xml:space="preserve">Результат выполнения административной процедуры: </w:t>
      </w:r>
      <w:r w:rsidRPr="002B27CB">
        <w:rPr>
          <w:rFonts w:cs="Times New Roman"/>
          <w:szCs w:val="28"/>
        </w:rPr>
        <w:t>подписанное заместителем Главы города</w:t>
      </w:r>
      <w:r w:rsidRPr="002B27CB">
        <w:rPr>
          <w:rFonts w:cs="Times New Roman"/>
          <w:i/>
          <w:szCs w:val="28"/>
        </w:rPr>
        <w:t xml:space="preserve"> </w:t>
      </w:r>
      <w:r w:rsidRPr="002B27CB">
        <w:rPr>
          <w:rFonts w:cs="Times New Roman"/>
          <w:szCs w:val="28"/>
        </w:rPr>
        <w:t>либо лицом, его замещающим</w:t>
      </w:r>
      <w:r w:rsidR="00892324">
        <w:rPr>
          <w:rFonts w:cs="Times New Roman"/>
          <w:szCs w:val="28"/>
        </w:rPr>
        <w:t>,</w:t>
      </w:r>
      <w:r w:rsidRPr="002B27CB">
        <w:rPr>
          <w:rFonts w:cs="Times New Roman"/>
          <w:szCs w:val="28"/>
        </w:rPr>
        <w:t xml:space="preserve"> решение о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присвоении объекту адресации адреса, аннулирования его адреса.</w:t>
      </w:r>
    </w:p>
    <w:p w:rsidR="00855B03" w:rsidRPr="002B27CB" w:rsidRDefault="00855B03" w:rsidP="00892324">
      <w:pPr>
        <w:ind w:firstLine="709"/>
        <w:contextualSpacing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Решение о присвоении объекту адресации адреса или аннулировании </w:t>
      </w:r>
      <w:r w:rsidR="001163E3">
        <w:rPr>
          <w:rFonts w:cs="Times New Roman"/>
          <w:szCs w:val="28"/>
        </w:rPr>
        <w:t xml:space="preserve">                   </w:t>
      </w:r>
      <w:r w:rsidRPr="002B27CB">
        <w:rPr>
          <w:rFonts w:cs="Times New Roman"/>
          <w:szCs w:val="28"/>
        </w:rPr>
        <w:t>его адреса п</w:t>
      </w:r>
      <w:r>
        <w:rPr>
          <w:rFonts w:cs="Times New Roman"/>
          <w:szCs w:val="28"/>
        </w:rPr>
        <w:t>одлежит обязательному внесению у</w:t>
      </w:r>
      <w:r w:rsidRPr="002B27CB">
        <w:rPr>
          <w:rFonts w:cs="Times New Roman"/>
          <w:szCs w:val="28"/>
        </w:rPr>
        <w:t xml:space="preserve">полномоченным органом </w:t>
      </w:r>
      <w:r w:rsidR="001163E3">
        <w:rPr>
          <w:rFonts w:cs="Times New Roman"/>
          <w:szCs w:val="28"/>
        </w:rPr>
        <w:t xml:space="preserve">                </w:t>
      </w:r>
      <w:r w:rsidRPr="002B27CB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государственный адресный реестр в течение </w:t>
      </w:r>
      <w:r w:rsidR="001163E3">
        <w:rPr>
          <w:rFonts w:cs="Times New Roman"/>
          <w:szCs w:val="28"/>
        </w:rPr>
        <w:t>три</w:t>
      </w:r>
      <w:r w:rsidRPr="002B27CB">
        <w:rPr>
          <w:rFonts w:cs="Times New Roman"/>
          <w:szCs w:val="28"/>
        </w:rPr>
        <w:t xml:space="preserve"> рабочих дней со дня принятия такого решения.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Способ фиксации результата выполнения административной процедуры: документ, являющийся результатом предоставления муниципальной услуги, </w:t>
      </w:r>
      <w:r>
        <w:rPr>
          <w:rFonts w:cs="Times New Roman"/>
          <w:szCs w:val="28"/>
        </w:rPr>
        <w:t xml:space="preserve">             </w:t>
      </w:r>
      <w:r w:rsidRPr="002B27CB">
        <w:rPr>
          <w:rFonts w:cs="Times New Roman"/>
          <w:szCs w:val="28"/>
        </w:rPr>
        <w:t>регистрируется в электронном документообороте.</w:t>
      </w:r>
    </w:p>
    <w:p w:rsidR="00855B03" w:rsidRPr="002B27CB" w:rsidRDefault="00855B03" w:rsidP="00892324">
      <w:pPr>
        <w:ind w:firstLine="709"/>
        <w:jc w:val="both"/>
        <w:rPr>
          <w:rFonts w:eastAsia="Calibri" w:cs="Times New Roman"/>
          <w:szCs w:val="28"/>
        </w:rPr>
      </w:pPr>
      <w:r w:rsidRPr="002B27CB">
        <w:rPr>
          <w:rFonts w:eastAsia="Calibri" w:cs="Times New Roman"/>
          <w:szCs w:val="28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Pr="002B27CB">
        <w:rPr>
          <w:rFonts w:cs="Times New Roman"/>
          <w:szCs w:val="28"/>
        </w:rPr>
        <w:t>специалист ХЭУ</w:t>
      </w:r>
      <w:r w:rsidR="006B6DC4">
        <w:rPr>
          <w:rFonts w:cs="Times New Roman"/>
          <w:szCs w:val="28"/>
        </w:rPr>
        <w:t>,</w:t>
      </w:r>
      <w:r w:rsidRPr="002B27CB">
        <w:rPr>
          <w:rFonts w:cs="Times New Roman"/>
          <w:szCs w:val="28"/>
        </w:rPr>
        <w:t xml:space="preserve"> ответственный за регистрацию документов</w:t>
      </w:r>
      <w:r w:rsidRPr="002B27CB">
        <w:rPr>
          <w:rFonts w:eastAsia="Calibri" w:cs="Times New Roman"/>
          <w:szCs w:val="28"/>
        </w:rPr>
        <w:t>, являющихся результатом предоставления муниципальной услуги, обеспечивает их передачу в МФЦ и делает соответствующую отметку о</w:t>
      </w:r>
      <w:r>
        <w:rPr>
          <w:rFonts w:eastAsia="Calibri" w:cs="Times New Roman"/>
          <w:szCs w:val="28"/>
        </w:rPr>
        <w:t> </w:t>
      </w:r>
      <w:r w:rsidRPr="002B27CB">
        <w:rPr>
          <w:rFonts w:eastAsia="Calibri" w:cs="Times New Roman"/>
          <w:szCs w:val="28"/>
        </w:rPr>
        <w:t xml:space="preserve">передаче в МФЦ </w:t>
      </w:r>
      <w:r>
        <w:rPr>
          <w:rFonts w:eastAsia="Calibri" w:cs="Times New Roman"/>
          <w:szCs w:val="28"/>
        </w:rPr>
        <w:t xml:space="preserve">            </w:t>
      </w:r>
      <w:r w:rsidRPr="002B27CB">
        <w:rPr>
          <w:rFonts w:eastAsia="Calibri" w:cs="Times New Roman"/>
          <w:szCs w:val="28"/>
        </w:rPr>
        <w:t>в ведомственной системе электронного документооборота.</w:t>
      </w:r>
    </w:p>
    <w:p w:rsidR="00855B03" w:rsidRDefault="00855B03" w:rsidP="00892324">
      <w:pPr>
        <w:ind w:firstLine="709"/>
        <w:jc w:val="both"/>
        <w:rPr>
          <w:rFonts w:cs="Times New Roman"/>
          <w:szCs w:val="28"/>
        </w:rPr>
      </w:pPr>
      <w:r>
        <w:t>Уведомление о результатах рассмотрения документов, необходимых для 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</w:t>
      </w:r>
      <w:r w:rsidR="00892324">
        <w:t>,</w:t>
      </w:r>
      <w:r>
        <w:t xml:space="preserve"> направляется заявителю в срок, не превышающий одного рабочего дня после завершения        соответствующего действия на адрес электронной почты или с использованием средств </w:t>
      </w:r>
      <w:hyperlink r:id="rId53" w:history="1">
        <w:r w:rsidRPr="00970BBA">
          <w:rPr>
            <w:rStyle w:val="ab"/>
            <w:rFonts w:cs="Times New Roman CYR"/>
            <w:color w:val="000000" w:themeColor="text1"/>
          </w:rPr>
          <w:t>Единого</w:t>
        </w:r>
      </w:hyperlink>
      <w:r w:rsidRPr="00970BBA">
        <w:rPr>
          <w:color w:val="000000" w:themeColor="text1"/>
        </w:rPr>
        <w:t xml:space="preserve"> или </w:t>
      </w:r>
      <w:hyperlink r:id="rId54" w:history="1">
        <w:r w:rsidRPr="00970BBA">
          <w:rPr>
            <w:rStyle w:val="ab"/>
            <w:rFonts w:cs="Times New Roman CYR"/>
            <w:color w:val="000000" w:themeColor="text1"/>
          </w:rPr>
          <w:t>регионального</w:t>
        </w:r>
      </w:hyperlink>
      <w:r w:rsidRPr="00970BBA">
        <w:rPr>
          <w:color w:val="000000" w:themeColor="text1"/>
        </w:rPr>
        <w:t xml:space="preserve"> </w:t>
      </w:r>
      <w:r>
        <w:t>порталов в единый личный кабинет                          по выбору заявителя.</w:t>
      </w:r>
    </w:p>
    <w:p w:rsidR="00855B03" w:rsidRPr="002B27CB" w:rsidRDefault="00855B03" w:rsidP="00892324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Административная процедура может осуществляться в электронном виде.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33" w:name="sub_1034"/>
      <w:r>
        <w:rPr>
          <w:rFonts w:cs="Times New Roman"/>
          <w:szCs w:val="28"/>
        </w:rPr>
        <w:t>1.</w:t>
      </w:r>
      <w:r w:rsidRPr="002B27CB">
        <w:rPr>
          <w:rFonts w:cs="Times New Roman"/>
          <w:szCs w:val="28"/>
        </w:rPr>
        <w:t>4. Выдача (направление) заявителю документов, являющихся</w:t>
      </w:r>
      <w:r w:rsidR="00892324">
        <w:rPr>
          <w:rFonts w:cs="Times New Roman"/>
          <w:szCs w:val="28"/>
        </w:rPr>
        <w:t xml:space="preserve">                               </w:t>
      </w:r>
      <w:r w:rsidRPr="002B27CB">
        <w:rPr>
          <w:rFonts w:cs="Times New Roman"/>
          <w:szCs w:val="28"/>
        </w:rPr>
        <w:t xml:space="preserve"> результатом предоставления муниципальной услуги.</w:t>
      </w:r>
    </w:p>
    <w:bookmarkEnd w:id="33"/>
    <w:p w:rsidR="00855B03" w:rsidRPr="002B27CB" w:rsidRDefault="00855B03" w:rsidP="00892324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7C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является: поступ</w:t>
      </w:r>
      <w:r>
        <w:rPr>
          <w:rFonts w:ascii="Times New Roman" w:hAnsi="Times New Roman"/>
          <w:sz w:val="28"/>
          <w:szCs w:val="28"/>
        </w:rPr>
        <w:t xml:space="preserve">-          </w:t>
      </w:r>
      <w:r w:rsidRPr="002B27CB">
        <w:rPr>
          <w:rFonts w:ascii="Times New Roman" w:hAnsi="Times New Roman"/>
          <w:sz w:val="28"/>
          <w:szCs w:val="28"/>
        </w:rPr>
        <w:t>ление зарегистрированных документов, являющихся результатом предостав</w:t>
      </w:r>
      <w:r>
        <w:rPr>
          <w:rFonts w:ascii="Times New Roman" w:hAnsi="Times New Roman"/>
          <w:sz w:val="28"/>
          <w:szCs w:val="28"/>
        </w:rPr>
        <w:t xml:space="preserve">-            </w:t>
      </w:r>
      <w:r w:rsidRPr="002B27CB">
        <w:rPr>
          <w:rFonts w:ascii="Times New Roman" w:hAnsi="Times New Roman"/>
          <w:sz w:val="28"/>
          <w:szCs w:val="28"/>
        </w:rPr>
        <w:t>ления муниципальной услуги, специалисту департамента</w:t>
      </w:r>
      <w:r w:rsidRPr="002B27CB">
        <w:rPr>
          <w:rFonts w:ascii="Times New Roman" w:hAnsi="Times New Roman"/>
          <w:i/>
          <w:sz w:val="28"/>
          <w:szCs w:val="28"/>
        </w:rPr>
        <w:t>,</w:t>
      </w:r>
      <w:r w:rsidRPr="002B27CB">
        <w:rPr>
          <w:rFonts w:ascii="Times New Roman" w:hAnsi="Times New Roman"/>
          <w:sz w:val="28"/>
          <w:szCs w:val="28"/>
        </w:rPr>
        <w:t xml:space="preserve"> ответственному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B27CB">
        <w:rPr>
          <w:rFonts w:ascii="Times New Roman" w:hAnsi="Times New Roman"/>
          <w:sz w:val="28"/>
          <w:szCs w:val="28"/>
        </w:rPr>
        <w:t>за предоставление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Должностные лица, ответственные за выполнение административной </w:t>
      </w:r>
      <w:r>
        <w:rPr>
          <w:rFonts w:cs="Times New Roman"/>
          <w:szCs w:val="28"/>
        </w:rPr>
        <w:t xml:space="preserve">           </w:t>
      </w:r>
      <w:r w:rsidRPr="002B27CB">
        <w:rPr>
          <w:rFonts w:cs="Times New Roman"/>
          <w:szCs w:val="28"/>
        </w:rPr>
        <w:t>процедуры: специалист департамента, ответственный за подготовку решения, специалист ХЭУ, МФЦ.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Административные действия, входящие в состав административной </w:t>
      </w:r>
      <w:r>
        <w:rPr>
          <w:rFonts w:cs="Times New Roman"/>
          <w:szCs w:val="28"/>
        </w:rPr>
        <w:t xml:space="preserve">             </w:t>
      </w:r>
      <w:r w:rsidRPr="002B27CB">
        <w:rPr>
          <w:rFonts w:cs="Times New Roman"/>
          <w:szCs w:val="28"/>
        </w:rPr>
        <w:t>процедуры: выдача (направление) результата предоставления муниципальной услуги:</w:t>
      </w:r>
    </w:p>
    <w:p w:rsidR="00855B03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55B03" w:rsidRPr="002B27CB">
        <w:rPr>
          <w:rFonts w:cs="Times New Roman"/>
          <w:szCs w:val="28"/>
        </w:rPr>
        <w:t>специалист департамента, ответственный за подготовку решения, исходя из способа получения результата муниципальной услуги: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передает результат муниципальной услуги специалисту ХЭУ для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направ</w:t>
      </w:r>
      <w:r w:rsidR="00892324">
        <w:rPr>
          <w:rFonts w:cs="Times New Roman"/>
          <w:szCs w:val="28"/>
        </w:rPr>
        <w:t xml:space="preserve">-    </w:t>
      </w:r>
      <w:r w:rsidRPr="002B27CB">
        <w:rPr>
          <w:rFonts w:cs="Times New Roman"/>
          <w:szCs w:val="28"/>
        </w:rPr>
        <w:t>ления посредством почтового отправления заказным письмом с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описью </w:t>
      </w:r>
      <w:r>
        <w:rPr>
          <w:rFonts w:cs="Times New Roman"/>
          <w:szCs w:val="28"/>
        </w:rPr>
        <w:t xml:space="preserve">                   </w:t>
      </w:r>
      <w:r w:rsidRPr="002B27CB">
        <w:rPr>
          <w:rFonts w:cs="Times New Roman"/>
          <w:szCs w:val="28"/>
        </w:rPr>
        <w:t>вложения и уведомлением о получении или выдачи результата через МФЦ;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при подаче заявления в электронной форме посредством </w:t>
      </w:r>
      <w:hyperlink r:id="rId55" w:history="1">
        <w:r w:rsidRPr="002B27CB">
          <w:rPr>
            <w:rStyle w:val="ab"/>
            <w:rFonts w:cs="Times New Roman"/>
            <w:color w:val="auto"/>
            <w:szCs w:val="28"/>
          </w:rPr>
          <w:t>Единого</w:t>
        </w:r>
      </w:hyperlink>
      <w:r w:rsidRPr="002B27CB">
        <w:rPr>
          <w:rFonts w:cs="Times New Roman"/>
          <w:szCs w:val="28"/>
        </w:rPr>
        <w:t xml:space="preserve"> и</w:t>
      </w:r>
      <w:r>
        <w:rPr>
          <w:rFonts w:cs="Times New Roman"/>
          <w:szCs w:val="28"/>
        </w:rPr>
        <w:t> </w:t>
      </w:r>
      <w:hyperlink r:id="rId56" w:history="1">
        <w:r w:rsidRPr="002B27CB">
          <w:rPr>
            <w:rStyle w:val="ab"/>
            <w:rFonts w:cs="Times New Roman"/>
            <w:color w:val="auto"/>
            <w:szCs w:val="28"/>
          </w:rPr>
          <w:t>регионального</w:t>
        </w:r>
      </w:hyperlink>
      <w:r w:rsidRPr="002B27CB">
        <w:rPr>
          <w:rFonts w:cs="Times New Roman"/>
          <w:szCs w:val="28"/>
        </w:rPr>
        <w:t xml:space="preserve"> порталов, а также при наличии в заявлении адреса электронной почты направляет уведомление о результатах рассмотрения документов, содержащее сведения о принятии положительного решения по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предоставлению услуги либо мотивированный отказ в предоставлении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Максимальный срок административного действия: в день получения</w:t>
      </w:r>
      <w:r w:rsidR="00892324">
        <w:rPr>
          <w:rFonts w:cs="Times New Roman"/>
          <w:szCs w:val="28"/>
        </w:rPr>
        <w:t xml:space="preserve">                      </w:t>
      </w:r>
      <w:r w:rsidRPr="002B27CB">
        <w:rPr>
          <w:rFonts w:cs="Times New Roman"/>
          <w:szCs w:val="28"/>
        </w:rPr>
        <w:t xml:space="preserve"> зарегистрированного документа, являющегося результатом предоставления</w:t>
      </w:r>
      <w:r w:rsidR="00892324">
        <w:rPr>
          <w:rFonts w:cs="Times New Roman"/>
          <w:szCs w:val="28"/>
        </w:rPr>
        <w:t xml:space="preserve">                  </w:t>
      </w:r>
      <w:r w:rsidRPr="002B27CB">
        <w:rPr>
          <w:rFonts w:cs="Times New Roman"/>
          <w:szCs w:val="28"/>
        </w:rPr>
        <w:t xml:space="preserve"> муниципальной услуги;</w:t>
      </w:r>
    </w:p>
    <w:p w:rsidR="00855B03" w:rsidRPr="002B27CB" w:rsidRDefault="00892324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55B03" w:rsidRPr="002B27CB">
        <w:rPr>
          <w:rFonts w:cs="Times New Roman"/>
          <w:szCs w:val="28"/>
        </w:rPr>
        <w:t xml:space="preserve">специалист ХЭУ формирует и направляет почтовое отправление либо </w:t>
      </w:r>
      <w:r w:rsidR="00855B03">
        <w:rPr>
          <w:rFonts w:cs="Times New Roman"/>
          <w:szCs w:val="28"/>
        </w:rPr>
        <w:t xml:space="preserve">             </w:t>
      </w:r>
      <w:r w:rsidR="00855B03" w:rsidRPr="002B27CB">
        <w:rPr>
          <w:rFonts w:cs="Times New Roman"/>
          <w:szCs w:val="28"/>
        </w:rPr>
        <w:t>передает результат предоставления муниципальной услуги в МФЦ.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Максимальный срок административного действия: в день получения</w:t>
      </w:r>
      <w:r w:rsidR="00892324">
        <w:rPr>
          <w:rFonts w:cs="Times New Roman"/>
          <w:szCs w:val="28"/>
        </w:rPr>
        <w:t xml:space="preserve">                         </w:t>
      </w:r>
      <w:r w:rsidRPr="002B27CB">
        <w:rPr>
          <w:rFonts w:cs="Times New Roman"/>
          <w:szCs w:val="28"/>
        </w:rPr>
        <w:t xml:space="preserve"> зарегистрированного документа, являющегося результатом предоставления</w:t>
      </w:r>
      <w:r w:rsidR="00892324">
        <w:rPr>
          <w:rFonts w:cs="Times New Roman"/>
          <w:szCs w:val="28"/>
        </w:rPr>
        <w:t xml:space="preserve">                 </w:t>
      </w:r>
      <w:r w:rsidRPr="002B27CB">
        <w:rPr>
          <w:rFonts w:cs="Times New Roman"/>
          <w:szCs w:val="28"/>
        </w:rPr>
        <w:t xml:space="preserve"> муниципальной услуги.</w:t>
      </w:r>
    </w:p>
    <w:p w:rsidR="00855B03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Критерий принятия решения о выдаче (направление) заявителю доку</w:t>
      </w:r>
      <w:r>
        <w:rPr>
          <w:rFonts w:cs="Times New Roman"/>
          <w:szCs w:val="28"/>
        </w:rPr>
        <w:t xml:space="preserve">-            </w:t>
      </w:r>
      <w:r w:rsidRPr="002B27CB">
        <w:rPr>
          <w:rFonts w:cs="Times New Roman"/>
          <w:szCs w:val="28"/>
        </w:rPr>
        <w:t xml:space="preserve">ментов, являющихся результатом предоставления муниципальной услуги: </w:t>
      </w:r>
      <w:r>
        <w:rPr>
          <w:rFonts w:cs="Times New Roman"/>
          <w:szCs w:val="28"/>
        </w:rPr>
        <w:t xml:space="preserve">               </w:t>
      </w:r>
      <w:r w:rsidRPr="002B27CB">
        <w:rPr>
          <w:rFonts w:cs="Times New Roman"/>
          <w:szCs w:val="28"/>
        </w:rPr>
        <w:t xml:space="preserve">способ направления документов, являющихся результатом предоставления </w:t>
      </w:r>
      <w:r>
        <w:rPr>
          <w:rFonts w:cs="Times New Roman"/>
          <w:szCs w:val="28"/>
        </w:rPr>
        <w:t xml:space="preserve">            </w:t>
      </w:r>
      <w:r w:rsidRPr="002B27CB">
        <w:rPr>
          <w:rFonts w:cs="Times New Roman"/>
          <w:szCs w:val="28"/>
        </w:rPr>
        <w:t>муниципальной услуги, указанный в заявлении заявителя.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Максимальная продолжительность административной процедуры: </w:t>
      </w:r>
      <w:r w:rsidR="00892324">
        <w:rPr>
          <w:rFonts w:cs="Times New Roman"/>
          <w:szCs w:val="28"/>
        </w:rPr>
        <w:t xml:space="preserve">                           </w:t>
      </w:r>
      <w:r w:rsidRPr="002B27CB">
        <w:rPr>
          <w:rFonts w:cs="Times New Roman"/>
          <w:szCs w:val="28"/>
        </w:rPr>
        <w:t>в день получения зарегистрированного документа, являющегося результатом</w:t>
      </w:r>
      <w:r w:rsidR="00892324">
        <w:rPr>
          <w:rFonts w:cs="Times New Roman"/>
          <w:szCs w:val="28"/>
        </w:rPr>
        <w:t xml:space="preserve">                       </w:t>
      </w:r>
      <w:r w:rsidRPr="002B27CB">
        <w:rPr>
          <w:rFonts w:cs="Times New Roman"/>
          <w:szCs w:val="28"/>
        </w:rPr>
        <w:t xml:space="preserve"> предоставления муниципальной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заявлении, в том числе на электронную почту заявителя либо через МФЦ.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Способ фиксации результата административной процедуры: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в случае направления заявителю результата предоставления муници</w:t>
      </w:r>
      <w:r>
        <w:rPr>
          <w:rFonts w:cs="Times New Roman"/>
          <w:szCs w:val="28"/>
        </w:rPr>
        <w:t xml:space="preserve">-      </w:t>
      </w:r>
      <w:r w:rsidRPr="002B27CB">
        <w:rPr>
          <w:rFonts w:cs="Times New Roman"/>
          <w:szCs w:val="28"/>
        </w:rPr>
        <w:t xml:space="preserve">пальной услуги почтовым отправлением </w:t>
      </w:r>
      <w:r w:rsidR="00892324"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реестр почтовых отправлений</w:t>
      </w:r>
      <w:r w:rsidR="00892324">
        <w:rPr>
          <w:rFonts w:cs="Times New Roman"/>
          <w:szCs w:val="28"/>
        </w:rPr>
        <w:t xml:space="preserve">                           </w:t>
      </w:r>
      <w:r w:rsidRPr="002B27CB">
        <w:rPr>
          <w:rFonts w:cs="Times New Roman"/>
          <w:szCs w:val="28"/>
        </w:rPr>
        <w:t xml:space="preserve"> с последующим получением уведомления о вручении;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в случае выдачи результата предоставления муниципальной услуги </w:t>
      </w:r>
      <w:r w:rsidR="00892324">
        <w:rPr>
          <w:rFonts w:cs="Times New Roman"/>
          <w:szCs w:val="28"/>
        </w:rPr>
        <w:t xml:space="preserve">                                                      </w:t>
      </w:r>
      <w:r w:rsidRPr="002B27CB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МФЦ </w:t>
      </w:r>
      <w:r>
        <w:rPr>
          <w:rFonts w:cs="Times New Roman"/>
          <w:szCs w:val="28"/>
        </w:rPr>
        <w:t>–</w:t>
      </w:r>
      <w:r w:rsidRPr="002B27CB">
        <w:rPr>
          <w:rFonts w:cs="Times New Roman"/>
          <w:szCs w:val="28"/>
        </w:rPr>
        <w:t xml:space="preserve"> запись о передаче документов в МФЦ, отображаемая в электронном документообороте;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при подаче заявления в электронной форме – отражение информации на Едином и региональном порталах.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Выдача заявителю документов, являющихся результатом предоставления муниципальной услуги, МФЦ осуществляется в соответствии с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законодательством Российской Федерации в порядке и сроки, установленные соглаш</w:t>
      </w:r>
      <w:r>
        <w:rPr>
          <w:rFonts w:cs="Times New Roman"/>
          <w:szCs w:val="28"/>
        </w:rPr>
        <w:t>ением, заключенным между МФЦ и у</w:t>
      </w:r>
      <w:r w:rsidRPr="002B27CB">
        <w:rPr>
          <w:rFonts w:cs="Times New Roman"/>
          <w:szCs w:val="28"/>
        </w:rPr>
        <w:t>полномоченным органом.</w:t>
      </w:r>
    </w:p>
    <w:p w:rsidR="00855B03" w:rsidRDefault="00855B03" w:rsidP="00892324">
      <w:pPr>
        <w:ind w:firstLine="709"/>
        <w:jc w:val="both"/>
        <w:rPr>
          <w:rFonts w:cs="Times New Roman"/>
          <w:szCs w:val="28"/>
        </w:rPr>
      </w:pPr>
      <w:r>
        <w:t xml:space="preserve">Уведомление о выдаче </w:t>
      </w:r>
      <w:r w:rsidRPr="002B27CB">
        <w:rPr>
          <w:rFonts w:cs="Times New Roman"/>
          <w:szCs w:val="28"/>
        </w:rPr>
        <w:t>заявителю документов, являющихся результатом предоставления муниципальной услуги</w:t>
      </w:r>
      <w:r>
        <w:rPr>
          <w:rFonts w:cs="Times New Roman"/>
          <w:szCs w:val="28"/>
        </w:rPr>
        <w:t>,</w:t>
      </w:r>
      <w:r>
        <w:t xml:space="preserve"> направляется заявителю в срок,                    не превышающий одного рабочего дня после завершения соответствующего    действия на адрес электронной почты или с использованием средств </w:t>
      </w:r>
      <w:hyperlink r:id="rId57" w:history="1">
        <w:r w:rsidRPr="00970BBA">
          <w:rPr>
            <w:rStyle w:val="ab"/>
            <w:rFonts w:cs="Times New Roman CYR"/>
            <w:color w:val="000000" w:themeColor="text1"/>
          </w:rPr>
          <w:t>Единого</w:t>
        </w:r>
      </w:hyperlink>
      <w:r w:rsidRPr="00970BBA">
        <w:rPr>
          <w:color w:val="000000" w:themeColor="text1"/>
        </w:rPr>
        <w:t xml:space="preserve"> или </w:t>
      </w:r>
      <w:hyperlink r:id="rId58" w:history="1">
        <w:r w:rsidRPr="00970BBA">
          <w:rPr>
            <w:rStyle w:val="ab"/>
            <w:rFonts w:cs="Times New Roman CYR"/>
            <w:color w:val="000000" w:themeColor="text1"/>
          </w:rPr>
          <w:t>регионального</w:t>
        </w:r>
      </w:hyperlink>
      <w:r w:rsidRPr="00970BBA">
        <w:rPr>
          <w:color w:val="000000" w:themeColor="text1"/>
        </w:rPr>
        <w:t xml:space="preserve"> </w:t>
      </w:r>
      <w:r>
        <w:t>порталов в единый личный кабинет по выбору заявителя</w:t>
      </w:r>
      <w:r w:rsidR="00892324">
        <w:t>.</w:t>
      </w:r>
    </w:p>
    <w:p w:rsidR="00855B03" w:rsidRDefault="00855B0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Административная процедура в электронном виде не предоставляется.</w:t>
      </w:r>
    </w:p>
    <w:p w:rsidR="00892324" w:rsidRPr="002B27CB" w:rsidRDefault="00892324" w:rsidP="00892324">
      <w:pPr>
        <w:ind w:firstLine="709"/>
        <w:jc w:val="both"/>
        <w:rPr>
          <w:rFonts w:cs="Times New Roman"/>
          <w:szCs w:val="28"/>
        </w:rPr>
      </w:pPr>
    </w:p>
    <w:p w:rsidR="00855B03" w:rsidRDefault="00855B03" w:rsidP="00892324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4" w:name="sub_1004"/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2B27CB">
        <w:rPr>
          <w:rFonts w:ascii="Times New Roman" w:hAnsi="Times New Roman" w:cs="Times New Roman"/>
          <w:b w:val="0"/>
          <w:sz w:val="28"/>
          <w:szCs w:val="28"/>
        </w:rPr>
        <w:t>. Формы контроля за исполнением административного р</w:t>
      </w:r>
      <w:r w:rsidR="00892324">
        <w:rPr>
          <w:rFonts w:ascii="Times New Roman" w:hAnsi="Times New Roman" w:cs="Times New Roman"/>
          <w:b w:val="0"/>
          <w:sz w:val="28"/>
          <w:szCs w:val="28"/>
        </w:rPr>
        <w:t>егламента</w:t>
      </w:r>
    </w:p>
    <w:bookmarkEnd w:id="34"/>
    <w:p w:rsidR="00855B03" w:rsidRPr="002B27CB" w:rsidRDefault="00855B03" w:rsidP="00892324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27CB">
        <w:rPr>
          <w:rFonts w:ascii="Times New Roman" w:hAnsi="Times New Roman"/>
          <w:sz w:val="28"/>
          <w:szCs w:val="28"/>
        </w:rPr>
        <w:t>1</w:t>
      </w:r>
      <w:r w:rsidR="001163E3">
        <w:rPr>
          <w:rFonts w:ascii="Times New Roman" w:hAnsi="Times New Roman"/>
          <w:sz w:val="28"/>
          <w:szCs w:val="28"/>
        </w:rPr>
        <w:t>.</w:t>
      </w:r>
      <w:r w:rsidRPr="002B27CB">
        <w:rPr>
          <w:rFonts w:ascii="Times New Roman" w:hAnsi="Times New Roman"/>
          <w:sz w:val="28"/>
          <w:szCs w:val="28"/>
        </w:rPr>
        <w:t xml:space="preserve"> Текущий контроль за соблюдением и исполнением положений настоящего </w:t>
      </w:r>
      <w:r w:rsidR="00892324">
        <w:rPr>
          <w:rFonts w:ascii="Times New Roman" w:hAnsi="Times New Roman"/>
          <w:sz w:val="28"/>
          <w:szCs w:val="28"/>
        </w:rPr>
        <w:t>а</w:t>
      </w:r>
      <w:r w:rsidRPr="002B27CB">
        <w:rPr>
          <w:rFonts w:ascii="Times New Roman" w:hAnsi="Times New Roman"/>
          <w:sz w:val="28"/>
          <w:szCs w:val="28"/>
        </w:rPr>
        <w:t xml:space="preserve">дминистративного регламента и иных нормативных правовых актов, </w:t>
      </w:r>
      <w:r w:rsidR="00892324">
        <w:rPr>
          <w:rFonts w:ascii="Times New Roman" w:hAnsi="Times New Roman"/>
          <w:sz w:val="28"/>
          <w:szCs w:val="28"/>
        </w:rPr>
        <w:t xml:space="preserve">                   </w:t>
      </w:r>
      <w:r w:rsidRPr="002B27CB">
        <w:rPr>
          <w:rFonts w:ascii="Times New Roman" w:hAnsi="Times New Roman"/>
          <w:sz w:val="28"/>
          <w:szCs w:val="28"/>
        </w:rPr>
        <w:t xml:space="preserve">устанавливающих требования к предоставлению муниципальной услуги, а также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B27CB">
        <w:rPr>
          <w:rFonts w:ascii="Times New Roman" w:hAnsi="Times New Roman"/>
          <w:sz w:val="28"/>
          <w:szCs w:val="28"/>
        </w:rPr>
        <w:t xml:space="preserve">решений, принятых (осуществляемых) ответственными должностными лицами в ходе предоставления муниципальной услуги, осуществляется директором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B27CB">
        <w:rPr>
          <w:rFonts w:ascii="Times New Roman" w:hAnsi="Times New Roman"/>
          <w:sz w:val="28"/>
          <w:szCs w:val="28"/>
        </w:rPr>
        <w:t>департамента</w:t>
      </w:r>
      <w:r w:rsidRPr="002B27CB">
        <w:rPr>
          <w:rFonts w:ascii="Times New Roman" w:hAnsi="Times New Roman"/>
          <w:i/>
          <w:sz w:val="28"/>
          <w:szCs w:val="28"/>
        </w:rPr>
        <w:t xml:space="preserve"> </w:t>
      </w:r>
      <w:r w:rsidRPr="002B27CB">
        <w:rPr>
          <w:rFonts w:ascii="Times New Roman" w:hAnsi="Times New Roman"/>
          <w:sz w:val="28"/>
          <w:szCs w:val="28"/>
        </w:rPr>
        <w:t>либо лицом, его замещающим.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35" w:name="sub_1041"/>
      <w:r w:rsidRPr="002B27CB">
        <w:rPr>
          <w:rFonts w:cs="Times New Roman"/>
          <w:szCs w:val="28"/>
        </w:rPr>
        <w:t>2. Контроль полноты и качества предоставления муниципальной услуги включает проведение проверок, выявление и устранение нарушений порядка и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срока исполнения муниципальной услуги, рассмотрение обращений заяви</w:t>
      </w:r>
      <w:r>
        <w:rPr>
          <w:rFonts w:cs="Times New Roman"/>
          <w:szCs w:val="28"/>
        </w:rPr>
        <w:t xml:space="preserve">-            </w:t>
      </w:r>
      <w:r w:rsidRPr="002B27CB">
        <w:rPr>
          <w:rFonts w:cs="Times New Roman"/>
          <w:szCs w:val="28"/>
        </w:rPr>
        <w:t xml:space="preserve">телей в ходе исполнения муниципальной услуги, содержащих жалобы </w:t>
      </w:r>
      <w:r>
        <w:rPr>
          <w:rFonts w:cs="Times New Roman"/>
          <w:szCs w:val="28"/>
        </w:rPr>
        <w:t xml:space="preserve">                       </w:t>
      </w:r>
      <w:r w:rsidRPr="002B27CB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действия (бездействия) лиц, участвующих в предоставлении услуги.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36" w:name="sub_422"/>
      <w:r w:rsidRPr="002B27CB">
        <w:rPr>
          <w:rFonts w:cs="Times New Roman"/>
          <w:szCs w:val="28"/>
        </w:rPr>
        <w:t>Плановые проверки осуществляются ежеквартально путем выборочной проверки поступивших заявлений на предоставление муниципальной услуги.</w:t>
      </w:r>
    </w:p>
    <w:bookmarkEnd w:id="36"/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При плановой проверке рассматриваются все вопросы, связанные с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предоставлением муниципальной услуги (комплексная проверка), либо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отдельные </w:t>
      </w:r>
      <w:r>
        <w:rPr>
          <w:rFonts w:cs="Times New Roman"/>
          <w:szCs w:val="28"/>
        </w:rPr>
        <w:t xml:space="preserve">            </w:t>
      </w:r>
      <w:r w:rsidRPr="002B27CB">
        <w:rPr>
          <w:rFonts w:cs="Times New Roman"/>
          <w:szCs w:val="28"/>
        </w:rPr>
        <w:t>вопросы (тематическая проверка).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Внеплановая проверка осуществляется при наличии обращений на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несоблюдение требований настоящего административного регламента.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По результатам проведения проверок полноты и качества предоставления муниципальной услуги, в случае выявления нарушений прав заявителей </w:t>
      </w:r>
      <w:r>
        <w:rPr>
          <w:rFonts w:cs="Times New Roman"/>
          <w:szCs w:val="28"/>
        </w:rPr>
        <w:t xml:space="preserve">                 </w:t>
      </w:r>
      <w:r w:rsidRPr="002B27CB">
        <w:rPr>
          <w:rFonts w:cs="Times New Roman"/>
          <w:szCs w:val="28"/>
        </w:rPr>
        <w:t>виновные лица привлекаются к ответственности в соответствии с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законодательством Российской Федерации.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bookmarkStart w:id="37" w:name="sub_1043"/>
      <w:bookmarkEnd w:id="35"/>
      <w:r w:rsidRPr="002B27CB">
        <w:rPr>
          <w:rFonts w:cs="Times New Roman"/>
          <w:szCs w:val="28"/>
        </w:rPr>
        <w:t xml:space="preserve">3. Контроль за предоставлением муниципальной услуги может быть </w:t>
      </w:r>
      <w:r>
        <w:rPr>
          <w:rFonts w:cs="Times New Roman"/>
          <w:szCs w:val="28"/>
        </w:rPr>
        <w:t xml:space="preserve">                   </w:t>
      </w:r>
      <w:r w:rsidRPr="002B27CB">
        <w:rPr>
          <w:rFonts w:cs="Times New Roman"/>
          <w:szCs w:val="28"/>
        </w:rPr>
        <w:t>осуществлен со стороны граждан, их объединений и организаций 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соответствии с законодательством Российской Федерации.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bookmarkStart w:id="38" w:name="sub_1044"/>
      <w:bookmarkEnd w:id="37"/>
      <w:r>
        <w:rPr>
          <w:rFonts w:cs="Times New Roman"/>
          <w:szCs w:val="28"/>
        </w:rPr>
        <w:t>4</w:t>
      </w:r>
      <w:r w:rsidR="00855B03" w:rsidRPr="002B27CB">
        <w:rPr>
          <w:rFonts w:cs="Times New Roman"/>
          <w:szCs w:val="28"/>
        </w:rPr>
        <w:t>. Должностные лица уполномоченного органа, его структурных подразделений несут административную ответственность в соответствии с</w:t>
      </w:r>
      <w:r w:rsidR="00855B03">
        <w:rPr>
          <w:rFonts w:cs="Times New Roman"/>
          <w:szCs w:val="28"/>
        </w:rPr>
        <w:t> </w:t>
      </w:r>
      <w:r w:rsidR="00855B03" w:rsidRPr="002B27CB">
        <w:rPr>
          <w:rFonts w:cs="Times New Roman"/>
          <w:szCs w:val="28"/>
        </w:rPr>
        <w:t>законодательством Российской Федерации за решения и действия (бездействие), прини</w:t>
      </w:r>
      <w:r w:rsidR="00855B03">
        <w:rPr>
          <w:rFonts w:cs="Times New Roman"/>
          <w:szCs w:val="28"/>
        </w:rPr>
        <w:t xml:space="preserve">-            </w:t>
      </w:r>
      <w:r w:rsidR="00855B03" w:rsidRPr="002B27CB">
        <w:rPr>
          <w:rFonts w:cs="Times New Roman"/>
          <w:szCs w:val="28"/>
        </w:rPr>
        <w:t>маемые (осуществляемые) в ходе предоставления муниципальной услуги.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bookmarkStart w:id="39" w:name="sub_1045"/>
      <w:r>
        <w:rPr>
          <w:rFonts w:cs="Times New Roman"/>
          <w:szCs w:val="28"/>
        </w:rPr>
        <w:t>5</w:t>
      </w:r>
      <w:r w:rsidR="00855B03" w:rsidRPr="002B27CB">
        <w:rPr>
          <w:rFonts w:cs="Times New Roman"/>
          <w:szCs w:val="28"/>
        </w:rPr>
        <w:t xml:space="preserve">. Персональная ответственность должностных лиц Администрации </w:t>
      </w:r>
      <w:r w:rsidR="00892324">
        <w:rPr>
          <w:rFonts w:cs="Times New Roman"/>
          <w:szCs w:val="28"/>
        </w:rPr>
        <w:t xml:space="preserve">                      </w:t>
      </w:r>
      <w:r w:rsidR="00855B03" w:rsidRPr="002B27CB">
        <w:rPr>
          <w:rFonts w:cs="Times New Roman"/>
          <w:szCs w:val="28"/>
        </w:rPr>
        <w:t>города закрепляется в их должностных инструкциях в соответствии с требова</w:t>
      </w:r>
      <w:r w:rsidR="00892324">
        <w:rPr>
          <w:rFonts w:cs="Times New Roman"/>
          <w:szCs w:val="28"/>
        </w:rPr>
        <w:t>-</w:t>
      </w:r>
      <w:r w:rsidR="00855B03" w:rsidRPr="002B27CB">
        <w:rPr>
          <w:rFonts w:cs="Times New Roman"/>
          <w:szCs w:val="28"/>
        </w:rPr>
        <w:t>ниями законодательства.</w:t>
      </w:r>
    </w:p>
    <w:p w:rsidR="00855B03" w:rsidRPr="002B27CB" w:rsidRDefault="001163E3" w:rsidP="0089232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="00855B03" w:rsidRPr="002B27CB">
        <w:rPr>
          <w:rFonts w:cs="Times New Roman"/>
          <w:szCs w:val="28"/>
        </w:rPr>
        <w:t xml:space="preserve"> В соответствии со </w:t>
      </w:r>
      <w:hyperlink r:id="rId59" w:history="1">
        <w:r w:rsidR="00855B03" w:rsidRPr="002B27CB">
          <w:rPr>
            <w:rStyle w:val="ab"/>
            <w:rFonts w:cs="Times New Roman"/>
            <w:color w:val="auto"/>
            <w:szCs w:val="28"/>
          </w:rPr>
          <w:t>статьей 9.6</w:t>
        </w:r>
      </w:hyperlink>
      <w:r w:rsidR="00855B03" w:rsidRPr="002B27CB">
        <w:rPr>
          <w:rFonts w:cs="Times New Roman"/>
          <w:szCs w:val="28"/>
        </w:rPr>
        <w:t xml:space="preserve"> Закона Ханты-Мансийского автономного округа </w:t>
      </w:r>
      <w:r w:rsidR="00855B03">
        <w:rPr>
          <w:rFonts w:cs="Times New Roman"/>
          <w:szCs w:val="28"/>
        </w:rPr>
        <w:t>–</w:t>
      </w:r>
      <w:r w:rsidR="00855B03" w:rsidRPr="002B27CB">
        <w:rPr>
          <w:rFonts w:cs="Times New Roman"/>
          <w:szCs w:val="28"/>
        </w:rPr>
        <w:t xml:space="preserve"> Югры от 11.06.2010 </w:t>
      </w:r>
      <w:r>
        <w:rPr>
          <w:rFonts w:cs="Times New Roman"/>
          <w:szCs w:val="28"/>
        </w:rPr>
        <w:t xml:space="preserve">№ </w:t>
      </w:r>
      <w:r w:rsidR="00855B03" w:rsidRPr="002B27CB">
        <w:rPr>
          <w:rFonts w:cs="Times New Roman"/>
          <w:szCs w:val="28"/>
        </w:rPr>
        <w:t xml:space="preserve">102-оз </w:t>
      </w:r>
      <w:r w:rsidR="00855B03">
        <w:rPr>
          <w:rFonts w:cs="Times New Roman"/>
          <w:szCs w:val="28"/>
        </w:rPr>
        <w:t>«</w:t>
      </w:r>
      <w:r w:rsidR="00855B03" w:rsidRPr="002B27CB">
        <w:rPr>
          <w:rFonts w:cs="Times New Roman"/>
          <w:szCs w:val="28"/>
        </w:rPr>
        <w:t>Об административных правонарушениях</w:t>
      </w:r>
      <w:r w:rsidR="00855B03">
        <w:rPr>
          <w:rFonts w:cs="Times New Roman"/>
          <w:szCs w:val="28"/>
        </w:rPr>
        <w:t>»</w:t>
      </w:r>
      <w:r w:rsidR="00855B03" w:rsidRPr="002B27CB">
        <w:rPr>
          <w:rFonts w:cs="Times New Roman"/>
          <w:szCs w:val="28"/>
        </w:rPr>
        <w:t xml:space="preserve"> должностные лица уполномоченного органа, работники МФЦ несут административную ответственность за нарушение настоящего административного </w:t>
      </w:r>
      <w:r>
        <w:rPr>
          <w:rFonts w:cs="Times New Roman"/>
          <w:szCs w:val="28"/>
        </w:rPr>
        <w:t xml:space="preserve">  </w:t>
      </w:r>
      <w:r w:rsidR="00855B03" w:rsidRPr="002B27CB">
        <w:rPr>
          <w:rFonts w:cs="Times New Roman"/>
          <w:szCs w:val="28"/>
        </w:rPr>
        <w:t>регламента, выразившееся: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в нарушении срока регистрации запроса заявителя о предоставлении </w:t>
      </w:r>
      <w:r>
        <w:rPr>
          <w:rFonts w:cs="Times New Roman"/>
          <w:szCs w:val="28"/>
        </w:rPr>
        <w:t xml:space="preserve">         </w:t>
      </w:r>
      <w:r w:rsidRPr="002B27CB">
        <w:rPr>
          <w:rFonts w:cs="Times New Roman"/>
          <w:szCs w:val="28"/>
        </w:rPr>
        <w:t>муниципальной услуги;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>- в неправомерных отказах в приеме у заявителя документов, предусмот</w:t>
      </w:r>
      <w:r>
        <w:rPr>
          <w:rFonts w:cs="Times New Roman"/>
          <w:szCs w:val="28"/>
        </w:rPr>
        <w:t xml:space="preserve">-    </w:t>
      </w:r>
      <w:r w:rsidRPr="002B27CB">
        <w:rPr>
          <w:rFonts w:cs="Times New Roman"/>
          <w:szCs w:val="28"/>
        </w:rPr>
        <w:t>ренных для предоставления муниципальной услуги, 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предоставлении муниципальной услуги, в исправлении допущенных опечаток и ошибок в выданных </w:t>
      </w:r>
      <w:r>
        <w:rPr>
          <w:rFonts w:cs="Times New Roman"/>
          <w:szCs w:val="28"/>
        </w:rPr>
        <w:t xml:space="preserve"> </w:t>
      </w:r>
      <w:r w:rsidRPr="002B27CB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>результате предоставления муниципальной услуги документах либо в нару</w:t>
      </w:r>
      <w:r>
        <w:rPr>
          <w:rFonts w:cs="Times New Roman"/>
          <w:szCs w:val="28"/>
        </w:rPr>
        <w:t xml:space="preserve">- </w:t>
      </w:r>
      <w:r w:rsidRPr="002B27CB">
        <w:rPr>
          <w:rFonts w:cs="Times New Roman"/>
          <w:szCs w:val="28"/>
        </w:rPr>
        <w:t>шении установленного срока осуществления таких исправлений;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в превышении максимального срока ожидания в очереди при подаче </w:t>
      </w:r>
      <w:r>
        <w:rPr>
          <w:rFonts w:cs="Times New Roman"/>
          <w:szCs w:val="28"/>
        </w:rPr>
        <w:t xml:space="preserve">          </w:t>
      </w:r>
      <w:r w:rsidRPr="002B27CB">
        <w:rPr>
          <w:rFonts w:cs="Times New Roman"/>
          <w:szCs w:val="28"/>
        </w:rPr>
        <w:t>запроса о муниципальной услуге, а равно при получении результата предоставления муниципальной услуги (за исключением срока подачи запроса в МФЦ);</w:t>
      </w:r>
    </w:p>
    <w:p w:rsidR="00855B03" w:rsidRPr="002B27CB" w:rsidRDefault="00855B03" w:rsidP="00892324">
      <w:pPr>
        <w:ind w:firstLine="709"/>
        <w:jc w:val="both"/>
        <w:rPr>
          <w:rFonts w:cs="Times New Roman"/>
          <w:szCs w:val="28"/>
        </w:rPr>
      </w:pPr>
      <w:r w:rsidRPr="002B27CB">
        <w:rPr>
          <w:rFonts w:cs="Times New Roman"/>
          <w:szCs w:val="28"/>
        </w:rPr>
        <w:t xml:space="preserve">- в нарушении требований к помещениям, в которых предоставляется </w:t>
      </w:r>
      <w:r w:rsidR="00892324">
        <w:rPr>
          <w:rFonts w:cs="Times New Roman"/>
          <w:szCs w:val="28"/>
        </w:rPr>
        <w:t xml:space="preserve">                  </w:t>
      </w:r>
      <w:r w:rsidRPr="002B27CB">
        <w:rPr>
          <w:rFonts w:cs="Times New Roman"/>
          <w:szCs w:val="28"/>
        </w:rPr>
        <w:t>муниципальная услуга, к залу ожидания, местам для заполнения запросов</w:t>
      </w:r>
      <w:r w:rsidR="00892324">
        <w:rPr>
          <w:rFonts w:cs="Times New Roman"/>
          <w:szCs w:val="28"/>
        </w:rPr>
        <w:t xml:space="preserve">                     </w:t>
      </w:r>
      <w:r w:rsidRPr="002B27CB">
        <w:rPr>
          <w:rFonts w:cs="Times New Roman"/>
          <w:szCs w:val="28"/>
        </w:rPr>
        <w:t xml:space="preserve"> о</w:t>
      </w:r>
      <w:r>
        <w:rPr>
          <w:rFonts w:cs="Times New Roman"/>
          <w:szCs w:val="28"/>
        </w:rPr>
        <w:t> </w:t>
      </w:r>
      <w:r w:rsidRPr="002B27CB">
        <w:rPr>
          <w:rFonts w:cs="Times New Roman"/>
          <w:szCs w:val="28"/>
        </w:rPr>
        <w:t xml:space="preserve">муниципальной услуге, информационным стендам с образцами их заполнения </w:t>
      </w:r>
      <w:r>
        <w:rPr>
          <w:rFonts w:cs="Times New Roman"/>
          <w:szCs w:val="28"/>
        </w:rPr>
        <w:t xml:space="preserve">                              </w:t>
      </w:r>
      <w:r w:rsidRPr="002B27CB">
        <w:rPr>
          <w:rFonts w:cs="Times New Roman"/>
          <w:szCs w:val="28"/>
        </w:rPr>
        <w:t>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bookmarkEnd w:id="38"/>
    <w:bookmarkEnd w:id="39"/>
    <w:p w:rsidR="00855B03" w:rsidRPr="002B27CB" w:rsidRDefault="00855B03" w:rsidP="00892324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5B03" w:rsidRPr="0016263C" w:rsidRDefault="00855B03" w:rsidP="00892324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V</w:t>
      </w:r>
      <w:r w:rsidRPr="002B27CB">
        <w:rPr>
          <w:rFonts w:cs="Times New Roman"/>
          <w:szCs w:val="28"/>
        </w:rPr>
        <w:t xml:space="preserve">. </w:t>
      </w:r>
      <w:r w:rsidRPr="0016263C">
        <w:rPr>
          <w:szCs w:val="28"/>
        </w:rPr>
        <w:t>Досудебный (внесудебный) порядок обжалования решений и</w:t>
      </w:r>
      <w:r w:rsidRPr="0016263C">
        <w:rPr>
          <w:szCs w:val="28"/>
          <w:lang w:val="en-US"/>
        </w:rPr>
        <w:t> </w:t>
      </w:r>
      <w:r w:rsidRPr="0016263C">
        <w:rPr>
          <w:szCs w:val="28"/>
        </w:rPr>
        <w:t xml:space="preserve">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210-ФЗ, а также их должностных лиц, </w:t>
      </w:r>
      <w:r w:rsidR="00892324">
        <w:rPr>
          <w:szCs w:val="28"/>
        </w:rPr>
        <w:t xml:space="preserve">              </w:t>
      </w:r>
      <w:r w:rsidRPr="0016263C">
        <w:rPr>
          <w:szCs w:val="28"/>
        </w:rPr>
        <w:t>муниципальных служащих, работников</w:t>
      </w:r>
    </w:p>
    <w:p w:rsidR="00855B03" w:rsidRPr="00E933B7" w:rsidRDefault="00855B03" w:rsidP="00892324">
      <w:pPr>
        <w:ind w:firstLine="709"/>
        <w:jc w:val="both"/>
        <w:rPr>
          <w:rFonts w:cs="Times New Roman"/>
          <w:szCs w:val="28"/>
        </w:rPr>
      </w:pPr>
      <w:r w:rsidRPr="00E933B7">
        <w:rPr>
          <w:rFonts w:cs="Times New Roman"/>
          <w:szCs w:val="28"/>
        </w:rPr>
        <w:t xml:space="preserve">1. Заявитель вправе обратиться с жалобой на нарушение порядка предоставления муниципальной услуги, выразившееся в неправомерных решениях </w:t>
      </w:r>
      <w:r>
        <w:rPr>
          <w:rFonts w:cs="Times New Roman"/>
          <w:szCs w:val="28"/>
        </w:rPr>
        <w:t xml:space="preserve">                 </w:t>
      </w:r>
      <w:r w:rsidRPr="00E933B7">
        <w:rPr>
          <w:rFonts w:cs="Times New Roman"/>
          <w:szCs w:val="28"/>
        </w:rPr>
        <w:t>и действиях (бездействии) органа, предоставляющего муниципальную услугу, его структурных подразделений и должностных лиц, муниципальных служащих, а</w:t>
      </w:r>
      <w:r>
        <w:rPr>
          <w:rFonts w:cs="Times New Roman"/>
          <w:szCs w:val="28"/>
        </w:rPr>
        <w:t> </w:t>
      </w:r>
      <w:r w:rsidRPr="00E933B7">
        <w:rPr>
          <w:rFonts w:cs="Times New Roman"/>
          <w:szCs w:val="28"/>
        </w:rPr>
        <w:t xml:space="preserve">также муниципального казенного учреждения «Многофункциональный центр предоставления государственных и муниципальных услуг города Сургута» </w:t>
      </w:r>
      <w:r>
        <w:rPr>
          <w:rFonts w:cs="Times New Roman"/>
          <w:szCs w:val="28"/>
        </w:rPr>
        <w:t xml:space="preserve">           </w:t>
      </w:r>
      <w:r w:rsidRPr="00E933B7">
        <w:rPr>
          <w:rFonts w:cs="Times New Roman"/>
          <w:szCs w:val="28"/>
        </w:rPr>
        <w:t>(далее – МКУ «МФЦ г. Сургута) и</w:t>
      </w:r>
      <w:r>
        <w:rPr>
          <w:rFonts w:cs="Times New Roman"/>
          <w:szCs w:val="28"/>
          <w:lang w:val="en-US"/>
        </w:rPr>
        <w:t> </w:t>
      </w:r>
      <w:r w:rsidRPr="00E933B7">
        <w:rPr>
          <w:rFonts w:cs="Times New Roman"/>
          <w:szCs w:val="28"/>
        </w:rPr>
        <w:t>его</w:t>
      </w:r>
      <w:r>
        <w:rPr>
          <w:rFonts w:cs="Times New Roman"/>
          <w:szCs w:val="28"/>
          <w:lang w:val="en-US"/>
        </w:rPr>
        <w:t> </w:t>
      </w:r>
      <w:r w:rsidRPr="00E933B7">
        <w:rPr>
          <w:rFonts w:cs="Times New Roman"/>
          <w:szCs w:val="28"/>
        </w:rPr>
        <w:t>работников при предоставлении муниципальной услуги (далее − жалоба).</w:t>
      </w:r>
    </w:p>
    <w:p w:rsidR="00855B03" w:rsidRPr="00E933B7" w:rsidRDefault="00855B03" w:rsidP="00892324">
      <w:pPr>
        <w:ind w:firstLine="709"/>
        <w:jc w:val="both"/>
        <w:rPr>
          <w:rFonts w:cs="Times New Roman"/>
          <w:szCs w:val="28"/>
        </w:rPr>
      </w:pPr>
      <w:r w:rsidRPr="00E933B7">
        <w:rPr>
          <w:rFonts w:cs="Times New Roman"/>
          <w:szCs w:val="28"/>
        </w:rPr>
        <w:t>2. Действие настоящего раздела административного регламента распространяется на жалобы, поданные с соблюдением требований Федерального</w:t>
      </w:r>
      <w:r w:rsidR="00892324">
        <w:rPr>
          <w:rFonts w:cs="Times New Roman"/>
          <w:szCs w:val="28"/>
        </w:rPr>
        <w:t xml:space="preserve">                   </w:t>
      </w:r>
      <w:r w:rsidRPr="00E933B7">
        <w:rPr>
          <w:rFonts w:cs="Times New Roman"/>
          <w:szCs w:val="28"/>
        </w:rPr>
        <w:t xml:space="preserve"> </w:t>
      </w:r>
      <w:hyperlink r:id="rId60" w:history="1">
        <w:r w:rsidRPr="00E933B7">
          <w:rPr>
            <w:rFonts w:cs="Times New Roman"/>
            <w:szCs w:val="28"/>
          </w:rPr>
          <w:t>закона</w:t>
        </w:r>
      </w:hyperlink>
      <w:r w:rsidRPr="00E933B7">
        <w:rPr>
          <w:rFonts w:cs="Times New Roman"/>
          <w:szCs w:val="28"/>
        </w:rPr>
        <w:t xml:space="preserve"> от 27.07.2010 № 210-ФЗ «Об организации предоставления государ</w:t>
      </w:r>
      <w:r w:rsidR="00892324">
        <w:rPr>
          <w:rFonts w:cs="Times New Roman"/>
          <w:szCs w:val="28"/>
        </w:rPr>
        <w:t xml:space="preserve">-               </w:t>
      </w:r>
      <w:r w:rsidRPr="00E933B7">
        <w:rPr>
          <w:rFonts w:cs="Times New Roman"/>
          <w:szCs w:val="28"/>
        </w:rPr>
        <w:t>ственных</w:t>
      </w:r>
      <w:r>
        <w:rPr>
          <w:rFonts w:cs="Times New Roman"/>
          <w:szCs w:val="28"/>
        </w:rPr>
        <w:t xml:space="preserve"> </w:t>
      </w:r>
      <w:r w:rsidRPr="00E933B7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 </w:t>
      </w:r>
      <w:r w:rsidRPr="00E933B7">
        <w:rPr>
          <w:rFonts w:cs="Times New Roman"/>
          <w:szCs w:val="28"/>
        </w:rPr>
        <w:t>муниципальных услуг».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3. Жалоба подается в письменной форме на бумажном носителе или в электронной форме. 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Жалоба в письменной форме может быть направлена по почте, через МКУ «МФЦ г. Сургута», а также может быть принята при личном приеме заявителя.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Жалоба в электронной форме может быть направлена посредством</w:t>
      </w:r>
      <w:r w:rsidR="00892324">
        <w:rPr>
          <w:szCs w:val="28"/>
        </w:rPr>
        <w:t xml:space="preserve">                    </w:t>
      </w:r>
      <w:r w:rsidRPr="0016263C">
        <w:rPr>
          <w:szCs w:val="28"/>
        </w:rPr>
        <w:t xml:space="preserve"> электронной почты, с использованием информационно-телекоммуникационной сети «Интернет», официального портала Администрации города, федеральной государственной информационной системы «Единый портал государственных </w:t>
      </w:r>
      <w:r>
        <w:rPr>
          <w:szCs w:val="28"/>
        </w:rPr>
        <w:t xml:space="preserve">               </w:t>
      </w:r>
      <w:r w:rsidRPr="0016263C">
        <w:rPr>
          <w:szCs w:val="28"/>
        </w:rPr>
        <w:t xml:space="preserve">и муниципальных услуг (функций)», региональной информационной системы «Портал государственных и муниципальных услуг (функций) Ханты-Мансийского автономного округа – Югры», а также федеральной государственной </w:t>
      </w:r>
      <w:r>
        <w:rPr>
          <w:szCs w:val="28"/>
        </w:rPr>
        <w:t xml:space="preserve">           </w:t>
      </w:r>
      <w:r w:rsidRPr="0016263C">
        <w:rPr>
          <w:szCs w:val="28"/>
        </w:rPr>
        <w:t>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4. Жалоба должна содержать: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- наименование органа, предоставляющего муниципальную услугу, </w:t>
      </w:r>
      <w:r>
        <w:rPr>
          <w:szCs w:val="28"/>
        </w:rPr>
        <w:t xml:space="preserve">                </w:t>
      </w:r>
      <w:r w:rsidRPr="0016263C">
        <w:rPr>
          <w:szCs w:val="28"/>
        </w:rPr>
        <w:t>фамилию, имя, отчество должностного лица органа, предоставляющего муниципальную услугу, муниципального служащего либо наименование МКУ</w:t>
      </w:r>
      <w:r w:rsidR="00892324">
        <w:rPr>
          <w:szCs w:val="28"/>
        </w:rPr>
        <w:t xml:space="preserve">                        </w:t>
      </w:r>
      <w:r w:rsidRPr="0016263C">
        <w:rPr>
          <w:szCs w:val="28"/>
        </w:rPr>
        <w:t xml:space="preserve"> «МФЦ</w:t>
      </w:r>
      <w:r w:rsidR="00892324">
        <w:rPr>
          <w:szCs w:val="28"/>
        </w:rPr>
        <w:t xml:space="preserve"> </w:t>
      </w:r>
      <w:r w:rsidRPr="0016263C">
        <w:rPr>
          <w:szCs w:val="28"/>
        </w:rPr>
        <w:t>г. Сургута», фамилию, имя, отчество его работника, решения и действия (бездействие) которых обжалуются;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- фамилию, имя, отчество (последнее – при наличии), сведения о месте </w:t>
      </w:r>
      <w:r>
        <w:rPr>
          <w:szCs w:val="28"/>
        </w:rPr>
        <w:t xml:space="preserve">               </w:t>
      </w:r>
      <w:r w:rsidRPr="0016263C">
        <w:rPr>
          <w:szCs w:val="28"/>
        </w:rPr>
        <w:t xml:space="preserve">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 почтовый адрес, </w:t>
      </w:r>
      <w:r>
        <w:rPr>
          <w:szCs w:val="28"/>
        </w:rPr>
        <w:t xml:space="preserve">  </w:t>
      </w:r>
      <w:r w:rsidRPr="0016263C">
        <w:rPr>
          <w:szCs w:val="28"/>
        </w:rPr>
        <w:t>по которым должен быть направлен ответ заявителю;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 либо МКУ «МФЦ г. Сургута» или его работника;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- доводы, на основании которых заявитель не согласен с решением </w:t>
      </w:r>
      <w:r>
        <w:rPr>
          <w:szCs w:val="28"/>
        </w:rPr>
        <w:t xml:space="preserve">                    </w:t>
      </w:r>
      <w:r w:rsidRPr="0016263C">
        <w:rPr>
          <w:szCs w:val="28"/>
        </w:rPr>
        <w:t xml:space="preserve">и действием (бездействием) органа, предоставляющего муниципальную услугу, его должностного лица, муниципального служащего либо МКУ «МФЦ </w:t>
      </w:r>
      <w:r>
        <w:rPr>
          <w:szCs w:val="28"/>
        </w:rPr>
        <w:t xml:space="preserve">                     </w:t>
      </w:r>
      <w:r w:rsidRPr="0016263C">
        <w:rPr>
          <w:szCs w:val="28"/>
        </w:rPr>
        <w:t>г. Сургута» или его работника. Заявителем могут быть представлены документы (при наличии), подтверждающие доводы заявителя, либо их копии.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5. 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>
        <w:rPr>
          <w:szCs w:val="28"/>
        </w:rPr>
        <w:t xml:space="preserve">           </w:t>
      </w:r>
      <w:r w:rsidRPr="0016263C">
        <w:rPr>
          <w:szCs w:val="28"/>
        </w:rPr>
        <w:t>действий от имени заявителя. В качестве документа, подтверждающего полномочия на осуществление действий от имени заявителя, представляется один из</w:t>
      </w:r>
      <w:r>
        <w:rPr>
          <w:szCs w:val="28"/>
        </w:rPr>
        <w:t> </w:t>
      </w:r>
      <w:r w:rsidRPr="0016263C">
        <w:rPr>
          <w:szCs w:val="28"/>
        </w:rPr>
        <w:t>следующих документов: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6.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Время приема жалоб должно совпадать со временем предоставления </w:t>
      </w:r>
      <w:r w:rsidR="00892324">
        <w:rPr>
          <w:szCs w:val="28"/>
        </w:rPr>
        <w:t xml:space="preserve">                  </w:t>
      </w:r>
      <w:r w:rsidRPr="0016263C">
        <w:rPr>
          <w:szCs w:val="28"/>
        </w:rPr>
        <w:t>муниципальных услуг.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7. </w:t>
      </w:r>
      <w:r w:rsidRPr="00892324">
        <w:rPr>
          <w:spacing w:val="-8"/>
          <w:szCs w:val="28"/>
        </w:rPr>
        <w:t>Прием жалоб в письменной форме осуществляется МКУ «МФЦ г. Сургута»</w:t>
      </w:r>
      <w:r w:rsidR="00892324">
        <w:rPr>
          <w:szCs w:val="28"/>
        </w:rPr>
        <w:t xml:space="preserve">           </w:t>
      </w:r>
      <w:r w:rsidRPr="0016263C">
        <w:rPr>
          <w:szCs w:val="28"/>
        </w:rPr>
        <w:t xml:space="preserve"> в секторах информирования и ожидания МКУ «МФЦ г. Сургута» и его струк</w:t>
      </w:r>
      <w:r w:rsidR="00892324">
        <w:rPr>
          <w:szCs w:val="28"/>
        </w:rPr>
        <w:t>-</w:t>
      </w:r>
      <w:r w:rsidRPr="0016263C">
        <w:rPr>
          <w:szCs w:val="28"/>
        </w:rPr>
        <w:t>турных подразделений.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Время приема жалоб должно совпадать с графиком (режимом) работы </w:t>
      </w:r>
      <w:r w:rsidR="00892324">
        <w:rPr>
          <w:szCs w:val="28"/>
        </w:rPr>
        <w:t xml:space="preserve">             </w:t>
      </w:r>
      <w:r w:rsidRPr="0016263C">
        <w:rPr>
          <w:szCs w:val="28"/>
        </w:rPr>
        <w:t>МКУ «МФЦ г. Сургута».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8. При подаче жалобы в электронном виде документы, указанные в</w:t>
      </w:r>
      <w:r w:rsidRPr="0016263C">
        <w:rPr>
          <w:szCs w:val="28"/>
          <w:lang w:val="en-US"/>
        </w:rPr>
        <w:t> </w:t>
      </w:r>
      <w:r w:rsidRPr="0016263C">
        <w:rPr>
          <w:szCs w:val="28"/>
        </w:rPr>
        <w:t>пункте</w:t>
      </w:r>
      <w:r w:rsidRPr="0016263C">
        <w:rPr>
          <w:szCs w:val="28"/>
          <w:lang w:val="en-US"/>
        </w:rPr>
        <w:t> </w:t>
      </w:r>
      <w:r w:rsidR="00892324">
        <w:rPr>
          <w:szCs w:val="28"/>
        </w:rPr>
        <w:t>5 настоящего раздела</w:t>
      </w:r>
      <w:r w:rsidRPr="0016263C">
        <w:rPr>
          <w:szCs w:val="28"/>
        </w:rPr>
        <w:t>, могут быть представлены</w:t>
      </w:r>
      <w:r>
        <w:rPr>
          <w:szCs w:val="28"/>
        </w:rPr>
        <w:t xml:space="preserve"> </w:t>
      </w:r>
      <w:r w:rsidRPr="0016263C">
        <w:rPr>
          <w:szCs w:val="28"/>
        </w:rPr>
        <w:t>в форме электронных документов, подписанных электронной подписью, вид которой предусмотрен</w:t>
      </w:r>
      <w:r w:rsidR="00892324">
        <w:rPr>
          <w:szCs w:val="28"/>
        </w:rPr>
        <w:t xml:space="preserve">   </w:t>
      </w:r>
      <w:r w:rsidRPr="0016263C">
        <w:rPr>
          <w:szCs w:val="28"/>
        </w:rPr>
        <w:t>законодательством Российской Федерации, при этом документ, удостоверя</w:t>
      </w:r>
      <w:r w:rsidR="00892324">
        <w:rPr>
          <w:szCs w:val="28"/>
        </w:rPr>
        <w:t>-</w:t>
      </w:r>
      <w:r w:rsidRPr="0016263C">
        <w:rPr>
          <w:szCs w:val="28"/>
        </w:rPr>
        <w:t>ющий личность заявителя, не требуется.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9. Жалоба рассматривается органом, предоставляющим муниципальную услугу, порядок предоставления которой был нарушен вследствие решений и действий (бездействия) органа, предоставляющего муниципальную услугу, </w:t>
      </w:r>
      <w:r w:rsidR="00892324">
        <w:rPr>
          <w:szCs w:val="28"/>
        </w:rPr>
        <w:t xml:space="preserve"> </w:t>
      </w:r>
      <w:r w:rsidRPr="0016263C">
        <w:rPr>
          <w:szCs w:val="28"/>
        </w:rPr>
        <w:t>его должностного лица, муниципального служащего.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В случае если обжалуются решения руководителя органа, предоставляющего муниципальную услугу, жалоба рассматривается заместителем Главы </w:t>
      </w:r>
      <w:r>
        <w:rPr>
          <w:szCs w:val="28"/>
        </w:rPr>
        <w:t xml:space="preserve">        </w:t>
      </w:r>
      <w:r w:rsidRPr="0016263C">
        <w:rPr>
          <w:szCs w:val="28"/>
        </w:rPr>
        <w:t>города, курирующим соответствующую сферу, в порядке, предусмотренном настоящим разделом.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При отсутствии заместителя Главы города, курирующего соответ</w:t>
      </w:r>
      <w:r w:rsidR="00892324">
        <w:rPr>
          <w:szCs w:val="28"/>
        </w:rPr>
        <w:t xml:space="preserve">-                      </w:t>
      </w:r>
      <w:r w:rsidRPr="0016263C">
        <w:rPr>
          <w:szCs w:val="28"/>
        </w:rPr>
        <w:t>ствующую сферу, жалоба рассматривается Главой города, а в период его отсутствия – высшим должностным лицом Администрации города, исполняющим обязанности по руководству деятельностью Администрации города.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10. Жалоба на решение и действия (бездействие) работника </w:t>
      </w:r>
      <w:r w:rsidR="00892324">
        <w:rPr>
          <w:szCs w:val="28"/>
        </w:rPr>
        <w:t xml:space="preserve">                                 </w:t>
      </w:r>
      <w:r w:rsidRPr="0016263C">
        <w:rPr>
          <w:szCs w:val="28"/>
        </w:rPr>
        <w:t xml:space="preserve">МКУ «МФЦ г. Сургута» рассматривается директором МКУ «МФЦ г. Сургута». Жалобы на решения и действия (бездействие) МКУ «МФЦ г. Сургута» </w:t>
      </w:r>
      <w:r w:rsidR="00892324">
        <w:rPr>
          <w:szCs w:val="28"/>
        </w:rPr>
        <w:t xml:space="preserve">                            </w:t>
      </w:r>
      <w:r w:rsidRPr="0016263C">
        <w:rPr>
          <w:szCs w:val="28"/>
        </w:rPr>
        <w:t xml:space="preserve">рассматриваются заместителем Главы города, курирующим деятельность </w:t>
      </w:r>
      <w:r w:rsidR="00892324">
        <w:rPr>
          <w:szCs w:val="28"/>
        </w:rPr>
        <w:t xml:space="preserve">                 </w:t>
      </w:r>
      <w:r w:rsidRPr="0016263C">
        <w:rPr>
          <w:szCs w:val="28"/>
        </w:rPr>
        <w:t>МКУ «МФЦ г. Сургута».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При отсутствии заместителя Главы города, курирующего деятельность МКУ «МФЦ г. Сургута», жалоба рассматривается Главой города, а в период его</w:t>
      </w:r>
      <w:r>
        <w:rPr>
          <w:szCs w:val="28"/>
        </w:rPr>
        <w:t> </w:t>
      </w:r>
      <w:r w:rsidRPr="0016263C">
        <w:rPr>
          <w:szCs w:val="28"/>
        </w:rPr>
        <w:t>отсутствия – высшим должностным лицом Администрации города, исполняющим обязанности по руководству деятельностью Администрации города.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11. В случае если жалоба подана заявителем в орган или в МКУ </w:t>
      </w:r>
      <w:r w:rsidR="00892324">
        <w:rPr>
          <w:szCs w:val="28"/>
        </w:rPr>
        <w:t xml:space="preserve">                        </w:t>
      </w:r>
      <w:r w:rsidRPr="0016263C">
        <w:rPr>
          <w:szCs w:val="28"/>
        </w:rPr>
        <w:t>«МФЦ г. Сургута», в компетенцию которого не входит принятие решения</w:t>
      </w:r>
      <w:r w:rsidR="00892324">
        <w:rPr>
          <w:szCs w:val="28"/>
        </w:rPr>
        <w:t xml:space="preserve">                    </w:t>
      </w:r>
      <w:r w:rsidRPr="0016263C">
        <w:rPr>
          <w:szCs w:val="28"/>
        </w:rPr>
        <w:t xml:space="preserve"> по жалобе в соответствии с требованиями пунктов 9, 10 настоящего раздела, </w:t>
      </w:r>
      <w:r w:rsidR="00892324">
        <w:rPr>
          <w:szCs w:val="28"/>
        </w:rPr>
        <w:t xml:space="preserve">               </w:t>
      </w:r>
      <w:r w:rsidRPr="0016263C">
        <w:rPr>
          <w:szCs w:val="28"/>
        </w:rPr>
        <w:t xml:space="preserve">указанный орган либо МКУ «МФЦ г. Сургута» в течение трех рабочих дней </w:t>
      </w:r>
      <w:r w:rsidR="00892324">
        <w:rPr>
          <w:szCs w:val="28"/>
        </w:rPr>
        <w:t xml:space="preserve">                 </w:t>
      </w:r>
      <w:r w:rsidRPr="0016263C">
        <w:rPr>
          <w:szCs w:val="28"/>
        </w:rPr>
        <w:t>со дня ее регистрации направляет жалобу в</w:t>
      </w:r>
      <w:r>
        <w:rPr>
          <w:szCs w:val="28"/>
          <w:lang w:val="en-US"/>
        </w:rPr>
        <w:t> </w:t>
      </w:r>
      <w:r w:rsidRPr="0016263C">
        <w:rPr>
          <w:szCs w:val="28"/>
        </w:rPr>
        <w:t>уполномоченный на ее рассмотрение орган и</w:t>
      </w:r>
      <w:r w:rsidR="006B6DC4">
        <w:rPr>
          <w:szCs w:val="28"/>
        </w:rPr>
        <w:t xml:space="preserve"> </w:t>
      </w:r>
      <w:r w:rsidRPr="0016263C">
        <w:rPr>
          <w:szCs w:val="28"/>
        </w:rPr>
        <w:t>в</w:t>
      </w:r>
      <w:r w:rsidR="006B6DC4">
        <w:rPr>
          <w:szCs w:val="28"/>
        </w:rPr>
        <w:t xml:space="preserve"> </w:t>
      </w:r>
      <w:r w:rsidRPr="0016263C">
        <w:rPr>
          <w:szCs w:val="28"/>
        </w:rPr>
        <w:t>письменной форме информирует</w:t>
      </w:r>
      <w:r w:rsidR="00892324">
        <w:rPr>
          <w:szCs w:val="28"/>
        </w:rPr>
        <w:t xml:space="preserve"> </w:t>
      </w:r>
      <w:r w:rsidRPr="0016263C">
        <w:rPr>
          <w:szCs w:val="28"/>
        </w:rPr>
        <w:t>заявителя о перенаправлении</w:t>
      </w:r>
      <w:r w:rsidR="00892324">
        <w:rPr>
          <w:szCs w:val="28"/>
        </w:rPr>
        <w:t xml:space="preserve">                     </w:t>
      </w:r>
      <w:r w:rsidRPr="0016263C">
        <w:rPr>
          <w:szCs w:val="28"/>
        </w:rPr>
        <w:t xml:space="preserve"> жалобы.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При этом срок рассмотрения жалобы исчисляется со дня регистрации </w:t>
      </w:r>
      <w:r>
        <w:rPr>
          <w:szCs w:val="28"/>
        </w:rPr>
        <w:t xml:space="preserve">              </w:t>
      </w:r>
      <w:r w:rsidRPr="0016263C">
        <w:rPr>
          <w:szCs w:val="28"/>
        </w:rPr>
        <w:t>жалобы в уполномоченном на ее рассмотрение органе.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12. В случае если через МКУ «МФЦ г. Сургута» подается жалоба </w:t>
      </w:r>
      <w:r>
        <w:rPr>
          <w:szCs w:val="28"/>
        </w:rPr>
        <w:t xml:space="preserve">                           </w:t>
      </w:r>
      <w:r w:rsidRPr="0016263C">
        <w:rPr>
          <w:szCs w:val="28"/>
        </w:rPr>
        <w:t>на решение и действия (бездействие) органа, предоставляющего муниципальную услугу, его должностного лица, муниципального служащего</w:t>
      </w:r>
      <w:r w:rsidR="006B6DC4">
        <w:rPr>
          <w:szCs w:val="28"/>
        </w:rPr>
        <w:t>,</w:t>
      </w:r>
      <w:r w:rsidRPr="0016263C">
        <w:rPr>
          <w:szCs w:val="28"/>
        </w:rPr>
        <w:t xml:space="preserve"> МКУ</w:t>
      </w:r>
      <w:r w:rsidR="006B6DC4">
        <w:rPr>
          <w:szCs w:val="28"/>
        </w:rPr>
        <w:t xml:space="preserve"> </w:t>
      </w:r>
      <w:r w:rsidRPr="0016263C">
        <w:rPr>
          <w:szCs w:val="28"/>
        </w:rPr>
        <w:t xml:space="preserve">«МФЦ </w:t>
      </w:r>
      <w:r w:rsidR="006B6DC4">
        <w:rPr>
          <w:szCs w:val="28"/>
        </w:rPr>
        <w:t xml:space="preserve">                            </w:t>
      </w:r>
      <w:r w:rsidRPr="0016263C">
        <w:rPr>
          <w:szCs w:val="28"/>
        </w:rPr>
        <w:t>г. Сургута» обеспечивает ее передачу в соответствующий орган в</w:t>
      </w:r>
      <w:r w:rsidR="006B6DC4">
        <w:rPr>
          <w:szCs w:val="28"/>
        </w:rPr>
        <w:t xml:space="preserve"> </w:t>
      </w:r>
      <w:r w:rsidRPr="0016263C">
        <w:rPr>
          <w:szCs w:val="28"/>
        </w:rPr>
        <w:t xml:space="preserve">порядке </w:t>
      </w:r>
      <w:r>
        <w:rPr>
          <w:szCs w:val="28"/>
        </w:rPr>
        <w:t xml:space="preserve">                      </w:t>
      </w:r>
      <w:r w:rsidRPr="0016263C">
        <w:rPr>
          <w:szCs w:val="28"/>
        </w:rPr>
        <w:t>и сроки, которые установлены соглашением о взаимодействии между МКУ «МФЦ г. Сургута» и Администрацией города, но не позднее следующего</w:t>
      </w:r>
      <w:r w:rsidR="00892324">
        <w:rPr>
          <w:szCs w:val="28"/>
        </w:rPr>
        <w:t xml:space="preserve">                     </w:t>
      </w:r>
      <w:r w:rsidRPr="0016263C">
        <w:rPr>
          <w:szCs w:val="28"/>
        </w:rPr>
        <w:t xml:space="preserve"> рабочего дня со дня поступления жалобы.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13. Заявитель может обратиться с жалобой в том числе в следующих </w:t>
      </w:r>
      <w:r>
        <w:rPr>
          <w:szCs w:val="28"/>
        </w:rPr>
        <w:t xml:space="preserve">                  </w:t>
      </w:r>
      <w:r w:rsidRPr="0016263C">
        <w:rPr>
          <w:szCs w:val="28"/>
        </w:rPr>
        <w:t>случаях: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нарушение срока регистрации запроса заявителя о предоставлении муниципальной услуги либо запроса о предоставлении нескольких государственных и (или) муниципальных услуг;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МКУ «МФЦ г. Сургута» или его работника возможно в случае, если на МКУ «МФЦ г. Сургута»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</w:t>
      </w:r>
      <w:r>
        <w:rPr>
          <w:szCs w:val="28"/>
        </w:rPr>
        <w:t xml:space="preserve">             </w:t>
      </w:r>
      <w:r w:rsidRPr="0016263C">
        <w:rPr>
          <w:szCs w:val="28"/>
        </w:rPr>
        <w:t>государственных и муниципальных услуг»;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- требование представления заявителем документов, не предусмотренных нормативными правовыми актами Российской Федерации, нормативными </w:t>
      </w:r>
      <w:r>
        <w:rPr>
          <w:szCs w:val="28"/>
        </w:rPr>
        <w:t xml:space="preserve">                </w:t>
      </w:r>
      <w:r w:rsidRPr="0016263C">
        <w:rPr>
          <w:szCs w:val="28"/>
        </w:rPr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- отказ в приеме документов, представление которых предусмотрено </w:t>
      </w:r>
      <w:r w:rsidR="00892324">
        <w:rPr>
          <w:szCs w:val="28"/>
        </w:rPr>
        <w:t xml:space="preserve">                 </w:t>
      </w:r>
      <w:r w:rsidRPr="0016263C">
        <w:rPr>
          <w:szCs w:val="28"/>
        </w:rPr>
        <w:t xml:space="preserve">нормативными правовыми актами Российской Федерации, нормативными </w:t>
      </w:r>
      <w:r w:rsidR="00892324">
        <w:rPr>
          <w:szCs w:val="28"/>
        </w:rPr>
        <w:t xml:space="preserve">                 </w:t>
      </w:r>
      <w:r w:rsidRPr="0016263C">
        <w:rPr>
          <w:szCs w:val="28"/>
        </w:rPr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отказ в предоставлении муниципальной услуги, если основания отказа не предусмотрены федеральными законами и принятыми в соответствии с ними иными нормативными правовыми актами Российской Федерации, законами и иными нормативными правовыми актами субъектов Российской Федерации, муниципальными правовыми актами. В указанном случае досудебное (внесу</w:t>
      </w:r>
      <w:r w:rsidR="00A47BC8">
        <w:rPr>
          <w:szCs w:val="28"/>
        </w:rPr>
        <w:t xml:space="preserve">-  </w:t>
      </w:r>
      <w:r w:rsidRPr="0016263C">
        <w:rPr>
          <w:szCs w:val="28"/>
        </w:rPr>
        <w:t>дебное) обжалование заявителем решений и действий (бездействия) МКУ</w:t>
      </w:r>
      <w:r w:rsidR="00892324">
        <w:rPr>
          <w:szCs w:val="28"/>
        </w:rPr>
        <w:t xml:space="preserve">               </w:t>
      </w:r>
      <w:r w:rsidRPr="0016263C">
        <w:rPr>
          <w:szCs w:val="28"/>
        </w:rPr>
        <w:t xml:space="preserve"> «МФЦ</w:t>
      </w:r>
      <w:r>
        <w:rPr>
          <w:szCs w:val="28"/>
        </w:rPr>
        <w:t xml:space="preserve"> </w:t>
      </w:r>
      <w:r w:rsidRPr="0016263C">
        <w:rPr>
          <w:szCs w:val="28"/>
        </w:rPr>
        <w:t xml:space="preserve">г. Сургута» или его работника возможно в случае, если на МКУ </w:t>
      </w:r>
      <w:r w:rsidR="00892324">
        <w:rPr>
          <w:szCs w:val="28"/>
        </w:rPr>
        <w:t xml:space="preserve">                            </w:t>
      </w:r>
      <w:r w:rsidRPr="0016263C">
        <w:rPr>
          <w:szCs w:val="28"/>
        </w:rPr>
        <w:t>«МФЦ</w:t>
      </w:r>
      <w:r>
        <w:rPr>
          <w:szCs w:val="28"/>
        </w:rPr>
        <w:t xml:space="preserve"> </w:t>
      </w:r>
      <w:r w:rsidRPr="0016263C">
        <w:rPr>
          <w:szCs w:val="28"/>
        </w:rPr>
        <w:t xml:space="preserve">г. Сургута» возложена функция по предоставлению соответствующей </w:t>
      </w:r>
      <w:r w:rsidR="00892324">
        <w:rPr>
          <w:szCs w:val="28"/>
        </w:rPr>
        <w:t xml:space="preserve">                </w:t>
      </w:r>
      <w:r w:rsidRPr="0016263C">
        <w:rPr>
          <w:szCs w:val="28"/>
        </w:rPr>
        <w:t>муниципальной услуги в полном объеме в порядке, определенном частью 1.3 статьи 16 Федерального закона «Об организации предоставления государ</w:t>
      </w:r>
      <w:r w:rsidR="00892324">
        <w:rPr>
          <w:szCs w:val="28"/>
        </w:rPr>
        <w:t xml:space="preserve">-              </w:t>
      </w:r>
      <w:r w:rsidRPr="0016263C">
        <w:rPr>
          <w:szCs w:val="28"/>
        </w:rPr>
        <w:t>ственных и муниципальных услуг»;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szCs w:val="28"/>
        </w:rPr>
        <w:t xml:space="preserve">               </w:t>
      </w:r>
      <w:r w:rsidRPr="0016263C">
        <w:rPr>
          <w:szCs w:val="28"/>
        </w:rPr>
        <w:t>Федерации, нормативными правовыми актами субъектов Российской</w:t>
      </w:r>
      <w:r w:rsidR="00892324">
        <w:rPr>
          <w:szCs w:val="28"/>
        </w:rPr>
        <w:t xml:space="preserve">                       </w:t>
      </w:r>
      <w:r w:rsidRPr="0016263C">
        <w:rPr>
          <w:szCs w:val="28"/>
        </w:rPr>
        <w:t xml:space="preserve"> Федерации, муниципальными правовыми актами;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- отказ в исправлении допущенных опечаток и ошибок в выданных </w:t>
      </w:r>
      <w:r w:rsidR="00892324">
        <w:rPr>
          <w:szCs w:val="28"/>
        </w:rPr>
        <w:t xml:space="preserve">                   </w:t>
      </w:r>
      <w:r w:rsidRPr="0016263C">
        <w:rPr>
          <w:szCs w:val="28"/>
        </w:rPr>
        <w:t>в результате предоставления муниципальной услуги документах либо</w:t>
      </w:r>
      <w:r>
        <w:rPr>
          <w:szCs w:val="28"/>
        </w:rPr>
        <w:t> </w:t>
      </w:r>
      <w:r w:rsidRPr="0016263C">
        <w:rPr>
          <w:szCs w:val="28"/>
        </w:rPr>
        <w:t>нару</w:t>
      </w:r>
      <w:r w:rsidR="00892324">
        <w:rPr>
          <w:szCs w:val="28"/>
        </w:rPr>
        <w:t xml:space="preserve">-              </w:t>
      </w:r>
      <w:r w:rsidRPr="0016263C">
        <w:rPr>
          <w:szCs w:val="28"/>
        </w:rPr>
        <w:t>шение установленного срока таких исправлений.</w:t>
      </w:r>
      <w:r w:rsidRPr="0016263C">
        <w:t xml:space="preserve"> </w:t>
      </w:r>
      <w:r w:rsidRPr="0016263C">
        <w:rPr>
          <w:szCs w:val="28"/>
        </w:rPr>
        <w:t>В указанном случае досудебное</w:t>
      </w:r>
      <w:r w:rsidR="00892324">
        <w:rPr>
          <w:szCs w:val="28"/>
        </w:rPr>
        <w:t xml:space="preserve">                  </w:t>
      </w:r>
      <w:r w:rsidRPr="0016263C">
        <w:rPr>
          <w:szCs w:val="28"/>
        </w:rPr>
        <w:t xml:space="preserve"> (внесудебное) обжалование заявителем решений и действий (бездействия) </w:t>
      </w:r>
      <w:r w:rsidR="00892324">
        <w:rPr>
          <w:szCs w:val="28"/>
        </w:rPr>
        <w:t xml:space="preserve">                   </w:t>
      </w:r>
      <w:r w:rsidRPr="0016263C">
        <w:rPr>
          <w:szCs w:val="28"/>
        </w:rPr>
        <w:t>МКУ</w:t>
      </w:r>
      <w:r w:rsidR="00892324">
        <w:rPr>
          <w:szCs w:val="28"/>
        </w:rPr>
        <w:t xml:space="preserve"> </w:t>
      </w:r>
      <w:r w:rsidRPr="0016263C">
        <w:rPr>
          <w:szCs w:val="28"/>
        </w:rPr>
        <w:t>«МФЦ г. Сургута» или его работника возможно в случае, если на МКУ</w:t>
      </w:r>
      <w:r w:rsidR="00892324">
        <w:rPr>
          <w:szCs w:val="28"/>
        </w:rPr>
        <w:t xml:space="preserve">                  </w:t>
      </w:r>
      <w:r w:rsidRPr="0016263C">
        <w:rPr>
          <w:szCs w:val="28"/>
        </w:rPr>
        <w:t xml:space="preserve"> «МФЦ</w:t>
      </w:r>
      <w:r>
        <w:rPr>
          <w:szCs w:val="28"/>
        </w:rPr>
        <w:t xml:space="preserve"> </w:t>
      </w:r>
      <w:r w:rsidRPr="0016263C">
        <w:rPr>
          <w:szCs w:val="28"/>
        </w:rPr>
        <w:t xml:space="preserve">г. Сургута» возложена функция по предоставлению соответствующей </w:t>
      </w:r>
      <w:r w:rsidR="00892324">
        <w:rPr>
          <w:szCs w:val="28"/>
        </w:rPr>
        <w:t xml:space="preserve">  </w:t>
      </w:r>
      <w:r w:rsidRPr="0016263C">
        <w:rPr>
          <w:szCs w:val="28"/>
        </w:rPr>
        <w:t>муниципальной услуги в полном объеме в порядке, определенном частью 1.3 статьи 16 Федерального закона «Об организации предоставления государ</w:t>
      </w:r>
      <w:r w:rsidR="00892324">
        <w:rPr>
          <w:szCs w:val="28"/>
        </w:rPr>
        <w:t xml:space="preserve">-            </w:t>
      </w:r>
      <w:r w:rsidRPr="0016263C">
        <w:rPr>
          <w:szCs w:val="28"/>
        </w:rPr>
        <w:t>ственных</w:t>
      </w:r>
      <w:r>
        <w:rPr>
          <w:szCs w:val="28"/>
        </w:rPr>
        <w:t xml:space="preserve"> </w:t>
      </w:r>
      <w:r w:rsidRPr="0016263C">
        <w:rPr>
          <w:szCs w:val="28"/>
        </w:rPr>
        <w:t>и муниципальных услуг»;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>
        <w:rPr>
          <w:szCs w:val="28"/>
        </w:rPr>
        <w:t xml:space="preserve">             </w:t>
      </w:r>
      <w:r w:rsidRPr="0016263C">
        <w:rPr>
          <w:szCs w:val="28"/>
        </w:rPr>
        <w:t xml:space="preserve">в соответствии с ними иными нормативными правовыми актами Российской </w:t>
      </w:r>
      <w:r>
        <w:rPr>
          <w:szCs w:val="28"/>
        </w:rPr>
        <w:t xml:space="preserve">               </w:t>
      </w:r>
      <w:r w:rsidRPr="0016263C">
        <w:rPr>
          <w:szCs w:val="28"/>
        </w:rPr>
        <w:t xml:space="preserve">Федерации, законами и иными нормативными правовыми актами субъектов </w:t>
      </w:r>
      <w:r>
        <w:rPr>
          <w:szCs w:val="28"/>
        </w:rPr>
        <w:t xml:space="preserve">              </w:t>
      </w:r>
      <w:r w:rsidRPr="0016263C">
        <w:rPr>
          <w:szCs w:val="28"/>
        </w:rPr>
        <w:t>Российской Федерации, муниципальными правовыми актами.</w:t>
      </w:r>
      <w:r w:rsidRPr="0016263C">
        <w:t xml:space="preserve"> </w:t>
      </w:r>
      <w:r w:rsidRPr="0016263C">
        <w:rPr>
          <w:szCs w:val="28"/>
        </w:rPr>
        <w:t xml:space="preserve">В указанном </w:t>
      </w:r>
      <w:r>
        <w:rPr>
          <w:szCs w:val="28"/>
        </w:rPr>
        <w:t xml:space="preserve">            </w:t>
      </w:r>
      <w:r w:rsidRPr="0016263C">
        <w:rPr>
          <w:szCs w:val="28"/>
        </w:rPr>
        <w:t xml:space="preserve">случае досудебное (внесудебное) обжалование заявителем решений и действий (бездействия) МКУ «МФЦ г. Сургута» или его работника возможно в случае, если на МКУ «МФЦ г. Сургута»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«Об организации предоставления </w:t>
      </w:r>
      <w:r>
        <w:rPr>
          <w:szCs w:val="28"/>
        </w:rPr>
        <w:t xml:space="preserve">             </w:t>
      </w:r>
      <w:r w:rsidRPr="0016263C">
        <w:rPr>
          <w:szCs w:val="28"/>
        </w:rPr>
        <w:t>государственных и муниципальных услуг».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14. Заявитель вправе запрашивать и получать в органе, предоставляющем муниципальную услугу, информацию и документы, необходимые для обосно</w:t>
      </w:r>
      <w:r>
        <w:rPr>
          <w:szCs w:val="28"/>
        </w:rPr>
        <w:t>-</w:t>
      </w:r>
      <w:r w:rsidR="00892324">
        <w:rPr>
          <w:szCs w:val="28"/>
        </w:rPr>
        <w:t xml:space="preserve">                 </w:t>
      </w:r>
      <w:r w:rsidRPr="0016263C">
        <w:rPr>
          <w:szCs w:val="28"/>
        </w:rPr>
        <w:t xml:space="preserve">вания и рассмотрения жалобы, если это не затрагивает права, свободы </w:t>
      </w:r>
      <w:r>
        <w:rPr>
          <w:szCs w:val="28"/>
        </w:rPr>
        <w:t xml:space="preserve">                           </w:t>
      </w:r>
      <w:r w:rsidRPr="0016263C">
        <w:rPr>
          <w:szCs w:val="28"/>
        </w:rPr>
        <w:t xml:space="preserve">и законные интересы других лиц и если в указанных информации и документах </w:t>
      </w:r>
      <w:r>
        <w:rPr>
          <w:szCs w:val="28"/>
        </w:rPr>
        <w:t xml:space="preserve">                          </w:t>
      </w:r>
      <w:r w:rsidRPr="0016263C">
        <w:rPr>
          <w:szCs w:val="28"/>
        </w:rPr>
        <w:t>не содержатся сведения, составляющие охраняемую федеральным законом тайну.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15. В органе, предоставляющем муниципальную услугу, МКУ </w:t>
      </w:r>
      <w:r w:rsidR="00892324">
        <w:rPr>
          <w:szCs w:val="28"/>
        </w:rPr>
        <w:t xml:space="preserve">                            </w:t>
      </w:r>
      <w:r w:rsidRPr="0016263C">
        <w:rPr>
          <w:szCs w:val="28"/>
        </w:rPr>
        <w:t>«МФЦ г. Сургута» определяются уполномоченные на рассмотрение жалоб</w:t>
      </w:r>
      <w:r w:rsidR="00892324">
        <w:rPr>
          <w:szCs w:val="28"/>
        </w:rPr>
        <w:t xml:space="preserve">         </w:t>
      </w:r>
      <w:r w:rsidRPr="0016263C">
        <w:rPr>
          <w:szCs w:val="28"/>
        </w:rPr>
        <w:t xml:space="preserve"> должностные лица, которые обеспечивают: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прием и рассмотрение жалоб в соответствии с требованиями настоящего раздела;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направление жалоб в уполномоченный на их рассмотрение орган в соответствии с пунктом 11 настоящего раздела</w:t>
      </w:r>
      <w:r w:rsidR="00892324">
        <w:rPr>
          <w:szCs w:val="28"/>
        </w:rPr>
        <w:t>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16.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892324">
        <w:rPr>
          <w:szCs w:val="28"/>
        </w:rPr>
        <w:t xml:space="preserve"> </w:t>
      </w:r>
      <w:r w:rsidRPr="0016263C">
        <w:rPr>
          <w:szCs w:val="28"/>
        </w:rPr>
        <w:t xml:space="preserve">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17. </w:t>
      </w:r>
      <w:r w:rsidRPr="00892324">
        <w:rPr>
          <w:spacing w:val="-8"/>
          <w:szCs w:val="28"/>
        </w:rPr>
        <w:t>Органы, предоставляющие муниципальную услугу, МКУ</w:t>
      </w:r>
      <w:r w:rsidR="00892324">
        <w:rPr>
          <w:spacing w:val="-8"/>
          <w:szCs w:val="28"/>
        </w:rPr>
        <w:t xml:space="preserve">                                     </w:t>
      </w:r>
      <w:r w:rsidR="00892324" w:rsidRPr="00892324">
        <w:rPr>
          <w:spacing w:val="-8"/>
          <w:szCs w:val="28"/>
        </w:rPr>
        <w:t xml:space="preserve"> </w:t>
      </w:r>
      <w:r w:rsidRPr="00892324">
        <w:rPr>
          <w:spacing w:val="-8"/>
          <w:szCs w:val="28"/>
        </w:rPr>
        <w:t>«МФЦ г. Сургута» обеспечивают</w:t>
      </w:r>
      <w:r w:rsidRPr="0016263C">
        <w:rPr>
          <w:szCs w:val="28"/>
        </w:rPr>
        <w:t>: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оснащение мест приема жалоб;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информирование заявителей о порядке обжалования решений и действий (бездействия) органов, предоставляющих муниципальные услуги, их</w:t>
      </w:r>
      <w:r>
        <w:rPr>
          <w:szCs w:val="28"/>
        </w:rPr>
        <w:t> </w:t>
      </w:r>
      <w:r w:rsidRPr="0016263C">
        <w:rPr>
          <w:szCs w:val="28"/>
        </w:rPr>
        <w:t>долж</w:t>
      </w:r>
      <w:r>
        <w:rPr>
          <w:szCs w:val="28"/>
        </w:rPr>
        <w:t xml:space="preserve">-               </w:t>
      </w:r>
      <w:r w:rsidRPr="0016263C">
        <w:rPr>
          <w:szCs w:val="28"/>
        </w:rPr>
        <w:t>ностных лиц, муниципальных служащих, МКУ «МФЦ г. Сургута» и его работников посредством размещения информации на стендах в местах предостав</w:t>
      </w:r>
      <w:r>
        <w:rPr>
          <w:szCs w:val="28"/>
        </w:rPr>
        <w:t xml:space="preserve">-            </w:t>
      </w:r>
      <w:r w:rsidRPr="0016263C">
        <w:rPr>
          <w:szCs w:val="28"/>
        </w:rPr>
        <w:t xml:space="preserve">ления муниципальной услуги, на официальном портале Администрации города, в федеральной государственной информационной системе «Единый портал </w:t>
      </w:r>
      <w:r>
        <w:rPr>
          <w:szCs w:val="28"/>
        </w:rPr>
        <w:t xml:space="preserve">               </w:t>
      </w:r>
      <w:r w:rsidRPr="0016263C">
        <w:rPr>
          <w:szCs w:val="28"/>
        </w:rPr>
        <w:t>государственных и муниципальных услуг (функций)», в региональной информационной систем</w:t>
      </w:r>
      <w:r w:rsidR="00892324">
        <w:rPr>
          <w:szCs w:val="28"/>
        </w:rPr>
        <w:t>е</w:t>
      </w:r>
      <w:r w:rsidRPr="0016263C">
        <w:rPr>
          <w:szCs w:val="28"/>
        </w:rPr>
        <w:t xml:space="preserve"> «Портал государственных и</w:t>
      </w:r>
      <w:r>
        <w:rPr>
          <w:szCs w:val="28"/>
        </w:rPr>
        <w:t> </w:t>
      </w:r>
      <w:r w:rsidRPr="0016263C">
        <w:rPr>
          <w:szCs w:val="28"/>
        </w:rPr>
        <w:t>муниципальных услуг (функций) Ханты-Мансийского автономного округа – Югры»;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- консультирование заявителей о порядке обжалования решений </w:t>
      </w:r>
      <w:r w:rsidR="00892324">
        <w:rPr>
          <w:szCs w:val="28"/>
        </w:rPr>
        <w:t xml:space="preserve">                       </w:t>
      </w:r>
      <w:r w:rsidRPr="0016263C">
        <w:rPr>
          <w:szCs w:val="28"/>
        </w:rPr>
        <w:t xml:space="preserve">и действий (бездействия) органов, предоставляющих муниципальные услуги, </w:t>
      </w:r>
      <w:r w:rsidR="00892324">
        <w:rPr>
          <w:szCs w:val="28"/>
        </w:rPr>
        <w:t xml:space="preserve">               </w:t>
      </w:r>
      <w:r w:rsidRPr="0016263C">
        <w:rPr>
          <w:szCs w:val="28"/>
        </w:rPr>
        <w:t xml:space="preserve">их должностных лиц, муниципальных служащих, МКУ «МФЦ г. Сургута» </w:t>
      </w:r>
      <w:r w:rsidR="00892324">
        <w:rPr>
          <w:szCs w:val="28"/>
        </w:rPr>
        <w:t xml:space="preserve">                       </w:t>
      </w:r>
      <w:r w:rsidRPr="0016263C">
        <w:rPr>
          <w:szCs w:val="28"/>
        </w:rPr>
        <w:t xml:space="preserve">и его работников, в том числе по телефону, электронной почте, при личном </w:t>
      </w:r>
      <w:r w:rsidR="00892324">
        <w:rPr>
          <w:szCs w:val="28"/>
        </w:rPr>
        <w:t xml:space="preserve">                 </w:t>
      </w:r>
      <w:r w:rsidRPr="0016263C">
        <w:rPr>
          <w:szCs w:val="28"/>
        </w:rPr>
        <w:t>приеме;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- формирование и представление ежеквартально заместителю Главы </w:t>
      </w:r>
      <w:r w:rsidR="00892324">
        <w:rPr>
          <w:szCs w:val="28"/>
        </w:rPr>
        <w:t xml:space="preserve">                    </w:t>
      </w:r>
      <w:r w:rsidRPr="0016263C">
        <w:rPr>
          <w:szCs w:val="28"/>
        </w:rPr>
        <w:t xml:space="preserve">города, курирующему соответствующую сферу, отчетности о полученных </w:t>
      </w:r>
      <w:r w:rsidR="00892324">
        <w:rPr>
          <w:szCs w:val="28"/>
        </w:rPr>
        <w:t xml:space="preserve">                  </w:t>
      </w:r>
      <w:r w:rsidRPr="0016263C">
        <w:rPr>
          <w:szCs w:val="28"/>
        </w:rPr>
        <w:t>и</w:t>
      </w:r>
      <w:r>
        <w:rPr>
          <w:szCs w:val="28"/>
        </w:rPr>
        <w:t> </w:t>
      </w:r>
      <w:r w:rsidRPr="0016263C">
        <w:rPr>
          <w:szCs w:val="28"/>
        </w:rPr>
        <w:t>рассмот</w:t>
      </w:r>
      <w:r>
        <w:rPr>
          <w:szCs w:val="28"/>
        </w:rPr>
        <w:t xml:space="preserve">- </w:t>
      </w:r>
      <w:r w:rsidRPr="0016263C">
        <w:rPr>
          <w:szCs w:val="28"/>
        </w:rPr>
        <w:t>ренных жалобах (в том числе о количестве удовлетворенных и</w:t>
      </w:r>
      <w:r>
        <w:rPr>
          <w:szCs w:val="28"/>
        </w:rPr>
        <w:t> </w:t>
      </w:r>
      <w:r w:rsidRPr="0016263C">
        <w:rPr>
          <w:szCs w:val="28"/>
        </w:rPr>
        <w:t>неудовлетворенных жалоб).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18. Жалоба, поступившая в уполномоченный на ее рассмотрение орган или МКУ «МФЦ г. Сургута», подлежит регистрации не позднее следующего </w:t>
      </w:r>
      <w:r>
        <w:rPr>
          <w:szCs w:val="28"/>
        </w:rPr>
        <w:t xml:space="preserve">             </w:t>
      </w:r>
      <w:r w:rsidRPr="0016263C">
        <w:rPr>
          <w:szCs w:val="28"/>
        </w:rPr>
        <w:t xml:space="preserve">рабочего дня со дня ее поступления. Жалоба рассматривается в течение </w:t>
      </w:r>
      <w:r>
        <w:rPr>
          <w:szCs w:val="28"/>
        </w:rPr>
        <w:t xml:space="preserve">                  </w:t>
      </w:r>
      <w:r w:rsidRPr="0016263C">
        <w:rPr>
          <w:szCs w:val="28"/>
        </w:rPr>
        <w:t>15 рабочих дней со дня ее регистрации.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В случае обжалования отказа в приеме документов у заявителя либо </w:t>
      </w:r>
      <w:r>
        <w:rPr>
          <w:szCs w:val="28"/>
        </w:rPr>
        <w:t xml:space="preserve">                 </w:t>
      </w:r>
      <w:r w:rsidRPr="0016263C">
        <w:rPr>
          <w:szCs w:val="28"/>
        </w:rPr>
        <w:t>в 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19. По результатам рассмотрения жалобы в соответствии </w:t>
      </w:r>
      <w:r w:rsidR="00A47BC8">
        <w:rPr>
          <w:szCs w:val="28"/>
        </w:rPr>
        <w:t xml:space="preserve">                                         </w:t>
      </w:r>
      <w:r w:rsidRPr="0016263C">
        <w:rPr>
          <w:szCs w:val="28"/>
        </w:rPr>
        <w:t>с частью 7</w:t>
      </w:r>
      <w:r>
        <w:rPr>
          <w:szCs w:val="28"/>
        </w:rPr>
        <w:t> </w:t>
      </w:r>
      <w:r w:rsidR="00A47BC8">
        <w:rPr>
          <w:szCs w:val="28"/>
        </w:rPr>
        <w:t xml:space="preserve"> </w:t>
      </w:r>
      <w:r w:rsidRPr="0016263C">
        <w:rPr>
          <w:szCs w:val="28"/>
        </w:rPr>
        <w:t>статьи 11.2 Федерального закона «Об организации предоставления государственных и муниципальных услуг» уполномоченный на</w:t>
      </w:r>
      <w:r>
        <w:rPr>
          <w:szCs w:val="28"/>
        </w:rPr>
        <w:t> </w:t>
      </w:r>
      <w:r w:rsidRPr="0016263C">
        <w:rPr>
          <w:szCs w:val="28"/>
        </w:rPr>
        <w:t>ее</w:t>
      </w:r>
      <w:r>
        <w:rPr>
          <w:szCs w:val="28"/>
        </w:rPr>
        <w:t> </w:t>
      </w:r>
      <w:r w:rsidRPr="0016263C">
        <w:rPr>
          <w:szCs w:val="28"/>
        </w:rPr>
        <w:t xml:space="preserve">рассмотрение орган, должностное лицо или МКУ «МФЦ г. Сургута» принимает решение </w:t>
      </w:r>
      <w:r w:rsidR="00A47BC8">
        <w:rPr>
          <w:szCs w:val="28"/>
        </w:rPr>
        <w:t xml:space="preserve">          </w:t>
      </w:r>
      <w:r w:rsidRPr="0016263C">
        <w:rPr>
          <w:szCs w:val="28"/>
        </w:rPr>
        <w:t xml:space="preserve">об удовлетворении жалобы, в том числе в форме отмены принятого решения, </w:t>
      </w:r>
      <w:r w:rsidR="00A47BC8">
        <w:rPr>
          <w:szCs w:val="28"/>
        </w:rPr>
        <w:t xml:space="preserve">  </w:t>
      </w:r>
      <w:r w:rsidRPr="0016263C">
        <w:rPr>
          <w:szCs w:val="28"/>
        </w:rPr>
        <w:t xml:space="preserve">исправления допущенных опечаток и ошибок в выданных в результате предоставления государственной или муниципальной услуги документах, возврата </w:t>
      </w:r>
      <w:r w:rsidR="00A47BC8">
        <w:rPr>
          <w:szCs w:val="28"/>
        </w:rPr>
        <w:t xml:space="preserve">   </w:t>
      </w:r>
      <w:r w:rsidRPr="0016263C">
        <w:rPr>
          <w:szCs w:val="28"/>
        </w:rPr>
        <w:t xml:space="preserve">заявителю денежных средств, взимание которых не предусмотрено нормативными правовыми актами Российской Федерации, нормативными правовыми </w:t>
      </w:r>
      <w:r w:rsidR="00A47BC8">
        <w:rPr>
          <w:szCs w:val="28"/>
        </w:rPr>
        <w:t xml:space="preserve">     </w:t>
      </w:r>
      <w:r w:rsidRPr="0016263C">
        <w:rPr>
          <w:szCs w:val="28"/>
        </w:rPr>
        <w:t>актами субъектов Российской Федерации, муниципальными правовыми актами, либо об отказе в ее удовлетворении. Указанное решение принимается в форме акта уполномоченного на</w:t>
      </w:r>
      <w:r>
        <w:rPr>
          <w:szCs w:val="28"/>
        </w:rPr>
        <w:t> </w:t>
      </w:r>
      <w:r w:rsidRPr="0016263C">
        <w:rPr>
          <w:szCs w:val="28"/>
        </w:rPr>
        <w:t>ее</w:t>
      </w:r>
      <w:r>
        <w:rPr>
          <w:szCs w:val="28"/>
        </w:rPr>
        <w:t> </w:t>
      </w:r>
      <w:r w:rsidRPr="0016263C">
        <w:rPr>
          <w:szCs w:val="28"/>
        </w:rPr>
        <w:t xml:space="preserve">рассмотрение органа, должностного лица </w:t>
      </w:r>
      <w:r w:rsidR="00A47BC8">
        <w:rPr>
          <w:szCs w:val="28"/>
        </w:rPr>
        <w:t xml:space="preserve">                  </w:t>
      </w:r>
      <w:r w:rsidRPr="0016263C">
        <w:rPr>
          <w:szCs w:val="28"/>
        </w:rPr>
        <w:t>или МКУ «МФЦ г. Сургута».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При удовлетворении жалобы уполномоченный на ее рассмотрение орган, должностное лицо или МКУ «МФЦ г. Сургута»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</w:t>
      </w:r>
      <w:r w:rsidR="00A47BC8">
        <w:rPr>
          <w:szCs w:val="28"/>
        </w:rPr>
        <w:t xml:space="preserve">                                 </w:t>
      </w:r>
      <w:r w:rsidRPr="0016263C">
        <w:rPr>
          <w:szCs w:val="28"/>
        </w:rPr>
        <w:t>со дня принятия решения, если иное не установлено законодательством Российской Федерации.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20. Не позднее дня, следующего за днем принятия решения, указанного в пункте 19 настоящего раздела, заявителю в</w:t>
      </w:r>
      <w:r>
        <w:rPr>
          <w:szCs w:val="28"/>
        </w:rPr>
        <w:t> </w:t>
      </w:r>
      <w:r w:rsidRPr="0016263C">
        <w:rPr>
          <w:szCs w:val="28"/>
        </w:rPr>
        <w:t>письменной форме и по желанию заявителя в электронной форме направляется мотивированный ответ о</w:t>
      </w:r>
      <w:r w:rsidR="006B6DC4">
        <w:rPr>
          <w:szCs w:val="28"/>
        </w:rPr>
        <w:t xml:space="preserve"> </w:t>
      </w:r>
      <w:r w:rsidRPr="0016263C">
        <w:rPr>
          <w:szCs w:val="28"/>
        </w:rPr>
        <w:t>резуль</w:t>
      </w:r>
      <w:r w:rsidR="006B6DC4">
        <w:rPr>
          <w:szCs w:val="28"/>
        </w:rPr>
        <w:t>-</w:t>
      </w:r>
      <w:r w:rsidRPr="0016263C">
        <w:rPr>
          <w:szCs w:val="28"/>
        </w:rPr>
        <w:t xml:space="preserve">татах рассмотрения жалобы. 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21. В ответе по результатам рассмотрения жалобы указываются: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- наименование органа, предоставляющего муниципальную услугу, либо МКУ «МФЦ г. Сургута», рассмотревшего жалобу, должность, фамилия, имя, отчество (при наличии) его должностного лица, принявшего решение </w:t>
      </w:r>
      <w:r>
        <w:rPr>
          <w:szCs w:val="28"/>
        </w:rPr>
        <w:t xml:space="preserve">     </w:t>
      </w:r>
      <w:r w:rsidRPr="0016263C">
        <w:rPr>
          <w:szCs w:val="28"/>
        </w:rPr>
        <w:t>по жалобе;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номер, дата, место принятия решения, включая сведения о должностном лице, муниципальном служащем, решение или действие (бездействие) которого обжалуются;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фамилия, имя, отчество (при наличии) или наименование заявителя;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основания для принятия решения по жалобе;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принятое по жалобе решение;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в случае признания жалобы обоснованной – сроки устранения выяв</w:t>
      </w:r>
      <w:r w:rsidR="00892324">
        <w:rPr>
          <w:szCs w:val="28"/>
        </w:rPr>
        <w:t xml:space="preserve">-           </w:t>
      </w:r>
      <w:r w:rsidRPr="0016263C">
        <w:rPr>
          <w:szCs w:val="28"/>
        </w:rPr>
        <w:t>ленных нарушений, в том числе срок предоставления результата муниципальной услуги;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сведения о порядке обжалования принятого по жалобе решения.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22. Ответ по результатам рассмотрения жалобы подписывается уполномоченным на рассмотрение жалобы должностным лицом, указанным в</w:t>
      </w:r>
      <w:r>
        <w:rPr>
          <w:szCs w:val="28"/>
        </w:rPr>
        <w:t> </w:t>
      </w:r>
      <w:r w:rsidRPr="0016263C">
        <w:rPr>
          <w:szCs w:val="28"/>
        </w:rPr>
        <w:t xml:space="preserve">абзаце </w:t>
      </w:r>
      <w:r>
        <w:rPr>
          <w:szCs w:val="28"/>
        </w:rPr>
        <w:t xml:space="preserve">            </w:t>
      </w:r>
      <w:r w:rsidRPr="0016263C">
        <w:rPr>
          <w:szCs w:val="28"/>
        </w:rPr>
        <w:t>втором пункта 21 настоящего раздела.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 форме электронного документа, подписанного электронной подписью уполномоченного на рассмотрение жалобы должностного лица и</w:t>
      </w:r>
      <w:r>
        <w:rPr>
          <w:szCs w:val="28"/>
        </w:rPr>
        <w:t> </w:t>
      </w:r>
      <w:r w:rsidRPr="0016263C">
        <w:rPr>
          <w:szCs w:val="28"/>
        </w:rPr>
        <w:t>(или)уполномоченного на рассмотрение жалобы органа, вид которой установлен законодательством Российской Федерации.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 xml:space="preserve">23. Уполномоченный на рассмотрение жалобы орган, должностное лицо </w:t>
      </w:r>
      <w:r>
        <w:rPr>
          <w:szCs w:val="28"/>
        </w:rPr>
        <w:t xml:space="preserve">   </w:t>
      </w:r>
      <w:r w:rsidRPr="0016263C">
        <w:rPr>
          <w:szCs w:val="28"/>
        </w:rPr>
        <w:t>отказывает в удовлетворении жалобы в следующих случаях: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- наличие решения по жалобе, принятого ранее в соответствии с требова</w:t>
      </w:r>
      <w:r w:rsidR="00A47BC8">
        <w:rPr>
          <w:szCs w:val="28"/>
        </w:rPr>
        <w:t xml:space="preserve">-   </w:t>
      </w:r>
      <w:r w:rsidRPr="0016263C">
        <w:rPr>
          <w:szCs w:val="28"/>
        </w:rPr>
        <w:t>ниями настоящего раздела в отношении</w:t>
      </w:r>
      <w:r>
        <w:rPr>
          <w:szCs w:val="28"/>
        </w:rPr>
        <w:t xml:space="preserve"> </w:t>
      </w:r>
      <w:r w:rsidRPr="0016263C">
        <w:rPr>
          <w:szCs w:val="28"/>
        </w:rPr>
        <w:t>того же заявителя и по тому же предмету жалобы.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24. Уполномоченный на рассмотрение жалобы орган, должностное лицо вправе оставить жалобу без ответа в следующих случаях:</w:t>
      </w:r>
    </w:p>
    <w:p w:rsidR="00855B03" w:rsidRPr="0016263C" w:rsidRDefault="00892324" w:rsidP="00892324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855B03" w:rsidRPr="0016263C">
        <w:rPr>
          <w:szCs w:val="28"/>
        </w:rPr>
        <w:t>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55B03" w:rsidRDefault="00892324" w:rsidP="00892324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55B03" w:rsidRPr="0016263C">
        <w:rPr>
          <w:szCs w:val="28"/>
        </w:rPr>
        <w:t xml:space="preserve">) отсутствие возможности прочитать какую-либо часть текста жалобы, </w:t>
      </w:r>
      <w:r w:rsidR="00855B03">
        <w:rPr>
          <w:szCs w:val="28"/>
        </w:rPr>
        <w:t xml:space="preserve">    </w:t>
      </w:r>
      <w:r w:rsidR="00855B03" w:rsidRPr="0016263C">
        <w:rPr>
          <w:szCs w:val="28"/>
        </w:rPr>
        <w:t xml:space="preserve">фамилию, имя, отчество (при наличии) и (или) почтовый адрес заявителя, </w:t>
      </w:r>
      <w:r w:rsidR="00855B03">
        <w:rPr>
          <w:szCs w:val="28"/>
        </w:rPr>
        <w:t xml:space="preserve">         </w:t>
      </w:r>
      <w:r w:rsidR="00855B03" w:rsidRPr="0016263C">
        <w:rPr>
          <w:szCs w:val="28"/>
        </w:rPr>
        <w:t>указанные в жалобе.</w:t>
      </w:r>
    </w:p>
    <w:p w:rsidR="00855B03" w:rsidRPr="0016263C" w:rsidRDefault="00855B03" w:rsidP="00892324">
      <w:pPr>
        <w:ind w:firstLine="709"/>
        <w:jc w:val="both"/>
        <w:rPr>
          <w:szCs w:val="28"/>
        </w:rPr>
      </w:pPr>
      <w:r w:rsidRPr="0016263C">
        <w:rPr>
          <w:szCs w:val="28"/>
        </w:rPr>
        <w:t>25. Все решения и действия (бездействие) органа, предоставляющего</w:t>
      </w:r>
      <w:r w:rsidR="00892324">
        <w:rPr>
          <w:szCs w:val="28"/>
        </w:rPr>
        <w:t xml:space="preserve">                         </w:t>
      </w:r>
      <w:r w:rsidRPr="0016263C">
        <w:rPr>
          <w:szCs w:val="28"/>
        </w:rPr>
        <w:t xml:space="preserve"> муниципальную услугу, его структурных подразделений и должностных лиц, муниципальных служащих, а также МКУ «МФЦ г. Сургута</w:t>
      </w:r>
      <w:r w:rsidR="00892324">
        <w:rPr>
          <w:szCs w:val="28"/>
        </w:rPr>
        <w:t>»</w:t>
      </w:r>
      <w:r w:rsidRPr="0016263C">
        <w:rPr>
          <w:szCs w:val="28"/>
        </w:rPr>
        <w:t xml:space="preserve"> и его работников </w:t>
      </w:r>
      <w:r w:rsidR="00892324">
        <w:rPr>
          <w:szCs w:val="28"/>
        </w:rPr>
        <w:t xml:space="preserve">                            </w:t>
      </w:r>
      <w:r w:rsidRPr="0016263C">
        <w:rPr>
          <w:szCs w:val="28"/>
        </w:rPr>
        <w:t xml:space="preserve">заявитель вправе оспорить в судебном порядке в соответствии с законодательством Российской Федерации. </w:t>
      </w:r>
    </w:p>
    <w:p w:rsidR="00855B03" w:rsidRPr="002B27CB" w:rsidRDefault="00855B03" w:rsidP="00855B03">
      <w:pPr>
        <w:ind w:firstLine="567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16263C">
        <w:rPr>
          <w:szCs w:val="28"/>
        </w:rPr>
        <w:br w:type="page"/>
      </w:r>
    </w:p>
    <w:p w:rsidR="00855B03" w:rsidRPr="00855B03" w:rsidRDefault="00855B03" w:rsidP="00855B03">
      <w:pPr>
        <w:ind w:left="5245"/>
        <w:rPr>
          <w:rFonts w:eastAsia="Times New Roman" w:cs="Times New Roman"/>
          <w:szCs w:val="28"/>
          <w:lang w:eastAsia="ru-RU"/>
        </w:rPr>
      </w:pPr>
      <w:bookmarkStart w:id="40" w:name="Par27"/>
      <w:bookmarkStart w:id="41" w:name="Par32"/>
      <w:bookmarkEnd w:id="40"/>
      <w:bookmarkEnd w:id="41"/>
      <w:r w:rsidRPr="00855B03">
        <w:rPr>
          <w:rFonts w:eastAsia="Times New Roman" w:cs="Times New Roman"/>
          <w:szCs w:val="28"/>
          <w:lang w:eastAsia="ru-RU"/>
        </w:rPr>
        <w:t>Приложение 1</w:t>
      </w:r>
    </w:p>
    <w:p w:rsidR="00855B03" w:rsidRPr="00855B03" w:rsidRDefault="00855B03" w:rsidP="00855B03">
      <w:pPr>
        <w:ind w:left="5245"/>
        <w:rPr>
          <w:rFonts w:eastAsia="Times New Roman" w:cs="Times New Roman"/>
          <w:szCs w:val="28"/>
          <w:lang w:eastAsia="ru-RU"/>
        </w:rPr>
      </w:pPr>
      <w:r w:rsidRPr="00855B03">
        <w:rPr>
          <w:rFonts w:eastAsia="Times New Roman" w:cs="Times New Roman"/>
          <w:szCs w:val="28"/>
          <w:lang w:eastAsia="ru-RU"/>
        </w:rPr>
        <w:t xml:space="preserve">к административному регламенту </w:t>
      </w:r>
    </w:p>
    <w:p w:rsidR="00855B03" w:rsidRPr="00855B03" w:rsidRDefault="00855B03" w:rsidP="00855B03">
      <w:pPr>
        <w:ind w:left="5245"/>
        <w:rPr>
          <w:rFonts w:eastAsia="Times New Roman" w:cs="Times New Roman"/>
          <w:szCs w:val="28"/>
        </w:rPr>
      </w:pPr>
      <w:r w:rsidRPr="00855B03">
        <w:rPr>
          <w:rFonts w:eastAsia="Times New Roman" w:cs="Times New Roman"/>
          <w:szCs w:val="28"/>
          <w:lang w:eastAsia="ru-RU"/>
        </w:rPr>
        <w:t>предоставления муниципальной услуги «</w:t>
      </w:r>
      <w:r w:rsidRPr="00855B03">
        <w:rPr>
          <w:rFonts w:eastAsia="Times New Roman" w:cs="Times New Roman"/>
          <w:szCs w:val="28"/>
        </w:rPr>
        <w:t xml:space="preserve">Присвоение объекту </w:t>
      </w:r>
      <w:r>
        <w:rPr>
          <w:rFonts w:eastAsia="Times New Roman" w:cs="Times New Roman"/>
          <w:szCs w:val="28"/>
        </w:rPr>
        <w:t xml:space="preserve">          </w:t>
      </w:r>
      <w:r w:rsidRPr="00855B03">
        <w:rPr>
          <w:rFonts w:eastAsia="Times New Roman" w:cs="Times New Roman"/>
          <w:szCs w:val="28"/>
        </w:rPr>
        <w:t>адресации адреса, аннулирование его адреса»</w:t>
      </w:r>
    </w:p>
    <w:p w:rsidR="00855B03" w:rsidRDefault="00855B03" w:rsidP="00855B03">
      <w:pPr>
        <w:ind w:left="5245"/>
        <w:rPr>
          <w:rFonts w:eastAsia="Times New Roman" w:cs="Times New Roman"/>
          <w:szCs w:val="28"/>
        </w:rPr>
      </w:pPr>
    </w:p>
    <w:p w:rsidR="00855B03" w:rsidRPr="002B27CB" w:rsidRDefault="00855B03" w:rsidP="00855B03">
      <w:pPr>
        <w:ind w:left="5245"/>
        <w:rPr>
          <w:rFonts w:eastAsia="Times New Roman" w:cs="Times New Roman"/>
          <w:szCs w:val="28"/>
        </w:rPr>
      </w:pPr>
    </w:p>
    <w:p w:rsidR="00855B03" w:rsidRPr="00855B03" w:rsidRDefault="00855B03" w:rsidP="00855B03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Cs/>
        </w:rPr>
      </w:pPr>
      <w:r w:rsidRPr="00855B03">
        <w:rPr>
          <w:rFonts w:cs="Times New Roman"/>
          <w:bCs/>
        </w:rPr>
        <w:t>Форма заявления</w:t>
      </w:r>
    </w:p>
    <w:p w:rsidR="00855B03" w:rsidRPr="00855B03" w:rsidRDefault="00855B03" w:rsidP="00855B0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</w:rPr>
      </w:pPr>
      <w:r w:rsidRPr="00855B03">
        <w:rPr>
          <w:rFonts w:cs="Times New Roman"/>
          <w:bCs/>
        </w:rPr>
        <w:t>о присвоении объекту адресации адреса или аннулировании</w:t>
      </w:r>
    </w:p>
    <w:p w:rsidR="00855B03" w:rsidRPr="00855B03" w:rsidRDefault="00855B03" w:rsidP="00855B0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</w:rPr>
      </w:pPr>
      <w:r w:rsidRPr="00855B03">
        <w:rPr>
          <w:rFonts w:cs="Times New Roman"/>
          <w:bCs/>
        </w:rPr>
        <w:t>его адреса</w:t>
      </w:r>
    </w:p>
    <w:p w:rsidR="00855B03" w:rsidRPr="002B27CB" w:rsidRDefault="00855B03" w:rsidP="00855B03">
      <w:pPr>
        <w:widowControl w:val="0"/>
        <w:autoSpaceDE w:val="0"/>
        <w:autoSpaceDN w:val="0"/>
        <w:adjustRightInd w:val="0"/>
        <w:rPr>
          <w:rFonts w:cs="Times New Roman"/>
        </w:rPr>
      </w:pP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549"/>
        <w:gridCol w:w="18"/>
        <w:gridCol w:w="3054"/>
        <w:gridCol w:w="367"/>
        <w:gridCol w:w="53"/>
        <w:gridCol w:w="69"/>
        <w:gridCol w:w="426"/>
        <w:gridCol w:w="1134"/>
        <w:gridCol w:w="1123"/>
        <w:gridCol w:w="428"/>
        <w:gridCol w:w="7"/>
        <w:gridCol w:w="1985"/>
      </w:tblGrid>
      <w:tr w:rsidR="00855B03" w:rsidRPr="007B5BBD" w:rsidTr="00892324">
        <w:tc>
          <w:tcPr>
            <w:tcW w:w="6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8A1987" w:rsidRDefault="00855B03" w:rsidP="00AC366F">
            <w:pPr>
              <w:widowControl w:val="0"/>
              <w:autoSpaceDE w:val="0"/>
              <w:autoSpaceDN w:val="0"/>
              <w:adjustRightInd w:val="0"/>
              <w:ind w:left="5"/>
              <w:rPr>
                <w:rFonts w:cs="Times New Roman"/>
                <w:sz w:val="24"/>
                <w:szCs w:val="24"/>
              </w:rPr>
            </w:pPr>
            <w:r w:rsidRPr="008A1987">
              <w:rPr>
                <w:rFonts w:cs="Times New Roman"/>
                <w:sz w:val="24"/>
                <w:szCs w:val="24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left="1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Всего листов ___</w:t>
            </w:r>
          </w:p>
        </w:tc>
      </w:tr>
      <w:tr w:rsidR="00855B03" w:rsidRPr="00892324" w:rsidTr="00892324">
        <w:tc>
          <w:tcPr>
            <w:tcW w:w="9706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892324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855B03" w:rsidRPr="007B5BBD" w:rsidTr="00892324">
        <w:trPr>
          <w:trHeight w:val="22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Заявление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B5BBD">
              <w:rPr>
                <w:rFonts w:cs="Times New Roman"/>
                <w:sz w:val="22"/>
              </w:rPr>
              <w:t>Заявление принято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B5BBD">
              <w:rPr>
                <w:rFonts w:cs="Times New Roman"/>
                <w:sz w:val="22"/>
              </w:rPr>
              <w:t>регистрационный номер _______________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B5BBD">
              <w:rPr>
                <w:rFonts w:cs="Times New Roman"/>
                <w:sz w:val="22"/>
              </w:rPr>
              <w:t>количество листов заявления ___________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B5BBD">
              <w:rPr>
                <w:rFonts w:cs="Times New Roman"/>
                <w:sz w:val="22"/>
              </w:rPr>
              <w:t>количество прилагаемых документов ____,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B5BBD">
              <w:rPr>
                <w:rFonts w:cs="Times New Roman"/>
                <w:sz w:val="22"/>
              </w:rPr>
              <w:t>в том числе оригиналов ___, копий ____, количество листов в оригиналах ____, копиях ____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B5BBD">
              <w:rPr>
                <w:rFonts w:cs="Times New Roman"/>
                <w:sz w:val="22"/>
              </w:rPr>
              <w:t>ФИО должностного лица ________________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B5BBD">
              <w:rPr>
                <w:rFonts w:cs="Times New Roman"/>
                <w:sz w:val="22"/>
              </w:rPr>
              <w:t>подпись должностного лица ____________</w:t>
            </w:r>
          </w:p>
        </w:tc>
      </w:tr>
      <w:tr w:rsidR="00855B03" w:rsidRPr="007B5BBD" w:rsidTr="00892324">
        <w:trPr>
          <w:trHeight w:val="32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 департамент архитектуры и градостроительства Администрации города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855B03" w:rsidRPr="007B5BBD" w:rsidTr="00892324">
        <w:trPr>
          <w:trHeight w:val="22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7B5BBD">
              <w:rPr>
                <w:rFonts w:cs="Times New Roman"/>
                <w:sz w:val="22"/>
              </w:rPr>
              <w:t>дата «__» ____________ ____ г.</w:t>
            </w:r>
          </w:p>
        </w:tc>
      </w:tr>
      <w:tr w:rsidR="00855B03" w:rsidRPr="007B5BBD" w:rsidTr="00892324">
        <w:trPr>
          <w:trHeight w:val="15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Вид:</w:t>
            </w: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Присвоить адрес</w:t>
            </w: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 связи с:</w:t>
            </w: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Адрес земельного участка, раздел которого 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7B5BBD">
              <w:rPr>
                <w:rFonts w:cs="Times New Roman"/>
                <w:sz w:val="24"/>
                <w:szCs w:val="24"/>
              </w:rPr>
              <w:t>осуществляется</w:t>
            </w: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56" w:history="1">
              <w:r w:rsidRPr="007B5BBD">
                <w:rPr>
                  <w:rFonts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ar556" w:history="1">
              <w:r w:rsidRPr="007B5BBD">
                <w:rPr>
                  <w:rFonts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855B03" w:rsidRPr="00892324" w:rsidRDefault="00855B03" w:rsidP="00855B03">
      <w:pPr>
        <w:widowControl w:val="0"/>
        <w:autoSpaceDE w:val="0"/>
        <w:autoSpaceDN w:val="0"/>
        <w:adjustRightInd w:val="0"/>
        <w:rPr>
          <w:rFonts w:cs="Times New Roman"/>
          <w:sz w:val="10"/>
          <w:szCs w:val="10"/>
        </w:rPr>
      </w:pP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8"/>
        <w:gridCol w:w="406"/>
        <w:gridCol w:w="20"/>
        <w:gridCol w:w="444"/>
        <w:gridCol w:w="2209"/>
        <w:gridCol w:w="615"/>
        <w:gridCol w:w="128"/>
        <w:gridCol w:w="213"/>
        <w:gridCol w:w="303"/>
        <w:gridCol w:w="371"/>
        <w:gridCol w:w="695"/>
        <w:gridCol w:w="699"/>
        <w:gridCol w:w="994"/>
        <w:gridCol w:w="550"/>
        <w:gridCol w:w="1442"/>
      </w:tblGrid>
      <w:tr w:rsidR="00855B03" w:rsidRPr="002B27CB" w:rsidTr="00892324">
        <w:tc>
          <w:tcPr>
            <w:tcW w:w="6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left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left="1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Всего листов ___</w:t>
            </w:r>
          </w:p>
        </w:tc>
      </w:tr>
      <w:tr w:rsidR="00855B03" w:rsidRPr="002B27CB" w:rsidTr="00892324">
        <w:tc>
          <w:tcPr>
            <w:tcW w:w="9706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892324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855B03" w:rsidRPr="002B27CB" w:rsidTr="00892324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Количество образуемых земельных участков (за исключением земельного участка, из которого </w:t>
            </w:r>
            <w:r>
              <w:rPr>
                <w:rFonts w:cs="Times New Roman"/>
                <w:sz w:val="24"/>
                <w:szCs w:val="24"/>
              </w:rPr>
              <w:t xml:space="preserve">            </w:t>
            </w:r>
            <w:r w:rsidRPr="007B5BBD">
              <w:rPr>
                <w:rFonts w:cs="Times New Roman"/>
                <w:sz w:val="24"/>
                <w:szCs w:val="24"/>
              </w:rPr>
              <w:t>осуществляется выдел)</w:t>
            </w: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Адрес земельного участка, из которого осущест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7B5BBD">
              <w:rPr>
                <w:rFonts w:cs="Times New Roman"/>
                <w:sz w:val="24"/>
                <w:szCs w:val="24"/>
              </w:rPr>
              <w:t>вляется выдел</w:t>
            </w: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Образованием земельного участка(ов) путем перераспределения земельных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участков</w:t>
            </w: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57" w:history="1">
              <w:r w:rsidRPr="007B5BBD">
                <w:rPr>
                  <w:rFonts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57" w:history="1">
              <w:r w:rsidRPr="007B5BBD">
                <w:rPr>
                  <w:rFonts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Подготовкой в отношении следующего объекта адресации документов, необхо</w:t>
            </w:r>
            <w:r>
              <w:rPr>
                <w:rFonts w:cs="Times New Roman"/>
                <w:sz w:val="24"/>
                <w:szCs w:val="24"/>
              </w:rPr>
              <w:t xml:space="preserve">-  </w:t>
            </w:r>
            <w:r w:rsidRPr="007B5BBD">
              <w:rPr>
                <w:rFonts w:cs="Times New Roman"/>
                <w:sz w:val="24"/>
                <w:szCs w:val="24"/>
              </w:rPr>
              <w:t xml:space="preserve">димых для осуществления государственного кадастрового учета указанного </w:t>
            </w: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Pr="007B5BBD">
              <w:rPr>
                <w:rFonts w:cs="Times New Roman"/>
                <w:sz w:val="24"/>
                <w:szCs w:val="24"/>
              </w:rPr>
              <w:t xml:space="preserve">объекта адресации, в случае, если в соответствии с Градостроительным кодексом Российской Федерации, законодательством субъектов Российской Федерации </w:t>
            </w: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Pr="007B5BBD">
              <w:rPr>
                <w:rFonts w:cs="Times New Roman"/>
                <w:sz w:val="24"/>
                <w:szCs w:val="24"/>
              </w:rPr>
              <w:t>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855B0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</w:t>
            </w:r>
            <w:r>
              <w:rPr>
                <w:rFonts w:cs="Times New Roman"/>
                <w:sz w:val="24"/>
                <w:szCs w:val="24"/>
              </w:rPr>
              <w:t xml:space="preserve"> д</w:t>
            </w:r>
            <w:r w:rsidRPr="007B5BBD">
              <w:rPr>
                <w:rFonts w:cs="Times New Roman"/>
                <w:sz w:val="24"/>
                <w:szCs w:val="24"/>
              </w:rPr>
              <w:t>окументацией)</w:t>
            </w: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Переводом жилого помещения в нежилое помещение и нежилого помещения </w:t>
            </w: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 w:rsidRPr="007B5BBD">
              <w:rPr>
                <w:rFonts w:cs="Times New Roman"/>
                <w:sz w:val="24"/>
                <w:szCs w:val="24"/>
              </w:rPr>
              <w:t>в жилое помещение</w:t>
            </w: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Адрес помещения</w:t>
            </w: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50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892324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2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892324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892324" w:rsidRPr="002B27CB" w:rsidTr="00892324">
        <w:tc>
          <w:tcPr>
            <w:tcW w:w="58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892324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892324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267" w:type="dxa"/>
            <w:gridSpan w:val="8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892324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855B03" w:rsidRPr="002B27CB" w:rsidTr="00892324">
        <w:tc>
          <w:tcPr>
            <w:tcW w:w="6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892324">
            <w:pPr>
              <w:widowControl w:val="0"/>
              <w:autoSpaceDE w:val="0"/>
              <w:autoSpaceDN w:val="0"/>
              <w:adjustRightInd w:val="0"/>
              <w:ind w:left="-132"/>
              <w:rPr>
                <w:rFonts w:cs="Times New Roman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8A1987" w:rsidRDefault="00855B03" w:rsidP="00AC366F">
            <w:pPr>
              <w:widowControl w:val="0"/>
              <w:autoSpaceDE w:val="0"/>
              <w:autoSpaceDN w:val="0"/>
              <w:adjustRightInd w:val="0"/>
              <w:ind w:left="5"/>
              <w:rPr>
                <w:rFonts w:cs="Times New Roman"/>
                <w:sz w:val="24"/>
                <w:szCs w:val="24"/>
              </w:rPr>
            </w:pPr>
            <w:r w:rsidRPr="008A1987">
              <w:rPr>
                <w:rFonts w:cs="Times New Roman"/>
                <w:sz w:val="24"/>
                <w:szCs w:val="24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8A1987" w:rsidRDefault="00855B03" w:rsidP="00AC366F">
            <w:pPr>
              <w:widowControl w:val="0"/>
              <w:autoSpaceDE w:val="0"/>
              <w:autoSpaceDN w:val="0"/>
              <w:adjustRightInd w:val="0"/>
              <w:ind w:left="10"/>
              <w:rPr>
                <w:rFonts w:cs="Times New Roman"/>
                <w:sz w:val="24"/>
                <w:szCs w:val="24"/>
              </w:rPr>
            </w:pPr>
            <w:r w:rsidRPr="008A1987">
              <w:rPr>
                <w:rFonts w:cs="Times New Roman"/>
                <w:sz w:val="24"/>
                <w:szCs w:val="24"/>
              </w:rPr>
              <w:t>Всего листов ___</w:t>
            </w:r>
          </w:p>
        </w:tc>
      </w:tr>
      <w:tr w:rsidR="00855B03" w:rsidRPr="002B27CB" w:rsidTr="00892324">
        <w:tc>
          <w:tcPr>
            <w:tcW w:w="9706" w:type="dxa"/>
            <w:gridSpan w:val="1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892324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0"/>
                <w:szCs w:val="10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Образование жилого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Количество образуемых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Образование нежилого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Количество образуемых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Кадастровый номер здания,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сооружения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Образованием помещения(ий) в здании, сооружении путем раздела помещения</w:t>
            </w: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58" w:history="1">
              <w:r w:rsidRPr="007B5BBD">
                <w:rPr>
                  <w:rFonts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Вид помещения </w:t>
            </w:r>
            <w:hyperlink w:anchor="Par558" w:history="1">
              <w:r w:rsidRPr="007B5BBD">
                <w:rPr>
                  <w:rFonts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Количество помещений </w:t>
            </w:r>
            <w:hyperlink w:anchor="Par558" w:history="1">
              <w:r w:rsidRPr="007B5BBD">
                <w:rPr>
                  <w:rFonts w:cs="Times New Roman"/>
                  <w:sz w:val="24"/>
                  <w:szCs w:val="24"/>
                </w:rPr>
                <w:t>&lt;3&gt;</w:t>
              </w:r>
            </w:hyperlink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rPr>
          <w:trHeight w:val="413"/>
        </w:trPr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Образованием помещения в здании, сооружении путем объединения помещений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 здании, сооружении</w:t>
            </w: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Образование жилого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Количество объединяемых </w:t>
            </w:r>
            <w:r w:rsidR="00892324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7B5BBD">
              <w:rPr>
                <w:rFonts w:cs="Times New Roman"/>
                <w:sz w:val="24"/>
                <w:szCs w:val="24"/>
              </w:rPr>
              <w:t>помещений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59" w:history="1">
              <w:r w:rsidRPr="007B5BBD">
                <w:rPr>
                  <w:rFonts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Адрес объединяемого помещения </w:t>
            </w:r>
            <w:hyperlink w:anchor="Par559" w:history="1">
              <w:r w:rsidRPr="007B5BBD">
                <w:rPr>
                  <w:rFonts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Образованием помещения в здании, сооружении путем переустройства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и (или) перепланировки мест общего пользования</w:t>
            </w:r>
          </w:p>
        </w:tc>
      </w:tr>
      <w:tr w:rsidR="00855B03" w:rsidRPr="002B27CB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Образование жилого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855B03" w:rsidRPr="007B5BBD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Количество образуемых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помещений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Кадастровый номер здания,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сооружения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855B03" w:rsidRPr="007B5BBD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855B03" w:rsidRPr="007B5BBD" w:rsidRDefault="00855B03" w:rsidP="00855B03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52"/>
        <w:gridCol w:w="2947"/>
        <w:gridCol w:w="1588"/>
        <w:gridCol w:w="1559"/>
        <w:gridCol w:w="2126"/>
      </w:tblGrid>
      <w:tr w:rsidR="00855B03" w:rsidRPr="007B5BBD" w:rsidTr="00892324">
        <w:tc>
          <w:tcPr>
            <w:tcW w:w="6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left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Лист № 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left="1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Всего листов ___</w:t>
            </w:r>
          </w:p>
        </w:tc>
      </w:tr>
      <w:tr w:rsidR="00855B03" w:rsidRPr="002B27CB" w:rsidTr="00892324">
        <w:tc>
          <w:tcPr>
            <w:tcW w:w="602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27CB">
              <w:rPr>
                <w:rFonts w:cs="Times New Roman"/>
              </w:rPr>
              <w:t>3.3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Наименование муниципального района, городского округа </w:t>
            </w:r>
          </w:p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или внутригородской территории (для городов федерального </w:t>
            </w:r>
          </w:p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значения) в составе субъекта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 связи с:</w:t>
            </w: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855B0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61" w:history="1">
              <w:r w:rsidRPr="007B5BBD">
                <w:rPr>
                  <w:rFonts w:cs="Times New Roman"/>
                  <w:sz w:val="24"/>
                  <w:szCs w:val="24"/>
                </w:rPr>
                <w:t>пунктах 1</w:t>
              </w:r>
            </w:hyperlink>
            <w:r w:rsidRPr="007B5BBD">
              <w:rPr>
                <w:rFonts w:cs="Times New Roman"/>
                <w:sz w:val="24"/>
                <w:szCs w:val="24"/>
              </w:rPr>
              <w:t xml:space="preserve"> и </w:t>
            </w:r>
            <w:hyperlink r:id="rId62" w:history="1">
              <w:r w:rsidRPr="007B5BBD">
                <w:rPr>
                  <w:rFonts w:cs="Times New Roman"/>
                  <w:sz w:val="24"/>
                  <w:szCs w:val="24"/>
                </w:rPr>
                <w:t>3 части 2 статьи 27</w:t>
              </w:r>
            </w:hyperlink>
            <w:r w:rsidRPr="007B5BBD">
              <w:rPr>
                <w:rFonts w:cs="Times New Roman"/>
                <w:sz w:val="24"/>
                <w:szCs w:val="24"/>
              </w:rPr>
              <w:t xml:space="preserve"> Федерального закона </w:t>
            </w:r>
          </w:p>
          <w:p w:rsidR="00855B03" w:rsidRDefault="00855B03" w:rsidP="00855B0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от 24 июля 2007 года N 221-ФЗ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B5BBD">
              <w:rPr>
                <w:rFonts w:cs="Times New Roman"/>
                <w:sz w:val="24"/>
                <w:szCs w:val="24"/>
              </w:rPr>
              <w:t>О государственном кадастре недвижимости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7B5BBD">
              <w:rPr>
                <w:rFonts w:cs="Times New Roman"/>
                <w:sz w:val="24"/>
                <w:szCs w:val="24"/>
              </w:rPr>
              <w:t xml:space="preserve"> (Собрание законодательства Российской Федерации, 2007,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7B5BBD">
              <w:rPr>
                <w:rFonts w:cs="Times New Roman"/>
                <w:sz w:val="24"/>
                <w:szCs w:val="24"/>
              </w:rPr>
              <w:t xml:space="preserve"> 31, ст. 4017; 2008,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7B5BBD">
              <w:rPr>
                <w:rFonts w:cs="Times New Roman"/>
                <w:sz w:val="24"/>
                <w:szCs w:val="24"/>
              </w:rPr>
              <w:t xml:space="preserve"> 30, ст. 3597; 2009,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7B5BBD">
              <w:rPr>
                <w:rFonts w:cs="Times New Roman"/>
                <w:sz w:val="24"/>
                <w:szCs w:val="24"/>
              </w:rPr>
              <w:t xml:space="preserve"> 52, ст. 6410; 2011,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7B5BBD">
              <w:rPr>
                <w:rFonts w:cs="Times New Roman"/>
                <w:sz w:val="24"/>
                <w:szCs w:val="24"/>
              </w:rPr>
              <w:t xml:space="preserve"> 1, ст. 47;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7B5BBD">
              <w:rPr>
                <w:rFonts w:cs="Times New Roman"/>
                <w:sz w:val="24"/>
                <w:szCs w:val="24"/>
              </w:rPr>
              <w:t xml:space="preserve"> 49, ст. 7061; </w:t>
            </w:r>
          </w:p>
          <w:p w:rsidR="00855B03" w:rsidRDefault="00855B03" w:rsidP="00855B0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Pr="007B5BBD">
              <w:rPr>
                <w:rFonts w:cs="Times New Roman"/>
                <w:sz w:val="24"/>
                <w:szCs w:val="24"/>
              </w:rPr>
              <w:t xml:space="preserve"> 50, ст. 7365; 2012,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7B5BBD">
              <w:rPr>
                <w:rFonts w:cs="Times New Roman"/>
                <w:sz w:val="24"/>
                <w:szCs w:val="24"/>
              </w:rPr>
              <w:t xml:space="preserve"> 31, ст. 4322; 2013,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7B5BBD">
              <w:rPr>
                <w:rFonts w:cs="Times New Roman"/>
                <w:sz w:val="24"/>
                <w:szCs w:val="24"/>
              </w:rPr>
              <w:t xml:space="preserve"> 30, ст. 4083; официальный </w:t>
            </w:r>
          </w:p>
          <w:p w:rsidR="00855B03" w:rsidRPr="007B5BBD" w:rsidRDefault="00855B03" w:rsidP="00855B0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интернет-портал правовой информации www.pravo.gov.ru, 23 декабря 2014 г.)</w:t>
            </w: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855B03" w:rsidRPr="002B27CB" w:rsidRDefault="00855B03" w:rsidP="00855B03">
      <w:pPr>
        <w:widowControl w:val="0"/>
        <w:autoSpaceDE w:val="0"/>
        <w:autoSpaceDN w:val="0"/>
        <w:adjustRightInd w:val="0"/>
        <w:rPr>
          <w:rFonts w:cs="Times New Roman"/>
        </w:rPr>
      </w:pPr>
    </w:p>
    <w:tbl>
      <w:tblPr>
        <w:tblW w:w="963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139"/>
        <w:gridCol w:w="689"/>
        <w:gridCol w:w="728"/>
        <w:gridCol w:w="684"/>
        <w:gridCol w:w="1442"/>
      </w:tblGrid>
      <w:tr w:rsidR="00855B03" w:rsidRPr="002B27CB" w:rsidTr="00892324"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8A1987" w:rsidRDefault="00855B03" w:rsidP="00AC366F">
            <w:pPr>
              <w:widowControl w:val="0"/>
              <w:autoSpaceDE w:val="0"/>
              <w:autoSpaceDN w:val="0"/>
              <w:adjustRightInd w:val="0"/>
              <w:ind w:left="5"/>
              <w:rPr>
                <w:rFonts w:cs="Times New Roman"/>
                <w:sz w:val="24"/>
                <w:szCs w:val="24"/>
              </w:rPr>
            </w:pPr>
            <w:r w:rsidRPr="008A1987">
              <w:rPr>
                <w:rFonts w:cs="Times New Roman"/>
                <w:sz w:val="24"/>
                <w:szCs w:val="24"/>
              </w:rPr>
              <w:t>Лист № ___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8A1987" w:rsidRDefault="00855B03" w:rsidP="00AC366F">
            <w:pPr>
              <w:widowControl w:val="0"/>
              <w:autoSpaceDE w:val="0"/>
              <w:autoSpaceDN w:val="0"/>
              <w:adjustRightInd w:val="0"/>
              <w:ind w:left="10"/>
              <w:rPr>
                <w:rFonts w:cs="Times New Roman"/>
                <w:sz w:val="24"/>
                <w:szCs w:val="24"/>
              </w:rPr>
            </w:pPr>
            <w:r w:rsidRPr="008A1987">
              <w:rPr>
                <w:rFonts w:cs="Times New Roman"/>
                <w:sz w:val="24"/>
                <w:szCs w:val="24"/>
              </w:rPr>
              <w:t>Всего листов ___</w:t>
            </w:r>
          </w:p>
        </w:tc>
      </w:tr>
      <w:tr w:rsidR="00892324" w:rsidRPr="002B27CB" w:rsidTr="00892324">
        <w:tc>
          <w:tcPr>
            <w:tcW w:w="9639" w:type="dxa"/>
            <w:gridSpan w:val="15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8A1987" w:rsidRDefault="00892324" w:rsidP="00AC366F">
            <w:pPr>
              <w:widowControl w:val="0"/>
              <w:autoSpaceDE w:val="0"/>
              <w:autoSpaceDN w:val="0"/>
              <w:adjustRightInd w:val="0"/>
              <w:ind w:left="1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2B27CB" w:rsidTr="00892324">
        <w:tc>
          <w:tcPr>
            <w:tcW w:w="9639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Default="00892324" w:rsidP="00AC366F">
            <w:pPr>
              <w:widowControl w:val="0"/>
              <w:autoSpaceDE w:val="0"/>
              <w:autoSpaceDN w:val="0"/>
              <w:adjustRightInd w:val="0"/>
              <w:ind w:left="10"/>
              <w:rPr>
                <w:rFonts w:cs="Times New Roman"/>
                <w:sz w:val="24"/>
                <w:szCs w:val="24"/>
              </w:rPr>
            </w:pPr>
          </w:p>
          <w:p w:rsidR="00892324" w:rsidRDefault="00892324" w:rsidP="00AC366F">
            <w:pPr>
              <w:widowControl w:val="0"/>
              <w:autoSpaceDE w:val="0"/>
              <w:autoSpaceDN w:val="0"/>
              <w:adjustRightInd w:val="0"/>
              <w:ind w:left="10"/>
              <w:rPr>
                <w:rFonts w:cs="Times New Roman"/>
                <w:sz w:val="24"/>
                <w:szCs w:val="24"/>
              </w:rPr>
            </w:pPr>
          </w:p>
          <w:p w:rsidR="00892324" w:rsidRPr="008A1987" w:rsidRDefault="00892324" w:rsidP="00AC366F">
            <w:pPr>
              <w:widowControl w:val="0"/>
              <w:autoSpaceDE w:val="0"/>
              <w:autoSpaceDN w:val="0"/>
              <w:adjustRightInd w:val="0"/>
              <w:ind w:left="1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2B27CB" w:rsidTr="0089232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892324" w:rsidRDefault="00892324" w:rsidP="00892324">
            <w:pPr>
              <w:ind w:left="-72" w:firstLine="7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Собственник объекта адресации или лицо, обладающее иным вещным правом </w:t>
            </w:r>
          </w:p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на объект адресации</w:t>
            </w:r>
          </w:p>
        </w:tc>
      </w:tr>
      <w:tr w:rsidR="00892324" w:rsidRPr="002B27CB" w:rsidTr="0089232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физическое лицо:</w:t>
            </w:r>
          </w:p>
        </w:tc>
      </w:tr>
      <w:tr w:rsidR="00892324" w:rsidRPr="002B27CB" w:rsidTr="00A804E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Default="00892324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отчество </w:t>
            </w:r>
          </w:p>
          <w:p w:rsidR="00892324" w:rsidRDefault="00892324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(полностью) </w:t>
            </w:r>
          </w:p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Default="00892324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ИНН </w:t>
            </w:r>
          </w:p>
          <w:p w:rsidR="00892324" w:rsidRDefault="00892324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(при </w:t>
            </w:r>
          </w:p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наличии):</w:t>
            </w:r>
          </w:p>
        </w:tc>
      </w:tr>
      <w:tr w:rsidR="00892324" w:rsidRPr="002B27CB" w:rsidTr="00A804E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номер:</w:t>
            </w:r>
          </w:p>
        </w:tc>
      </w:tr>
      <w:tr w:rsidR="00892324" w:rsidRPr="007B5BBD" w:rsidTr="0089232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кем выдан:</w:t>
            </w:r>
          </w:p>
        </w:tc>
      </w:tr>
      <w:tr w:rsidR="00892324" w:rsidRPr="007B5BBD" w:rsidTr="00892324">
        <w:trPr>
          <w:trHeight w:val="14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«__» ______ 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92324" w:rsidRPr="007B5BBD" w:rsidTr="0089232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AC36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55B03" w:rsidRPr="007B5BBD" w:rsidTr="0089232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7B5BBD" w:rsidTr="0089232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855B03" w:rsidRPr="007B5BBD" w:rsidTr="0089232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страна регистрации </w:t>
            </w:r>
          </w:p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(инкорпорации) </w:t>
            </w:r>
          </w:p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(для иностранного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дата регистрации </w:t>
            </w:r>
          </w:p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(для иностранного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номер регистрации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(для иностранного юридического лица):</w:t>
            </w:r>
          </w:p>
        </w:tc>
      </w:tr>
      <w:tr w:rsidR="00855B03" w:rsidRPr="002B27CB" w:rsidTr="0089232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«__»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55B03" w:rsidRPr="002B27CB" w:rsidTr="0089232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855B03" w:rsidRPr="002B27CB" w:rsidTr="00892324"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право собственности</w:t>
            </w:r>
          </w:p>
        </w:tc>
      </w:tr>
      <w:tr w:rsidR="00855B03" w:rsidRPr="002B27CB" w:rsidTr="0089232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855B03" w:rsidRPr="002B27CB" w:rsidTr="0089232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855B03" w:rsidRPr="002B27CB" w:rsidTr="0089232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855B03" w:rsidRPr="002B27CB" w:rsidTr="00892324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855B03" w:rsidRPr="002B27CB" w:rsidTr="0089232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C7FC2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C7FC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55B03" w:rsidRPr="002B27CB" w:rsidTr="0089232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855B03" w:rsidRPr="002B27CB" w:rsidTr="0089232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55B03" w:rsidRPr="002B27CB" w:rsidTr="0089232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855B03" w:rsidRPr="002B27CB" w:rsidTr="0089232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На адрес электронной почты </w:t>
            </w:r>
          </w:p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(для сообщения о получении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firstLine="1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C7FC2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C7FC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855B03" w:rsidRPr="002B27CB" w:rsidTr="0089232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Расписка получена: ___________________________________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left="300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(подпись заявителя)</w:t>
            </w:r>
          </w:p>
        </w:tc>
      </w:tr>
      <w:tr w:rsidR="00855B03" w:rsidRPr="002B27CB" w:rsidTr="0089232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Не направлять</w:t>
            </w:r>
          </w:p>
        </w:tc>
      </w:tr>
    </w:tbl>
    <w:p w:rsidR="00855B03" w:rsidRPr="002B27CB" w:rsidRDefault="00855B03" w:rsidP="00855B03">
      <w:pPr>
        <w:widowControl w:val="0"/>
        <w:autoSpaceDE w:val="0"/>
        <w:autoSpaceDN w:val="0"/>
        <w:adjustRightInd w:val="0"/>
        <w:rPr>
          <w:rFonts w:cs="Times New Roman"/>
        </w:rPr>
      </w:pP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526"/>
        <w:gridCol w:w="405"/>
        <w:gridCol w:w="2520"/>
        <w:gridCol w:w="164"/>
        <w:gridCol w:w="849"/>
        <w:gridCol w:w="326"/>
        <w:gridCol w:w="695"/>
        <w:gridCol w:w="264"/>
        <w:gridCol w:w="570"/>
        <w:gridCol w:w="761"/>
        <w:gridCol w:w="635"/>
        <w:gridCol w:w="1357"/>
      </w:tblGrid>
      <w:tr w:rsidR="00855B03" w:rsidRPr="00855B03" w:rsidTr="00892324">
        <w:tc>
          <w:tcPr>
            <w:tcW w:w="6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855B03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855B03" w:rsidRDefault="00855B03" w:rsidP="00855B03">
            <w:pPr>
              <w:widowControl w:val="0"/>
              <w:autoSpaceDE w:val="0"/>
              <w:autoSpaceDN w:val="0"/>
              <w:adjustRightInd w:val="0"/>
              <w:ind w:left="5"/>
              <w:rPr>
                <w:rFonts w:cs="Times New Roman"/>
                <w:sz w:val="24"/>
                <w:szCs w:val="24"/>
              </w:rPr>
            </w:pPr>
            <w:r w:rsidRPr="00855B03">
              <w:rPr>
                <w:rFonts w:cs="Times New Roman"/>
                <w:sz w:val="24"/>
                <w:szCs w:val="24"/>
              </w:rPr>
              <w:t>Лист № 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855B03" w:rsidRDefault="00855B03" w:rsidP="00AC366F">
            <w:pPr>
              <w:widowControl w:val="0"/>
              <w:autoSpaceDE w:val="0"/>
              <w:autoSpaceDN w:val="0"/>
              <w:adjustRightInd w:val="0"/>
              <w:ind w:left="10"/>
              <w:rPr>
                <w:rFonts w:cs="Times New Roman"/>
                <w:sz w:val="24"/>
                <w:szCs w:val="24"/>
              </w:rPr>
            </w:pPr>
            <w:r w:rsidRPr="00855B03">
              <w:rPr>
                <w:rFonts w:cs="Times New Roman"/>
                <w:sz w:val="24"/>
                <w:szCs w:val="24"/>
              </w:rPr>
              <w:t>Всего листов ___</w:t>
            </w:r>
          </w:p>
        </w:tc>
      </w:tr>
      <w:tr w:rsidR="00855B03" w:rsidRPr="002B27CB" w:rsidTr="00892324">
        <w:tc>
          <w:tcPr>
            <w:tcW w:w="9706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C7FC2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C7FC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Заявитель:</w:t>
            </w:r>
          </w:p>
        </w:tc>
      </w:tr>
      <w:tr w:rsidR="00855B03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Собственник объекта адресации или лицо, обладающее иным вещным правом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на объект адресации</w:t>
            </w:r>
          </w:p>
        </w:tc>
      </w:tr>
      <w:tr w:rsidR="00855B03" w:rsidRPr="002B27CB" w:rsidTr="0089232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92324" w:rsidRPr="002B27CB" w:rsidTr="00892324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физическое лицо:</w:t>
            </w: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отчество </w:t>
            </w:r>
          </w:p>
          <w:p w:rsidR="00892324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(полностью) </w:t>
            </w:r>
          </w:p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ИНН </w:t>
            </w:r>
          </w:p>
          <w:p w:rsidR="00892324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(при </w:t>
            </w:r>
          </w:p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наличии):</w:t>
            </w: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серия: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номер:</w:t>
            </w: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кем выдан:</w:t>
            </w: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«__» ______ ____ г.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наименование и реквизиты документа, подтверждающего полномочия </w:t>
            </w:r>
            <w:r>
              <w:rPr>
                <w:rFonts w:cs="Times New Roman"/>
                <w:sz w:val="24"/>
                <w:szCs w:val="24"/>
              </w:rPr>
              <w:t xml:space="preserve">     </w:t>
            </w:r>
            <w:r w:rsidRPr="007B5BBD">
              <w:rPr>
                <w:rFonts w:cs="Times New Roman"/>
                <w:sz w:val="24"/>
                <w:szCs w:val="24"/>
              </w:rPr>
              <w:t>представителя:</w:t>
            </w: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страна регистрации </w:t>
            </w:r>
          </w:p>
          <w:p w:rsidR="00892324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(инкорпорации) </w:t>
            </w:r>
          </w:p>
          <w:p w:rsidR="00892324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(для иностранного </w:t>
            </w:r>
          </w:p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дата регистрации </w:t>
            </w:r>
          </w:p>
          <w:p w:rsidR="00892324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(для иностранного </w:t>
            </w:r>
          </w:p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юридического лица):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номер регистрации </w:t>
            </w:r>
          </w:p>
          <w:p w:rsidR="00892324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(для иностранного </w:t>
            </w:r>
          </w:p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юридического лица):</w:t>
            </w: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«__» _________ ____ г.</w:t>
            </w:r>
          </w:p>
        </w:tc>
        <w:tc>
          <w:tcPr>
            <w:tcW w:w="27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наименование и реквизиты документа, подтверждающего полномочия </w:t>
            </w:r>
            <w:r>
              <w:rPr>
                <w:rFonts w:cs="Times New Roman"/>
                <w:sz w:val="24"/>
                <w:szCs w:val="24"/>
              </w:rPr>
              <w:t xml:space="preserve">       </w:t>
            </w:r>
            <w:r w:rsidRPr="007B5BBD">
              <w:rPr>
                <w:rFonts w:cs="Times New Roman"/>
                <w:sz w:val="24"/>
                <w:szCs w:val="24"/>
              </w:rPr>
              <w:t>представителя:</w:t>
            </w: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C7FC2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C7FC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92324" w:rsidRPr="007B5BBD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892324" w:rsidRPr="002B27CB" w:rsidTr="00892324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C7FC2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C7FC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7B5BBD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Примечание:</w:t>
            </w: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92324" w:rsidRPr="002B27CB" w:rsidTr="0089232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8923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855B03" w:rsidRPr="002B27CB" w:rsidRDefault="00855B03" w:rsidP="00855B03">
      <w:pPr>
        <w:widowControl w:val="0"/>
        <w:autoSpaceDE w:val="0"/>
        <w:autoSpaceDN w:val="0"/>
        <w:adjustRightInd w:val="0"/>
        <w:rPr>
          <w:rFonts w:cs="Times New Roman"/>
        </w:rPr>
      </w:pPr>
    </w:p>
    <w:tbl>
      <w:tblPr>
        <w:tblW w:w="970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2328"/>
        <w:gridCol w:w="3389"/>
        <w:gridCol w:w="1363"/>
        <w:gridCol w:w="1992"/>
      </w:tblGrid>
      <w:tr w:rsidR="00855B03" w:rsidRPr="002B27CB" w:rsidTr="00892324"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ind w:left="5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Всего листов ___</w:t>
            </w:r>
          </w:p>
        </w:tc>
      </w:tr>
      <w:tr w:rsidR="00892324" w:rsidRPr="002B27CB" w:rsidTr="00892324">
        <w:trPr>
          <w:trHeight w:val="858"/>
        </w:trPr>
        <w:tc>
          <w:tcPr>
            <w:tcW w:w="9706" w:type="dxa"/>
            <w:gridSpan w:val="5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324" w:rsidRPr="002B27CB" w:rsidRDefault="00892324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55B03" w:rsidRPr="002B27CB" w:rsidTr="0089232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C7FC2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C7FC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</w:t>
            </w:r>
          </w:p>
          <w:p w:rsidR="00855B03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 xml:space="preserve">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7B5BBD">
              <w:rPr>
                <w:rFonts w:cs="Times New Roman"/>
                <w:sz w:val="24"/>
                <w:szCs w:val="24"/>
              </w:rPr>
              <w:t>ющим присвоение, изменение и аннулирование адресов, в целях предос</w:t>
            </w:r>
            <w:r>
              <w:rPr>
                <w:rFonts w:cs="Times New Roman"/>
                <w:sz w:val="24"/>
                <w:szCs w:val="24"/>
              </w:rPr>
              <w:t>тавления государственной услуги.</w:t>
            </w:r>
          </w:p>
        </w:tc>
      </w:tr>
      <w:tr w:rsidR="00855B03" w:rsidRPr="002B27CB" w:rsidTr="0089232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C7FC2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C7FC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Настоящим также подтверждаю, что: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55B03" w:rsidRPr="002B27CB" w:rsidTr="00892324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C7FC2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C7FC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Дата</w:t>
            </w:r>
          </w:p>
        </w:tc>
      </w:tr>
      <w:tr w:rsidR="00855B03" w:rsidRPr="002B27CB" w:rsidTr="00892324"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C7FC2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_______________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__________________</w:t>
            </w:r>
          </w:p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«__» ___________ ____ г.</w:t>
            </w:r>
          </w:p>
        </w:tc>
      </w:tr>
      <w:tr w:rsidR="00855B03" w:rsidRPr="002B27CB" w:rsidTr="00892324"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C7FC2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C7FC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B5BBD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B5BBD">
              <w:rPr>
                <w:rFonts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855B03" w:rsidRPr="002B27CB" w:rsidTr="00892324">
        <w:trPr>
          <w:trHeight w:val="273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C7FC2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C7FC2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C7FC2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855B03" w:rsidRPr="002B27CB" w:rsidTr="00892324"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2B27CB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B03" w:rsidRPr="007C7FC2" w:rsidRDefault="00855B03" w:rsidP="00AC36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892324" w:rsidRDefault="00892324" w:rsidP="00892324">
      <w:pPr>
        <w:shd w:val="clear" w:color="auto" w:fill="FFFFFF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892324" w:rsidRDefault="00855B03" w:rsidP="00892324">
      <w:pPr>
        <w:shd w:val="clear" w:color="auto" w:fill="FFFFFF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D15941">
        <w:rPr>
          <w:rFonts w:eastAsia="Times New Roman" w:cs="Times New Roman"/>
          <w:color w:val="000000"/>
          <w:sz w:val="23"/>
          <w:szCs w:val="23"/>
          <w:lang w:eastAsia="ru-RU"/>
        </w:rPr>
        <w:t>Примечание</w:t>
      </w:r>
      <w:r w:rsidR="00892324">
        <w:rPr>
          <w:rFonts w:eastAsia="Times New Roman" w:cs="Times New Roman"/>
          <w:color w:val="000000"/>
          <w:sz w:val="23"/>
          <w:szCs w:val="23"/>
          <w:lang w:eastAsia="ru-RU"/>
        </w:rPr>
        <w:t>:</w:t>
      </w:r>
    </w:p>
    <w:p w:rsidR="00855B03" w:rsidRPr="00D15941" w:rsidRDefault="00855B03" w:rsidP="00892324">
      <w:pPr>
        <w:shd w:val="clear" w:color="auto" w:fill="FFFFFF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D1594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Заявление о присвоении объекту адресации адреса или аннулировании его адреса (далее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–</w:t>
      </w:r>
      <w:r w:rsidRPr="00D1594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89232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                        </w:t>
      </w:r>
      <w:r w:rsidRPr="00D1594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</w:t>
      </w:r>
      <w:r w:rsidR="00892324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                        </w:t>
      </w:r>
      <w:r w:rsidRPr="00D15941">
        <w:rPr>
          <w:rFonts w:eastAsia="Times New Roman" w:cs="Times New Roman"/>
          <w:color w:val="000000"/>
          <w:sz w:val="23"/>
          <w:szCs w:val="23"/>
          <w:lang w:eastAsia="ru-RU"/>
        </w:rPr>
        <w:t>в пределах всего документа арабскими цифрами. На каждом листе также указывается общее количество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D15941">
        <w:rPr>
          <w:rFonts w:eastAsia="Times New Roman" w:cs="Times New Roman"/>
          <w:color w:val="000000"/>
          <w:sz w:val="23"/>
          <w:szCs w:val="23"/>
          <w:lang w:eastAsia="ru-RU"/>
        </w:rPr>
        <w:t>листов, содержащихся в заявлении.</w:t>
      </w:r>
    </w:p>
    <w:p w:rsidR="00855B03" w:rsidRPr="00D15941" w:rsidRDefault="00855B03" w:rsidP="00892324">
      <w:pPr>
        <w:shd w:val="clear" w:color="auto" w:fill="FFFFFF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D1594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Если заявление заполняется заявителем самостоятельно на бумажном носителе, напротив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                   </w:t>
      </w:r>
      <w:r w:rsidRPr="00D15941">
        <w:rPr>
          <w:rFonts w:eastAsia="Times New Roman" w:cs="Times New Roman"/>
          <w:color w:val="000000"/>
          <w:sz w:val="23"/>
          <w:szCs w:val="23"/>
          <w:lang w:eastAsia="ru-RU"/>
        </w:rPr>
        <w:t xml:space="preserve">выбранных сведений в специально отведенной графе проставляется знак: </w:t>
      </w:r>
      <w:r w:rsidR="00A47BC8">
        <w:rPr>
          <w:rFonts w:eastAsia="Times New Roman" w:cs="Times New Roman"/>
          <w:color w:val="000000"/>
          <w:sz w:val="23"/>
          <w:szCs w:val="23"/>
          <w:lang w:eastAsia="ru-RU"/>
        </w:rPr>
        <w:t>«</w:t>
      </w:r>
      <w:r w:rsidRPr="00D15941">
        <w:rPr>
          <w:rFonts w:eastAsia="Times New Roman" w:cs="Times New Roman"/>
          <w:color w:val="000000"/>
          <w:sz w:val="23"/>
          <w:szCs w:val="23"/>
          <w:lang w:eastAsia="ru-RU"/>
        </w:rPr>
        <w:t>V</w:t>
      </w:r>
      <w:r w:rsidR="00A47BC8">
        <w:rPr>
          <w:rFonts w:eastAsia="Times New Roman" w:cs="Times New Roman"/>
          <w:color w:val="000000"/>
          <w:sz w:val="23"/>
          <w:szCs w:val="23"/>
          <w:lang w:eastAsia="ru-RU"/>
        </w:rPr>
        <w:t>»</w:t>
      </w:r>
      <w:r w:rsidRPr="00D15941">
        <w:rPr>
          <w:rFonts w:eastAsia="Times New Roman" w:cs="Times New Roman"/>
          <w:color w:val="000000"/>
          <w:sz w:val="23"/>
          <w:szCs w:val="23"/>
          <w:lang w:eastAsia="ru-RU"/>
        </w:rPr>
        <w:t> </w:t>
      </w:r>
    </w:p>
    <w:p w:rsidR="00855B03" w:rsidRPr="00D15941" w:rsidRDefault="00855B03" w:rsidP="008923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159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┌───┐</w:t>
      </w:r>
    </w:p>
    <w:p w:rsidR="00855B03" w:rsidRPr="00D15941" w:rsidRDefault="00855B03" w:rsidP="00A47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159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(│ V │).</w:t>
      </w:r>
    </w:p>
    <w:p w:rsidR="00855B03" w:rsidRPr="00D15941" w:rsidRDefault="00855B03" w:rsidP="00A47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1594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└───┘</w:t>
      </w:r>
    </w:p>
    <w:p w:rsidR="00A47BC8" w:rsidRDefault="00A47BC8" w:rsidP="00855B03">
      <w:pPr>
        <w:ind w:left="5245"/>
        <w:outlineLvl w:val="2"/>
        <w:rPr>
          <w:rFonts w:eastAsia="Times New Roman" w:cs="Times New Roman"/>
          <w:szCs w:val="28"/>
          <w:lang w:eastAsia="ru-RU"/>
        </w:rPr>
      </w:pPr>
      <w:bookmarkStart w:id="42" w:name="Par565"/>
      <w:bookmarkEnd w:id="42"/>
    </w:p>
    <w:p w:rsidR="00892324" w:rsidRDefault="00892324" w:rsidP="00855B03">
      <w:pPr>
        <w:ind w:left="5245"/>
        <w:outlineLvl w:val="2"/>
        <w:rPr>
          <w:rFonts w:eastAsia="Times New Roman" w:cs="Times New Roman"/>
          <w:szCs w:val="28"/>
          <w:lang w:eastAsia="ru-RU"/>
        </w:rPr>
      </w:pPr>
    </w:p>
    <w:p w:rsidR="00892324" w:rsidRDefault="00892324" w:rsidP="00855B03">
      <w:pPr>
        <w:ind w:left="5245"/>
        <w:outlineLvl w:val="2"/>
        <w:rPr>
          <w:rFonts w:eastAsia="Times New Roman" w:cs="Times New Roman"/>
          <w:szCs w:val="28"/>
          <w:lang w:eastAsia="ru-RU"/>
        </w:rPr>
      </w:pPr>
    </w:p>
    <w:p w:rsidR="00892324" w:rsidRDefault="00892324" w:rsidP="00855B03">
      <w:pPr>
        <w:ind w:left="5245"/>
        <w:outlineLvl w:val="2"/>
        <w:rPr>
          <w:rFonts w:eastAsia="Times New Roman" w:cs="Times New Roman"/>
          <w:szCs w:val="28"/>
          <w:lang w:eastAsia="ru-RU"/>
        </w:rPr>
      </w:pPr>
    </w:p>
    <w:p w:rsidR="00892324" w:rsidRDefault="00892324" w:rsidP="00855B03">
      <w:pPr>
        <w:ind w:left="5245"/>
        <w:outlineLvl w:val="2"/>
        <w:rPr>
          <w:rFonts w:eastAsia="Times New Roman" w:cs="Times New Roman"/>
          <w:szCs w:val="28"/>
          <w:lang w:eastAsia="ru-RU"/>
        </w:rPr>
      </w:pPr>
    </w:p>
    <w:p w:rsidR="00892324" w:rsidRDefault="00892324" w:rsidP="00855B03">
      <w:pPr>
        <w:ind w:left="5245"/>
        <w:outlineLvl w:val="2"/>
        <w:rPr>
          <w:rFonts w:eastAsia="Times New Roman" w:cs="Times New Roman"/>
          <w:szCs w:val="28"/>
          <w:lang w:eastAsia="ru-RU"/>
        </w:rPr>
      </w:pPr>
    </w:p>
    <w:p w:rsidR="00892324" w:rsidRDefault="00892324" w:rsidP="00855B03">
      <w:pPr>
        <w:ind w:left="5245"/>
        <w:outlineLvl w:val="2"/>
        <w:rPr>
          <w:rFonts w:eastAsia="Times New Roman" w:cs="Times New Roman"/>
          <w:szCs w:val="28"/>
          <w:lang w:eastAsia="ru-RU"/>
        </w:rPr>
      </w:pPr>
    </w:p>
    <w:p w:rsidR="00855B03" w:rsidRPr="00855B03" w:rsidRDefault="00855B03" w:rsidP="00855B03">
      <w:pPr>
        <w:ind w:left="5245"/>
        <w:outlineLvl w:val="2"/>
        <w:rPr>
          <w:rFonts w:eastAsia="Times New Roman" w:cs="Times New Roman"/>
          <w:szCs w:val="28"/>
          <w:lang w:eastAsia="ru-RU"/>
        </w:rPr>
      </w:pPr>
      <w:r w:rsidRPr="00855B03">
        <w:rPr>
          <w:rFonts w:eastAsia="Times New Roman" w:cs="Times New Roman"/>
          <w:szCs w:val="28"/>
          <w:lang w:eastAsia="ru-RU"/>
        </w:rPr>
        <w:t>Приложение 2</w:t>
      </w:r>
    </w:p>
    <w:p w:rsidR="00855B03" w:rsidRPr="00855B03" w:rsidRDefault="00855B03" w:rsidP="00855B03">
      <w:pPr>
        <w:ind w:left="5245"/>
        <w:rPr>
          <w:rFonts w:eastAsia="Times New Roman" w:cs="Times New Roman"/>
          <w:szCs w:val="28"/>
          <w:lang w:eastAsia="ru-RU"/>
        </w:rPr>
      </w:pPr>
      <w:r w:rsidRPr="00855B03">
        <w:rPr>
          <w:rFonts w:eastAsia="Times New Roman" w:cs="Times New Roman"/>
          <w:szCs w:val="28"/>
          <w:lang w:eastAsia="ru-RU"/>
        </w:rPr>
        <w:t xml:space="preserve">к административному регламенту </w:t>
      </w:r>
    </w:p>
    <w:p w:rsidR="00855B03" w:rsidRPr="00855B03" w:rsidRDefault="00855B03" w:rsidP="00855B03">
      <w:pPr>
        <w:ind w:left="5245"/>
        <w:rPr>
          <w:rFonts w:eastAsia="Times New Roman" w:cs="Times New Roman"/>
          <w:szCs w:val="28"/>
        </w:rPr>
      </w:pPr>
      <w:r w:rsidRPr="00855B03">
        <w:rPr>
          <w:rFonts w:eastAsia="Times New Roman" w:cs="Times New Roman"/>
          <w:szCs w:val="28"/>
          <w:lang w:eastAsia="ru-RU"/>
        </w:rPr>
        <w:t>предоставления муниципальной услуги «</w:t>
      </w:r>
      <w:r w:rsidRPr="00855B03">
        <w:rPr>
          <w:rFonts w:eastAsia="Times New Roman" w:cs="Times New Roman"/>
          <w:szCs w:val="28"/>
        </w:rPr>
        <w:t xml:space="preserve">Присвоение объекту </w:t>
      </w:r>
      <w:r>
        <w:rPr>
          <w:rFonts w:eastAsia="Times New Roman" w:cs="Times New Roman"/>
          <w:szCs w:val="28"/>
        </w:rPr>
        <w:t xml:space="preserve">         </w:t>
      </w:r>
      <w:r w:rsidRPr="00855B03">
        <w:rPr>
          <w:rFonts w:eastAsia="Times New Roman" w:cs="Times New Roman"/>
          <w:szCs w:val="28"/>
        </w:rPr>
        <w:t>адресации адреса, аннулирование его адреса»</w:t>
      </w:r>
    </w:p>
    <w:p w:rsidR="00855B03" w:rsidRPr="002B27CB" w:rsidRDefault="00855B03" w:rsidP="00855B03">
      <w:pPr>
        <w:rPr>
          <w:rFonts w:eastAsia="Times New Roman" w:cs="Times New Roman"/>
          <w:szCs w:val="28"/>
          <w:lang w:eastAsia="ru-RU"/>
        </w:rPr>
      </w:pPr>
    </w:p>
    <w:p w:rsidR="00855B03" w:rsidRPr="002B27CB" w:rsidRDefault="00855B03" w:rsidP="00855B03">
      <w:pPr>
        <w:rPr>
          <w:rFonts w:eastAsia="Times New Roman" w:cs="Times New Roman"/>
          <w:szCs w:val="28"/>
          <w:lang w:eastAsia="ru-RU"/>
        </w:rPr>
      </w:pPr>
    </w:p>
    <w:p w:rsidR="00855B03" w:rsidRPr="002B27CB" w:rsidRDefault="00855B03" w:rsidP="00855B03">
      <w:pPr>
        <w:jc w:val="center"/>
        <w:rPr>
          <w:rFonts w:eastAsia="Times New Roman" w:cs="Times New Roman"/>
          <w:szCs w:val="28"/>
          <w:lang w:eastAsia="ru-RU"/>
        </w:rPr>
      </w:pPr>
      <w:r w:rsidRPr="002B27CB">
        <w:rPr>
          <w:rFonts w:eastAsia="Times New Roman" w:cs="Times New Roman"/>
          <w:szCs w:val="28"/>
          <w:lang w:eastAsia="ru-RU"/>
        </w:rPr>
        <w:t>Блок-схема</w:t>
      </w:r>
    </w:p>
    <w:p w:rsidR="00855B03" w:rsidRPr="002B27CB" w:rsidRDefault="00855B03" w:rsidP="00855B03">
      <w:pPr>
        <w:jc w:val="center"/>
        <w:rPr>
          <w:rFonts w:eastAsia="Times New Roman" w:cs="Times New Roman"/>
          <w:szCs w:val="28"/>
          <w:lang w:eastAsia="ru-RU"/>
        </w:rPr>
      </w:pPr>
      <w:r w:rsidRPr="002B27CB">
        <w:rPr>
          <w:rFonts w:eastAsia="Times New Roman" w:cs="Times New Roman"/>
          <w:szCs w:val="28"/>
          <w:lang w:eastAsia="ru-RU"/>
        </w:rPr>
        <w:t xml:space="preserve">последовательности действий при предоставлении муниципальной услуги </w:t>
      </w:r>
    </w:p>
    <w:p w:rsidR="00855B03" w:rsidRPr="002B27CB" w:rsidRDefault="00855B03" w:rsidP="00855B03">
      <w:pPr>
        <w:jc w:val="center"/>
        <w:rPr>
          <w:rFonts w:eastAsia="Times New Roman" w:cs="Times New Roman"/>
          <w:szCs w:val="28"/>
          <w:lang w:eastAsia="ru-RU"/>
        </w:rPr>
      </w:pPr>
      <w:r w:rsidRPr="002B27CB">
        <w:rPr>
          <w:rFonts w:eastAsia="Times New Roman" w:cs="Times New Roman"/>
          <w:szCs w:val="28"/>
          <w:lang w:eastAsia="ru-RU"/>
        </w:rPr>
        <w:t>«Присвоение объекту адресации адреса, аннулирование его адреса»</w:t>
      </w:r>
    </w:p>
    <w:p w:rsidR="00855B03" w:rsidRDefault="00855B03" w:rsidP="00855B03">
      <w:pPr>
        <w:jc w:val="center"/>
        <w:outlineLvl w:val="1"/>
        <w:rPr>
          <w:szCs w:val="28"/>
        </w:rPr>
      </w:pP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853F8" wp14:editId="15FA0805">
                <wp:simplePos x="0" y="0"/>
                <wp:positionH relativeFrom="column">
                  <wp:align>center</wp:align>
                </wp:positionH>
                <wp:positionV relativeFrom="paragraph">
                  <wp:posOffset>30480</wp:posOffset>
                </wp:positionV>
                <wp:extent cx="5200015" cy="343535"/>
                <wp:effectExtent l="6350" t="7620" r="13335" b="1079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B03" w:rsidRPr="002928F4" w:rsidRDefault="00855B03" w:rsidP="00855B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28F4">
                              <w:rPr>
                                <w:sz w:val="24"/>
                                <w:szCs w:val="24"/>
                              </w:rPr>
                              <w:t>При</w:t>
                            </w:r>
                            <w:r w:rsidR="00A47BC8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2928F4">
                              <w:rPr>
                                <w:sz w:val="24"/>
                                <w:szCs w:val="24"/>
                              </w:rPr>
                              <w:t>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853F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0;margin-top:2.4pt;width:409.45pt;height:27.0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" strokecolor="gray [1629]" strokeweight="1pt">
                <v:stroke dashstyle="dash"/>
                <v:textbox>
                  <w:txbxContent>
                    <w:p w:rsidR="00855B03" w:rsidRPr="002928F4" w:rsidRDefault="00855B03" w:rsidP="00855B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28F4">
                        <w:rPr>
                          <w:sz w:val="24"/>
                          <w:szCs w:val="24"/>
                        </w:rPr>
                        <w:t>При</w:t>
                      </w:r>
                      <w:r w:rsidR="00A47BC8">
                        <w:rPr>
                          <w:sz w:val="24"/>
                          <w:szCs w:val="24"/>
                        </w:rPr>
                        <w:t>е</w:t>
                      </w:r>
                      <w:r w:rsidRPr="002928F4">
                        <w:rPr>
                          <w:sz w:val="24"/>
                          <w:szCs w:val="24"/>
                        </w:rPr>
                        <w:t>м и регистрация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5CDF6" wp14:editId="0FDB28A4">
                <wp:simplePos x="0" y="0"/>
                <wp:positionH relativeFrom="column">
                  <wp:posOffset>2823845</wp:posOffset>
                </wp:positionH>
                <wp:positionV relativeFrom="paragraph">
                  <wp:posOffset>880745</wp:posOffset>
                </wp:positionV>
                <wp:extent cx="3037205" cy="705485"/>
                <wp:effectExtent l="8255" t="8255" r="12065" b="10160"/>
                <wp:wrapNone/>
                <wp:docPr id="1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B03" w:rsidRPr="002928F4" w:rsidRDefault="00855B03" w:rsidP="00855B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28F4">
                              <w:rPr>
                                <w:sz w:val="24"/>
                                <w:szCs w:val="24"/>
                              </w:rPr>
                              <w:t xml:space="preserve">Отсутствие документов и (или) сведений, предоставляемых заявителем </w:t>
                            </w:r>
                            <w:r w:rsidR="00892324">
                              <w:rPr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2928F4">
                              <w:rPr>
                                <w:sz w:val="24"/>
                                <w:szCs w:val="24"/>
                              </w:rPr>
                              <w:t>по собственной инициативе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5CDF6" id="Text Box 45" o:spid="_x0000_s1028" type="#_x0000_t202" style="position:absolute;left:0;text-align:left;margin-left:222.35pt;margin-top:69.35pt;width:239.15pt;height:5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">
                <v:textbox>
                  <w:txbxContent>
                    <w:p w:rsidR="00855B03" w:rsidRPr="002928F4" w:rsidRDefault="00855B03" w:rsidP="00855B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28F4">
                        <w:rPr>
                          <w:sz w:val="24"/>
                          <w:szCs w:val="24"/>
                        </w:rPr>
                        <w:t xml:space="preserve">Отсутствие документов и (или) сведений, предоставляемых заявителем </w:t>
                      </w:r>
                      <w:r w:rsidR="00892324">
                        <w:rPr>
                          <w:sz w:val="24"/>
                          <w:szCs w:val="24"/>
                        </w:rPr>
                        <w:t xml:space="preserve">                             </w:t>
                      </w:r>
                      <w:r w:rsidRPr="002928F4">
                        <w:rPr>
                          <w:sz w:val="24"/>
                          <w:szCs w:val="24"/>
                        </w:rPr>
                        <w:t>по собственной инициативе</w:t>
                      </w:r>
                    </w:p>
                  </w:txbxContent>
                </v:textbox>
              </v:shape>
            </w:pict>
          </mc:Fallback>
        </mc:AlternateContent>
      </w: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A8128" wp14:editId="7E99CB65">
                <wp:simplePos x="0" y="0"/>
                <wp:positionH relativeFrom="column">
                  <wp:posOffset>4186555</wp:posOffset>
                </wp:positionH>
                <wp:positionV relativeFrom="paragraph">
                  <wp:posOffset>182880</wp:posOffset>
                </wp:positionV>
                <wp:extent cx="635" cy="509905"/>
                <wp:effectExtent l="56515" t="10160" r="57150" b="22860"/>
                <wp:wrapNone/>
                <wp:docPr id="1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99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9E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329.65pt;margin-top:14.4pt;width:.05pt;height:4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yrOA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" strokeweight="1pt">
                <v:stroke endarrow="block"/>
              </v:shape>
            </w:pict>
          </mc:Fallback>
        </mc:AlternateContent>
      </w: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1CE929" wp14:editId="0929B353">
                <wp:simplePos x="0" y="0"/>
                <wp:positionH relativeFrom="column">
                  <wp:posOffset>1619250</wp:posOffset>
                </wp:positionH>
                <wp:positionV relativeFrom="paragraph">
                  <wp:posOffset>182880</wp:posOffset>
                </wp:positionV>
                <wp:extent cx="635" cy="509905"/>
                <wp:effectExtent l="60960" t="10160" r="62230" b="22860"/>
                <wp:wrapNone/>
                <wp:docPr id="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990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F217B" id="AutoShape 54" o:spid="_x0000_s1026" type="#_x0000_t32" style="position:absolute;margin-left:127.5pt;margin-top:14.4pt;width:.05pt;height:4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hANgIAAGE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" strokeweight="1pt">
                <v:stroke endarrow="block"/>
              </v:shape>
            </w:pict>
          </mc:Fallback>
        </mc:AlternateContent>
      </w: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ACADD8" wp14:editId="59962A68">
                <wp:simplePos x="0" y="0"/>
                <wp:positionH relativeFrom="column">
                  <wp:posOffset>266700</wp:posOffset>
                </wp:positionH>
                <wp:positionV relativeFrom="paragraph">
                  <wp:posOffset>79375</wp:posOffset>
                </wp:positionV>
                <wp:extent cx="2421890" cy="626745"/>
                <wp:effectExtent l="0" t="0" r="28575" b="2159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B03" w:rsidRPr="002928F4" w:rsidRDefault="00855B03" w:rsidP="00855B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28F4">
                              <w:rPr>
                                <w:sz w:val="24"/>
                                <w:szCs w:val="24"/>
                              </w:rPr>
                              <w:t xml:space="preserve">Наличие документов, </w:t>
                            </w:r>
                            <w:r w:rsidR="00892324"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2928F4">
                              <w:rPr>
                                <w:sz w:val="24"/>
                                <w:szCs w:val="24"/>
                              </w:rPr>
                              <w:t>предоставляемых заявителем</w:t>
                            </w:r>
                            <w:r w:rsidR="00892324"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2928F4">
                              <w:rPr>
                                <w:sz w:val="24"/>
                                <w:szCs w:val="24"/>
                              </w:rPr>
                              <w:t xml:space="preserve"> по собственной инициативе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ACADD8" id="_x0000_s1029" type="#_x0000_t202" style="position:absolute;left:0;text-align:left;margin-left:21pt;margin-top:6.25pt;width:190.7pt;height:49.3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">
                <v:textbox style="mso-fit-shape-to-text:t">
                  <w:txbxContent>
                    <w:p w:rsidR="00855B03" w:rsidRPr="002928F4" w:rsidRDefault="00855B03" w:rsidP="00855B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28F4">
                        <w:rPr>
                          <w:sz w:val="24"/>
                          <w:szCs w:val="24"/>
                        </w:rPr>
                        <w:t xml:space="preserve">Наличие документов, </w:t>
                      </w:r>
                      <w:r w:rsidR="00892324"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 w:rsidRPr="002928F4">
                        <w:rPr>
                          <w:sz w:val="24"/>
                          <w:szCs w:val="24"/>
                        </w:rPr>
                        <w:t>предоставляемых заявителем</w:t>
                      </w:r>
                      <w:r w:rsidR="00892324"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 w:rsidRPr="002928F4">
                        <w:rPr>
                          <w:sz w:val="24"/>
                          <w:szCs w:val="24"/>
                        </w:rPr>
                        <w:t xml:space="preserve"> по собственной инициативе</w:t>
                      </w:r>
                    </w:p>
                  </w:txbxContent>
                </v:textbox>
              </v:shape>
            </w:pict>
          </mc:Fallback>
        </mc:AlternateContent>
      </w: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E5CA32" wp14:editId="3A8AC804">
                <wp:simplePos x="0" y="0"/>
                <wp:positionH relativeFrom="column">
                  <wp:posOffset>1663065</wp:posOffset>
                </wp:positionH>
                <wp:positionV relativeFrom="paragraph">
                  <wp:posOffset>106680</wp:posOffset>
                </wp:positionV>
                <wp:extent cx="635" cy="1955165"/>
                <wp:effectExtent l="57150" t="8255" r="56515" b="17780"/>
                <wp:wrapNone/>
                <wp:docPr id="1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551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64819" id="AutoShape 59" o:spid="_x0000_s1026" type="#_x0000_t32" style="position:absolute;margin-left:130.95pt;margin-top:8.4pt;width:.05pt;height:15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" strokeweight="1pt">
                <v:stroke endarrow="block"/>
              </v:shape>
            </w:pict>
          </mc:Fallback>
        </mc:AlternateContent>
      </w: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2811FF" wp14:editId="11476DF5">
                <wp:simplePos x="0" y="0"/>
                <wp:positionH relativeFrom="column">
                  <wp:posOffset>4186555</wp:posOffset>
                </wp:positionH>
                <wp:positionV relativeFrom="paragraph">
                  <wp:posOffset>155575</wp:posOffset>
                </wp:positionV>
                <wp:extent cx="0" cy="169545"/>
                <wp:effectExtent l="56515" t="9525" r="57785" b="20955"/>
                <wp:wrapNone/>
                <wp:docPr id="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F5208" id="AutoShape 56" o:spid="_x0000_s1026" type="#_x0000_t32" style="position:absolute;margin-left:329.65pt;margin-top:12.25pt;width:0;height: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" strokeweight="1pt">
                <v:stroke endarrow="block"/>
              </v:shape>
            </w:pict>
          </mc:Fallback>
        </mc:AlternateContent>
      </w: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20F77" wp14:editId="732842A9">
                <wp:simplePos x="0" y="0"/>
                <wp:positionH relativeFrom="column">
                  <wp:posOffset>2818130</wp:posOffset>
                </wp:positionH>
                <wp:positionV relativeFrom="paragraph">
                  <wp:posOffset>110490</wp:posOffset>
                </wp:positionV>
                <wp:extent cx="3042920" cy="805180"/>
                <wp:effectExtent l="10795" t="12065" r="13335" b="11430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B03" w:rsidRDefault="00855B03" w:rsidP="00855B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28F4">
                              <w:rPr>
                                <w:sz w:val="24"/>
                                <w:szCs w:val="24"/>
                              </w:rPr>
                              <w:t xml:space="preserve">Формирование и направление межведомственного запроса в органы власти, организации, участвующие в предоставлении </w:t>
                            </w:r>
                          </w:p>
                          <w:p w:rsidR="00855B03" w:rsidRPr="002928F4" w:rsidRDefault="00855B03" w:rsidP="00855B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28F4">
                              <w:rPr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20F77" id="Text Box 47" o:spid="_x0000_s1030" type="#_x0000_t202" style="position:absolute;left:0;text-align:left;margin-left:221.9pt;margin-top:8.7pt;width:239.6pt;height:63.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" strokecolor="gray [1629]" strokeweight="1pt">
                <v:stroke dashstyle="dash"/>
                <v:textbox style="mso-fit-shape-to-text:t">
                  <w:txbxContent>
                    <w:p w:rsidR="00855B03" w:rsidRDefault="00855B03" w:rsidP="00855B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28F4">
                        <w:rPr>
                          <w:sz w:val="24"/>
                          <w:szCs w:val="24"/>
                        </w:rPr>
                        <w:t xml:space="preserve">Формирование и направление межведомственного запроса в органы власти, организации, участвующие в предоставлении </w:t>
                      </w:r>
                    </w:p>
                    <w:p w:rsidR="00855B03" w:rsidRPr="002928F4" w:rsidRDefault="00855B03" w:rsidP="00855B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28F4">
                        <w:rPr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92461A" wp14:editId="08984544">
                <wp:simplePos x="0" y="0"/>
                <wp:positionH relativeFrom="column">
                  <wp:posOffset>4201795</wp:posOffset>
                </wp:positionH>
                <wp:positionV relativeFrom="paragraph">
                  <wp:posOffset>107950</wp:posOffset>
                </wp:positionV>
                <wp:extent cx="0" cy="169545"/>
                <wp:effectExtent l="62230" t="12065" r="61595" b="18415"/>
                <wp:wrapNone/>
                <wp:docPr id="1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E6B24" id="AutoShape 57" o:spid="_x0000_s1026" type="#_x0000_t32" style="position:absolute;margin-left:330.85pt;margin-top:8.5pt;width:0;height:1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" strokeweight="1pt">
                <v:stroke endarrow="block"/>
              </v:shape>
            </w:pict>
          </mc:Fallback>
        </mc:AlternateContent>
      </w: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A5F1CE" wp14:editId="7D3A5D33">
                <wp:simplePos x="0" y="0"/>
                <wp:positionH relativeFrom="column">
                  <wp:posOffset>2829560</wp:posOffset>
                </wp:positionH>
                <wp:positionV relativeFrom="paragraph">
                  <wp:posOffset>71755</wp:posOffset>
                </wp:positionV>
                <wp:extent cx="3048635" cy="516890"/>
                <wp:effectExtent l="13970" t="8890" r="13970" b="762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B03" w:rsidRPr="002928F4" w:rsidRDefault="00855B03" w:rsidP="00855B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28F4">
                              <w:rPr>
                                <w:sz w:val="24"/>
                                <w:szCs w:val="24"/>
                              </w:rPr>
                              <w:t>Получение ответов на межведомственные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5F1CE" id="Text Box 48" o:spid="_x0000_s1031" type="#_x0000_t202" style="position:absolute;left:0;text-align:left;margin-left:222.8pt;margin-top:5.65pt;width:240.05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" strokecolor="gray [1629]" strokeweight="1pt">
                <v:stroke dashstyle="dash"/>
                <v:textbox>
                  <w:txbxContent>
                    <w:p w:rsidR="00855B03" w:rsidRPr="002928F4" w:rsidRDefault="00855B03" w:rsidP="00855B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28F4">
                        <w:rPr>
                          <w:sz w:val="24"/>
                          <w:szCs w:val="24"/>
                        </w:rPr>
                        <w:t>Получение ответов на межведомственные запросы</w:t>
                      </w:r>
                    </w:p>
                  </w:txbxContent>
                </v:textbox>
              </v:shape>
            </w:pict>
          </mc:Fallback>
        </mc:AlternateContent>
      </w: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66E9" wp14:editId="4D76DC60">
                <wp:simplePos x="0" y="0"/>
                <wp:positionH relativeFrom="column">
                  <wp:posOffset>4201795</wp:posOffset>
                </wp:positionH>
                <wp:positionV relativeFrom="paragraph">
                  <wp:posOffset>179705</wp:posOffset>
                </wp:positionV>
                <wp:extent cx="0" cy="246380"/>
                <wp:effectExtent l="62230" t="11430" r="61595" b="18415"/>
                <wp:wrapNone/>
                <wp:docPr id="1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6EFD0" id="AutoShape 58" o:spid="_x0000_s1026" type="#_x0000_t32" style="position:absolute;margin-left:330.85pt;margin-top:14.15pt;width:0;height:1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" strokeweight="1pt">
                <v:stroke endarrow="block"/>
              </v:shape>
            </w:pict>
          </mc:Fallback>
        </mc:AlternateContent>
      </w: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11FA5" wp14:editId="3457F5CD">
                <wp:simplePos x="0" y="0"/>
                <wp:positionH relativeFrom="column">
                  <wp:posOffset>131445</wp:posOffset>
                </wp:positionH>
                <wp:positionV relativeFrom="paragraph">
                  <wp:posOffset>13970</wp:posOffset>
                </wp:positionV>
                <wp:extent cx="5747385" cy="541020"/>
                <wp:effectExtent l="0" t="0" r="24765" b="1143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B03" w:rsidRPr="002928F4" w:rsidRDefault="00855B03" w:rsidP="00855B0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28F4">
                              <w:rPr>
                                <w:sz w:val="24"/>
                                <w:szCs w:val="24"/>
                              </w:rPr>
                              <w:t>Рассмотрение предоставленных документов и принятие решения о предоставлении или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1FA5" id="Text Box 49" o:spid="_x0000_s1032" type="#_x0000_t202" style="position:absolute;left:0;text-align:left;margin-left:10.35pt;margin-top:1.1pt;width:452.55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">
                <v:textbox>
                  <w:txbxContent>
                    <w:p w:rsidR="00855B03" w:rsidRPr="002928F4" w:rsidRDefault="00855B03" w:rsidP="00855B0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28F4">
                        <w:rPr>
                          <w:sz w:val="24"/>
                          <w:szCs w:val="24"/>
                        </w:rPr>
                        <w:t>Рассмотрение предоставленных документов и принятие решения о предоставлении или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7D92CA" wp14:editId="457516A4">
                <wp:simplePos x="0" y="0"/>
                <wp:positionH relativeFrom="column">
                  <wp:posOffset>1252855</wp:posOffset>
                </wp:positionH>
                <wp:positionV relativeFrom="paragraph">
                  <wp:posOffset>103505</wp:posOffset>
                </wp:positionV>
                <wp:extent cx="635" cy="340360"/>
                <wp:effectExtent l="56515" t="10160" r="57150" b="20955"/>
                <wp:wrapNone/>
                <wp:docPr id="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03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675B0" id="AutoShape 62" o:spid="_x0000_s1026" type="#_x0000_t32" style="position:absolute;margin-left:98.65pt;margin-top:8.15pt;width:.05pt;height:2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" strokeweight="1pt">
                <v:stroke endarrow="block"/>
              </v:shape>
            </w:pict>
          </mc:Fallback>
        </mc:AlternateContent>
      </w: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F26174" wp14:editId="68916ABE">
                <wp:simplePos x="0" y="0"/>
                <wp:positionH relativeFrom="column">
                  <wp:posOffset>4186555</wp:posOffset>
                </wp:positionH>
                <wp:positionV relativeFrom="paragraph">
                  <wp:posOffset>103505</wp:posOffset>
                </wp:positionV>
                <wp:extent cx="635" cy="340360"/>
                <wp:effectExtent l="56515" t="10160" r="57150" b="20955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03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FCD16" id="AutoShape 60" o:spid="_x0000_s1026" type="#_x0000_t32" style="position:absolute;margin-left:329.65pt;margin-top:8.15pt;width:.05pt;height:26.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" strokeweight="1pt">
                <v:stroke endarrow="block"/>
              </v:shape>
            </w:pict>
          </mc:Fallback>
        </mc:AlternateContent>
      </w: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B8DF6E" wp14:editId="286041B9">
                <wp:simplePos x="0" y="0"/>
                <wp:positionH relativeFrom="column">
                  <wp:posOffset>111760</wp:posOffset>
                </wp:positionH>
                <wp:positionV relativeFrom="paragraph">
                  <wp:posOffset>25400</wp:posOffset>
                </wp:positionV>
                <wp:extent cx="2431415" cy="626745"/>
                <wp:effectExtent l="0" t="0" r="28575" b="2159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B03" w:rsidRDefault="00855B03" w:rsidP="00855B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14BC">
                              <w:rPr>
                                <w:sz w:val="24"/>
                                <w:szCs w:val="24"/>
                              </w:rPr>
                              <w:t xml:space="preserve">Отсутствуют основания </w:t>
                            </w:r>
                          </w:p>
                          <w:p w:rsidR="00A47BC8" w:rsidRDefault="00855B03" w:rsidP="00855B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14BC">
                              <w:rPr>
                                <w:sz w:val="24"/>
                                <w:szCs w:val="24"/>
                              </w:rPr>
                              <w:t xml:space="preserve">для отказа в предоставлении </w:t>
                            </w:r>
                          </w:p>
                          <w:p w:rsidR="00855B03" w:rsidRPr="005E14BC" w:rsidRDefault="00855B03" w:rsidP="00855B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14BC">
                              <w:rPr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8DF6E" id="_x0000_s1033" type="#_x0000_t202" style="position:absolute;left:0;text-align:left;margin-left:8.8pt;margin-top:2pt;width:191.45pt;height:49.3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">
                <v:textbox style="mso-fit-shape-to-text:t">
                  <w:txbxContent>
                    <w:p w:rsidR="00855B03" w:rsidRDefault="00855B03" w:rsidP="00855B03">
                      <w:pPr>
                        <w:rPr>
                          <w:sz w:val="24"/>
                          <w:szCs w:val="24"/>
                        </w:rPr>
                      </w:pPr>
                      <w:r w:rsidRPr="005E14BC">
                        <w:rPr>
                          <w:sz w:val="24"/>
                          <w:szCs w:val="24"/>
                        </w:rPr>
                        <w:t xml:space="preserve">Отсутствуют основания </w:t>
                      </w:r>
                    </w:p>
                    <w:p w:rsidR="00A47BC8" w:rsidRDefault="00855B03" w:rsidP="00855B03">
                      <w:pPr>
                        <w:rPr>
                          <w:sz w:val="24"/>
                          <w:szCs w:val="24"/>
                        </w:rPr>
                      </w:pPr>
                      <w:r w:rsidRPr="005E14BC">
                        <w:rPr>
                          <w:sz w:val="24"/>
                          <w:szCs w:val="24"/>
                        </w:rPr>
                        <w:t xml:space="preserve">для отказа в предоставлении </w:t>
                      </w:r>
                    </w:p>
                    <w:p w:rsidR="00855B03" w:rsidRPr="005E14BC" w:rsidRDefault="00855B03" w:rsidP="00855B03">
                      <w:pPr>
                        <w:rPr>
                          <w:sz w:val="24"/>
                          <w:szCs w:val="24"/>
                        </w:rPr>
                      </w:pPr>
                      <w:r w:rsidRPr="005E14BC">
                        <w:rPr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C629FB" wp14:editId="40453882">
                <wp:simplePos x="0" y="0"/>
                <wp:positionH relativeFrom="column">
                  <wp:posOffset>2889885</wp:posOffset>
                </wp:positionH>
                <wp:positionV relativeFrom="paragraph">
                  <wp:posOffset>11430</wp:posOffset>
                </wp:positionV>
                <wp:extent cx="2971165" cy="451485"/>
                <wp:effectExtent l="11430" t="5080" r="8255" b="10160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B03" w:rsidRPr="002928F4" w:rsidRDefault="00855B03" w:rsidP="00855B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28F4">
                              <w:rPr>
                                <w:sz w:val="24"/>
                                <w:szCs w:val="24"/>
                              </w:rPr>
                              <w:t xml:space="preserve">Наличие оснований для отказа </w:t>
                            </w:r>
                            <w:r w:rsidR="00892324"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2928F4">
                              <w:rPr>
                                <w:sz w:val="24"/>
                                <w:szCs w:val="24"/>
                              </w:rPr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629FB" id="Text Box 50" o:spid="_x0000_s1034" type="#_x0000_t202" style="position:absolute;left:0;text-align:left;margin-left:227.55pt;margin-top:.9pt;width:233.95pt;height:35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">
                <v:textbox style="mso-fit-shape-to-text:t">
                  <w:txbxContent>
                    <w:p w:rsidR="00855B03" w:rsidRPr="002928F4" w:rsidRDefault="00855B03" w:rsidP="00855B03">
                      <w:pPr>
                        <w:rPr>
                          <w:sz w:val="24"/>
                          <w:szCs w:val="24"/>
                        </w:rPr>
                      </w:pPr>
                      <w:r w:rsidRPr="002928F4">
                        <w:rPr>
                          <w:sz w:val="24"/>
                          <w:szCs w:val="24"/>
                        </w:rPr>
                        <w:t xml:space="preserve">Наличие оснований для отказа </w:t>
                      </w:r>
                      <w:r w:rsidR="00892324">
                        <w:rPr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2928F4">
                        <w:rPr>
                          <w:sz w:val="24"/>
                          <w:szCs w:val="24"/>
                        </w:rPr>
                        <w:t>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95A127" wp14:editId="19542B6A">
                <wp:simplePos x="0" y="0"/>
                <wp:positionH relativeFrom="column">
                  <wp:posOffset>4186555</wp:posOffset>
                </wp:positionH>
                <wp:positionV relativeFrom="paragraph">
                  <wp:posOffset>67945</wp:posOffset>
                </wp:positionV>
                <wp:extent cx="0" cy="412750"/>
                <wp:effectExtent l="56515" t="11430" r="57785" b="23495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C47D1" id="AutoShape 61" o:spid="_x0000_s1026" type="#_x0000_t32" style="position:absolute;margin-left:329.65pt;margin-top:5.35pt;width:0;height:3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" strokeweight="1pt">
                <v:stroke endarrow="block"/>
              </v:shape>
            </w:pict>
          </mc:Fallback>
        </mc:AlternateContent>
      </w: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12379B" wp14:editId="4EEC14B1">
                <wp:simplePos x="0" y="0"/>
                <wp:positionH relativeFrom="column">
                  <wp:posOffset>1252855</wp:posOffset>
                </wp:positionH>
                <wp:positionV relativeFrom="paragraph">
                  <wp:posOffset>48260</wp:posOffset>
                </wp:positionV>
                <wp:extent cx="635" cy="193675"/>
                <wp:effectExtent l="56515" t="15240" r="57150" b="19685"/>
                <wp:wrapNone/>
                <wp:docPr id="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36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C284" id="AutoShape 63" o:spid="_x0000_s1026" type="#_x0000_t32" style="position:absolute;margin-left:98.65pt;margin-top:3.8pt;width:.05pt;height:15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" strokeweight="1pt">
                <v:stroke endarrow="block"/>
              </v:shape>
            </w:pict>
          </mc:Fallback>
        </mc:AlternateContent>
      </w: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2ACE8" wp14:editId="00101BA0">
                <wp:simplePos x="0" y="0"/>
                <wp:positionH relativeFrom="column">
                  <wp:posOffset>2908935</wp:posOffset>
                </wp:positionH>
                <wp:positionV relativeFrom="paragraph">
                  <wp:posOffset>71755</wp:posOffset>
                </wp:positionV>
                <wp:extent cx="2961640" cy="626745"/>
                <wp:effectExtent l="11430" t="10160" r="8255" b="10795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B03" w:rsidRPr="002928F4" w:rsidRDefault="00855B03" w:rsidP="00855B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28F4">
                              <w:rPr>
                                <w:sz w:val="24"/>
                                <w:szCs w:val="24"/>
                              </w:rPr>
                              <w:t>Выдача (направление) заявителю решения об отказе в присвоении, аннулировании адреса объекту адресации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2ACE8" id="Text Box 51" o:spid="_x0000_s1035" type="#_x0000_t202" style="position:absolute;left:0;text-align:left;margin-left:229.05pt;margin-top:5.65pt;width:233.2pt;height:49.3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">
                <v:textbox style="mso-fit-shape-to-text:t">
                  <w:txbxContent>
                    <w:p w:rsidR="00855B03" w:rsidRPr="002928F4" w:rsidRDefault="00855B03" w:rsidP="00855B03">
                      <w:pPr>
                        <w:rPr>
                          <w:sz w:val="24"/>
                          <w:szCs w:val="24"/>
                        </w:rPr>
                      </w:pPr>
                      <w:r w:rsidRPr="002928F4">
                        <w:rPr>
                          <w:sz w:val="24"/>
                          <w:szCs w:val="24"/>
                        </w:rPr>
                        <w:t>Выдача (направление) заявителю решения об отказе в присвоении, аннулировании адреса объекту адресации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0665A" wp14:editId="7B633806">
                <wp:simplePos x="0" y="0"/>
                <wp:positionH relativeFrom="column">
                  <wp:posOffset>121285</wp:posOffset>
                </wp:positionH>
                <wp:positionV relativeFrom="paragraph">
                  <wp:posOffset>27940</wp:posOffset>
                </wp:positionV>
                <wp:extent cx="2431415" cy="802005"/>
                <wp:effectExtent l="0" t="0" r="28575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B03" w:rsidRPr="005E14BC" w:rsidRDefault="00855B03" w:rsidP="00855B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14BC">
                              <w:rPr>
                                <w:sz w:val="24"/>
                                <w:szCs w:val="24"/>
                              </w:rPr>
                              <w:t>Выдача (направление) заявителю решения о присвоении, аннулировании адреса объекту адресации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0665A" id="_x0000_s1036" type="#_x0000_t202" style="position:absolute;left:0;text-align:left;margin-left:9.55pt;margin-top:2.2pt;width:191.45pt;height:63.1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">
                <v:textbox style="mso-fit-shape-to-text:t">
                  <w:txbxContent>
                    <w:p w:rsidR="00855B03" w:rsidRPr="005E14BC" w:rsidRDefault="00855B03" w:rsidP="00855B03">
                      <w:pPr>
                        <w:rPr>
                          <w:sz w:val="24"/>
                          <w:szCs w:val="24"/>
                        </w:rPr>
                      </w:pPr>
                      <w:r w:rsidRPr="005E14BC">
                        <w:rPr>
                          <w:sz w:val="24"/>
                          <w:szCs w:val="24"/>
                        </w:rPr>
                        <w:t>Выдача (направление) заявителю решения о присвоении, аннулировании адреса объекту адресации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</w:p>
    <w:p w:rsidR="00855B03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</w:p>
    <w:p w:rsidR="00855B03" w:rsidRPr="002B27CB" w:rsidRDefault="00855B03" w:rsidP="00855B03">
      <w:pPr>
        <w:ind w:firstLine="567"/>
        <w:rPr>
          <w:rFonts w:eastAsia="Times New Roman" w:cs="Times New Roman"/>
          <w:szCs w:val="28"/>
          <w:lang w:eastAsia="ru-RU"/>
        </w:rPr>
      </w:pPr>
      <w:r w:rsidRPr="002B27CB">
        <w:rPr>
          <w:rFonts w:eastAsia="Times New Roman" w:cs="Times New Roman"/>
          <w:szCs w:val="28"/>
          <w:lang w:eastAsia="ru-RU"/>
        </w:rPr>
        <w:t>Примечание:</w:t>
      </w:r>
      <w:r w:rsidR="00892324">
        <w:rPr>
          <w:rFonts w:eastAsia="Times New Roman" w:cs="Times New Roman"/>
          <w:szCs w:val="28"/>
          <w:lang w:eastAsia="ru-RU"/>
        </w:rPr>
        <w:t xml:space="preserve"> </w:t>
      </w:r>
    </w:p>
    <w:p w:rsidR="00855B03" w:rsidRDefault="00855B03" w:rsidP="00892324">
      <w:pPr>
        <w:ind w:left="77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947EB" wp14:editId="69F8CEDF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449580" cy="213360"/>
                <wp:effectExtent l="0" t="0" r="26670" b="1524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5B03" w:rsidRPr="00C853A9" w:rsidRDefault="00855B03" w:rsidP="00855B0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47EB" id="Надпись 21" o:spid="_x0000_s1037" type="#_x0000_t202" style="position:absolute;left:0;text-align:left;margin-left:0;margin-top:6pt;width:35.4pt;height:16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" strokecolor="#a5a5a5" strokeweight="1pt">
                <v:stroke dashstyle="dash"/>
                <v:shadow color="#868686"/>
                <v:textbox>
                  <w:txbxContent>
                    <w:p w:rsidR="00855B03" w:rsidRPr="00C853A9" w:rsidRDefault="00855B03" w:rsidP="00855B03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27CB">
        <w:rPr>
          <w:rFonts w:eastAsia="Times New Roman" w:cs="Times New Roman"/>
          <w:szCs w:val="28"/>
          <w:lang w:eastAsia="ru-RU"/>
        </w:rPr>
        <w:t xml:space="preserve">– отмечены действия, которые могут быть выполнены </w:t>
      </w:r>
      <w:r w:rsidR="00892324">
        <w:rPr>
          <w:rFonts w:eastAsia="Times New Roman" w:cs="Times New Roman"/>
          <w:szCs w:val="28"/>
          <w:lang w:eastAsia="ru-RU"/>
        </w:rPr>
        <w:t xml:space="preserve">в </w:t>
      </w:r>
      <w:r w:rsidRPr="002B27CB">
        <w:rPr>
          <w:rFonts w:eastAsia="Times New Roman" w:cs="Times New Roman"/>
          <w:szCs w:val="28"/>
          <w:lang w:eastAsia="ru-RU"/>
        </w:rPr>
        <w:t xml:space="preserve">электронном </w:t>
      </w:r>
      <w:r w:rsidR="00892324">
        <w:rPr>
          <w:rFonts w:eastAsia="Times New Roman" w:cs="Times New Roman"/>
          <w:szCs w:val="28"/>
          <w:lang w:eastAsia="ru-RU"/>
        </w:rPr>
        <w:t xml:space="preserve">   </w:t>
      </w:r>
      <w:r w:rsidRPr="002B27CB">
        <w:rPr>
          <w:rFonts w:eastAsia="Times New Roman" w:cs="Times New Roman"/>
          <w:szCs w:val="28"/>
          <w:lang w:eastAsia="ru-RU"/>
        </w:rPr>
        <w:t>виде.</w:t>
      </w: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855B03" w:rsidRPr="00855B03" w:rsidRDefault="00855B03" w:rsidP="00855B03">
      <w:pPr>
        <w:ind w:left="5245"/>
        <w:outlineLvl w:val="2"/>
        <w:rPr>
          <w:rFonts w:eastAsia="Times New Roman" w:cs="Times New Roman"/>
          <w:szCs w:val="28"/>
          <w:lang w:eastAsia="ru-RU"/>
        </w:rPr>
      </w:pPr>
      <w:r w:rsidRPr="00855B03">
        <w:rPr>
          <w:rFonts w:eastAsia="Times New Roman" w:cs="Times New Roman"/>
          <w:szCs w:val="28"/>
          <w:lang w:eastAsia="ru-RU"/>
        </w:rPr>
        <w:t>Приложение 3</w:t>
      </w:r>
    </w:p>
    <w:p w:rsidR="00855B03" w:rsidRPr="00855B03" w:rsidRDefault="00855B03" w:rsidP="00855B03">
      <w:pPr>
        <w:ind w:left="5245"/>
        <w:rPr>
          <w:rFonts w:eastAsia="Times New Roman" w:cs="Times New Roman"/>
          <w:szCs w:val="28"/>
          <w:lang w:eastAsia="ru-RU"/>
        </w:rPr>
      </w:pPr>
      <w:r w:rsidRPr="00855B03">
        <w:rPr>
          <w:rFonts w:eastAsia="Times New Roman" w:cs="Times New Roman"/>
          <w:szCs w:val="28"/>
          <w:lang w:eastAsia="ru-RU"/>
        </w:rPr>
        <w:t xml:space="preserve">к административному регламенту </w:t>
      </w:r>
    </w:p>
    <w:p w:rsidR="00855B03" w:rsidRPr="00855B03" w:rsidRDefault="00855B03" w:rsidP="00855B03">
      <w:pPr>
        <w:ind w:left="5245"/>
        <w:rPr>
          <w:rFonts w:eastAsia="Times New Roman" w:cs="Times New Roman"/>
          <w:szCs w:val="28"/>
        </w:rPr>
      </w:pPr>
      <w:r w:rsidRPr="00855B03">
        <w:rPr>
          <w:rFonts w:eastAsia="Times New Roman" w:cs="Times New Roman"/>
          <w:szCs w:val="28"/>
          <w:lang w:eastAsia="ru-RU"/>
        </w:rPr>
        <w:t>предоставления муниципальной услуги «</w:t>
      </w:r>
      <w:r w:rsidRPr="00855B03">
        <w:rPr>
          <w:rFonts w:eastAsia="Times New Roman" w:cs="Times New Roman"/>
          <w:szCs w:val="28"/>
        </w:rPr>
        <w:t xml:space="preserve">Присвоение объекту </w:t>
      </w:r>
      <w:r>
        <w:rPr>
          <w:rFonts w:eastAsia="Times New Roman" w:cs="Times New Roman"/>
          <w:szCs w:val="28"/>
        </w:rPr>
        <w:t xml:space="preserve">             </w:t>
      </w:r>
      <w:r w:rsidRPr="00855B03">
        <w:rPr>
          <w:rFonts w:eastAsia="Times New Roman" w:cs="Times New Roman"/>
          <w:szCs w:val="28"/>
        </w:rPr>
        <w:t>адресации адреса, аннулирование его адреса»</w:t>
      </w:r>
    </w:p>
    <w:p w:rsidR="00855B03" w:rsidRPr="002B27CB" w:rsidRDefault="00855B03" w:rsidP="00855B03">
      <w:pPr>
        <w:ind w:left="5670"/>
        <w:rPr>
          <w:rFonts w:eastAsia="Times New Roman" w:cs="Times New Roman"/>
          <w:szCs w:val="28"/>
          <w:lang w:eastAsia="ru-RU"/>
        </w:rPr>
      </w:pPr>
    </w:p>
    <w:p w:rsidR="00855B03" w:rsidRPr="002B27CB" w:rsidRDefault="00855B03" w:rsidP="00855B03">
      <w:pPr>
        <w:ind w:left="5670"/>
        <w:rPr>
          <w:rFonts w:eastAsia="Times New Roman" w:cs="Times New Roman"/>
          <w:szCs w:val="28"/>
          <w:lang w:eastAsia="ru-RU"/>
        </w:rPr>
      </w:pPr>
    </w:p>
    <w:p w:rsidR="00855B03" w:rsidRPr="002B27CB" w:rsidRDefault="00855B03" w:rsidP="00855B03">
      <w:pPr>
        <w:suppressAutoHyphens/>
        <w:autoSpaceDE w:val="0"/>
        <w:autoSpaceDN w:val="0"/>
        <w:adjustRightInd w:val="0"/>
        <w:spacing w:after="200"/>
        <w:jc w:val="center"/>
        <w:rPr>
          <w:rFonts w:eastAsia="Calibri" w:cs="Times New Roman"/>
          <w:szCs w:val="28"/>
        </w:rPr>
      </w:pPr>
      <w:r w:rsidRPr="002B27CB">
        <w:rPr>
          <w:rFonts w:eastAsia="Calibri" w:cs="Times New Roman"/>
          <w:szCs w:val="28"/>
        </w:rPr>
        <w:t>Расписка-уведомление</w:t>
      </w:r>
    </w:p>
    <w:p w:rsidR="00855B03" w:rsidRPr="002B27CB" w:rsidRDefault="00855B03" w:rsidP="00855B03">
      <w:pPr>
        <w:suppressAutoHyphens/>
        <w:autoSpaceDE w:val="0"/>
        <w:autoSpaceDN w:val="0"/>
        <w:adjustRightInd w:val="0"/>
        <w:spacing w:after="200"/>
        <w:rPr>
          <w:rFonts w:eastAsia="Calibri" w:cs="Times New Roman"/>
          <w:sz w:val="26"/>
          <w:szCs w:val="26"/>
        </w:rPr>
      </w:pPr>
      <w:r w:rsidRPr="002B27CB">
        <w:rPr>
          <w:rFonts w:eastAsia="Calibri" w:cs="Times New Roman"/>
          <w:sz w:val="26"/>
          <w:szCs w:val="26"/>
        </w:rPr>
        <w:t>__________________________________________________________________________</w:t>
      </w:r>
    </w:p>
    <w:p w:rsidR="00855B03" w:rsidRPr="002B27CB" w:rsidRDefault="00855B03" w:rsidP="00855B03">
      <w:pPr>
        <w:suppressAutoHyphens/>
        <w:autoSpaceDE w:val="0"/>
        <w:autoSpaceDN w:val="0"/>
        <w:adjustRightInd w:val="0"/>
        <w:spacing w:after="200" w:line="240" w:lineRule="atLeast"/>
        <w:rPr>
          <w:rFonts w:eastAsia="Calibri" w:cs="Times New Roman"/>
          <w:sz w:val="26"/>
          <w:szCs w:val="26"/>
        </w:rPr>
      </w:pPr>
      <w:r w:rsidRPr="002B27CB">
        <w:rPr>
          <w:rFonts w:eastAsia="Calibri" w:cs="Times New Roman"/>
          <w:sz w:val="26"/>
          <w:szCs w:val="26"/>
        </w:rPr>
        <w:t>Регистрационный номер заявления ___________________________________________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8"/>
        <w:gridCol w:w="6404"/>
        <w:gridCol w:w="1418"/>
        <w:gridCol w:w="1312"/>
      </w:tblGrid>
      <w:tr w:rsidR="00855B03" w:rsidRPr="002B27CB" w:rsidTr="00892324">
        <w:trPr>
          <w:cantSplit/>
          <w:trHeight w:val="506"/>
        </w:trPr>
        <w:tc>
          <w:tcPr>
            <w:tcW w:w="478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B27CB">
              <w:rPr>
                <w:rFonts w:eastAsia="Calibri" w:cs="Times New Roman"/>
                <w:sz w:val="22"/>
              </w:rPr>
              <w:t>№</w:t>
            </w:r>
          </w:p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B27CB">
              <w:rPr>
                <w:rFonts w:eastAsia="Calibri" w:cs="Times New Roman"/>
                <w:sz w:val="22"/>
              </w:rPr>
              <w:t>п/п</w:t>
            </w:r>
          </w:p>
        </w:tc>
        <w:tc>
          <w:tcPr>
            <w:tcW w:w="6404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B27CB">
              <w:rPr>
                <w:rFonts w:eastAsia="Calibri" w:cs="Times New Roman"/>
                <w:sz w:val="22"/>
              </w:rPr>
              <w:t>Перечень документов, предоставленных заявителем</w:t>
            </w:r>
          </w:p>
        </w:tc>
        <w:tc>
          <w:tcPr>
            <w:tcW w:w="1418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B27CB">
              <w:rPr>
                <w:rFonts w:eastAsia="Calibri" w:cs="Times New Roman"/>
                <w:sz w:val="22"/>
              </w:rPr>
              <w:t xml:space="preserve">Количество </w:t>
            </w:r>
            <w:r w:rsidRPr="002B27CB">
              <w:rPr>
                <w:rFonts w:eastAsia="Calibri" w:cs="Times New Roman"/>
                <w:sz w:val="22"/>
              </w:rPr>
              <w:br/>
              <w:t>экземпляров</w:t>
            </w:r>
          </w:p>
        </w:tc>
        <w:tc>
          <w:tcPr>
            <w:tcW w:w="1312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2B27CB">
              <w:rPr>
                <w:rFonts w:eastAsia="Calibri" w:cs="Times New Roman"/>
                <w:sz w:val="22"/>
              </w:rPr>
              <w:t>Количество</w:t>
            </w:r>
            <w:r w:rsidRPr="002B27CB">
              <w:rPr>
                <w:rFonts w:eastAsia="Calibri" w:cs="Times New Roman"/>
                <w:sz w:val="22"/>
              </w:rPr>
              <w:br/>
              <w:t>листов</w:t>
            </w:r>
          </w:p>
        </w:tc>
      </w:tr>
      <w:tr w:rsidR="00855B03" w:rsidRPr="002B27CB" w:rsidTr="00892324">
        <w:trPr>
          <w:cantSplit/>
          <w:trHeight w:val="506"/>
        </w:trPr>
        <w:tc>
          <w:tcPr>
            <w:tcW w:w="478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after="200" w:line="240" w:lineRule="atLeast"/>
              <w:jc w:val="center"/>
              <w:rPr>
                <w:rFonts w:eastAsia="Calibri" w:cs="Times New Roman"/>
                <w:sz w:val="22"/>
              </w:rPr>
            </w:pPr>
            <w:r w:rsidRPr="002B27CB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6404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after="200" w:line="240" w:lineRule="atLeast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after="200" w:line="240" w:lineRule="atLeas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12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after="200" w:line="240" w:lineRule="atLeast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55B03" w:rsidRPr="002B27CB" w:rsidTr="00892324">
        <w:trPr>
          <w:cantSplit/>
          <w:trHeight w:val="506"/>
        </w:trPr>
        <w:tc>
          <w:tcPr>
            <w:tcW w:w="478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 w:cs="Times New Roman"/>
                <w:sz w:val="22"/>
              </w:rPr>
            </w:pPr>
            <w:r w:rsidRPr="002B27CB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6404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12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55B03" w:rsidRPr="002B27CB" w:rsidTr="00892324">
        <w:trPr>
          <w:cantSplit/>
          <w:trHeight w:val="506"/>
        </w:trPr>
        <w:tc>
          <w:tcPr>
            <w:tcW w:w="478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 w:cs="Times New Roman"/>
                <w:sz w:val="22"/>
              </w:rPr>
            </w:pPr>
            <w:r w:rsidRPr="002B27CB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6404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12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55B03" w:rsidRPr="002B27CB" w:rsidTr="00892324">
        <w:trPr>
          <w:cantSplit/>
          <w:trHeight w:val="506"/>
        </w:trPr>
        <w:tc>
          <w:tcPr>
            <w:tcW w:w="478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Calibri" w:cs="Times New Roman"/>
                <w:sz w:val="22"/>
              </w:rPr>
            </w:pPr>
            <w:r w:rsidRPr="002B27CB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6404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 w:cs="Times New Roman"/>
                <w:sz w:val="22"/>
              </w:rPr>
            </w:pPr>
          </w:p>
        </w:tc>
        <w:tc>
          <w:tcPr>
            <w:tcW w:w="1418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12" w:type="dxa"/>
          </w:tcPr>
          <w:p w:rsidR="00855B03" w:rsidRPr="002B27CB" w:rsidRDefault="00855B03" w:rsidP="00AC366F">
            <w:pPr>
              <w:suppressAutoHyphens/>
              <w:autoSpaceDE w:val="0"/>
              <w:autoSpaceDN w:val="0"/>
              <w:adjustRightInd w:val="0"/>
              <w:spacing w:line="240" w:lineRule="atLeast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855B03" w:rsidRPr="002B27CB" w:rsidRDefault="00855B03" w:rsidP="00855B03">
      <w:pPr>
        <w:suppressAutoHyphens/>
        <w:autoSpaceDE w:val="0"/>
        <w:autoSpaceDN w:val="0"/>
        <w:adjustRightInd w:val="0"/>
        <w:spacing w:after="200"/>
        <w:rPr>
          <w:rFonts w:eastAsia="Calibri" w:cs="Times New Roman"/>
          <w:sz w:val="26"/>
          <w:szCs w:val="26"/>
        </w:rPr>
      </w:pPr>
    </w:p>
    <w:p w:rsidR="00855B03" w:rsidRPr="002B27CB" w:rsidRDefault="00855B03" w:rsidP="00855B03">
      <w:pPr>
        <w:suppressAutoHyphens/>
        <w:autoSpaceDE w:val="0"/>
        <w:autoSpaceDN w:val="0"/>
        <w:adjustRightInd w:val="0"/>
        <w:spacing w:line="240" w:lineRule="atLeast"/>
        <w:rPr>
          <w:rFonts w:eastAsia="Calibri" w:cs="Times New Roman"/>
          <w:sz w:val="24"/>
          <w:szCs w:val="24"/>
        </w:rPr>
      </w:pPr>
      <w:r w:rsidRPr="002B27CB">
        <w:rPr>
          <w:rFonts w:eastAsia="Calibri" w:cs="Times New Roman"/>
          <w:sz w:val="24"/>
          <w:szCs w:val="24"/>
        </w:rPr>
        <w:t>____________________ / ____________________________ / ______________________20___ г.</w:t>
      </w:r>
    </w:p>
    <w:p w:rsidR="00855B03" w:rsidRPr="002B27CB" w:rsidRDefault="00855B03" w:rsidP="00855B03">
      <w:pPr>
        <w:suppressAutoHyphens/>
        <w:autoSpaceDE w:val="0"/>
        <w:autoSpaceDN w:val="0"/>
        <w:adjustRightInd w:val="0"/>
        <w:spacing w:line="240" w:lineRule="atLeast"/>
        <w:rPr>
          <w:rFonts w:eastAsia="Calibri" w:cs="Times New Roman"/>
          <w:sz w:val="20"/>
          <w:szCs w:val="20"/>
        </w:rPr>
      </w:pPr>
      <w:r w:rsidRPr="002B27CB">
        <w:rPr>
          <w:rFonts w:eastAsia="Calibri" w:cs="Times New Roman"/>
          <w:sz w:val="20"/>
          <w:szCs w:val="20"/>
        </w:rPr>
        <w:t xml:space="preserve">           (подпись)                                     (расшифровка подписи)                                  (дата)</w:t>
      </w:r>
    </w:p>
    <w:p w:rsidR="00855B03" w:rsidRPr="002B27CB" w:rsidRDefault="00855B03" w:rsidP="00855B03">
      <w:pPr>
        <w:spacing w:line="276" w:lineRule="auto"/>
        <w:rPr>
          <w:rFonts w:eastAsia="Calibri" w:cs="Times New Roman"/>
          <w:sz w:val="20"/>
          <w:szCs w:val="20"/>
        </w:rPr>
      </w:pPr>
    </w:p>
    <w:p w:rsidR="00855B03" w:rsidRPr="002B27CB" w:rsidRDefault="00855B03" w:rsidP="00855B03">
      <w:pPr>
        <w:spacing w:line="276" w:lineRule="auto"/>
        <w:rPr>
          <w:rFonts w:eastAsia="Calibri" w:cs="Times New Roman"/>
          <w:sz w:val="20"/>
          <w:szCs w:val="20"/>
        </w:rPr>
      </w:pPr>
    </w:p>
    <w:p w:rsidR="00855B03" w:rsidRPr="002B27CB" w:rsidRDefault="00A47BC8" w:rsidP="00855B03">
      <w:pPr>
        <w:spacing w:line="276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Г</w:t>
      </w:r>
      <w:r w:rsidR="00855B03" w:rsidRPr="002B27CB">
        <w:rPr>
          <w:rFonts w:eastAsia="Calibri" w:cs="Times New Roman"/>
          <w:sz w:val="20"/>
          <w:szCs w:val="20"/>
        </w:rPr>
        <w:t>ород Сургут, улица Восход, 4;</w:t>
      </w:r>
    </w:p>
    <w:p w:rsidR="00855B03" w:rsidRPr="002B27CB" w:rsidRDefault="00855B03" w:rsidP="00855B03">
      <w:pPr>
        <w:spacing w:line="276" w:lineRule="auto"/>
        <w:rPr>
          <w:rFonts w:eastAsia="Calibri" w:cs="Times New Roman"/>
          <w:sz w:val="20"/>
          <w:szCs w:val="20"/>
        </w:rPr>
      </w:pPr>
      <w:r w:rsidRPr="002B27CB">
        <w:rPr>
          <w:rFonts w:eastAsia="Calibri" w:cs="Times New Roman"/>
          <w:sz w:val="20"/>
          <w:szCs w:val="20"/>
        </w:rPr>
        <w:t xml:space="preserve">телефон: приемная директора департамента архитектуры и градостроительства: </w:t>
      </w:r>
      <w:r w:rsidR="00A47BC8">
        <w:rPr>
          <w:rFonts w:eastAsia="Calibri" w:cs="Times New Roman"/>
          <w:sz w:val="20"/>
          <w:szCs w:val="20"/>
        </w:rPr>
        <w:t xml:space="preserve">(3462) </w:t>
      </w:r>
      <w:r w:rsidRPr="002B27CB">
        <w:rPr>
          <w:rFonts w:eastAsia="Calibri" w:cs="Times New Roman"/>
          <w:sz w:val="20"/>
          <w:szCs w:val="20"/>
        </w:rPr>
        <w:t>52-82-43;</w:t>
      </w:r>
    </w:p>
    <w:p w:rsidR="00855B03" w:rsidRPr="002B27CB" w:rsidRDefault="00855B03" w:rsidP="00855B03">
      <w:pPr>
        <w:spacing w:line="276" w:lineRule="auto"/>
        <w:rPr>
          <w:rFonts w:eastAsia="Calibri" w:cs="Times New Roman"/>
          <w:sz w:val="20"/>
          <w:szCs w:val="20"/>
        </w:rPr>
      </w:pPr>
      <w:r w:rsidRPr="002B27CB">
        <w:rPr>
          <w:rFonts w:eastAsia="Calibri" w:cs="Times New Roman"/>
          <w:sz w:val="20"/>
          <w:szCs w:val="20"/>
        </w:rPr>
        <w:t xml:space="preserve">телефон отдела общего обеспечения: </w:t>
      </w:r>
      <w:r w:rsidR="00A47BC8">
        <w:rPr>
          <w:rFonts w:eastAsia="Calibri" w:cs="Times New Roman"/>
          <w:sz w:val="20"/>
          <w:szCs w:val="20"/>
        </w:rPr>
        <w:t xml:space="preserve">(3462) </w:t>
      </w:r>
      <w:r w:rsidRPr="002B27CB">
        <w:rPr>
          <w:rFonts w:eastAsia="Calibri" w:cs="Times New Roman"/>
          <w:sz w:val="20"/>
          <w:szCs w:val="20"/>
        </w:rPr>
        <w:t xml:space="preserve">52-82-34; факс: </w:t>
      </w:r>
      <w:r w:rsidR="00A47BC8">
        <w:rPr>
          <w:rFonts w:eastAsia="Calibri" w:cs="Times New Roman"/>
          <w:sz w:val="20"/>
          <w:szCs w:val="20"/>
        </w:rPr>
        <w:t xml:space="preserve">(3462) </w:t>
      </w:r>
      <w:r w:rsidRPr="002B27CB">
        <w:rPr>
          <w:rFonts w:eastAsia="Calibri" w:cs="Times New Roman"/>
          <w:sz w:val="20"/>
          <w:szCs w:val="20"/>
        </w:rPr>
        <w:t>52-80-35;</w:t>
      </w:r>
    </w:p>
    <w:p w:rsidR="00855B03" w:rsidRPr="002B27CB" w:rsidRDefault="00855B03" w:rsidP="00855B03">
      <w:pPr>
        <w:spacing w:after="200" w:line="276" w:lineRule="auto"/>
        <w:rPr>
          <w:rFonts w:eastAsia="Calibri" w:cs="Times New Roman"/>
          <w:sz w:val="20"/>
          <w:szCs w:val="20"/>
        </w:rPr>
      </w:pPr>
      <w:r w:rsidRPr="002B27CB">
        <w:rPr>
          <w:rFonts w:eastAsia="Calibri" w:cs="Times New Roman"/>
          <w:sz w:val="20"/>
          <w:szCs w:val="20"/>
        </w:rPr>
        <w:t xml:space="preserve">адрес электронной почты: </w:t>
      </w:r>
      <w:hyperlink r:id="rId63" w:history="1">
        <w:r w:rsidRPr="002B27CB">
          <w:rPr>
            <w:rFonts w:eastAsia="Calibri" w:cs="Times New Roman"/>
            <w:sz w:val="20"/>
            <w:szCs w:val="20"/>
            <w:lang w:val="en-US"/>
          </w:rPr>
          <w:t>dag</w:t>
        </w:r>
        <w:r w:rsidRPr="002B27CB">
          <w:rPr>
            <w:rFonts w:eastAsia="Calibri" w:cs="Times New Roman"/>
            <w:sz w:val="20"/>
            <w:szCs w:val="20"/>
          </w:rPr>
          <w:t>@</w:t>
        </w:r>
        <w:r w:rsidRPr="002B27CB">
          <w:rPr>
            <w:rFonts w:eastAsia="Calibri" w:cs="Times New Roman"/>
            <w:sz w:val="20"/>
            <w:szCs w:val="20"/>
            <w:lang w:val="en-US"/>
          </w:rPr>
          <w:t>admsurgut</w:t>
        </w:r>
        <w:r w:rsidRPr="002B27CB">
          <w:rPr>
            <w:rFonts w:eastAsia="Calibri" w:cs="Times New Roman"/>
            <w:sz w:val="20"/>
            <w:szCs w:val="20"/>
          </w:rPr>
          <w:t>.</w:t>
        </w:r>
        <w:r w:rsidRPr="002B27CB">
          <w:rPr>
            <w:rFonts w:eastAsia="Calibri" w:cs="Times New Roman"/>
            <w:sz w:val="20"/>
            <w:szCs w:val="20"/>
            <w:lang w:val="en-US"/>
          </w:rPr>
          <w:t>ru</w:t>
        </w:r>
      </w:hyperlink>
      <w:r w:rsidRPr="002B27CB">
        <w:rPr>
          <w:rFonts w:eastAsia="Calibri" w:cs="Times New Roman"/>
          <w:sz w:val="20"/>
          <w:szCs w:val="20"/>
        </w:rPr>
        <w:t xml:space="preserve">. </w:t>
      </w:r>
    </w:p>
    <w:p w:rsidR="00855B03" w:rsidRPr="002B27CB" w:rsidRDefault="00855B03" w:rsidP="00855B03">
      <w:pPr>
        <w:spacing w:after="160" w:line="259" w:lineRule="auto"/>
        <w:rPr>
          <w:rFonts w:eastAsia="Calibri" w:cs="Times New Roman"/>
          <w:sz w:val="20"/>
          <w:szCs w:val="20"/>
        </w:rPr>
      </w:pPr>
      <w:r w:rsidRPr="002B27CB">
        <w:rPr>
          <w:rFonts w:eastAsia="Calibri" w:cs="Times New Roman"/>
          <w:sz w:val="20"/>
          <w:szCs w:val="20"/>
        </w:rPr>
        <w:br w:type="page"/>
      </w:r>
    </w:p>
    <w:p w:rsidR="00855B03" w:rsidRPr="00855B03" w:rsidRDefault="00855B03" w:rsidP="00855B03">
      <w:pPr>
        <w:ind w:left="5245"/>
        <w:outlineLvl w:val="2"/>
        <w:rPr>
          <w:rFonts w:eastAsia="Times New Roman" w:cs="Times New Roman"/>
          <w:szCs w:val="28"/>
          <w:lang w:eastAsia="ru-RU"/>
        </w:rPr>
      </w:pPr>
      <w:r w:rsidRPr="00855B03">
        <w:rPr>
          <w:rFonts w:eastAsia="Times New Roman" w:cs="Times New Roman"/>
          <w:szCs w:val="28"/>
          <w:lang w:eastAsia="ru-RU"/>
        </w:rPr>
        <w:t>Приложение 4</w:t>
      </w:r>
    </w:p>
    <w:p w:rsidR="00855B03" w:rsidRPr="00855B03" w:rsidRDefault="00855B03" w:rsidP="00855B03">
      <w:pPr>
        <w:ind w:left="5245"/>
        <w:rPr>
          <w:rFonts w:eastAsia="Times New Roman" w:cs="Times New Roman"/>
          <w:szCs w:val="28"/>
          <w:lang w:eastAsia="ru-RU"/>
        </w:rPr>
      </w:pPr>
      <w:r w:rsidRPr="00855B03">
        <w:rPr>
          <w:rFonts w:eastAsia="Times New Roman" w:cs="Times New Roman"/>
          <w:szCs w:val="28"/>
          <w:lang w:eastAsia="ru-RU"/>
        </w:rPr>
        <w:t xml:space="preserve">к административному регламенту </w:t>
      </w:r>
    </w:p>
    <w:p w:rsidR="00855B03" w:rsidRPr="00855B03" w:rsidRDefault="00855B03" w:rsidP="00855B03">
      <w:pPr>
        <w:ind w:left="5245"/>
        <w:rPr>
          <w:rFonts w:eastAsia="Times New Roman" w:cs="Times New Roman"/>
          <w:szCs w:val="28"/>
        </w:rPr>
      </w:pPr>
      <w:r w:rsidRPr="00855B03">
        <w:rPr>
          <w:rFonts w:eastAsia="Times New Roman" w:cs="Times New Roman"/>
          <w:szCs w:val="28"/>
          <w:lang w:eastAsia="ru-RU"/>
        </w:rPr>
        <w:t>предоставления муниципальной услуги «</w:t>
      </w:r>
      <w:r w:rsidRPr="00855B03">
        <w:rPr>
          <w:rFonts w:eastAsia="Times New Roman" w:cs="Times New Roman"/>
          <w:szCs w:val="28"/>
        </w:rPr>
        <w:t xml:space="preserve">Присвоение объекту </w:t>
      </w:r>
      <w:r>
        <w:rPr>
          <w:rFonts w:eastAsia="Times New Roman" w:cs="Times New Roman"/>
          <w:szCs w:val="28"/>
        </w:rPr>
        <w:t xml:space="preserve">              </w:t>
      </w:r>
      <w:r w:rsidRPr="00855B03">
        <w:rPr>
          <w:rFonts w:eastAsia="Times New Roman" w:cs="Times New Roman"/>
          <w:szCs w:val="28"/>
        </w:rPr>
        <w:t>адресации адреса, аннулирование его адреса»</w:t>
      </w:r>
    </w:p>
    <w:p w:rsidR="00855B03" w:rsidRPr="002B27CB" w:rsidRDefault="00855B03" w:rsidP="00855B03">
      <w:pPr>
        <w:ind w:left="5103"/>
        <w:jc w:val="center"/>
      </w:pPr>
    </w:p>
    <w:p w:rsidR="00855B03" w:rsidRPr="002B27CB" w:rsidRDefault="00855B03" w:rsidP="00855B03">
      <w:pPr>
        <w:ind w:left="5103"/>
        <w:jc w:val="center"/>
      </w:pPr>
    </w:p>
    <w:p w:rsidR="00855B03" w:rsidRPr="002B27CB" w:rsidRDefault="00855B03" w:rsidP="00855B03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855B03" w:rsidRPr="002B27CB" w:rsidRDefault="00855B03" w:rsidP="00855B03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2B27CB">
        <w:rPr>
          <w:sz w:val="20"/>
          <w:szCs w:val="20"/>
        </w:rPr>
        <w:t>(Ф.И.О., адрес заявителя (представителя) заявителя)</w:t>
      </w:r>
    </w:p>
    <w:p w:rsidR="00855B03" w:rsidRPr="002B27CB" w:rsidRDefault="00855B03" w:rsidP="00855B03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</w:p>
    <w:p w:rsidR="00855B03" w:rsidRPr="008B2D67" w:rsidRDefault="00855B03" w:rsidP="00855B03">
      <w:pPr>
        <w:ind w:left="5103"/>
        <w:jc w:val="center"/>
        <w:rPr>
          <w:sz w:val="18"/>
          <w:szCs w:val="18"/>
        </w:rPr>
      </w:pPr>
    </w:p>
    <w:p w:rsidR="00855B03" w:rsidRDefault="00855B03" w:rsidP="00855B03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2B27CB">
        <w:rPr>
          <w:sz w:val="20"/>
          <w:szCs w:val="20"/>
        </w:rPr>
        <w:t xml:space="preserve">(регистрационный номер заявления о присвоении объекту адресации адреса или аннулировании </w:t>
      </w:r>
      <w:r w:rsidR="00892324">
        <w:rPr>
          <w:sz w:val="20"/>
          <w:szCs w:val="20"/>
        </w:rPr>
        <w:t xml:space="preserve">              </w:t>
      </w:r>
      <w:r w:rsidRPr="002B27CB">
        <w:rPr>
          <w:sz w:val="20"/>
          <w:szCs w:val="20"/>
        </w:rPr>
        <w:t>его адреса)</w:t>
      </w:r>
    </w:p>
    <w:p w:rsidR="00855B03" w:rsidRPr="00855B03" w:rsidRDefault="00855B03" w:rsidP="00855B03">
      <w:pPr>
        <w:pBdr>
          <w:top w:val="single" w:sz="4" w:space="1" w:color="auto"/>
        </w:pBdr>
        <w:ind w:left="5103"/>
        <w:jc w:val="center"/>
        <w:rPr>
          <w:szCs w:val="28"/>
        </w:rPr>
      </w:pPr>
    </w:p>
    <w:p w:rsidR="00855B03" w:rsidRPr="00855B03" w:rsidRDefault="00855B03" w:rsidP="00855B03">
      <w:pPr>
        <w:pBdr>
          <w:top w:val="single" w:sz="4" w:space="1" w:color="auto"/>
        </w:pBdr>
        <w:ind w:left="5103"/>
        <w:jc w:val="center"/>
        <w:rPr>
          <w:szCs w:val="28"/>
        </w:rPr>
      </w:pPr>
    </w:p>
    <w:p w:rsidR="00855B03" w:rsidRPr="00892324" w:rsidRDefault="00855B03" w:rsidP="00855B03">
      <w:pPr>
        <w:spacing w:before="120" w:after="120"/>
        <w:jc w:val="center"/>
        <w:rPr>
          <w:bCs/>
          <w:sz w:val="26"/>
          <w:szCs w:val="26"/>
        </w:rPr>
      </w:pPr>
      <w:r w:rsidRPr="00892324">
        <w:rPr>
          <w:bCs/>
          <w:sz w:val="26"/>
          <w:szCs w:val="26"/>
        </w:rPr>
        <w:t>Решение об отказе</w:t>
      </w:r>
      <w:r w:rsidRPr="00892324">
        <w:rPr>
          <w:bCs/>
          <w:sz w:val="26"/>
          <w:szCs w:val="26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388"/>
        <w:gridCol w:w="1134"/>
        <w:gridCol w:w="1134"/>
      </w:tblGrid>
      <w:tr w:rsidR="00855B03" w:rsidRPr="00A47BC8" w:rsidTr="00AC366F">
        <w:trPr>
          <w:jc w:val="center"/>
        </w:trPr>
        <w:tc>
          <w:tcPr>
            <w:tcW w:w="540" w:type="dxa"/>
            <w:vAlign w:val="bottom"/>
            <w:hideMark/>
          </w:tcPr>
          <w:p w:rsidR="00855B03" w:rsidRPr="00A47BC8" w:rsidRDefault="00855B03" w:rsidP="00AC366F">
            <w:pPr>
              <w:autoSpaceDE w:val="0"/>
              <w:autoSpaceDN w:val="0"/>
              <w:spacing w:line="276" w:lineRule="auto"/>
              <w:ind w:right="57"/>
              <w:jc w:val="right"/>
              <w:rPr>
                <w:sz w:val="26"/>
                <w:szCs w:val="26"/>
              </w:rPr>
            </w:pPr>
            <w:r w:rsidRPr="00A47BC8">
              <w:rPr>
                <w:sz w:val="26"/>
                <w:szCs w:val="26"/>
              </w:rPr>
              <w:t>от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55B03" w:rsidRPr="00A47BC8" w:rsidRDefault="00855B03" w:rsidP="00AC366F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bottom"/>
            <w:hideMark/>
          </w:tcPr>
          <w:p w:rsidR="00855B03" w:rsidRPr="00A47BC8" w:rsidRDefault="00855B03" w:rsidP="00AC366F">
            <w:pPr>
              <w:autoSpaceDE w:val="0"/>
              <w:autoSpaceDN w:val="0"/>
              <w:spacing w:line="276" w:lineRule="auto"/>
              <w:ind w:right="57"/>
              <w:jc w:val="right"/>
              <w:rPr>
                <w:sz w:val="26"/>
                <w:szCs w:val="26"/>
              </w:rPr>
            </w:pPr>
            <w:r w:rsidRPr="00A47BC8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55B03" w:rsidRPr="00A47BC8" w:rsidRDefault="00855B03" w:rsidP="00AC366F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855B03" w:rsidRPr="002B27CB" w:rsidRDefault="00855B03" w:rsidP="00855B03">
      <w:pPr>
        <w:jc w:val="center"/>
      </w:pPr>
    </w:p>
    <w:p w:rsidR="00855B03" w:rsidRPr="002B27CB" w:rsidRDefault="00855B03" w:rsidP="00855B03">
      <w:pPr>
        <w:pBdr>
          <w:top w:val="single" w:sz="4" w:space="1" w:color="auto"/>
        </w:pBdr>
        <w:rPr>
          <w:sz w:val="2"/>
          <w:szCs w:val="2"/>
        </w:rPr>
      </w:pPr>
    </w:p>
    <w:p w:rsidR="00855B03" w:rsidRPr="002B27CB" w:rsidRDefault="00855B03" w:rsidP="00855B03"/>
    <w:p w:rsidR="00855B03" w:rsidRPr="002B27CB" w:rsidRDefault="00855B03" w:rsidP="00855B03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B27CB">
        <w:rPr>
          <w:sz w:val="20"/>
          <w:szCs w:val="20"/>
        </w:rPr>
        <w:t xml:space="preserve">(наименование органа местного самоуправления, органа государственной власти субъекта Российской </w:t>
      </w:r>
      <w:r>
        <w:rPr>
          <w:sz w:val="20"/>
          <w:szCs w:val="20"/>
        </w:rPr>
        <w:t xml:space="preserve">          </w:t>
      </w:r>
      <w:r w:rsidRPr="002B27CB">
        <w:rPr>
          <w:sz w:val="20"/>
          <w:szCs w:val="20"/>
        </w:rPr>
        <w:t xml:space="preserve">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</w:t>
      </w:r>
      <w:r>
        <w:rPr>
          <w:sz w:val="20"/>
          <w:szCs w:val="20"/>
        </w:rPr>
        <w:t xml:space="preserve">            </w:t>
      </w:r>
      <w:r w:rsidRPr="002B27CB">
        <w:rPr>
          <w:sz w:val="20"/>
          <w:szCs w:val="20"/>
        </w:rPr>
        <w:t>Федерации)</w:t>
      </w:r>
    </w:p>
    <w:p w:rsidR="00855B03" w:rsidRPr="008B2D67" w:rsidRDefault="00855B03" w:rsidP="00855B03">
      <w:pPr>
        <w:tabs>
          <w:tab w:val="right" w:pos="9923"/>
        </w:tabs>
        <w:rPr>
          <w:sz w:val="24"/>
          <w:szCs w:val="24"/>
        </w:rPr>
      </w:pPr>
      <w:r w:rsidRPr="008B2D67">
        <w:rPr>
          <w:sz w:val="24"/>
          <w:szCs w:val="24"/>
        </w:rPr>
        <w:t xml:space="preserve">сообщает, что </w:t>
      </w:r>
    </w:p>
    <w:p w:rsidR="00855B03" w:rsidRPr="002B27CB" w:rsidRDefault="00855B03" w:rsidP="00855B03">
      <w:pPr>
        <w:pBdr>
          <w:top w:val="single" w:sz="4" w:space="1" w:color="auto"/>
        </w:pBdr>
        <w:ind w:left="1559" w:right="113"/>
        <w:jc w:val="center"/>
        <w:rPr>
          <w:sz w:val="20"/>
          <w:szCs w:val="20"/>
        </w:rPr>
      </w:pPr>
      <w:r w:rsidRPr="002B27CB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</w:p>
    <w:p w:rsidR="00855B03" w:rsidRPr="002B27CB" w:rsidRDefault="00855B03" w:rsidP="00855B03">
      <w:pPr>
        <w:tabs>
          <w:tab w:val="right" w:pos="9923"/>
        </w:tabs>
      </w:pPr>
    </w:p>
    <w:p w:rsidR="00855B03" w:rsidRPr="002B27CB" w:rsidRDefault="00855B03" w:rsidP="00855B03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B27CB">
        <w:rPr>
          <w:sz w:val="20"/>
          <w:szCs w:val="20"/>
        </w:rPr>
        <w:t xml:space="preserve">подтверждающего личность, почтовый адрес – для физического лица; полное наименование, ИНН, КПП </w:t>
      </w:r>
    </w:p>
    <w:p w:rsidR="00855B03" w:rsidRPr="002B27CB" w:rsidRDefault="00855B03" w:rsidP="00855B03"/>
    <w:p w:rsidR="00855B03" w:rsidRPr="002B27CB" w:rsidRDefault="00855B03" w:rsidP="00855B03">
      <w:pPr>
        <w:pBdr>
          <w:top w:val="single" w:sz="4" w:space="1" w:color="auto"/>
        </w:pBdr>
        <w:ind w:hanging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(для </w:t>
      </w:r>
      <w:r w:rsidRPr="002B27CB">
        <w:rPr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855B03" w:rsidRPr="002B27CB" w:rsidRDefault="00855B03" w:rsidP="00855B03">
      <w:pPr>
        <w:tabs>
          <w:tab w:val="right" w:pos="9921"/>
        </w:tabs>
        <w:jc w:val="center"/>
      </w:pPr>
      <w:r w:rsidRPr="002B27CB">
        <w:tab/>
        <w:t>,</w:t>
      </w:r>
    </w:p>
    <w:p w:rsidR="00855B03" w:rsidRPr="002B27CB" w:rsidRDefault="00855B03" w:rsidP="00855B03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2B27CB">
        <w:rPr>
          <w:sz w:val="20"/>
          <w:szCs w:val="20"/>
        </w:rPr>
        <w:t>почтовый адрес – для юридического лица)</w:t>
      </w:r>
    </w:p>
    <w:p w:rsidR="00855B03" w:rsidRPr="008B2D67" w:rsidRDefault="00855B03" w:rsidP="00855B03">
      <w:pPr>
        <w:jc w:val="both"/>
        <w:rPr>
          <w:sz w:val="24"/>
          <w:szCs w:val="24"/>
        </w:rPr>
      </w:pPr>
      <w:r w:rsidRPr="008B2D67">
        <w:rPr>
          <w:sz w:val="24"/>
          <w:szCs w:val="24"/>
        </w:rPr>
        <w:t>на основании Правил присвоения, изменения и аннулирования адресов,</w:t>
      </w:r>
      <w:r w:rsidRPr="008B2D67">
        <w:rPr>
          <w:sz w:val="24"/>
          <w:szCs w:val="24"/>
        </w:rPr>
        <w:br/>
        <w:t>утвержденных постановлением Правительства Российской Федерации</w:t>
      </w:r>
      <w:r w:rsidRPr="008B2D67">
        <w:rPr>
          <w:sz w:val="24"/>
          <w:szCs w:val="24"/>
        </w:rPr>
        <w:br/>
        <w:t xml:space="preserve">от 19 ноября 2014 г. № 1221, отказано в присвоении (аннулировании) адреса </w:t>
      </w:r>
    </w:p>
    <w:p w:rsidR="00855B03" w:rsidRPr="002B27CB" w:rsidRDefault="00855B03" w:rsidP="00855B03">
      <w:pPr>
        <w:jc w:val="both"/>
      </w:pPr>
      <w:r w:rsidRPr="002B27CB">
        <w:rPr>
          <w:sz w:val="20"/>
          <w:szCs w:val="20"/>
        </w:rPr>
        <w:t xml:space="preserve">                                                                                    (нужное подчеркнуть)</w:t>
      </w:r>
    </w:p>
    <w:p w:rsidR="00855B03" w:rsidRPr="008B2D67" w:rsidRDefault="00855B03" w:rsidP="00855B03">
      <w:pPr>
        <w:jc w:val="both"/>
        <w:rPr>
          <w:sz w:val="24"/>
          <w:szCs w:val="24"/>
        </w:rPr>
      </w:pPr>
      <w:r w:rsidRPr="008B2D67">
        <w:rPr>
          <w:sz w:val="24"/>
          <w:szCs w:val="24"/>
        </w:rPr>
        <w:t>следующему объекту адресации</w:t>
      </w:r>
    </w:p>
    <w:p w:rsidR="00855B03" w:rsidRPr="002B27CB" w:rsidRDefault="00855B03" w:rsidP="00855B03">
      <w:pPr>
        <w:pBdr>
          <w:top w:val="single" w:sz="4" w:space="0" w:color="auto"/>
        </w:pBdr>
        <w:ind w:left="4111" w:firstLine="284"/>
        <w:jc w:val="center"/>
        <w:rPr>
          <w:sz w:val="20"/>
          <w:szCs w:val="20"/>
        </w:rPr>
      </w:pPr>
      <w:r w:rsidRPr="002B27CB">
        <w:rPr>
          <w:sz w:val="20"/>
          <w:szCs w:val="20"/>
        </w:rPr>
        <w:t>(вид и наименование объекта адресации, описание</w:t>
      </w:r>
    </w:p>
    <w:p w:rsidR="00855B03" w:rsidRPr="002B27CB" w:rsidRDefault="00855B03" w:rsidP="00855B03"/>
    <w:p w:rsidR="00855B03" w:rsidRPr="002B27CB" w:rsidRDefault="00855B03" w:rsidP="00855B03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B27CB">
        <w:rPr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855B03" w:rsidRPr="002B27CB" w:rsidRDefault="00855B03" w:rsidP="00855B03"/>
    <w:p w:rsidR="00855B03" w:rsidRPr="002B27CB" w:rsidRDefault="00855B03" w:rsidP="00855B03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2B27CB">
        <w:rPr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855B03" w:rsidRPr="002B27CB" w:rsidRDefault="00855B03" w:rsidP="00855B03"/>
    <w:p w:rsidR="00855B03" w:rsidRPr="002B27CB" w:rsidRDefault="00855B03" w:rsidP="00855B03">
      <w:pPr>
        <w:pBdr>
          <w:top w:val="single" w:sz="4" w:space="1" w:color="auto"/>
        </w:pBdr>
        <w:rPr>
          <w:sz w:val="2"/>
          <w:szCs w:val="2"/>
        </w:rPr>
      </w:pPr>
    </w:p>
    <w:p w:rsidR="00855B03" w:rsidRPr="008B2D67" w:rsidRDefault="00855B03" w:rsidP="00855B03">
      <w:pPr>
        <w:rPr>
          <w:sz w:val="24"/>
          <w:szCs w:val="24"/>
        </w:rPr>
      </w:pPr>
      <w:r w:rsidRPr="008B2D67">
        <w:rPr>
          <w:sz w:val="24"/>
          <w:szCs w:val="24"/>
        </w:rPr>
        <w:t>в связи с тем, что</w:t>
      </w:r>
    </w:p>
    <w:p w:rsidR="00855B03" w:rsidRPr="002B27CB" w:rsidRDefault="00855B03" w:rsidP="00855B03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2B27CB">
        <w:rPr>
          <w:sz w:val="20"/>
          <w:szCs w:val="20"/>
        </w:rPr>
        <w:t>(основание отказа)</w:t>
      </w:r>
    </w:p>
    <w:p w:rsidR="00855B03" w:rsidRPr="008B2D67" w:rsidRDefault="00855B03" w:rsidP="00855B03">
      <w:pPr>
        <w:spacing w:before="240"/>
        <w:ind w:firstLine="567"/>
        <w:jc w:val="both"/>
        <w:rPr>
          <w:sz w:val="24"/>
          <w:szCs w:val="24"/>
        </w:rPr>
      </w:pPr>
      <w:r w:rsidRPr="008B2D67">
        <w:rPr>
          <w:sz w:val="24"/>
          <w:szCs w:val="24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7"/>
        <w:gridCol w:w="1703"/>
        <w:gridCol w:w="2197"/>
      </w:tblGrid>
      <w:tr w:rsidR="00855B03" w:rsidRPr="008B2D67" w:rsidTr="00892324">
        <w:trPr>
          <w:trHeight w:val="324"/>
        </w:trPr>
        <w:tc>
          <w:tcPr>
            <w:tcW w:w="5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55B03" w:rsidRPr="008B2D67" w:rsidRDefault="00855B03" w:rsidP="00AC366F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vAlign w:val="bottom"/>
          </w:tcPr>
          <w:p w:rsidR="00855B03" w:rsidRPr="008B2D67" w:rsidRDefault="00855B03" w:rsidP="00AC366F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B03" w:rsidRPr="008B2D67" w:rsidRDefault="00855B03" w:rsidP="00AC366F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55B03" w:rsidRPr="008B2D67" w:rsidTr="00892324">
        <w:trPr>
          <w:trHeight w:val="274"/>
        </w:trPr>
        <w:tc>
          <w:tcPr>
            <w:tcW w:w="5767" w:type="dxa"/>
            <w:hideMark/>
          </w:tcPr>
          <w:p w:rsidR="00855B03" w:rsidRPr="00A47BC8" w:rsidRDefault="00855B03" w:rsidP="00AC366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BC8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03" w:type="dxa"/>
          </w:tcPr>
          <w:p w:rsidR="00855B03" w:rsidRPr="00A47BC8" w:rsidRDefault="00855B03" w:rsidP="00AC366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hideMark/>
          </w:tcPr>
          <w:p w:rsidR="00855B03" w:rsidRPr="00A47BC8" w:rsidRDefault="00855B03" w:rsidP="00AC366F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BC8">
              <w:rPr>
                <w:sz w:val="20"/>
                <w:szCs w:val="20"/>
              </w:rPr>
              <w:t>(подпись)</w:t>
            </w:r>
          </w:p>
        </w:tc>
      </w:tr>
    </w:tbl>
    <w:p w:rsidR="00855B03" w:rsidRPr="00A47BC8" w:rsidRDefault="00855B03" w:rsidP="00892324">
      <w:pPr>
        <w:spacing w:before="120"/>
        <w:ind w:right="707"/>
        <w:jc w:val="right"/>
        <w:rPr>
          <w:rFonts w:eastAsia="Calibri" w:cs="Times New Roman"/>
          <w:sz w:val="20"/>
          <w:szCs w:val="20"/>
        </w:rPr>
      </w:pPr>
      <w:r w:rsidRPr="00A47BC8">
        <w:rPr>
          <w:sz w:val="20"/>
          <w:szCs w:val="20"/>
        </w:rPr>
        <w:t>М.П.</w:t>
      </w:r>
    </w:p>
    <w:p w:rsidR="00226A5C" w:rsidRPr="00855B03" w:rsidRDefault="00226A5C" w:rsidP="00892324">
      <w:pPr>
        <w:tabs>
          <w:tab w:val="left" w:pos="6379"/>
        </w:tabs>
        <w:ind w:right="566"/>
      </w:pPr>
    </w:p>
    <w:sectPr w:rsidR="00226A5C" w:rsidRPr="00855B03" w:rsidSect="00892324">
      <w:headerReference w:type="default" r:id="rId6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11" w:rsidRDefault="00DF3C11">
      <w:r>
        <w:separator/>
      </w:r>
    </w:p>
  </w:endnote>
  <w:endnote w:type="continuationSeparator" w:id="0">
    <w:p w:rsidR="00DF3C11" w:rsidRDefault="00DF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11" w:rsidRDefault="00DF3C11">
      <w:r>
        <w:separator/>
      </w:r>
    </w:p>
  </w:footnote>
  <w:footnote w:type="continuationSeparator" w:id="0">
    <w:p w:rsidR="00DF3C11" w:rsidRDefault="00DF3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9188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7347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F617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C1DF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C1DF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C1DF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F61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4FFA"/>
    <w:multiLevelType w:val="hybridMultilevel"/>
    <w:tmpl w:val="010697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8D675E"/>
    <w:multiLevelType w:val="hybridMultilevel"/>
    <w:tmpl w:val="462ECA18"/>
    <w:lvl w:ilvl="0" w:tplc="78C47F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7B0A"/>
    <w:multiLevelType w:val="singleLevel"/>
    <w:tmpl w:val="1092F11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A330BE"/>
    <w:multiLevelType w:val="hybridMultilevel"/>
    <w:tmpl w:val="6E9CF456"/>
    <w:lvl w:ilvl="0" w:tplc="97262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01C8"/>
    <w:multiLevelType w:val="hybridMultilevel"/>
    <w:tmpl w:val="2D5208EE"/>
    <w:lvl w:ilvl="0" w:tplc="79E26C46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CB0DCB"/>
    <w:multiLevelType w:val="hybridMultilevel"/>
    <w:tmpl w:val="7F6A934A"/>
    <w:lvl w:ilvl="0" w:tplc="3446F0A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B5830FD"/>
    <w:multiLevelType w:val="hybridMultilevel"/>
    <w:tmpl w:val="1BA6FD96"/>
    <w:lvl w:ilvl="0" w:tplc="D40A203C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A06F23"/>
    <w:multiLevelType w:val="multilevel"/>
    <w:tmpl w:val="CF0EE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277237"/>
    <w:multiLevelType w:val="hybridMultilevel"/>
    <w:tmpl w:val="3072EBE6"/>
    <w:lvl w:ilvl="0" w:tplc="045A6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A96604"/>
    <w:multiLevelType w:val="hybridMultilevel"/>
    <w:tmpl w:val="CAE0A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73F5CBF"/>
    <w:multiLevelType w:val="multilevel"/>
    <w:tmpl w:val="8A72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C7F49"/>
    <w:multiLevelType w:val="hybridMultilevel"/>
    <w:tmpl w:val="E5C8E900"/>
    <w:lvl w:ilvl="0" w:tplc="0419000F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2D3E57ED"/>
    <w:multiLevelType w:val="hybridMultilevel"/>
    <w:tmpl w:val="CEF058F0"/>
    <w:lvl w:ilvl="0" w:tplc="2F4829C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C13AA"/>
    <w:multiLevelType w:val="hybridMultilevel"/>
    <w:tmpl w:val="AEC2EB36"/>
    <w:lvl w:ilvl="0" w:tplc="028025C2">
      <w:start w:val="1"/>
      <w:numFmt w:val="decimal"/>
      <w:lvlText w:val="%1."/>
      <w:lvlJc w:val="left"/>
      <w:pPr>
        <w:ind w:left="43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A6F63BB"/>
    <w:multiLevelType w:val="hybridMultilevel"/>
    <w:tmpl w:val="E884CD54"/>
    <w:lvl w:ilvl="0" w:tplc="F384AEC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66ABE"/>
    <w:multiLevelType w:val="hybridMultilevel"/>
    <w:tmpl w:val="8B8291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B975B3F"/>
    <w:multiLevelType w:val="hybridMultilevel"/>
    <w:tmpl w:val="E5020D56"/>
    <w:lvl w:ilvl="0" w:tplc="5764214C">
      <w:start w:val="1"/>
      <w:numFmt w:val="upperRoman"/>
      <w:lvlText w:val="%1."/>
      <w:lvlJc w:val="left"/>
      <w:pPr>
        <w:ind w:left="45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2" w:hanging="360"/>
      </w:pPr>
    </w:lvl>
    <w:lvl w:ilvl="2" w:tplc="0419001B" w:tentative="1">
      <w:start w:val="1"/>
      <w:numFmt w:val="lowerRoman"/>
      <w:lvlText w:val="%3."/>
      <w:lvlJc w:val="right"/>
      <w:pPr>
        <w:ind w:left="5592" w:hanging="180"/>
      </w:pPr>
    </w:lvl>
    <w:lvl w:ilvl="3" w:tplc="0419000F" w:tentative="1">
      <w:start w:val="1"/>
      <w:numFmt w:val="decimal"/>
      <w:lvlText w:val="%4."/>
      <w:lvlJc w:val="left"/>
      <w:pPr>
        <w:ind w:left="6312" w:hanging="360"/>
      </w:pPr>
    </w:lvl>
    <w:lvl w:ilvl="4" w:tplc="04190019" w:tentative="1">
      <w:start w:val="1"/>
      <w:numFmt w:val="lowerLetter"/>
      <w:lvlText w:val="%5."/>
      <w:lvlJc w:val="left"/>
      <w:pPr>
        <w:ind w:left="7032" w:hanging="360"/>
      </w:pPr>
    </w:lvl>
    <w:lvl w:ilvl="5" w:tplc="0419001B" w:tentative="1">
      <w:start w:val="1"/>
      <w:numFmt w:val="lowerRoman"/>
      <w:lvlText w:val="%6."/>
      <w:lvlJc w:val="right"/>
      <w:pPr>
        <w:ind w:left="7752" w:hanging="180"/>
      </w:pPr>
    </w:lvl>
    <w:lvl w:ilvl="6" w:tplc="0419000F" w:tentative="1">
      <w:start w:val="1"/>
      <w:numFmt w:val="decimal"/>
      <w:lvlText w:val="%7."/>
      <w:lvlJc w:val="left"/>
      <w:pPr>
        <w:ind w:left="8472" w:hanging="360"/>
      </w:pPr>
    </w:lvl>
    <w:lvl w:ilvl="7" w:tplc="04190019" w:tentative="1">
      <w:start w:val="1"/>
      <w:numFmt w:val="lowerLetter"/>
      <w:lvlText w:val="%8."/>
      <w:lvlJc w:val="left"/>
      <w:pPr>
        <w:ind w:left="9192" w:hanging="360"/>
      </w:pPr>
    </w:lvl>
    <w:lvl w:ilvl="8" w:tplc="0419001B" w:tentative="1">
      <w:start w:val="1"/>
      <w:numFmt w:val="lowerRoman"/>
      <w:lvlText w:val="%9."/>
      <w:lvlJc w:val="right"/>
      <w:pPr>
        <w:ind w:left="9912" w:hanging="180"/>
      </w:pPr>
    </w:lvl>
  </w:abstractNum>
  <w:abstractNum w:abstractNumId="18" w15:restartNumberingAfterBreak="0">
    <w:nsid w:val="4AD87E54"/>
    <w:multiLevelType w:val="multilevel"/>
    <w:tmpl w:val="BEE84A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FE7296"/>
    <w:multiLevelType w:val="hybridMultilevel"/>
    <w:tmpl w:val="3942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83E83"/>
    <w:multiLevelType w:val="multilevel"/>
    <w:tmpl w:val="3FBA23D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Arial" w:hint="default"/>
      </w:rPr>
    </w:lvl>
  </w:abstractNum>
  <w:abstractNum w:abstractNumId="21" w15:restartNumberingAfterBreak="0">
    <w:nsid w:val="561E7AB8"/>
    <w:multiLevelType w:val="hybridMultilevel"/>
    <w:tmpl w:val="D8EC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43C10"/>
    <w:multiLevelType w:val="hybridMultilevel"/>
    <w:tmpl w:val="600E7E06"/>
    <w:lvl w:ilvl="0" w:tplc="913ACA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3104D4"/>
    <w:multiLevelType w:val="hybridMultilevel"/>
    <w:tmpl w:val="313C1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E1AF6"/>
    <w:multiLevelType w:val="hybridMultilevel"/>
    <w:tmpl w:val="E480B2B2"/>
    <w:lvl w:ilvl="0" w:tplc="BD96C032">
      <w:start w:val="1"/>
      <w:numFmt w:val="decimal"/>
      <w:lvlText w:val="%1)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5" w15:restartNumberingAfterBreak="0">
    <w:nsid w:val="64F14986"/>
    <w:multiLevelType w:val="hybridMultilevel"/>
    <w:tmpl w:val="573AB4AA"/>
    <w:lvl w:ilvl="0" w:tplc="7E8AD8AA">
      <w:start w:val="13"/>
      <w:numFmt w:val="decimal"/>
      <w:lvlText w:val="%1."/>
      <w:lvlJc w:val="left"/>
      <w:pPr>
        <w:ind w:left="943" w:hanging="3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6966440"/>
    <w:multiLevelType w:val="hybridMultilevel"/>
    <w:tmpl w:val="A600D3DE"/>
    <w:lvl w:ilvl="0" w:tplc="F86031D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37132"/>
    <w:multiLevelType w:val="hybridMultilevel"/>
    <w:tmpl w:val="DFDA6A2A"/>
    <w:lvl w:ilvl="0" w:tplc="21F61F02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2" w:hanging="360"/>
      </w:pPr>
    </w:lvl>
    <w:lvl w:ilvl="2" w:tplc="0419001B" w:tentative="1">
      <w:start w:val="1"/>
      <w:numFmt w:val="lowerRoman"/>
      <w:lvlText w:val="%3."/>
      <w:lvlJc w:val="right"/>
      <w:pPr>
        <w:ind w:left="5232" w:hanging="180"/>
      </w:pPr>
    </w:lvl>
    <w:lvl w:ilvl="3" w:tplc="0419000F" w:tentative="1">
      <w:start w:val="1"/>
      <w:numFmt w:val="decimal"/>
      <w:lvlText w:val="%4."/>
      <w:lvlJc w:val="left"/>
      <w:pPr>
        <w:ind w:left="5952" w:hanging="360"/>
      </w:pPr>
    </w:lvl>
    <w:lvl w:ilvl="4" w:tplc="04190019" w:tentative="1">
      <w:start w:val="1"/>
      <w:numFmt w:val="lowerLetter"/>
      <w:lvlText w:val="%5."/>
      <w:lvlJc w:val="left"/>
      <w:pPr>
        <w:ind w:left="6672" w:hanging="360"/>
      </w:pPr>
    </w:lvl>
    <w:lvl w:ilvl="5" w:tplc="0419001B" w:tentative="1">
      <w:start w:val="1"/>
      <w:numFmt w:val="lowerRoman"/>
      <w:lvlText w:val="%6."/>
      <w:lvlJc w:val="right"/>
      <w:pPr>
        <w:ind w:left="7392" w:hanging="180"/>
      </w:pPr>
    </w:lvl>
    <w:lvl w:ilvl="6" w:tplc="0419000F" w:tentative="1">
      <w:start w:val="1"/>
      <w:numFmt w:val="decimal"/>
      <w:lvlText w:val="%7."/>
      <w:lvlJc w:val="left"/>
      <w:pPr>
        <w:ind w:left="8112" w:hanging="360"/>
      </w:pPr>
    </w:lvl>
    <w:lvl w:ilvl="7" w:tplc="04190019" w:tentative="1">
      <w:start w:val="1"/>
      <w:numFmt w:val="lowerLetter"/>
      <w:lvlText w:val="%8."/>
      <w:lvlJc w:val="left"/>
      <w:pPr>
        <w:ind w:left="8832" w:hanging="360"/>
      </w:pPr>
    </w:lvl>
    <w:lvl w:ilvl="8" w:tplc="0419001B" w:tentative="1">
      <w:start w:val="1"/>
      <w:numFmt w:val="lowerRoman"/>
      <w:lvlText w:val="%9."/>
      <w:lvlJc w:val="right"/>
      <w:pPr>
        <w:ind w:left="9552" w:hanging="180"/>
      </w:pPr>
    </w:lvl>
  </w:abstractNum>
  <w:abstractNum w:abstractNumId="28" w15:restartNumberingAfterBreak="0">
    <w:nsid w:val="6DD02489"/>
    <w:multiLevelType w:val="hybridMultilevel"/>
    <w:tmpl w:val="A490CB0E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4397070"/>
    <w:multiLevelType w:val="hybridMultilevel"/>
    <w:tmpl w:val="A204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61650"/>
    <w:multiLevelType w:val="hybridMultilevel"/>
    <w:tmpl w:val="E6B8C756"/>
    <w:lvl w:ilvl="0" w:tplc="6C30C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788134F5"/>
    <w:multiLevelType w:val="hybridMultilevel"/>
    <w:tmpl w:val="C39CD794"/>
    <w:lvl w:ilvl="0" w:tplc="87AAE506">
      <w:start w:val="1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9C30B04"/>
    <w:multiLevelType w:val="hybridMultilevel"/>
    <w:tmpl w:val="DD662CF8"/>
    <w:lvl w:ilvl="0" w:tplc="9DA06AEA">
      <w:start w:val="3"/>
      <w:numFmt w:val="upperRoman"/>
      <w:lvlText w:val="%1."/>
      <w:lvlJc w:val="left"/>
      <w:pPr>
        <w:ind w:left="1004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8"/>
  </w:num>
  <w:num w:numId="2">
    <w:abstractNumId w:val="7"/>
  </w:num>
  <w:num w:numId="3">
    <w:abstractNumId w:val="30"/>
  </w:num>
  <w:num w:numId="4">
    <w:abstractNumId w:val="3"/>
  </w:num>
  <w:num w:numId="5">
    <w:abstractNumId w:val="28"/>
  </w:num>
  <w:num w:numId="6">
    <w:abstractNumId w:val="18"/>
  </w:num>
  <w:num w:numId="7">
    <w:abstractNumId w:val="6"/>
  </w:num>
  <w:num w:numId="8">
    <w:abstractNumId w:val="14"/>
  </w:num>
  <w:num w:numId="9">
    <w:abstractNumId w:val="31"/>
  </w:num>
  <w:num w:numId="10">
    <w:abstractNumId w:val="4"/>
  </w:num>
  <w:num w:numId="11">
    <w:abstractNumId w:val="27"/>
  </w:num>
  <w:num w:numId="12">
    <w:abstractNumId w:val="10"/>
  </w:num>
  <w:num w:numId="13">
    <w:abstractNumId w:val="17"/>
  </w:num>
  <w:num w:numId="14">
    <w:abstractNumId w:val="1"/>
  </w:num>
  <w:num w:numId="15">
    <w:abstractNumId w:val="20"/>
  </w:num>
  <w:num w:numId="16">
    <w:abstractNumId w:val="5"/>
  </w:num>
  <w:num w:numId="17">
    <w:abstractNumId w:val="26"/>
  </w:num>
  <w:num w:numId="18">
    <w:abstractNumId w:val="25"/>
  </w:num>
  <w:num w:numId="19">
    <w:abstractNumId w:val="32"/>
  </w:num>
  <w:num w:numId="20">
    <w:abstractNumId w:val="22"/>
  </w:num>
  <w:num w:numId="21">
    <w:abstractNumId w:val="33"/>
  </w:num>
  <w:num w:numId="22">
    <w:abstractNumId w:val="9"/>
  </w:num>
  <w:num w:numId="23">
    <w:abstractNumId w:val="23"/>
  </w:num>
  <w:num w:numId="24">
    <w:abstractNumId w:val="12"/>
  </w:num>
  <w:num w:numId="25">
    <w:abstractNumId w:val="21"/>
  </w:num>
  <w:num w:numId="26">
    <w:abstractNumId w:val="24"/>
  </w:num>
  <w:num w:numId="27">
    <w:abstractNumId w:val="16"/>
  </w:num>
  <w:num w:numId="28">
    <w:abstractNumId w:val="19"/>
  </w:num>
  <w:num w:numId="29">
    <w:abstractNumId w:val="0"/>
  </w:num>
  <w:num w:numId="30">
    <w:abstractNumId w:val="15"/>
  </w:num>
  <w:num w:numId="31">
    <w:abstractNumId w:val="2"/>
  </w:num>
  <w:num w:numId="32">
    <w:abstractNumId w:val="13"/>
  </w:num>
  <w:num w:numId="33">
    <w:abstractNumId w:val="2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03"/>
    <w:rsid w:val="001163E3"/>
    <w:rsid w:val="00226A5C"/>
    <w:rsid w:val="005A02DD"/>
    <w:rsid w:val="00673471"/>
    <w:rsid w:val="006B6DC4"/>
    <w:rsid w:val="006C1DFF"/>
    <w:rsid w:val="007F446B"/>
    <w:rsid w:val="00855B03"/>
    <w:rsid w:val="00892324"/>
    <w:rsid w:val="008C5C6B"/>
    <w:rsid w:val="00A47BC8"/>
    <w:rsid w:val="00A57D9D"/>
    <w:rsid w:val="00AF6177"/>
    <w:rsid w:val="00BE5ED5"/>
    <w:rsid w:val="00C13400"/>
    <w:rsid w:val="00DF3C11"/>
    <w:rsid w:val="00FA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2F8C1-0A2C-4902-9428-1B8598DD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55B03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55B0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855B03"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B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5B03"/>
    <w:rPr>
      <w:rFonts w:ascii="Times New Roman" w:hAnsi="Times New Roman"/>
      <w:sz w:val="28"/>
    </w:rPr>
  </w:style>
  <w:style w:type="character" w:styleId="a6">
    <w:name w:val="page number"/>
    <w:basedOn w:val="a0"/>
    <w:rsid w:val="00855B03"/>
  </w:style>
  <w:style w:type="character" w:customStyle="1" w:styleId="10">
    <w:name w:val="Заголовок 1 Знак"/>
    <w:basedOn w:val="a0"/>
    <w:link w:val="1"/>
    <w:uiPriority w:val="99"/>
    <w:rsid w:val="00855B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5B0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55B03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5B03"/>
  </w:style>
  <w:style w:type="paragraph" w:styleId="a7">
    <w:name w:val="List"/>
    <w:basedOn w:val="a"/>
    <w:rsid w:val="00855B03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855B03"/>
    <w:rPr>
      <w:color w:val="0000FF"/>
      <w:u w:val="single"/>
    </w:rPr>
  </w:style>
  <w:style w:type="character" w:customStyle="1" w:styleId="TextNPA">
    <w:name w:val="Text NPA"/>
    <w:rsid w:val="00855B03"/>
    <w:rPr>
      <w:rFonts w:ascii="Courier New" w:hAnsi="Courier New"/>
    </w:rPr>
  </w:style>
  <w:style w:type="paragraph" w:styleId="a9">
    <w:name w:val="Body Text"/>
    <w:basedOn w:val="a"/>
    <w:link w:val="aa"/>
    <w:rsid w:val="00855B03"/>
    <w:pPr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855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855B03"/>
    <w:pPr>
      <w:ind w:left="4859"/>
    </w:pPr>
    <w:rPr>
      <w:rFonts w:eastAsia="Times New Roman" w:cs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5B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Гипертекстовая ссылка"/>
    <w:uiPriority w:val="99"/>
    <w:rsid w:val="00855B03"/>
    <w:rPr>
      <w:color w:val="008000"/>
    </w:rPr>
  </w:style>
  <w:style w:type="paragraph" w:customStyle="1" w:styleId="ac">
    <w:name w:val="Прижатый влево"/>
    <w:basedOn w:val="a"/>
    <w:next w:val="a"/>
    <w:uiPriority w:val="99"/>
    <w:rsid w:val="00855B03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855B0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Normal (Web)"/>
    <w:basedOn w:val="a"/>
    <w:uiPriority w:val="99"/>
    <w:rsid w:val="00855B0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55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llowedHyperlink"/>
    <w:rsid w:val="00855B03"/>
    <w:rPr>
      <w:color w:val="800080"/>
      <w:u w:val="single"/>
    </w:rPr>
  </w:style>
  <w:style w:type="paragraph" w:customStyle="1" w:styleId="af0">
    <w:name w:val="Знак Знак Знак Знак"/>
    <w:basedOn w:val="a"/>
    <w:rsid w:val="00855B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1">
    <w:name w:val="Emphasis"/>
    <w:uiPriority w:val="20"/>
    <w:qFormat/>
    <w:rsid w:val="00855B03"/>
    <w:rPr>
      <w:i/>
      <w:iCs/>
    </w:rPr>
  </w:style>
  <w:style w:type="paragraph" w:styleId="af2">
    <w:name w:val="Body Text Indent"/>
    <w:basedOn w:val="a"/>
    <w:link w:val="af3"/>
    <w:rsid w:val="00855B03"/>
    <w:pPr>
      <w:spacing w:after="120" w:line="276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55B03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rsid w:val="00855B0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855B03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List Paragraph"/>
    <w:basedOn w:val="a"/>
    <w:uiPriority w:val="99"/>
    <w:qFormat/>
    <w:rsid w:val="00855B0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f7">
    <w:name w:val="footer"/>
    <w:basedOn w:val="a"/>
    <w:link w:val="af8"/>
    <w:uiPriority w:val="99"/>
    <w:unhideWhenUsed/>
    <w:rsid w:val="00855B0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855B03"/>
    <w:rPr>
      <w:rFonts w:ascii="Calibri" w:eastAsia="Calibri" w:hAnsi="Calibri" w:cs="Times New Roman"/>
    </w:rPr>
  </w:style>
  <w:style w:type="character" w:customStyle="1" w:styleId="hmaodepartmentemail">
    <w:name w:val="hmao_department_email"/>
    <w:rsid w:val="00855B03"/>
  </w:style>
  <w:style w:type="character" w:customStyle="1" w:styleId="ConsPlusNormal0">
    <w:name w:val="ConsPlusNormal Знак"/>
    <w:link w:val="ConsPlusNormal"/>
    <w:locked/>
    <w:rsid w:val="00855B0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Цветовое выделение"/>
    <w:uiPriority w:val="99"/>
    <w:rsid w:val="00855B03"/>
    <w:rPr>
      <w:b/>
      <w:bCs/>
      <w:color w:val="26282F"/>
    </w:rPr>
  </w:style>
  <w:style w:type="paragraph" w:customStyle="1" w:styleId="afa">
    <w:name w:val="Текст (справка)"/>
    <w:basedOn w:val="a"/>
    <w:next w:val="a"/>
    <w:uiPriority w:val="99"/>
    <w:rsid w:val="00855B0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b">
    <w:name w:val="Комментарий"/>
    <w:basedOn w:val="afa"/>
    <w:next w:val="a"/>
    <w:uiPriority w:val="99"/>
    <w:rsid w:val="00855B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 версии"/>
    <w:basedOn w:val="afb"/>
    <w:next w:val="a"/>
    <w:uiPriority w:val="99"/>
    <w:rsid w:val="00855B03"/>
    <w:rPr>
      <w:i/>
      <w:iCs/>
    </w:rPr>
  </w:style>
  <w:style w:type="paragraph" w:customStyle="1" w:styleId="afd">
    <w:name w:val="Текст информации об изменениях"/>
    <w:basedOn w:val="a"/>
    <w:next w:val="a"/>
    <w:uiPriority w:val="99"/>
    <w:rsid w:val="00855B0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e">
    <w:name w:val="Информация об изменениях"/>
    <w:basedOn w:val="afd"/>
    <w:next w:val="a"/>
    <w:uiPriority w:val="99"/>
    <w:rsid w:val="00855B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Нормальный (таблица)"/>
    <w:basedOn w:val="a"/>
    <w:next w:val="a"/>
    <w:uiPriority w:val="99"/>
    <w:rsid w:val="00855B0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0">
    <w:name w:val="Подзаголовок для информации об изменениях"/>
    <w:basedOn w:val="afd"/>
    <w:next w:val="a"/>
    <w:uiPriority w:val="99"/>
    <w:rsid w:val="00855B03"/>
    <w:rPr>
      <w:b/>
      <w:bCs/>
    </w:rPr>
  </w:style>
  <w:style w:type="character" w:customStyle="1" w:styleId="aff1">
    <w:name w:val="Цветовое выделение для Текст"/>
    <w:uiPriority w:val="99"/>
    <w:rsid w:val="00855B03"/>
    <w:rPr>
      <w:rFonts w:ascii="Times New Roman CYR" w:hAnsi="Times New Roman CYR" w:cs="Times New Roman CYR"/>
    </w:rPr>
  </w:style>
  <w:style w:type="character" w:styleId="aff2">
    <w:name w:val="Strong"/>
    <w:basedOn w:val="a0"/>
    <w:uiPriority w:val="22"/>
    <w:qFormat/>
    <w:rsid w:val="00855B03"/>
    <w:rPr>
      <w:b/>
      <w:bCs/>
    </w:rPr>
  </w:style>
  <w:style w:type="paragraph" w:customStyle="1" w:styleId="empty">
    <w:name w:val="empty"/>
    <w:basedOn w:val="a"/>
    <w:rsid w:val="00855B0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55B0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55B0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85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?id=18847850&amp;sub=164" TargetMode="External"/><Relationship Id="rId18" Type="http://schemas.openxmlformats.org/officeDocument/2006/relationships/hyperlink" Target="http://mobileonline.garant.ru/document?id=18847850&amp;sub=99" TargetMode="External"/><Relationship Id="rId26" Type="http://schemas.openxmlformats.org/officeDocument/2006/relationships/hyperlink" Target="http://www.pravo.gov.ru/" TargetMode="External"/><Relationship Id="rId39" Type="http://schemas.openxmlformats.org/officeDocument/2006/relationships/hyperlink" Target="http://mobileonline.garant.ru/document?id=18847850&amp;sub=97" TargetMode="External"/><Relationship Id="rId21" Type="http://schemas.openxmlformats.org/officeDocument/2006/relationships/hyperlink" Target="consultantplus://offline/ref=0F43CC732C035F5961E844E2298C084D21C4FCB7AED93350AF353BA5B008FF34DC768CB60173256E12E1H" TargetMode="External"/><Relationship Id="rId34" Type="http://schemas.openxmlformats.org/officeDocument/2006/relationships/hyperlink" Target="http://mobileonline.garant.ru/document?id=18847850&amp;sub=113" TargetMode="External"/><Relationship Id="rId42" Type="http://schemas.openxmlformats.org/officeDocument/2006/relationships/hyperlink" Target="http://mobileonline.garant.ru/document?id=12084522&amp;sub=54" TargetMode="External"/><Relationship Id="rId47" Type="http://schemas.openxmlformats.org/officeDocument/2006/relationships/hyperlink" Target="http://mobileonline.garant.ru/document?id=12084522&amp;sub=54" TargetMode="External"/><Relationship Id="rId50" Type="http://schemas.openxmlformats.org/officeDocument/2006/relationships/hyperlink" Target="http://mobileonline.garant.ru/document?id=18847850&amp;sub=99" TargetMode="External"/><Relationship Id="rId55" Type="http://schemas.openxmlformats.org/officeDocument/2006/relationships/hyperlink" Target="http://mobileonline.garant.ru/document?id=18847850&amp;sub=97" TargetMode="External"/><Relationship Id="rId63" Type="http://schemas.openxmlformats.org/officeDocument/2006/relationships/hyperlink" Target="mailto:dag@admsurgut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dmsurgut.ru" TargetMode="External"/><Relationship Id="rId20" Type="http://schemas.openxmlformats.org/officeDocument/2006/relationships/hyperlink" Target="consultantplus://offline/ref=0F43CC732C035F5961E844E2298C084D21C4FCB7AFD93350AF353BA5B008FF34DC768CB60173236812E1H" TargetMode="External"/><Relationship Id="rId29" Type="http://schemas.openxmlformats.org/officeDocument/2006/relationships/hyperlink" Target="http://mobileonline.garant.ru/document?id=12046661&amp;sub=0" TargetMode="External"/><Relationship Id="rId41" Type="http://schemas.openxmlformats.org/officeDocument/2006/relationships/hyperlink" Target="http://mobileonline.garant.ru/document?id=12084522&amp;sub=21" TargetMode="External"/><Relationship Id="rId54" Type="http://schemas.openxmlformats.org/officeDocument/2006/relationships/hyperlink" Target="http://mobileonline.garant.ru/document?id=18847850&amp;sub=99" TargetMode="External"/><Relationship Id="rId62" Type="http://schemas.openxmlformats.org/officeDocument/2006/relationships/hyperlink" Target="consultantplus://offline/ref=59749C9C0910F7463BCAB145A68A6938486B49626F889D6B5CCA7DF258755CDA860C633Bs67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29009202&amp;sub=4" TargetMode="External"/><Relationship Id="rId24" Type="http://schemas.openxmlformats.org/officeDocument/2006/relationships/hyperlink" Target="http://www.pravo.gov.ru/" TargetMode="External"/><Relationship Id="rId32" Type="http://schemas.openxmlformats.org/officeDocument/2006/relationships/hyperlink" Target="http://www.pravo.gov.ru/" TargetMode="External"/><Relationship Id="rId37" Type="http://schemas.openxmlformats.org/officeDocument/2006/relationships/hyperlink" Target="http://mobileonline.garant.ru/document?id=45120734&amp;sub=0" TargetMode="External"/><Relationship Id="rId40" Type="http://schemas.openxmlformats.org/officeDocument/2006/relationships/hyperlink" Target="http://mobileonline.garant.ru/document?id=18847850&amp;sub=99" TargetMode="External"/><Relationship Id="rId45" Type="http://schemas.openxmlformats.org/officeDocument/2006/relationships/hyperlink" Target="consultantplus://offline/ref=23466EC1689D15AA253F4D4099C41D63DF522AA87E66274D8482D3B595EC36AB416B53r3ZEH" TargetMode="External"/><Relationship Id="rId53" Type="http://schemas.openxmlformats.org/officeDocument/2006/relationships/hyperlink" Target="http://mobileonline.garant.ru/document?id=18847850&amp;sub=97" TargetMode="External"/><Relationship Id="rId58" Type="http://schemas.openxmlformats.org/officeDocument/2006/relationships/hyperlink" Target="http://mobileonline.garant.ru/document?id=18847850&amp;sub=99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ti-surgut.ru" TargetMode="External"/><Relationship Id="rId23" Type="http://schemas.openxmlformats.org/officeDocument/2006/relationships/hyperlink" Target="http://mobileonline.garant.ru/document?id=12038257&amp;sub=0" TargetMode="External"/><Relationship Id="rId28" Type="http://schemas.openxmlformats.org/officeDocument/2006/relationships/hyperlink" Target="http://mobileonline.garant.ru/document?id=94874&amp;sub=0" TargetMode="External"/><Relationship Id="rId36" Type="http://schemas.openxmlformats.org/officeDocument/2006/relationships/hyperlink" Target="http://mobileonline.garant.ru/document?id=29009405&amp;sub=0" TargetMode="External"/><Relationship Id="rId49" Type="http://schemas.openxmlformats.org/officeDocument/2006/relationships/hyperlink" Target="http://mobileonline.garant.ru/document?id=18847850&amp;sub=97" TargetMode="External"/><Relationship Id="rId57" Type="http://schemas.openxmlformats.org/officeDocument/2006/relationships/hyperlink" Target="http://mobileonline.garant.ru/document?id=18847850&amp;sub=97" TargetMode="External"/><Relationship Id="rId61" Type="http://schemas.openxmlformats.org/officeDocument/2006/relationships/hyperlink" Target="consultantplus://offline/ref=59749C9C0910F7463BCAB145A68A6938486B49626F889D6B5CCA7DF258755CDA860C633B60000185sC78F" TargetMode="External"/><Relationship Id="rId10" Type="http://schemas.openxmlformats.org/officeDocument/2006/relationships/hyperlink" Target="http://mobileonline.garant.ru/document?id=29009202&amp;sub=4" TargetMode="External"/><Relationship Id="rId19" Type="http://schemas.openxmlformats.org/officeDocument/2006/relationships/hyperlink" Target="consultantplus://offline/ref=0F43CC732C035F5961E844E2298C084D29C4F9B0A9D26E5AA76C37A71BE7H" TargetMode="External"/><Relationship Id="rId31" Type="http://schemas.openxmlformats.org/officeDocument/2006/relationships/hyperlink" Target="consultantplus://offline/ref=23466EC1689D15AA253F4D4099C41D63DF522BAC7D68274D8482D3B595rEZCH" TargetMode="External"/><Relationship Id="rId44" Type="http://schemas.openxmlformats.org/officeDocument/2006/relationships/hyperlink" Target="consultantplus://offline/ref=23466EC1689D15AA253F4D4099C41D63DF522AA87E66274D8482D3B595EC36AB416B53r3ZBH" TargetMode="External"/><Relationship Id="rId52" Type="http://schemas.openxmlformats.org/officeDocument/2006/relationships/hyperlink" Target="http://mobileonline.garant.ru/document?id=18847850&amp;sub=99" TargetMode="External"/><Relationship Id="rId60" Type="http://schemas.openxmlformats.org/officeDocument/2006/relationships/hyperlink" Target="consultantplus://offline/ref=A74424F1B21DC433DB82B741C94B7F9D7979941C1C5FE128D299E034A2d4GFF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29009202&amp;sub=4" TargetMode="External"/><Relationship Id="rId14" Type="http://schemas.openxmlformats.org/officeDocument/2006/relationships/hyperlink" Target="mailto:u8603@yandex.ru" TargetMode="External"/><Relationship Id="rId22" Type="http://schemas.openxmlformats.org/officeDocument/2006/relationships/hyperlink" Target="http://mobileonline.garant.ru/document?id=12038258&amp;sub=0" TargetMode="External"/><Relationship Id="rId27" Type="http://schemas.openxmlformats.org/officeDocument/2006/relationships/hyperlink" Target="http://mobileonline.garant.ru/document?id=86367&amp;sub=0" TargetMode="External"/><Relationship Id="rId30" Type="http://schemas.openxmlformats.org/officeDocument/2006/relationships/hyperlink" Target="http://mobileonline.garant.ru/document?id=12077515&amp;sub=0" TargetMode="External"/><Relationship Id="rId35" Type="http://schemas.openxmlformats.org/officeDocument/2006/relationships/hyperlink" Target="http://mobileonline.garant.ru/document?id=29007763&amp;sub=0" TargetMode="External"/><Relationship Id="rId43" Type="http://schemas.openxmlformats.org/officeDocument/2006/relationships/hyperlink" Target="consultantplus://offline/ref=23466EC1689D15AA253F4D4099C41D63DC572FAD756D274D8482D3B595rEZCH" TargetMode="External"/><Relationship Id="rId48" Type="http://schemas.openxmlformats.org/officeDocument/2006/relationships/hyperlink" Target="http://mobileonline.garant.ru/document?id=10064504&amp;sub=0" TargetMode="External"/><Relationship Id="rId56" Type="http://schemas.openxmlformats.org/officeDocument/2006/relationships/hyperlink" Target="http://mobileonline.garant.ru/document?id=18847850&amp;sub=99" TargetMode="External"/><Relationship Id="rId64" Type="http://schemas.openxmlformats.org/officeDocument/2006/relationships/header" Target="header1.xml"/><Relationship Id="rId8" Type="http://schemas.openxmlformats.org/officeDocument/2006/relationships/hyperlink" Target="http://mobileonline.garant.ru/document?id=29029113&amp;sub=0" TargetMode="External"/><Relationship Id="rId51" Type="http://schemas.openxmlformats.org/officeDocument/2006/relationships/hyperlink" Target="http://mobileonline.garant.ru/document?id=18847850&amp;sub=97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fc.admhmao.ru" TargetMode="External"/><Relationship Id="rId17" Type="http://schemas.openxmlformats.org/officeDocument/2006/relationships/hyperlink" Target="http://mobileonline.garant.ru/document?id=18847850&amp;sub=97" TargetMode="External"/><Relationship Id="rId25" Type="http://schemas.openxmlformats.org/officeDocument/2006/relationships/hyperlink" Target="http://www.pravo.gov.ru/" TargetMode="External"/><Relationship Id="rId33" Type="http://schemas.openxmlformats.org/officeDocument/2006/relationships/hyperlink" Target="http://mobileonline.garant.ru/document?id=18828935&amp;sub=0" TargetMode="External"/><Relationship Id="rId38" Type="http://schemas.openxmlformats.org/officeDocument/2006/relationships/hyperlink" Target="http://mobileonline.garant.ru/document?id=29039675&amp;sub=0" TargetMode="External"/><Relationship Id="rId46" Type="http://schemas.openxmlformats.org/officeDocument/2006/relationships/hyperlink" Target="consultantplus://offline/ref=23466EC1689D15AA253F4D4099C41D63DF522BAC7D68274D8482D3B595rEZCH" TargetMode="External"/><Relationship Id="rId59" Type="http://schemas.openxmlformats.org/officeDocument/2006/relationships/hyperlink" Target="http://mobileonline.garant.ru/document?id=18828935&amp;sub=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7C834-6785-43CA-8DEB-61D31F05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16946</Words>
  <Characters>96598</Characters>
  <Application>Microsoft Office Word</Application>
  <DocSecurity>0</DocSecurity>
  <Lines>804</Lines>
  <Paragraphs>226</Paragraphs>
  <ScaleCrop>false</ScaleCrop>
  <Company/>
  <LinksUpToDate>false</LinksUpToDate>
  <CharactersWithSpaces>113318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2018-07-31T12:32:00Z</cp:lastPrinted>
  <dcterms:created xsi:type="dcterms:W3CDTF">2018-08-02T04:34:00Z</dcterms:created>
  <dcterms:modified xsi:type="dcterms:W3CDTF">2018-08-02T04:34:00Z</dcterms:modified>
</cp:coreProperties>
</file>