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5E" w:rsidRDefault="0008275E" w:rsidP="00656C1A">
      <w:pPr>
        <w:spacing w:line="120" w:lineRule="atLeast"/>
        <w:jc w:val="center"/>
        <w:rPr>
          <w:sz w:val="24"/>
          <w:szCs w:val="24"/>
        </w:rPr>
      </w:pPr>
    </w:p>
    <w:p w:rsidR="0008275E" w:rsidRDefault="0008275E" w:rsidP="00656C1A">
      <w:pPr>
        <w:spacing w:line="120" w:lineRule="atLeast"/>
        <w:jc w:val="center"/>
        <w:rPr>
          <w:sz w:val="24"/>
          <w:szCs w:val="24"/>
        </w:rPr>
      </w:pPr>
    </w:p>
    <w:p w:rsidR="0008275E" w:rsidRPr="00852378" w:rsidRDefault="0008275E" w:rsidP="00656C1A">
      <w:pPr>
        <w:spacing w:line="120" w:lineRule="atLeast"/>
        <w:jc w:val="center"/>
        <w:rPr>
          <w:sz w:val="10"/>
          <w:szCs w:val="10"/>
        </w:rPr>
      </w:pPr>
    </w:p>
    <w:p w:rsidR="0008275E" w:rsidRDefault="0008275E" w:rsidP="00656C1A">
      <w:pPr>
        <w:spacing w:line="120" w:lineRule="atLeast"/>
        <w:jc w:val="center"/>
        <w:rPr>
          <w:sz w:val="10"/>
          <w:szCs w:val="24"/>
        </w:rPr>
      </w:pPr>
    </w:p>
    <w:p w:rsidR="0008275E" w:rsidRPr="005541F0" w:rsidRDefault="000827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275E" w:rsidRPr="005541F0" w:rsidRDefault="000827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8275E" w:rsidRPr="005649E4" w:rsidRDefault="0008275E" w:rsidP="00656C1A">
      <w:pPr>
        <w:spacing w:line="120" w:lineRule="atLeast"/>
        <w:jc w:val="center"/>
        <w:rPr>
          <w:sz w:val="18"/>
          <w:szCs w:val="24"/>
        </w:rPr>
      </w:pPr>
    </w:p>
    <w:p w:rsidR="0008275E" w:rsidRPr="00656C1A" w:rsidRDefault="0008275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275E" w:rsidRPr="005541F0" w:rsidRDefault="0008275E" w:rsidP="00656C1A">
      <w:pPr>
        <w:spacing w:line="120" w:lineRule="atLeast"/>
        <w:jc w:val="center"/>
        <w:rPr>
          <w:sz w:val="18"/>
          <w:szCs w:val="24"/>
        </w:rPr>
      </w:pPr>
    </w:p>
    <w:p w:rsidR="0008275E" w:rsidRPr="005541F0" w:rsidRDefault="0008275E" w:rsidP="00656C1A">
      <w:pPr>
        <w:spacing w:line="120" w:lineRule="atLeast"/>
        <w:jc w:val="center"/>
        <w:rPr>
          <w:sz w:val="20"/>
          <w:szCs w:val="24"/>
        </w:rPr>
      </w:pPr>
    </w:p>
    <w:p w:rsidR="0008275E" w:rsidRPr="00656C1A" w:rsidRDefault="0008275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8275E" w:rsidRDefault="0008275E" w:rsidP="00656C1A">
      <w:pPr>
        <w:spacing w:line="120" w:lineRule="atLeast"/>
        <w:jc w:val="center"/>
        <w:rPr>
          <w:sz w:val="30"/>
          <w:szCs w:val="24"/>
        </w:rPr>
      </w:pPr>
    </w:p>
    <w:p w:rsidR="0008275E" w:rsidRPr="00656C1A" w:rsidRDefault="0008275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8275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275E" w:rsidRPr="00F8214F" w:rsidRDefault="000827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275E" w:rsidRPr="00F8214F" w:rsidRDefault="0034668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275E" w:rsidRPr="00F8214F" w:rsidRDefault="000827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275E" w:rsidRPr="00F8214F" w:rsidRDefault="0034668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08275E" w:rsidRPr="00A63FB0" w:rsidRDefault="000827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275E" w:rsidRPr="00A3761A" w:rsidRDefault="0034668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8275E" w:rsidRPr="00F8214F" w:rsidRDefault="0008275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8275E" w:rsidRPr="00F8214F" w:rsidRDefault="0008275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8275E" w:rsidRPr="00AB4194" w:rsidRDefault="000827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8275E" w:rsidRPr="00F8214F" w:rsidRDefault="003466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5921</w:t>
            </w:r>
          </w:p>
        </w:tc>
      </w:tr>
    </w:tbl>
    <w:p w:rsidR="0008275E" w:rsidRPr="00C725A6" w:rsidRDefault="0008275E" w:rsidP="00C725A6">
      <w:pPr>
        <w:rPr>
          <w:rFonts w:cs="Times New Roman"/>
          <w:szCs w:val="28"/>
        </w:rPr>
      </w:pPr>
    </w:p>
    <w:p w:rsidR="0008275E" w:rsidRPr="0008275E" w:rsidRDefault="0008275E" w:rsidP="0008275E">
      <w:pPr>
        <w:rPr>
          <w:szCs w:val="28"/>
        </w:rPr>
      </w:pPr>
      <w:r w:rsidRPr="0008275E">
        <w:rPr>
          <w:szCs w:val="28"/>
        </w:rPr>
        <w:t xml:space="preserve">О внесении изменения </w:t>
      </w:r>
    </w:p>
    <w:p w:rsidR="0008275E" w:rsidRPr="0008275E" w:rsidRDefault="0008275E" w:rsidP="0008275E">
      <w:pPr>
        <w:rPr>
          <w:szCs w:val="28"/>
        </w:rPr>
      </w:pPr>
      <w:r w:rsidRPr="0008275E">
        <w:rPr>
          <w:szCs w:val="28"/>
        </w:rPr>
        <w:t xml:space="preserve">в постановление Администрации </w:t>
      </w:r>
    </w:p>
    <w:p w:rsidR="0008275E" w:rsidRPr="0008275E" w:rsidRDefault="0008275E" w:rsidP="0008275E">
      <w:pPr>
        <w:rPr>
          <w:szCs w:val="28"/>
        </w:rPr>
      </w:pPr>
      <w:r w:rsidRPr="0008275E">
        <w:rPr>
          <w:szCs w:val="28"/>
        </w:rPr>
        <w:t xml:space="preserve">города от 18.07.2016 № 5362 </w:t>
      </w:r>
    </w:p>
    <w:p w:rsidR="0008275E" w:rsidRDefault="0008275E" w:rsidP="0008275E">
      <w:pPr>
        <w:rPr>
          <w:szCs w:val="28"/>
        </w:rPr>
      </w:pPr>
      <w:r w:rsidRPr="0008275E">
        <w:rPr>
          <w:szCs w:val="28"/>
        </w:rPr>
        <w:t xml:space="preserve">«Об адресном перечне </w:t>
      </w:r>
    </w:p>
    <w:p w:rsidR="0008275E" w:rsidRDefault="0008275E" w:rsidP="0008275E">
      <w:pPr>
        <w:rPr>
          <w:szCs w:val="28"/>
        </w:rPr>
      </w:pPr>
      <w:r w:rsidRPr="0008275E">
        <w:rPr>
          <w:szCs w:val="28"/>
        </w:rPr>
        <w:t xml:space="preserve">многоквартирных, жилых домов, </w:t>
      </w:r>
    </w:p>
    <w:p w:rsidR="0008275E" w:rsidRDefault="0008275E" w:rsidP="0008275E">
      <w:pPr>
        <w:rPr>
          <w:szCs w:val="28"/>
        </w:rPr>
      </w:pPr>
      <w:r w:rsidRPr="0008275E">
        <w:rPr>
          <w:szCs w:val="28"/>
        </w:rPr>
        <w:t xml:space="preserve">нанимателям жилых помещений в которых, </w:t>
      </w:r>
    </w:p>
    <w:p w:rsidR="0008275E" w:rsidRDefault="0008275E" w:rsidP="0008275E">
      <w:pPr>
        <w:rPr>
          <w:szCs w:val="28"/>
        </w:rPr>
      </w:pPr>
      <w:r w:rsidRPr="0008275E">
        <w:rPr>
          <w:szCs w:val="28"/>
        </w:rPr>
        <w:t xml:space="preserve">а также проживающим в приспособленных </w:t>
      </w:r>
    </w:p>
    <w:p w:rsidR="0008275E" w:rsidRDefault="0008275E" w:rsidP="0008275E">
      <w:pPr>
        <w:rPr>
          <w:szCs w:val="28"/>
        </w:rPr>
      </w:pPr>
      <w:r w:rsidRPr="0008275E">
        <w:rPr>
          <w:szCs w:val="28"/>
        </w:rPr>
        <w:t xml:space="preserve">для проживания строениях предоставляются </w:t>
      </w:r>
    </w:p>
    <w:p w:rsidR="0008275E" w:rsidRDefault="0008275E" w:rsidP="0008275E">
      <w:pPr>
        <w:rPr>
          <w:szCs w:val="28"/>
        </w:rPr>
      </w:pPr>
      <w:r w:rsidRPr="0008275E">
        <w:rPr>
          <w:szCs w:val="28"/>
        </w:rPr>
        <w:t xml:space="preserve">компенсации расходов на оплату </w:t>
      </w:r>
    </w:p>
    <w:p w:rsidR="0008275E" w:rsidRPr="0008275E" w:rsidRDefault="0008275E" w:rsidP="0008275E">
      <w:pPr>
        <w:rPr>
          <w:szCs w:val="28"/>
        </w:rPr>
      </w:pPr>
      <w:r w:rsidRPr="0008275E">
        <w:rPr>
          <w:szCs w:val="28"/>
        </w:rPr>
        <w:t>содержания жилых помещений»</w:t>
      </w:r>
    </w:p>
    <w:p w:rsidR="0008275E" w:rsidRPr="0008275E" w:rsidRDefault="0008275E" w:rsidP="0008275E">
      <w:pPr>
        <w:pStyle w:val="a9"/>
        <w:jc w:val="both"/>
        <w:rPr>
          <w:sz w:val="28"/>
          <w:szCs w:val="28"/>
        </w:rPr>
      </w:pPr>
    </w:p>
    <w:p w:rsidR="0008275E" w:rsidRPr="0008275E" w:rsidRDefault="0008275E" w:rsidP="0008275E">
      <w:pPr>
        <w:pStyle w:val="a9"/>
        <w:jc w:val="both"/>
        <w:rPr>
          <w:sz w:val="28"/>
          <w:szCs w:val="28"/>
        </w:rPr>
      </w:pPr>
    </w:p>
    <w:p w:rsidR="0008275E" w:rsidRPr="0008275E" w:rsidRDefault="0008275E" w:rsidP="0008275E">
      <w:pPr>
        <w:ind w:firstLine="567"/>
        <w:jc w:val="both"/>
        <w:rPr>
          <w:szCs w:val="28"/>
        </w:rPr>
      </w:pPr>
      <w:r w:rsidRPr="0008275E">
        <w:rPr>
          <w:szCs w:val="28"/>
        </w:rPr>
        <w:t>В соответствии с решением Думы города от 22.02.2017 № 70-</w:t>
      </w:r>
      <w:r w:rsidRPr="0008275E">
        <w:rPr>
          <w:szCs w:val="28"/>
          <w:lang w:val="en-US"/>
        </w:rPr>
        <w:t>VI</w:t>
      </w:r>
      <w:r w:rsidRPr="0008275E">
        <w:rPr>
          <w:szCs w:val="28"/>
        </w:rPr>
        <w:t xml:space="preserve"> ДГ                          «О размере компенсации расходов на оплату содержания жилых помещений                       отдельным категориям граждан», распоряжением Администрации города                           от 30.12.2005 № 3686 «Об утверждении Регламента Администрации города»:</w:t>
      </w:r>
    </w:p>
    <w:p w:rsidR="0008275E" w:rsidRPr="0008275E" w:rsidRDefault="0008275E" w:rsidP="0008275E">
      <w:pPr>
        <w:ind w:firstLine="567"/>
        <w:jc w:val="both"/>
        <w:rPr>
          <w:szCs w:val="28"/>
        </w:rPr>
      </w:pPr>
      <w:r w:rsidRPr="0008275E">
        <w:rPr>
          <w:szCs w:val="28"/>
        </w:rPr>
        <w:t>1. В</w:t>
      </w:r>
      <w:r w:rsidRPr="0008275E">
        <w:rPr>
          <w:rFonts w:eastAsia="Calibri"/>
          <w:szCs w:val="28"/>
        </w:rPr>
        <w:t xml:space="preserve">нести в </w:t>
      </w:r>
      <w:r w:rsidRPr="0008275E">
        <w:rPr>
          <w:szCs w:val="28"/>
        </w:rPr>
        <w:t>постановление Администрации города от 18.07.2016 № 5362        «Об адресном перечне многоквартирных, жилых домов, нанимателям жилых            помещений в которых, а также проживающим в приспособленных для проживания строениях предоставляются компенсации расходов на оплату содержания жилых помещений» (с изменениями от 16.05.2017 № 3948, 03.07.2017 № 5591, 17.01.2018 № 399)</w:t>
      </w:r>
      <w:r w:rsidRPr="0008275E">
        <w:rPr>
          <w:rFonts w:eastAsia="Calibri"/>
          <w:szCs w:val="28"/>
        </w:rPr>
        <w:t xml:space="preserve"> изменение, изложив приложение к постановлению в новой</w:t>
      </w:r>
      <w:r>
        <w:rPr>
          <w:rFonts w:eastAsia="Calibri"/>
          <w:szCs w:val="28"/>
        </w:rPr>
        <w:t xml:space="preserve"> </w:t>
      </w:r>
      <w:r w:rsidRPr="0008275E">
        <w:rPr>
          <w:rFonts w:eastAsia="Calibri"/>
          <w:szCs w:val="28"/>
        </w:rPr>
        <w:t xml:space="preserve"> редакции согласно приложению к настоящему постановлению.</w:t>
      </w:r>
    </w:p>
    <w:p w:rsidR="0008275E" w:rsidRPr="0008275E" w:rsidRDefault="0008275E" w:rsidP="0008275E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2"/>
        <w:rPr>
          <w:bCs/>
          <w:szCs w:val="28"/>
        </w:rPr>
      </w:pPr>
      <w:r w:rsidRPr="0008275E">
        <w:rPr>
          <w:bCs/>
          <w:szCs w:val="28"/>
        </w:rPr>
        <w:t xml:space="preserve">2. </w:t>
      </w:r>
      <w:r w:rsidRPr="0008275E">
        <w:rPr>
          <w:szCs w:val="28"/>
        </w:rPr>
        <w:t>Управлению документационного и информационного обеспечения опубликовать настоящее постановление в средствах массовой информации                  и разместить на официальном портале Администрации города.</w:t>
      </w:r>
    </w:p>
    <w:p w:rsidR="0008275E" w:rsidRPr="0008275E" w:rsidRDefault="0008275E" w:rsidP="0008275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08275E">
        <w:rPr>
          <w:szCs w:val="28"/>
        </w:rPr>
        <w:t>3. Контроль за выполнением постановления возложить на заместителя Главы города Кривцова Н.Н.</w:t>
      </w:r>
    </w:p>
    <w:p w:rsidR="0008275E" w:rsidRPr="0008275E" w:rsidRDefault="0008275E" w:rsidP="0008275E">
      <w:pPr>
        <w:pStyle w:val="a7"/>
        <w:tabs>
          <w:tab w:val="left" w:pos="851"/>
        </w:tabs>
        <w:jc w:val="both"/>
        <w:rPr>
          <w:sz w:val="28"/>
          <w:szCs w:val="28"/>
        </w:rPr>
      </w:pPr>
    </w:p>
    <w:p w:rsidR="0008275E" w:rsidRPr="0008275E" w:rsidRDefault="0008275E" w:rsidP="0008275E">
      <w:pPr>
        <w:pStyle w:val="a7"/>
        <w:tabs>
          <w:tab w:val="left" w:pos="851"/>
        </w:tabs>
        <w:jc w:val="both"/>
        <w:rPr>
          <w:sz w:val="28"/>
          <w:szCs w:val="28"/>
        </w:rPr>
      </w:pPr>
    </w:p>
    <w:p w:rsidR="0008275E" w:rsidRPr="0008275E" w:rsidRDefault="0008275E" w:rsidP="0008275E">
      <w:pPr>
        <w:pStyle w:val="a7"/>
        <w:tabs>
          <w:tab w:val="left" w:pos="851"/>
        </w:tabs>
        <w:jc w:val="both"/>
        <w:rPr>
          <w:sz w:val="28"/>
          <w:szCs w:val="28"/>
        </w:rPr>
      </w:pPr>
    </w:p>
    <w:p w:rsidR="0008275E" w:rsidRPr="0008275E" w:rsidRDefault="0008275E" w:rsidP="0008275E">
      <w:pPr>
        <w:pStyle w:val="1"/>
        <w:rPr>
          <w:sz w:val="28"/>
          <w:szCs w:val="28"/>
        </w:rPr>
      </w:pPr>
      <w:r w:rsidRPr="0008275E">
        <w:rPr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08275E" w:rsidRPr="0008275E" w:rsidRDefault="0008275E" w:rsidP="0008275E">
      <w:pPr>
        <w:rPr>
          <w:szCs w:val="28"/>
        </w:rPr>
      </w:pPr>
    </w:p>
    <w:p w:rsidR="0008275E" w:rsidRDefault="0008275E" w:rsidP="0008275E">
      <w:pPr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8"/>
      </w:tblGrid>
      <w:tr w:rsidR="0008275E" w:rsidRPr="0008275E" w:rsidTr="004A4946">
        <w:tc>
          <w:tcPr>
            <w:tcW w:w="9498" w:type="dxa"/>
            <w:shd w:val="clear" w:color="auto" w:fill="auto"/>
            <w:hideMark/>
          </w:tcPr>
          <w:p w:rsidR="0008275E" w:rsidRPr="0008275E" w:rsidRDefault="0008275E" w:rsidP="0008275E">
            <w:pPr>
              <w:widowControl w:val="0"/>
              <w:autoSpaceDE w:val="0"/>
              <w:autoSpaceDN w:val="0"/>
              <w:adjustRightInd w:val="0"/>
              <w:ind w:firstLine="5562"/>
              <w:jc w:val="both"/>
              <w:outlineLvl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08275E">
              <w:rPr>
                <w:rFonts w:eastAsiaTheme="minorEastAsia" w:cs="Times New Roman"/>
                <w:bCs/>
                <w:szCs w:val="28"/>
                <w:lang w:eastAsia="ru-RU"/>
              </w:rPr>
              <w:lastRenderedPageBreak/>
              <w:t xml:space="preserve">Приложение </w:t>
            </w:r>
          </w:p>
          <w:p w:rsidR="0008275E" w:rsidRPr="0008275E" w:rsidRDefault="0008275E" w:rsidP="0008275E">
            <w:pPr>
              <w:widowControl w:val="0"/>
              <w:autoSpaceDE w:val="0"/>
              <w:autoSpaceDN w:val="0"/>
              <w:adjustRightInd w:val="0"/>
              <w:ind w:firstLine="5562"/>
              <w:jc w:val="both"/>
              <w:outlineLvl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08275E">
              <w:rPr>
                <w:rFonts w:eastAsiaTheme="minorEastAsia" w:cs="Times New Roman"/>
                <w:bCs/>
                <w:szCs w:val="28"/>
                <w:lang w:eastAsia="ru-RU"/>
              </w:rPr>
              <w:t xml:space="preserve">к постановлению </w:t>
            </w:r>
          </w:p>
          <w:p w:rsidR="0008275E" w:rsidRPr="0008275E" w:rsidRDefault="0008275E" w:rsidP="0008275E">
            <w:pPr>
              <w:widowControl w:val="0"/>
              <w:autoSpaceDE w:val="0"/>
              <w:autoSpaceDN w:val="0"/>
              <w:adjustRightInd w:val="0"/>
              <w:ind w:firstLine="5562"/>
              <w:jc w:val="both"/>
              <w:outlineLvl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08275E">
              <w:rPr>
                <w:rFonts w:eastAsiaTheme="minorEastAsia" w:cs="Times New Roman"/>
                <w:bCs/>
                <w:szCs w:val="28"/>
                <w:lang w:eastAsia="ru-RU"/>
              </w:rPr>
              <w:t>Администрации города</w:t>
            </w:r>
          </w:p>
          <w:p w:rsidR="0008275E" w:rsidRPr="0008275E" w:rsidRDefault="0008275E" w:rsidP="0008275E">
            <w:pPr>
              <w:widowControl w:val="0"/>
              <w:autoSpaceDE w:val="0"/>
              <w:autoSpaceDN w:val="0"/>
              <w:adjustRightInd w:val="0"/>
              <w:ind w:firstLine="5562"/>
              <w:outlineLvl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08275E">
              <w:rPr>
                <w:rFonts w:eastAsiaTheme="minorEastAsia" w:cs="Times New Roman"/>
                <w:bCs/>
                <w:szCs w:val="28"/>
                <w:lang w:eastAsia="ru-RU"/>
              </w:rPr>
              <w:t>от ___________</w:t>
            </w:r>
            <w:r>
              <w:rPr>
                <w:rFonts w:eastAsiaTheme="minorEastAsia" w:cs="Times New Roman"/>
                <w:bCs/>
                <w:szCs w:val="28"/>
                <w:lang w:eastAsia="ru-RU"/>
              </w:rPr>
              <w:t>_</w:t>
            </w:r>
            <w:r w:rsidRPr="0008275E">
              <w:rPr>
                <w:rFonts w:eastAsiaTheme="minorEastAsia" w:cs="Times New Roman"/>
                <w:bCs/>
                <w:szCs w:val="28"/>
                <w:lang w:eastAsia="ru-RU"/>
              </w:rPr>
              <w:t xml:space="preserve"> № _________</w:t>
            </w:r>
          </w:p>
          <w:p w:rsidR="0008275E" w:rsidRPr="0008275E" w:rsidRDefault="0008275E" w:rsidP="0008275E">
            <w:pPr>
              <w:ind w:lef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08275E" w:rsidRPr="0008275E" w:rsidRDefault="0008275E" w:rsidP="0008275E">
            <w:pPr>
              <w:ind w:lef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08275E" w:rsidRPr="0008275E" w:rsidRDefault="0008275E" w:rsidP="0008275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8275E">
              <w:rPr>
                <w:rFonts w:eastAsia="Times New Roman" w:cs="Times New Roman"/>
                <w:szCs w:val="28"/>
                <w:lang w:eastAsia="ru-RU"/>
              </w:rPr>
              <w:t>Адресный перечень</w:t>
            </w:r>
          </w:p>
          <w:p w:rsidR="0008275E" w:rsidRPr="0008275E" w:rsidRDefault="0008275E" w:rsidP="0008275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8275E">
              <w:rPr>
                <w:rFonts w:eastAsia="Times New Roman" w:cs="Times New Roman"/>
                <w:szCs w:val="28"/>
                <w:lang w:eastAsia="ru-RU"/>
              </w:rPr>
              <w:t>многоквартирных, жилых домов, в которых все жилые помещения (100%) принадлежат на праве собственности муниципальному образованию,</w:t>
            </w:r>
          </w:p>
          <w:p w:rsidR="0008275E" w:rsidRPr="0008275E" w:rsidRDefault="0008275E" w:rsidP="0008275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8275E">
              <w:rPr>
                <w:rFonts w:eastAsia="Times New Roman" w:cs="Times New Roman"/>
                <w:szCs w:val="28"/>
                <w:lang w:eastAsia="ru-RU"/>
              </w:rPr>
              <w:t>нанимателям жилых помещений, в которых по договорам социального найма и договорам найма жилых помещений, а также проживающим                          в приспособленных для проживания строениях, предоставляются                               компенсации расходов на оплату содержания жилых помещений</w:t>
            </w:r>
          </w:p>
          <w:p w:rsidR="0008275E" w:rsidRPr="0008275E" w:rsidRDefault="0008275E" w:rsidP="0008275E">
            <w:pPr>
              <w:ind w:left="-108" w:right="-24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tbl>
            <w:tblPr>
              <w:tblW w:w="9324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841"/>
              <w:gridCol w:w="3460"/>
              <w:gridCol w:w="3351"/>
              <w:gridCol w:w="1672"/>
            </w:tblGrid>
            <w:tr w:rsidR="0008275E" w:rsidRPr="0008275E" w:rsidTr="004A4946">
              <w:trPr>
                <w:trHeight w:val="45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Микрорайон</w:t>
                  </w:r>
                </w:p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(поселок)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Название улицы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Номер</w:t>
                  </w:r>
                </w:p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дома</w:t>
                  </w:r>
                </w:p>
              </w:tc>
            </w:tr>
            <w:tr w:rsidR="0008275E" w:rsidRPr="0008275E" w:rsidTr="004A4946">
              <w:trPr>
                <w:trHeight w:val="315"/>
              </w:trPr>
              <w:tc>
                <w:tcPr>
                  <w:tcW w:w="93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Муниципальный жилищный фонд</w:t>
                  </w:r>
                </w:p>
              </w:tc>
            </w:tr>
            <w:tr w:rsidR="0008275E" w:rsidRPr="0008275E" w:rsidTr="004A4946">
              <w:trPr>
                <w:trHeight w:val="337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Саянская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</w:tr>
            <w:tr w:rsidR="0008275E" w:rsidRPr="0008275E" w:rsidTr="004A4946">
              <w:trPr>
                <w:trHeight w:val="31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Саянская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</w:t>
                  </w:r>
                </w:p>
              </w:tc>
            </w:tr>
            <w:tr w:rsidR="0008275E" w:rsidRPr="0008275E" w:rsidTr="004A4946">
              <w:trPr>
                <w:trHeight w:val="31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Саянская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3а</w:t>
                  </w:r>
                </w:p>
              </w:tc>
            </w:tr>
            <w:tr w:rsidR="0008275E" w:rsidRPr="0008275E" w:rsidTr="004A4946">
              <w:trPr>
                <w:trHeight w:val="182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Шушенская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1а</w:t>
                  </w:r>
                </w:p>
              </w:tc>
            </w:tr>
            <w:tr w:rsidR="0008275E" w:rsidRPr="0008275E" w:rsidTr="004A4946">
              <w:trPr>
                <w:trHeight w:val="31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Шушенская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</w:tr>
            <w:tr w:rsidR="0008275E" w:rsidRPr="0008275E" w:rsidTr="004A4946">
              <w:trPr>
                <w:trHeight w:val="31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Шушенская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9</w:t>
                  </w:r>
                </w:p>
              </w:tc>
            </w:tr>
            <w:tr w:rsidR="0008275E" w:rsidRPr="0008275E" w:rsidTr="004A4946">
              <w:trPr>
                <w:trHeight w:val="31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Шушенская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Шушенская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11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Шушенская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Линейная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Линейная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Линейная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23а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Линейная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68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Юбилейная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Юбилейная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Юбилейная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16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Лунный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Озерная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Та</w:t>
                  </w: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ё</w:t>
                  </w: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жный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Аэрофлотская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39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МО-80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Монтажников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8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74Б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11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129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12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135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 w:val="10"/>
                      <w:szCs w:val="10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1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>25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9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18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26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29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31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34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8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микрорайон 26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Терешковой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микрорайон 26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Щепеткина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39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Затонская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19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Пионерская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21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Разведчиков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Разведчиков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Терешковой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39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Саянская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2г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60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:rsidR="0008275E" w:rsidRDefault="0008275E"/>
          <w:p w:rsidR="0008275E" w:rsidRDefault="0008275E"/>
          <w:tbl>
            <w:tblPr>
              <w:tblW w:w="9324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841"/>
              <w:gridCol w:w="3460"/>
              <w:gridCol w:w="3351"/>
              <w:gridCol w:w="1672"/>
            </w:tblGrid>
            <w:tr w:rsidR="0008275E" w:rsidRPr="0008275E" w:rsidTr="004A4946">
              <w:trPr>
                <w:trHeight w:val="375"/>
              </w:trPr>
              <w:tc>
                <w:tcPr>
                  <w:tcW w:w="93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Бесхозяйный жилищный фонд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1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93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Приспособленные для проживания строения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107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39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8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29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36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5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157г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164а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167б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170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177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203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208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225б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233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238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7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8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39в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7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8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55а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8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55д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Авиационная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Южный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Южный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Южный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Южный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 (вагон)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Звездный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Вахта-80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Лунный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41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Лунный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41а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36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37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38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Лесной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123а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13а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2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49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Таёжный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Пилотов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Таёжный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Пилотов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Таёжный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Березовская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1-а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1-а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1-а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59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1-а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1-а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1-а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1-а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26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63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1-а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64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1-а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Взлетный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36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51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Геологов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13/2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69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Лесная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Госснаб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Госснаб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71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38а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72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4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108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73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5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108а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74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7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13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161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76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8в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77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78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15б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79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Кедровый-1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Линия 16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25б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80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81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154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82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83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84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Рыбников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85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Геологов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1б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86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Геологов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87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Московская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88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Геологов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Московская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89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Госснаб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8/3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90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91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75/2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92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93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94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917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95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18б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96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97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Высоковольтная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16д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98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36а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99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40а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46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58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61в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61в_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107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64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108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69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109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75а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110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81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111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89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112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90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113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97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114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109а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115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115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116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120/1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117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121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118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119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129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139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142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158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164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125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168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126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171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127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172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128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Медвежий угол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178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129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52г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Речная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54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131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СМП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Тюменская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6д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132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СМП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Тюменская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24/3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133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СМП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Тюменская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110а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134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СМП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Тюменская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133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135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СМП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Тюменская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825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136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Терешковой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75в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137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Терешковой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138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Терешковой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91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139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140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141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39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142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41б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143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43г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144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63а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145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99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146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99б/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147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99б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148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163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149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384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150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406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151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432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152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Курортная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470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153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Новая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4ж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154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Саймовская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4/2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155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62в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156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90а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157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112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158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112б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159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112в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160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351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161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352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162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361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163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367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164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372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165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377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166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384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167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405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168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Школьная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434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169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428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170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Таёжный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Авиаторов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109а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171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Нагорная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172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Нагорный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8/1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173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Нагорный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8/2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174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Нагорный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10а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175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Юганский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12</w:t>
                  </w:r>
                </w:p>
              </w:tc>
            </w:tr>
            <w:tr w:rsidR="0008275E" w:rsidRPr="0008275E" w:rsidTr="004A4946">
              <w:trPr>
                <w:trHeight w:val="212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176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СУ-4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360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177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Затонская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178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Затонская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19а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179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ж/г ПТК СНПС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5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180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Строитель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Учебная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4а</w:t>
                  </w:r>
                </w:p>
              </w:tc>
            </w:tr>
            <w:tr w:rsidR="0008275E" w:rsidRPr="0008275E" w:rsidTr="004A4946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181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Речная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переулок Юганский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22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182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Черный Мыс</w:t>
                  </w:r>
                </w:p>
              </w:tc>
              <w:tc>
                <w:tcPr>
                  <w:tcW w:w="3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Затонская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1а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szCs w:val="28"/>
                      <w:lang w:eastAsia="ru-RU"/>
                    </w:rPr>
                    <w:t>183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Поселок Юность</w:t>
                  </w: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улица Юбилейная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08275E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11б</w:t>
                  </w:r>
                </w:p>
              </w:tc>
            </w:tr>
            <w:tr w:rsidR="0008275E" w:rsidRPr="0008275E" w:rsidTr="0008275E">
              <w:trPr>
                <w:trHeight w:val="375"/>
              </w:trPr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33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8275E" w:rsidRPr="0008275E" w:rsidRDefault="0008275E" w:rsidP="0008275E">
                  <w:pPr>
                    <w:ind w:left="-108" w:firstLine="108"/>
                    <w:jc w:val="center"/>
                    <w:rPr>
                      <w:rFonts w:eastAsia="Times New Roman" w:cs="Times New Roman"/>
                      <w:szCs w:val="28"/>
                      <w:lang w:eastAsia="ru-RU"/>
                    </w:rPr>
                  </w:pPr>
                </w:p>
              </w:tc>
            </w:tr>
          </w:tbl>
          <w:p w:rsidR="0008275E" w:rsidRPr="0008275E" w:rsidRDefault="0008275E" w:rsidP="0008275E">
            <w:pPr>
              <w:ind w:left="-108" w:firstLine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8275E" w:rsidRPr="0008275E" w:rsidRDefault="0008275E" w:rsidP="0008275E">
      <w:pPr>
        <w:rPr>
          <w:rFonts w:cs="Times New Roman"/>
          <w:szCs w:val="28"/>
        </w:rPr>
      </w:pPr>
    </w:p>
    <w:p w:rsidR="0008275E" w:rsidRPr="0008275E" w:rsidRDefault="0008275E" w:rsidP="0008275E">
      <w:pPr>
        <w:keepNext/>
        <w:ind w:firstLine="567"/>
        <w:outlineLvl w:val="2"/>
        <w:rPr>
          <w:szCs w:val="28"/>
        </w:rPr>
      </w:pPr>
    </w:p>
    <w:p w:rsidR="0008275E" w:rsidRDefault="0008275E" w:rsidP="0008275E">
      <w:pPr>
        <w:rPr>
          <w:szCs w:val="28"/>
        </w:rPr>
      </w:pPr>
    </w:p>
    <w:p w:rsidR="007560C1" w:rsidRPr="0008275E" w:rsidRDefault="007560C1" w:rsidP="0008275E"/>
    <w:sectPr w:rsidR="007560C1" w:rsidRPr="0008275E" w:rsidSect="0008275E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6B" w:rsidRDefault="0041586B">
      <w:r>
        <w:separator/>
      </w:r>
    </w:p>
  </w:endnote>
  <w:endnote w:type="continuationSeparator" w:id="0">
    <w:p w:rsidR="0041586B" w:rsidRDefault="0041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6B" w:rsidRDefault="0041586B">
      <w:r>
        <w:separator/>
      </w:r>
    </w:p>
  </w:footnote>
  <w:footnote w:type="continuationSeparator" w:id="0">
    <w:p w:rsidR="0041586B" w:rsidRDefault="00415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6148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5245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4668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0986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0986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90986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466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5E"/>
    <w:rsid w:val="0008275E"/>
    <w:rsid w:val="00346687"/>
    <w:rsid w:val="0041586B"/>
    <w:rsid w:val="00490986"/>
    <w:rsid w:val="00552458"/>
    <w:rsid w:val="007560C1"/>
    <w:rsid w:val="00A5590F"/>
    <w:rsid w:val="00D80BB2"/>
    <w:rsid w:val="00E6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A6D8E-BF88-4B9C-A648-F993E556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8275E"/>
    <w:pPr>
      <w:keepNext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7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275E"/>
    <w:rPr>
      <w:rFonts w:ascii="Times New Roman" w:hAnsi="Times New Roman"/>
      <w:sz w:val="28"/>
    </w:rPr>
  </w:style>
  <w:style w:type="character" w:styleId="a6">
    <w:name w:val="page number"/>
    <w:basedOn w:val="a0"/>
    <w:rsid w:val="0008275E"/>
  </w:style>
  <w:style w:type="character" w:customStyle="1" w:styleId="10">
    <w:name w:val="Заголовок 1 Знак"/>
    <w:basedOn w:val="a0"/>
    <w:link w:val="1"/>
    <w:rsid w:val="000827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08275E"/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827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08275E"/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0827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link w:val="ac"/>
    <w:locked/>
    <w:rsid w:val="00082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b"/>
    <w:qFormat/>
    <w:rsid w:val="0008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27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275E"/>
    <w:rPr>
      <w:rFonts w:ascii="Times New Roman" w:hAnsi="Times New Roman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0827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8275E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082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1727</Words>
  <Characters>9850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2018-08-02T12:06:00Z</cp:lastPrinted>
  <dcterms:created xsi:type="dcterms:W3CDTF">2018-08-09T04:35:00Z</dcterms:created>
  <dcterms:modified xsi:type="dcterms:W3CDTF">2018-08-09T04:35:00Z</dcterms:modified>
</cp:coreProperties>
</file>