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83" w:rsidRDefault="002E2083" w:rsidP="00656C1A">
      <w:pPr>
        <w:spacing w:line="120" w:lineRule="atLeast"/>
        <w:jc w:val="center"/>
        <w:rPr>
          <w:sz w:val="24"/>
          <w:szCs w:val="24"/>
        </w:rPr>
      </w:pPr>
    </w:p>
    <w:p w:rsidR="002E2083" w:rsidRDefault="002E2083" w:rsidP="00656C1A">
      <w:pPr>
        <w:spacing w:line="120" w:lineRule="atLeast"/>
        <w:jc w:val="center"/>
        <w:rPr>
          <w:sz w:val="24"/>
          <w:szCs w:val="24"/>
        </w:rPr>
      </w:pPr>
    </w:p>
    <w:p w:rsidR="002E2083" w:rsidRPr="00852378" w:rsidRDefault="002E2083" w:rsidP="00656C1A">
      <w:pPr>
        <w:spacing w:line="120" w:lineRule="atLeast"/>
        <w:jc w:val="center"/>
        <w:rPr>
          <w:sz w:val="10"/>
          <w:szCs w:val="10"/>
        </w:rPr>
      </w:pPr>
    </w:p>
    <w:p w:rsidR="002E2083" w:rsidRDefault="002E2083" w:rsidP="00656C1A">
      <w:pPr>
        <w:spacing w:line="120" w:lineRule="atLeast"/>
        <w:jc w:val="center"/>
        <w:rPr>
          <w:sz w:val="10"/>
          <w:szCs w:val="24"/>
        </w:rPr>
      </w:pPr>
    </w:p>
    <w:p w:rsidR="002E2083" w:rsidRPr="005541F0" w:rsidRDefault="002E20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2083" w:rsidRPr="005541F0" w:rsidRDefault="002E20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E2083" w:rsidRPr="005649E4" w:rsidRDefault="002E2083" w:rsidP="00656C1A">
      <w:pPr>
        <w:spacing w:line="120" w:lineRule="atLeast"/>
        <w:jc w:val="center"/>
        <w:rPr>
          <w:sz w:val="18"/>
          <w:szCs w:val="24"/>
        </w:rPr>
      </w:pPr>
    </w:p>
    <w:p w:rsidR="002E2083" w:rsidRPr="00656C1A" w:rsidRDefault="002E20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2083" w:rsidRPr="005541F0" w:rsidRDefault="002E2083" w:rsidP="00656C1A">
      <w:pPr>
        <w:spacing w:line="120" w:lineRule="atLeast"/>
        <w:jc w:val="center"/>
        <w:rPr>
          <w:sz w:val="18"/>
          <w:szCs w:val="24"/>
        </w:rPr>
      </w:pPr>
    </w:p>
    <w:p w:rsidR="002E2083" w:rsidRPr="005541F0" w:rsidRDefault="002E2083" w:rsidP="00656C1A">
      <w:pPr>
        <w:spacing w:line="120" w:lineRule="atLeast"/>
        <w:jc w:val="center"/>
        <w:rPr>
          <w:sz w:val="20"/>
          <w:szCs w:val="24"/>
        </w:rPr>
      </w:pPr>
    </w:p>
    <w:p w:rsidR="002E2083" w:rsidRPr="00656C1A" w:rsidRDefault="002E208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E2083" w:rsidRDefault="002E2083" w:rsidP="00656C1A">
      <w:pPr>
        <w:spacing w:line="120" w:lineRule="atLeast"/>
        <w:jc w:val="center"/>
        <w:rPr>
          <w:sz w:val="30"/>
          <w:szCs w:val="24"/>
        </w:rPr>
      </w:pPr>
    </w:p>
    <w:p w:rsidR="002E2083" w:rsidRPr="00656C1A" w:rsidRDefault="002E208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E208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2083" w:rsidRPr="00F8214F" w:rsidRDefault="002E20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2083" w:rsidRPr="00F8214F" w:rsidRDefault="006C0C1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2083" w:rsidRPr="00F8214F" w:rsidRDefault="002E20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2083" w:rsidRPr="00F8214F" w:rsidRDefault="006C0C1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E2083" w:rsidRPr="00A63FB0" w:rsidRDefault="002E20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2083" w:rsidRPr="00A3761A" w:rsidRDefault="006C0C1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E2083" w:rsidRPr="00F8214F" w:rsidRDefault="002E208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E2083" w:rsidRPr="00F8214F" w:rsidRDefault="002E208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E2083" w:rsidRPr="00AB4194" w:rsidRDefault="002E20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E2083" w:rsidRPr="00F8214F" w:rsidRDefault="006C0C1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6402</w:t>
            </w:r>
          </w:p>
        </w:tc>
      </w:tr>
    </w:tbl>
    <w:p w:rsidR="002E2083" w:rsidRPr="00C725A6" w:rsidRDefault="002E2083" w:rsidP="00C725A6">
      <w:pPr>
        <w:rPr>
          <w:rFonts w:cs="Times New Roman"/>
          <w:szCs w:val="28"/>
        </w:rPr>
      </w:pPr>
    </w:p>
    <w:p w:rsidR="002E2083" w:rsidRDefault="002E2083" w:rsidP="002E2083">
      <w:pPr>
        <w:tabs>
          <w:tab w:val="left" w:pos="4216"/>
        </w:tabs>
        <w:suppressAutoHyphens/>
        <w:ind w:right="5138"/>
        <w:rPr>
          <w:szCs w:val="28"/>
        </w:rPr>
      </w:pPr>
      <w:r>
        <w:rPr>
          <w:szCs w:val="28"/>
        </w:rPr>
        <w:t xml:space="preserve">Об утверждении порядка финансового обеспечения участия муниципального образования городской округ город Сургут </w:t>
      </w:r>
    </w:p>
    <w:p w:rsidR="002E2083" w:rsidRDefault="002E2083" w:rsidP="002E2083">
      <w:pPr>
        <w:tabs>
          <w:tab w:val="left" w:pos="4216"/>
        </w:tabs>
        <w:suppressAutoHyphens/>
        <w:ind w:right="5138"/>
        <w:rPr>
          <w:szCs w:val="28"/>
        </w:rPr>
      </w:pPr>
      <w:r>
        <w:rPr>
          <w:szCs w:val="28"/>
        </w:rPr>
        <w:t xml:space="preserve">в осуществлении отдельных государственных полномочий </w:t>
      </w:r>
    </w:p>
    <w:p w:rsidR="002E2083" w:rsidRDefault="002E2083" w:rsidP="002E2083">
      <w:pPr>
        <w:tabs>
          <w:tab w:val="left" w:pos="4216"/>
        </w:tabs>
        <w:suppressAutoHyphens/>
        <w:ind w:right="5138"/>
        <w:rPr>
          <w:szCs w:val="28"/>
        </w:rPr>
      </w:pPr>
      <w:r>
        <w:rPr>
          <w:szCs w:val="28"/>
        </w:rPr>
        <w:t>по профилактике правонарушений</w:t>
      </w:r>
    </w:p>
    <w:p w:rsidR="002E2083" w:rsidRDefault="002E2083" w:rsidP="002E2083">
      <w:pPr>
        <w:tabs>
          <w:tab w:val="left" w:pos="4216"/>
        </w:tabs>
        <w:suppressAutoHyphens/>
        <w:ind w:right="5138"/>
        <w:rPr>
          <w:szCs w:val="28"/>
        </w:rPr>
      </w:pPr>
    </w:p>
    <w:p w:rsidR="002E2083" w:rsidRDefault="002E2083" w:rsidP="002E2083">
      <w:pPr>
        <w:suppressAutoHyphens/>
        <w:ind w:right="5138"/>
        <w:rPr>
          <w:szCs w:val="28"/>
        </w:rPr>
      </w:pPr>
    </w:p>
    <w:p w:rsidR="002E2083" w:rsidRDefault="002E2083" w:rsidP="002B13A0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ч.4.1 ст.20 Федерального закона от 06.10.2003 № 131-ФЗ «Об общих принципах организации местного самоуправления в Российской                  Федерации», решением Думы города от 29.05.2018 №</w:t>
      </w:r>
      <w:r>
        <w:t xml:space="preserve"> </w:t>
      </w:r>
      <w:r>
        <w:rPr>
          <w:szCs w:val="28"/>
        </w:rPr>
        <w:t>284-VI ДГ «</w:t>
      </w:r>
      <w:r w:rsidRPr="00425475">
        <w:rPr>
          <w:szCs w:val="28"/>
        </w:rPr>
        <w:t xml:space="preserve">О реализации права органов местного самоуправления городского округа город Сургут </w:t>
      </w:r>
      <w:r>
        <w:rPr>
          <w:szCs w:val="28"/>
        </w:rPr>
        <w:t xml:space="preserve">                        </w:t>
      </w:r>
      <w:r w:rsidRPr="00425475">
        <w:rPr>
          <w:szCs w:val="28"/>
        </w:rPr>
        <w:t>на участие в осуществлении отдельных государственных полномочий</w:t>
      </w:r>
      <w:r w:rsidR="0076626F">
        <w:rPr>
          <w:szCs w:val="28"/>
        </w:rPr>
        <w:t xml:space="preserve">                                  </w:t>
      </w:r>
      <w:r>
        <w:rPr>
          <w:szCs w:val="28"/>
        </w:rPr>
        <w:t xml:space="preserve"> </w:t>
      </w:r>
      <w:r w:rsidRPr="00425475">
        <w:rPr>
          <w:szCs w:val="28"/>
        </w:rPr>
        <w:t>по профилактике правонарушений</w:t>
      </w:r>
      <w:r>
        <w:rPr>
          <w:szCs w:val="28"/>
        </w:rPr>
        <w:t xml:space="preserve">», </w:t>
      </w:r>
      <w:r w:rsidR="0076626F" w:rsidRPr="00EF2A6C">
        <w:rPr>
          <w:szCs w:val="28"/>
        </w:rPr>
        <w:t>распоряжениями Администрации города</w:t>
      </w:r>
      <w:r w:rsidR="0076626F">
        <w:rPr>
          <w:szCs w:val="28"/>
        </w:rPr>
        <w:t xml:space="preserve">                    </w:t>
      </w:r>
      <w:r w:rsidR="0076626F" w:rsidRPr="00EF2A6C">
        <w:rPr>
          <w:szCs w:val="28"/>
        </w:rPr>
        <w:t xml:space="preserve"> от 30.12.2005 № 3686 «Об утверждении Регламента </w:t>
      </w:r>
      <w:r w:rsidR="0076626F" w:rsidRPr="00EF2A6C">
        <w:rPr>
          <w:spacing w:val="-6"/>
          <w:szCs w:val="28"/>
        </w:rPr>
        <w:t xml:space="preserve">Администрации города», </w:t>
      </w:r>
      <w:r w:rsidR="0076626F">
        <w:rPr>
          <w:spacing w:val="-6"/>
          <w:szCs w:val="28"/>
        </w:rPr>
        <w:t xml:space="preserve">                          </w:t>
      </w:r>
      <w:r w:rsidR="0076626F" w:rsidRPr="00EF2A6C">
        <w:rPr>
          <w:spacing w:val="-6"/>
          <w:szCs w:val="28"/>
        </w:rPr>
        <w:t xml:space="preserve">от </w:t>
      </w:r>
      <w:r w:rsidR="0076626F">
        <w:rPr>
          <w:spacing w:val="-6"/>
          <w:szCs w:val="28"/>
        </w:rPr>
        <w:t xml:space="preserve">10.01.2017 </w:t>
      </w:r>
      <w:r w:rsidR="0076626F" w:rsidRPr="00EF2A6C">
        <w:rPr>
          <w:spacing w:val="-6"/>
          <w:szCs w:val="28"/>
        </w:rPr>
        <w:t xml:space="preserve">№ </w:t>
      </w:r>
      <w:r w:rsidR="0076626F">
        <w:rPr>
          <w:spacing w:val="-6"/>
          <w:szCs w:val="28"/>
        </w:rPr>
        <w:t>01</w:t>
      </w:r>
      <w:r w:rsidR="0076626F" w:rsidRPr="00EF2A6C">
        <w:rPr>
          <w:spacing w:val="-6"/>
          <w:szCs w:val="28"/>
        </w:rPr>
        <w:t xml:space="preserve"> «О передаче некоторых полномочий</w:t>
      </w:r>
      <w:r w:rsidR="0076626F" w:rsidRPr="00EF2A6C">
        <w:rPr>
          <w:szCs w:val="28"/>
        </w:rPr>
        <w:t xml:space="preserve"> высшим должностным</w:t>
      </w:r>
      <w:r w:rsidR="0076626F">
        <w:rPr>
          <w:szCs w:val="28"/>
        </w:rPr>
        <w:t xml:space="preserve">                    </w:t>
      </w:r>
      <w:r w:rsidR="0076626F" w:rsidRPr="00EF2A6C">
        <w:rPr>
          <w:szCs w:val="28"/>
        </w:rPr>
        <w:t xml:space="preserve"> лицам Администрации города»</w:t>
      </w:r>
      <w:r w:rsidR="0076626F">
        <w:rPr>
          <w:szCs w:val="28"/>
        </w:rPr>
        <w:t xml:space="preserve">, </w:t>
      </w:r>
      <w:r>
        <w:rPr>
          <w:szCs w:val="28"/>
        </w:rPr>
        <w:t>в целях финансового обеспечения участия</w:t>
      </w:r>
      <w:r w:rsidR="0076626F">
        <w:rPr>
          <w:szCs w:val="28"/>
        </w:rPr>
        <w:t xml:space="preserve">                  </w:t>
      </w:r>
      <w:r>
        <w:rPr>
          <w:szCs w:val="28"/>
        </w:rPr>
        <w:t>муниципального образования городской округ город Сургут в осуществлении                            отдельных государственных полномочий по профилактике правонарушений:</w:t>
      </w:r>
    </w:p>
    <w:p w:rsidR="002E2083" w:rsidRPr="002E2083" w:rsidRDefault="002E2083" w:rsidP="002B13A0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E2083">
        <w:rPr>
          <w:szCs w:val="28"/>
        </w:rPr>
        <w:t>Утвердить порядок финансового обеспечения участия муниципального образования городской округ город Сургут в осуществлении отдельных государственных полномочий по профилактике правонарушений согласно приложению.</w:t>
      </w:r>
    </w:p>
    <w:p w:rsidR="002E2083" w:rsidRPr="002E2083" w:rsidRDefault="002E2083" w:rsidP="002B13A0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2E2083">
        <w:rPr>
          <w:szCs w:val="28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2E2083" w:rsidRPr="002E2083" w:rsidRDefault="002E2083" w:rsidP="002B13A0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2E2083">
        <w:rPr>
          <w:szCs w:val="28"/>
        </w:rPr>
        <w:t xml:space="preserve">Контроль за </w:t>
      </w:r>
      <w:r w:rsidR="003418CB">
        <w:rPr>
          <w:szCs w:val="28"/>
        </w:rPr>
        <w:t>вы</w:t>
      </w:r>
      <w:r w:rsidRPr="002E2083">
        <w:rPr>
          <w:szCs w:val="28"/>
        </w:rPr>
        <w:t xml:space="preserve">полнением постановления </w:t>
      </w:r>
      <w:r w:rsidR="0076626F">
        <w:rPr>
          <w:szCs w:val="28"/>
        </w:rPr>
        <w:t>оставляю за собой.</w:t>
      </w:r>
    </w:p>
    <w:p w:rsidR="002E2083" w:rsidRDefault="002E2083" w:rsidP="002B13A0">
      <w:pPr>
        <w:suppressAutoHyphens/>
        <w:ind w:firstLine="709"/>
        <w:rPr>
          <w:szCs w:val="28"/>
        </w:rPr>
      </w:pPr>
    </w:p>
    <w:p w:rsidR="002E2083" w:rsidRDefault="002E2083" w:rsidP="002B13A0">
      <w:pPr>
        <w:suppressAutoHyphens/>
        <w:ind w:firstLine="709"/>
        <w:rPr>
          <w:szCs w:val="28"/>
        </w:rPr>
      </w:pPr>
    </w:p>
    <w:p w:rsidR="0076626F" w:rsidRDefault="0076626F" w:rsidP="002B13A0">
      <w:pPr>
        <w:suppressAutoHyphens/>
        <w:ind w:firstLine="709"/>
        <w:rPr>
          <w:szCs w:val="28"/>
        </w:rPr>
      </w:pPr>
    </w:p>
    <w:p w:rsidR="0076626F" w:rsidRPr="00607C2B" w:rsidRDefault="0076626F" w:rsidP="0076626F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E2083" w:rsidRDefault="002E2083" w:rsidP="002E2083">
      <w:pPr>
        <w:suppressAutoHyphens/>
        <w:rPr>
          <w:szCs w:val="28"/>
        </w:rPr>
      </w:pPr>
    </w:p>
    <w:p w:rsidR="002E2083" w:rsidRPr="00567049" w:rsidRDefault="002E2083" w:rsidP="002E2083">
      <w:pPr>
        <w:ind w:firstLine="5954"/>
        <w:rPr>
          <w:rFonts w:eastAsia="Times New Roman" w:cs="Times New Roman"/>
          <w:szCs w:val="28"/>
        </w:rPr>
      </w:pPr>
      <w:r w:rsidRPr="00567049">
        <w:rPr>
          <w:rFonts w:eastAsia="Times New Roman" w:cs="Times New Roman"/>
          <w:szCs w:val="28"/>
        </w:rPr>
        <w:lastRenderedPageBreak/>
        <w:t xml:space="preserve">Приложение </w:t>
      </w:r>
      <w:r>
        <w:rPr>
          <w:rFonts w:eastAsia="Times New Roman" w:cs="Times New Roman"/>
          <w:szCs w:val="28"/>
        </w:rPr>
        <w:t>4</w:t>
      </w:r>
    </w:p>
    <w:p w:rsidR="002E2083" w:rsidRPr="00567049" w:rsidRDefault="002E2083" w:rsidP="002E2083">
      <w:pPr>
        <w:ind w:firstLine="5954"/>
        <w:rPr>
          <w:rFonts w:eastAsia="Times New Roman" w:cs="Times New Roman"/>
          <w:szCs w:val="28"/>
        </w:rPr>
      </w:pPr>
      <w:r w:rsidRPr="00567049">
        <w:rPr>
          <w:rFonts w:eastAsia="Times New Roman" w:cs="Times New Roman"/>
          <w:szCs w:val="28"/>
        </w:rPr>
        <w:t xml:space="preserve">к </w:t>
      </w:r>
      <w:r>
        <w:rPr>
          <w:rFonts w:eastAsia="Times New Roman" w:cs="Times New Roman"/>
          <w:szCs w:val="28"/>
        </w:rPr>
        <w:t>постановлению</w:t>
      </w:r>
    </w:p>
    <w:p w:rsidR="002E2083" w:rsidRPr="00567049" w:rsidRDefault="002E2083" w:rsidP="002E2083">
      <w:pPr>
        <w:ind w:firstLine="5954"/>
        <w:rPr>
          <w:rFonts w:eastAsia="Times New Roman" w:cs="Times New Roman"/>
          <w:szCs w:val="28"/>
        </w:rPr>
      </w:pPr>
      <w:r w:rsidRPr="00567049">
        <w:rPr>
          <w:rFonts w:eastAsia="Times New Roman" w:cs="Times New Roman"/>
          <w:szCs w:val="28"/>
        </w:rPr>
        <w:t>Администрации города</w:t>
      </w:r>
    </w:p>
    <w:p w:rsidR="002E2083" w:rsidRPr="002A5DA4" w:rsidRDefault="002E2083" w:rsidP="002E2083">
      <w:pPr>
        <w:ind w:firstLine="5954"/>
        <w:rPr>
          <w:szCs w:val="28"/>
        </w:rPr>
      </w:pPr>
      <w:r w:rsidRPr="00567049">
        <w:rPr>
          <w:rFonts w:eastAsia="Times New Roman" w:cs="Times New Roman"/>
          <w:szCs w:val="28"/>
        </w:rPr>
        <w:t>от ____</w:t>
      </w:r>
      <w:r>
        <w:rPr>
          <w:rFonts w:eastAsia="Times New Roman" w:cs="Times New Roman"/>
          <w:szCs w:val="28"/>
        </w:rPr>
        <w:t>_</w:t>
      </w:r>
      <w:r w:rsidRPr="00567049">
        <w:rPr>
          <w:rFonts w:eastAsia="Times New Roman" w:cs="Times New Roman"/>
          <w:szCs w:val="28"/>
        </w:rPr>
        <w:t>_______</w:t>
      </w:r>
      <w:r>
        <w:rPr>
          <w:rFonts w:eastAsia="Times New Roman" w:cs="Times New Roman"/>
          <w:szCs w:val="28"/>
        </w:rPr>
        <w:t xml:space="preserve"> </w:t>
      </w:r>
      <w:r w:rsidRPr="00567049">
        <w:rPr>
          <w:rFonts w:eastAsia="Times New Roman" w:cs="Times New Roman"/>
          <w:szCs w:val="28"/>
        </w:rPr>
        <w:t>№ __</w:t>
      </w:r>
      <w:r>
        <w:rPr>
          <w:rFonts w:eastAsia="Times New Roman" w:cs="Times New Roman"/>
          <w:szCs w:val="28"/>
        </w:rPr>
        <w:t>____</w:t>
      </w:r>
      <w:r w:rsidRPr="00567049">
        <w:rPr>
          <w:rFonts w:eastAsia="Times New Roman" w:cs="Times New Roman"/>
          <w:szCs w:val="28"/>
        </w:rPr>
        <w:t>_</w:t>
      </w:r>
    </w:p>
    <w:p w:rsidR="002E2083" w:rsidRPr="002E2083" w:rsidRDefault="002E2083" w:rsidP="002E2083">
      <w:pPr>
        <w:pStyle w:val="1"/>
        <w:shd w:val="clear" w:color="auto" w:fill="auto"/>
        <w:tabs>
          <w:tab w:val="left" w:leader="underscore" w:pos="7777"/>
          <w:tab w:val="left" w:leader="underscore" w:pos="9044"/>
        </w:tabs>
        <w:spacing w:after="0" w:line="240" w:lineRule="auto"/>
        <w:ind w:left="6022" w:right="499" w:firstLine="290"/>
        <w:rPr>
          <w:sz w:val="28"/>
          <w:szCs w:val="28"/>
        </w:rPr>
      </w:pPr>
    </w:p>
    <w:p w:rsidR="002E2083" w:rsidRDefault="002E2083" w:rsidP="002E208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2E2083" w:rsidRDefault="002E2083" w:rsidP="002E208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2E2083">
        <w:rPr>
          <w:sz w:val="28"/>
          <w:szCs w:val="28"/>
        </w:rPr>
        <w:t xml:space="preserve">Порядок </w:t>
      </w: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2E2083">
        <w:rPr>
          <w:sz w:val="28"/>
          <w:szCs w:val="28"/>
        </w:rPr>
        <w:t xml:space="preserve">финансового обеспечения участия муниципального образования </w:t>
      </w: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2E2083">
        <w:rPr>
          <w:sz w:val="28"/>
          <w:szCs w:val="28"/>
        </w:rPr>
        <w:t xml:space="preserve">городской округ город Сургут в осуществлении отдельных государственных </w:t>
      </w: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2E2083">
        <w:rPr>
          <w:sz w:val="28"/>
          <w:szCs w:val="28"/>
        </w:rPr>
        <w:t>полномочий по профилактике правонарушений</w:t>
      </w: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E2083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2E2083">
        <w:rPr>
          <w:sz w:val="28"/>
          <w:szCs w:val="28"/>
        </w:rPr>
        <w:t>орядок определяет организационные основы, порядок</w:t>
      </w:r>
      <w:r>
        <w:rPr>
          <w:sz w:val="28"/>
          <w:szCs w:val="28"/>
        </w:rPr>
        <w:t xml:space="preserve">                  </w:t>
      </w:r>
      <w:r w:rsidRPr="002E2083">
        <w:rPr>
          <w:sz w:val="28"/>
          <w:szCs w:val="28"/>
        </w:rPr>
        <w:t xml:space="preserve"> и случаи использования собственных финансовых средств для финансового обеспечения участия муниципального образования городской округ город </w:t>
      </w:r>
      <w:r>
        <w:rPr>
          <w:sz w:val="28"/>
          <w:szCs w:val="28"/>
        </w:rPr>
        <w:t xml:space="preserve">                    </w:t>
      </w:r>
      <w:r w:rsidRPr="002E2083">
        <w:rPr>
          <w:sz w:val="28"/>
          <w:szCs w:val="28"/>
        </w:rPr>
        <w:t>Сургут в осуществлении отдельных государственных полномочий по профилактике правонарушений в части информирования населения о системе</w:t>
      </w:r>
      <w:r>
        <w:rPr>
          <w:sz w:val="28"/>
          <w:szCs w:val="28"/>
        </w:rPr>
        <w:t xml:space="preserve"> аппаратно-программного комплекса</w:t>
      </w:r>
      <w:r w:rsidRPr="002E2083">
        <w:rPr>
          <w:sz w:val="28"/>
          <w:szCs w:val="28"/>
        </w:rPr>
        <w:t xml:space="preserve"> «Безопасный город» и необходимости соблюдения правил дорожного</w:t>
      </w:r>
      <w:r>
        <w:rPr>
          <w:sz w:val="28"/>
          <w:szCs w:val="28"/>
        </w:rPr>
        <w:t xml:space="preserve"> </w:t>
      </w:r>
      <w:r w:rsidRPr="002E2083">
        <w:rPr>
          <w:sz w:val="28"/>
          <w:szCs w:val="28"/>
        </w:rPr>
        <w:t>движения (в том числе санкциях за их нарушение).</w:t>
      </w: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E2083">
        <w:rPr>
          <w:sz w:val="28"/>
          <w:szCs w:val="28"/>
        </w:rPr>
        <w:t xml:space="preserve">2. Собственные финансовые средства муниципального образования </w:t>
      </w:r>
      <w:r>
        <w:rPr>
          <w:sz w:val="28"/>
          <w:szCs w:val="28"/>
        </w:rPr>
        <w:t xml:space="preserve">                         </w:t>
      </w:r>
      <w:r w:rsidRPr="002E2083">
        <w:rPr>
          <w:sz w:val="28"/>
          <w:szCs w:val="28"/>
        </w:rPr>
        <w:t xml:space="preserve">городской округ город Сургут для финансового обеспечения участия муниципального образования городской округ город Сургут в осуществлении </w:t>
      </w:r>
      <w:r>
        <w:rPr>
          <w:sz w:val="28"/>
          <w:szCs w:val="28"/>
        </w:rPr>
        <w:t xml:space="preserve">                                </w:t>
      </w:r>
      <w:r w:rsidRPr="002E2083">
        <w:rPr>
          <w:sz w:val="28"/>
          <w:szCs w:val="28"/>
        </w:rPr>
        <w:t xml:space="preserve">отдельных государственных полномочий по профилактике правонарушений </w:t>
      </w:r>
      <w:r>
        <w:rPr>
          <w:sz w:val="28"/>
          <w:szCs w:val="28"/>
        </w:rPr>
        <w:t xml:space="preserve">                         </w:t>
      </w:r>
      <w:r w:rsidRPr="002E2083">
        <w:rPr>
          <w:sz w:val="28"/>
          <w:szCs w:val="28"/>
        </w:rPr>
        <w:t>в части информирования используются на следующие цели:</w:t>
      </w: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E2083">
        <w:rPr>
          <w:sz w:val="28"/>
          <w:szCs w:val="28"/>
        </w:rPr>
        <w:t>- оплата услуг по рассылке постановлений об административных правонарушениях (прием, обработка и доставка заказных писем с уведомлением);</w:t>
      </w: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E2083">
        <w:rPr>
          <w:sz w:val="28"/>
          <w:szCs w:val="28"/>
        </w:rPr>
        <w:t>- приобретение бумаги, конвертов, расходных материалов для копировально-множительной техники и конвертовального оборудования;</w:t>
      </w: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E2083">
        <w:rPr>
          <w:sz w:val="28"/>
          <w:szCs w:val="28"/>
        </w:rPr>
        <w:t xml:space="preserve">- приобретение, обслуживание, ремонт и модернизация вычислительной, копировально-множительной техники, конвертовального и периферийного </w:t>
      </w:r>
      <w:r>
        <w:rPr>
          <w:sz w:val="28"/>
          <w:szCs w:val="28"/>
        </w:rPr>
        <w:t xml:space="preserve">              </w:t>
      </w:r>
      <w:r w:rsidRPr="002E2083">
        <w:rPr>
          <w:sz w:val="28"/>
          <w:szCs w:val="28"/>
        </w:rPr>
        <w:t xml:space="preserve">оборудования </w:t>
      </w:r>
      <w:r>
        <w:rPr>
          <w:sz w:val="28"/>
          <w:szCs w:val="28"/>
        </w:rPr>
        <w:t>аппаратно-программного комплекса</w:t>
      </w:r>
      <w:r w:rsidRPr="002E2083">
        <w:rPr>
          <w:sz w:val="28"/>
          <w:szCs w:val="28"/>
        </w:rPr>
        <w:t xml:space="preserve"> «Безопасный город»,</w:t>
      </w:r>
      <w:r>
        <w:rPr>
          <w:sz w:val="28"/>
          <w:szCs w:val="28"/>
        </w:rPr>
        <w:t xml:space="preserve">                        </w:t>
      </w:r>
      <w:r w:rsidRPr="002E2083">
        <w:rPr>
          <w:sz w:val="28"/>
          <w:szCs w:val="28"/>
        </w:rPr>
        <w:t xml:space="preserve"> программного обеспечения;</w:t>
      </w: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E2083">
        <w:rPr>
          <w:sz w:val="28"/>
          <w:szCs w:val="28"/>
        </w:rPr>
        <w:t xml:space="preserve">- использование собственных финансовых средств для финансового </w:t>
      </w:r>
      <w:r>
        <w:rPr>
          <w:sz w:val="28"/>
          <w:szCs w:val="28"/>
        </w:rPr>
        <w:t xml:space="preserve">                  </w:t>
      </w:r>
      <w:r w:rsidRPr="002E2083">
        <w:rPr>
          <w:sz w:val="28"/>
          <w:szCs w:val="28"/>
        </w:rPr>
        <w:t xml:space="preserve">обеспечения участия муниципального образования городской округ город </w:t>
      </w:r>
      <w:r>
        <w:rPr>
          <w:sz w:val="28"/>
          <w:szCs w:val="28"/>
        </w:rPr>
        <w:t xml:space="preserve">                  </w:t>
      </w:r>
      <w:r w:rsidRPr="002E2083">
        <w:rPr>
          <w:sz w:val="28"/>
          <w:szCs w:val="28"/>
        </w:rPr>
        <w:t xml:space="preserve">Сургут в осуществлении отдельных государственных полномочий по профилактике правонарушений в части информирования производится в пределах </w:t>
      </w:r>
      <w:r>
        <w:rPr>
          <w:sz w:val="28"/>
          <w:szCs w:val="28"/>
        </w:rPr>
        <w:t xml:space="preserve">                     </w:t>
      </w:r>
      <w:r w:rsidRPr="002E2083">
        <w:rPr>
          <w:sz w:val="28"/>
          <w:szCs w:val="28"/>
        </w:rPr>
        <w:t>лимитов бюджетных обязательств Администрации города Сургута на текущий финансовый год и плановый период;</w:t>
      </w:r>
    </w:p>
    <w:p w:rsidR="002E2083" w:rsidRDefault="002E2083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E2083">
        <w:rPr>
          <w:sz w:val="28"/>
          <w:szCs w:val="28"/>
        </w:rPr>
        <w:t>- собственные финансовые средства для финансового обеспечения участия муниципального образования городской округ город Сургут в осуществлении отдельных государственных полномочий по профилактике правонарушений</w:t>
      </w:r>
      <w:r>
        <w:rPr>
          <w:sz w:val="28"/>
          <w:szCs w:val="28"/>
        </w:rPr>
        <w:t xml:space="preserve">                         </w:t>
      </w:r>
      <w:r w:rsidRPr="002E2083">
        <w:rPr>
          <w:sz w:val="28"/>
          <w:szCs w:val="28"/>
        </w:rPr>
        <w:t xml:space="preserve"> в части информирования определяются по формуле:</w:t>
      </w:r>
    </w:p>
    <w:p w:rsidR="0076626F" w:rsidRPr="0076626F" w:rsidRDefault="0076626F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10"/>
          <w:szCs w:val="10"/>
        </w:rPr>
      </w:pPr>
    </w:p>
    <w:p w:rsidR="00AE5940" w:rsidRDefault="00AE5940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en-US" w:bidi="en-US"/>
        </w:rPr>
      </w:pPr>
    </w:p>
    <w:p w:rsidR="00AE5940" w:rsidRDefault="00AE5940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en-US" w:bidi="en-US"/>
        </w:rPr>
      </w:pPr>
    </w:p>
    <w:p w:rsidR="00AE5940" w:rsidRDefault="002E2083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E2083">
        <w:rPr>
          <w:sz w:val="28"/>
          <w:szCs w:val="28"/>
          <w:lang w:val="en-US" w:bidi="en-US"/>
        </w:rPr>
        <w:lastRenderedPageBreak/>
        <w:t>S</w:t>
      </w:r>
      <w:r w:rsidRPr="002E2083">
        <w:rPr>
          <w:sz w:val="28"/>
          <w:szCs w:val="28"/>
          <w:vertAlign w:val="subscript"/>
          <w:lang w:val="en-US" w:bidi="en-US"/>
        </w:rPr>
        <w:t>M</w:t>
      </w:r>
      <w:r w:rsidRPr="002E2083">
        <w:rPr>
          <w:sz w:val="28"/>
          <w:szCs w:val="28"/>
          <w:lang w:bidi="en-US"/>
        </w:rPr>
        <w:t xml:space="preserve"> </w:t>
      </w:r>
      <w:r w:rsidRPr="002E2083">
        <w:rPr>
          <w:sz w:val="28"/>
          <w:szCs w:val="28"/>
        </w:rPr>
        <w:t xml:space="preserve">= </w:t>
      </w:r>
      <w:r w:rsidRPr="002E2083">
        <w:rPr>
          <w:sz w:val="28"/>
          <w:szCs w:val="28"/>
          <w:lang w:val="en-US" w:bidi="en-US"/>
        </w:rPr>
        <w:t>S</w:t>
      </w:r>
      <w:r w:rsidRPr="002E2083">
        <w:rPr>
          <w:sz w:val="28"/>
          <w:szCs w:val="28"/>
          <w:vertAlign w:val="subscript"/>
          <w:lang w:bidi="en-US"/>
        </w:rPr>
        <w:t>0</w:t>
      </w:r>
      <w:r w:rsidRPr="002E2083">
        <w:rPr>
          <w:sz w:val="28"/>
          <w:szCs w:val="28"/>
          <w:lang w:bidi="en-US"/>
        </w:rPr>
        <w:t xml:space="preserve"> </w:t>
      </w:r>
      <w:r w:rsidRPr="002E2083">
        <w:rPr>
          <w:sz w:val="28"/>
          <w:szCs w:val="28"/>
        </w:rPr>
        <w:t>/ 80% X 20%, где:</w:t>
      </w:r>
    </w:p>
    <w:p w:rsidR="00AE5940" w:rsidRPr="00AE5940" w:rsidRDefault="00D15CEA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10"/>
          <w:szCs w:val="10"/>
        </w:rPr>
      </w:pPr>
      <w:r w:rsidRPr="00AE5940">
        <w:rPr>
          <w:sz w:val="10"/>
          <w:szCs w:val="10"/>
        </w:rPr>
        <w:t xml:space="preserve"> </w:t>
      </w: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E2083">
        <w:rPr>
          <w:sz w:val="28"/>
          <w:szCs w:val="28"/>
          <w:lang w:val="en-US" w:bidi="en-US"/>
        </w:rPr>
        <w:t>S</w:t>
      </w:r>
      <w:r w:rsidRPr="002E2083">
        <w:rPr>
          <w:sz w:val="28"/>
          <w:szCs w:val="28"/>
          <w:vertAlign w:val="subscript"/>
          <w:lang w:val="en-US" w:bidi="en-US"/>
        </w:rPr>
        <w:t>M</w:t>
      </w:r>
      <w:r w:rsidRPr="002E2083">
        <w:rPr>
          <w:sz w:val="28"/>
          <w:szCs w:val="28"/>
          <w:lang w:bidi="en-US"/>
        </w:rPr>
        <w:t xml:space="preserve"> –</w:t>
      </w:r>
      <w:r w:rsidRPr="002E2083">
        <w:rPr>
          <w:sz w:val="28"/>
          <w:szCs w:val="28"/>
        </w:rPr>
        <w:t xml:space="preserve"> средства местного бюджета, направляемые на финансовое обеспечение участия муниципального образования городской округ город Сургут</w:t>
      </w:r>
      <w:r>
        <w:rPr>
          <w:sz w:val="28"/>
          <w:szCs w:val="28"/>
        </w:rPr>
        <w:t xml:space="preserve"> </w:t>
      </w:r>
      <w:r w:rsidRPr="002E2083">
        <w:rPr>
          <w:sz w:val="28"/>
          <w:szCs w:val="28"/>
        </w:rPr>
        <w:t>в осуществлении отдельных государственных полномочий по профилактике правонарушений в части информирования, руб</w:t>
      </w:r>
      <w:r>
        <w:rPr>
          <w:sz w:val="28"/>
          <w:szCs w:val="28"/>
        </w:rPr>
        <w:t>ли</w:t>
      </w:r>
      <w:r w:rsidRPr="002E2083">
        <w:rPr>
          <w:sz w:val="28"/>
          <w:szCs w:val="28"/>
        </w:rPr>
        <w:t>;</w:t>
      </w: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E2083">
        <w:rPr>
          <w:sz w:val="28"/>
          <w:szCs w:val="28"/>
          <w:lang w:val="en-US" w:bidi="en-US"/>
        </w:rPr>
        <w:t>S</w:t>
      </w:r>
      <w:r w:rsidRPr="002E2083">
        <w:rPr>
          <w:sz w:val="28"/>
          <w:szCs w:val="28"/>
          <w:vertAlign w:val="subscript"/>
          <w:lang w:bidi="en-US"/>
        </w:rPr>
        <w:t>0</w:t>
      </w:r>
      <w:r w:rsidRPr="002E2083">
        <w:rPr>
          <w:sz w:val="28"/>
          <w:szCs w:val="28"/>
          <w:lang w:bidi="en-US"/>
        </w:rPr>
        <w:t xml:space="preserve"> – </w:t>
      </w:r>
      <w:r w:rsidRPr="002E2083">
        <w:rPr>
          <w:sz w:val="28"/>
          <w:szCs w:val="28"/>
        </w:rPr>
        <w:t xml:space="preserve">средства бюджета Ханты-Мансийского автономного округа – Югры,                        доведенные муниципальному образованию в установленном порядке на финансовое обеспечение участия муниципального образования городской округ город Сургут в осуществлении отдельных государственных полномочий по профилактике правонарушений в части информирования в рамках государственной </w:t>
      </w:r>
      <w:r>
        <w:rPr>
          <w:sz w:val="28"/>
          <w:szCs w:val="28"/>
        </w:rPr>
        <w:t xml:space="preserve">                 </w:t>
      </w:r>
      <w:r w:rsidRPr="002E2083">
        <w:rPr>
          <w:sz w:val="28"/>
          <w:szCs w:val="28"/>
        </w:rPr>
        <w:t xml:space="preserve">программы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</w:t>
      </w:r>
      <w:r>
        <w:rPr>
          <w:sz w:val="28"/>
          <w:szCs w:val="28"/>
        </w:rPr>
        <w:t xml:space="preserve">               </w:t>
      </w:r>
      <w:r w:rsidRPr="002E2083">
        <w:rPr>
          <w:sz w:val="28"/>
          <w:szCs w:val="28"/>
        </w:rPr>
        <w:t xml:space="preserve">и психотропных веществ в Ханты-Мансийском автономном округе – Югре </w:t>
      </w:r>
      <w:r>
        <w:rPr>
          <w:sz w:val="28"/>
          <w:szCs w:val="28"/>
        </w:rPr>
        <w:t xml:space="preserve">                     </w:t>
      </w:r>
      <w:r w:rsidRPr="002E2083">
        <w:rPr>
          <w:sz w:val="28"/>
          <w:szCs w:val="28"/>
        </w:rPr>
        <w:t xml:space="preserve">в 2018 – 2025 годах и на период до 2030 года», утвержденной </w:t>
      </w:r>
      <w:r>
        <w:rPr>
          <w:sz w:val="28"/>
          <w:szCs w:val="28"/>
        </w:rPr>
        <w:t>п</w:t>
      </w:r>
      <w:r w:rsidRPr="002E2083">
        <w:rPr>
          <w:sz w:val="28"/>
          <w:szCs w:val="28"/>
        </w:rPr>
        <w:t>остановлением Правительства Ханты-Мансийского автономного округа – Югры от 09.10.2013 №</w:t>
      </w:r>
      <w:r>
        <w:rPr>
          <w:sz w:val="28"/>
          <w:szCs w:val="28"/>
        </w:rPr>
        <w:t xml:space="preserve"> </w:t>
      </w:r>
      <w:r w:rsidRPr="002E2083">
        <w:rPr>
          <w:sz w:val="28"/>
          <w:szCs w:val="28"/>
        </w:rPr>
        <w:t>428-п (далее –</w:t>
      </w:r>
      <w:r>
        <w:rPr>
          <w:sz w:val="28"/>
          <w:szCs w:val="28"/>
        </w:rPr>
        <w:t xml:space="preserve"> п</w:t>
      </w:r>
      <w:r w:rsidRPr="002E2083">
        <w:rPr>
          <w:sz w:val="28"/>
          <w:szCs w:val="28"/>
        </w:rPr>
        <w:t>рограмма), руб</w:t>
      </w:r>
      <w:r>
        <w:rPr>
          <w:sz w:val="28"/>
          <w:szCs w:val="28"/>
        </w:rPr>
        <w:t>ли</w:t>
      </w:r>
      <w:r w:rsidRPr="002E2083">
        <w:rPr>
          <w:sz w:val="28"/>
          <w:szCs w:val="28"/>
        </w:rPr>
        <w:t>;</w:t>
      </w:r>
    </w:p>
    <w:p w:rsidR="002E2083" w:rsidRPr="002E2083" w:rsidRDefault="002E2083" w:rsidP="002E208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E2083">
        <w:rPr>
          <w:sz w:val="28"/>
          <w:szCs w:val="28"/>
        </w:rPr>
        <w:t xml:space="preserve">80% и 20% соотношение доли софинансирования из бюджета автономного округа и местного бюджета соответственно, определенное в соответствии </w:t>
      </w:r>
      <w:r>
        <w:rPr>
          <w:sz w:val="28"/>
          <w:szCs w:val="28"/>
        </w:rPr>
        <w:t xml:space="preserve">                           </w:t>
      </w:r>
      <w:r w:rsidRPr="002E2083">
        <w:rPr>
          <w:sz w:val="28"/>
          <w:szCs w:val="28"/>
        </w:rPr>
        <w:t xml:space="preserve">с подпунктом 4.2 пункта 4 Порядка предоставления средств бюджета Ханты-Мансийского автономного округа – Югры местным бюджетам на реализацию мероприятий 2.1, 2.2, 2.12 подпрограммы 2 «Профилактика </w:t>
      </w:r>
      <w:r>
        <w:rPr>
          <w:sz w:val="28"/>
          <w:szCs w:val="28"/>
        </w:rPr>
        <w:t>п</w:t>
      </w:r>
      <w:r w:rsidRPr="002E2083">
        <w:rPr>
          <w:sz w:val="28"/>
          <w:szCs w:val="28"/>
        </w:rPr>
        <w:t xml:space="preserve">равонарушений» государственной </w:t>
      </w:r>
      <w:r>
        <w:rPr>
          <w:sz w:val="28"/>
          <w:szCs w:val="28"/>
        </w:rPr>
        <w:t>п</w:t>
      </w:r>
      <w:r w:rsidRPr="002E2083">
        <w:rPr>
          <w:sz w:val="28"/>
          <w:szCs w:val="28"/>
        </w:rPr>
        <w:t>рограммы.</w:t>
      </w:r>
    </w:p>
    <w:sectPr w:rsidR="002E2083" w:rsidRPr="002E2083" w:rsidSect="002E208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EC4" w:rsidRDefault="003C5EC4">
      <w:r>
        <w:separator/>
      </w:r>
    </w:p>
  </w:endnote>
  <w:endnote w:type="continuationSeparator" w:id="0">
    <w:p w:rsidR="003C5EC4" w:rsidRDefault="003C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EC4" w:rsidRDefault="003C5EC4">
      <w:r>
        <w:separator/>
      </w:r>
    </w:p>
  </w:footnote>
  <w:footnote w:type="continuationSeparator" w:id="0">
    <w:p w:rsidR="003C5EC4" w:rsidRDefault="003C5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C43D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C0C1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84ED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84ED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84ED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C0C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52051"/>
    <w:multiLevelType w:val="multilevel"/>
    <w:tmpl w:val="11D0C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890BF6"/>
    <w:multiLevelType w:val="multilevel"/>
    <w:tmpl w:val="091E1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094AF4"/>
    <w:multiLevelType w:val="hybridMultilevel"/>
    <w:tmpl w:val="E60261B0"/>
    <w:lvl w:ilvl="0" w:tplc="6E563C1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83"/>
    <w:rsid w:val="002B13A0"/>
    <w:rsid w:val="002E2083"/>
    <w:rsid w:val="003418CB"/>
    <w:rsid w:val="003C5EC4"/>
    <w:rsid w:val="006C0C18"/>
    <w:rsid w:val="007560C1"/>
    <w:rsid w:val="0076626F"/>
    <w:rsid w:val="00884ED3"/>
    <w:rsid w:val="009171EE"/>
    <w:rsid w:val="00A5590F"/>
    <w:rsid w:val="00AE5940"/>
    <w:rsid w:val="00D15CEA"/>
    <w:rsid w:val="00D80BB2"/>
    <w:rsid w:val="00DB20E5"/>
    <w:rsid w:val="00E82B35"/>
    <w:rsid w:val="00ED49B5"/>
    <w:rsid w:val="00EF373D"/>
    <w:rsid w:val="00FC43D3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66E80-43BC-40A9-A478-7D1FC9CA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E2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2083"/>
    <w:rPr>
      <w:rFonts w:ascii="Times New Roman" w:hAnsi="Times New Roman"/>
      <w:sz w:val="28"/>
    </w:rPr>
  </w:style>
  <w:style w:type="character" w:styleId="a6">
    <w:name w:val="page number"/>
    <w:basedOn w:val="a0"/>
    <w:rsid w:val="002E2083"/>
  </w:style>
  <w:style w:type="paragraph" w:styleId="a7">
    <w:name w:val="List Paragraph"/>
    <w:basedOn w:val="a"/>
    <w:uiPriority w:val="34"/>
    <w:qFormat/>
    <w:rsid w:val="002E208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2E2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главление_"/>
    <w:basedOn w:val="a0"/>
    <w:link w:val="a9"/>
    <w:rsid w:val="002E2083"/>
    <w:rPr>
      <w:rFonts w:ascii="Trebuchet MS" w:eastAsia="Trebuchet MS" w:hAnsi="Trebuchet MS" w:cs="Trebuchet MS"/>
      <w:i/>
      <w:iCs/>
      <w:sz w:val="23"/>
      <w:szCs w:val="23"/>
      <w:shd w:val="clear" w:color="auto" w:fill="FFFFFF"/>
    </w:rPr>
  </w:style>
  <w:style w:type="character" w:customStyle="1" w:styleId="3">
    <w:name w:val="Оглавление (3)_"/>
    <w:basedOn w:val="a0"/>
    <w:link w:val="30"/>
    <w:rsid w:val="002E20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Основной текст_"/>
    <w:basedOn w:val="a0"/>
    <w:link w:val="1"/>
    <w:rsid w:val="002E20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главление"/>
    <w:basedOn w:val="a"/>
    <w:link w:val="a8"/>
    <w:rsid w:val="002E2083"/>
    <w:pPr>
      <w:widowControl w:val="0"/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i/>
      <w:iCs/>
      <w:sz w:val="23"/>
      <w:szCs w:val="23"/>
    </w:rPr>
  </w:style>
  <w:style w:type="paragraph" w:customStyle="1" w:styleId="30">
    <w:name w:val="Оглавление (3)"/>
    <w:basedOn w:val="a"/>
    <w:link w:val="3"/>
    <w:rsid w:val="002E2083"/>
    <w:pPr>
      <w:widowControl w:val="0"/>
      <w:shd w:val="clear" w:color="auto" w:fill="FFFFFF"/>
      <w:spacing w:line="320" w:lineRule="exact"/>
      <w:jc w:val="both"/>
    </w:pPr>
    <w:rPr>
      <w:rFonts w:eastAsia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2E2083"/>
    <w:pPr>
      <w:widowControl w:val="0"/>
      <w:shd w:val="clear" w:color="auto" w:fill="FFFFFF"/>
      <w:spacing w:after="300" w:line="320" w:lineRule="exac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5005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2018-08-23T07:40:00Z</cp:lastPrinted>
  <dcterms:created xsi:type="dcterms:W3CDTF">2018-08-24T04:13:00Z</dcterms:created>
  <dcterms:modified xsi:type="dcterms:W3CDTF">2018-08-24T04:14:00Z</dcterms:modified>
</cp:coreProperties>
</file>