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32" w:rsidRDefault="009B6A32" w:rsidP="00656C1A">
      <w:pPr>
        <w:spacing w:line="120" w:lineRule="atLeast"/>
        <w:jc w:val="center"/>
        <w:rPr>
          <w:sz w:val="24"/>
          <w:szCs w:val="24"/>
        </w:rPr>
      </w:pPr>
    </w:p>
    <w:p w:rsidR="009B6A32" w:rsidRDefault="009B6A32" w:rsidP="00656C1A">
      <w:pPr>
        <w:spacing w:line="120" w:lineRule="atLeast"/>
        <w:jc w:val="center"/>
        <w:rPr>
          <w:sz w:val="24"/>
          <w:szCs w:val="24"/>
        </w:rPr>
      </w:pPr>
    </w:p>
    <w:p w:rsidR="009B6A32" w:rsidRPr="00852378" w:rsidRDefault="009B6A32" w:rsidP="00656C1A">
      <w:pPr>
        <w:spacing w:line="120" w:lineRule="atLeast"/>
        <w:jc w:val="center"/>
        <w:rPr>
          <w:sz w:val="10"/>
          <w:szCs w:val="10"/>
        </w:rPr>
      </w:pPr>
    </w:p>
    <w:p w:rsidR="009B6A32" w:rsidRDefault="009B6A32" w:rsidP="00656C1A">
      <w:pPr>
        <w:spacing w:line="120" w:lineRule="atLeast"/>
        <w:jc w:val="center"/>
        <w:rPr>
          <w:sz w:val="10"/>
          <w:szCs w:val="24"/>
        </w:rPr>
      </w:pPr>
    </w:p>
    <w:p w:rsidR="009B6A32" w:rsidRPr="005541F0" w:rsidRDefault="009B6A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6A32" w:rsidRPr="005541F0" w:rsidRDefault="009B6A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6A32" w:rsidRPr="005649E4" w:rsidRDefault="009B6A32" w:rsidP="00656C1A">
      <w:pPr>
        <w:spacing w:line="120" w:lineRule="atLeast"/>
        <w:jc w:val="center"/>
        <w:rPr>
          <w:sz w:val="18"/>
          <w:szCs w:val="24"/>
        </w:rPr>
      </w:pPr>
    </w:p>
    <w:p w:rsidR="009B6A32" w:rsidRPr="00656C1A" w:rsidRDefault="009B6A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6A32" w:rsidRPr="005541F0" w:rsidRDefault="009B6A32" w:rsidP="00656C1A">
      <w:pPr>
        <w:spacing w:line="120" w:lineRule="atLeast"/>
        <w:jc w:val="center"/>
        <w:rPr>
          <w:sz w:val="18"/>
          <w:szCs w:val="24"/>
        </w:rPr>
      </w:pPr>
    </w:p>
    <w:p w:rsidR="009B6A32" w:rsidRPr="005541F0" w:rsidRDefault="009B6A32" w:rsidP="00656C1A">
      <w:pPr>
        <w:spacing w:line="120" w:lineRule="atLeast"/>
        <w:jc w:val="center"/>
        <w:rPr>
          <w:sz w:val="20"/>
          <w:szCs w:val="24"/>
        </w:rPr>
      </w:pPr>
    </w:p>
    <w:p w:rsidR="009B6A32" w:rsidRPr="00656C1A" w:rsidRDefault="009B6A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6A32" w:rsidRDefault="009B6A32" w:rsidP="00656C1A">
      <w:pPr>
        <w:spacing w:line="120" w:lineRule="atLeast"/>
        <w:jc w:val="center"/>
        <w:rPr>
          <w:sz w:val="30"/>
          <w:szCs w:val="24"/>
        </w:rPr>
      </w:pPr>
    </w:p>
    <w:p w:rsidR="009B6A32" w:rsidRPr="00656C1A" w:rsidRDefault="009B6A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6A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6A32" w:rsidRPr="00F8214F" w:rsidRDefault="009B6A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6A32" w:rsidRPr="00F8214F" w:rsidRDefault="004923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6A32" w:rsidRPr="00F8214F" w:rsidRDefault="009B6A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6A32" w:rsidRPr="00F8214F" w:rsidRDefault="004923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B6A32" w:rsidRPr="00A63FB0" w:rsidRDefault="009B6A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6A32" w:rsidRPr="00A3761A" w:rsidRDefault="004923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B6A32" w:rsidRPr="00F8214F" w:rsidRDefault="009B6A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6A32" w:rsidRPr="00F8214F" w:rsidRDefault="009B6A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6A32" w:rsidRPr="00AB4194" w:rsidRDefault="009B6A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6A32" w:rsidRPr="00F8214F" w:rsidRDefault="004923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6418</w:t>
            </w:r>
          </w:p>
        </w:tc>
      </w:tr>
    </w:tbl>
    <w:p w:rsidR="009B6A32" w:rsidRPr="00C725A6" w:rsidRDefault="009B6A32" w:rsidP="00C725A6">
      <w:pPr>
        <w:rPr>
          <w:rFonts w:cs="Times New Roman"/>
          <w:szCs w:val="28"/>
        </w:rPr>
      </w:pPr>
    </w:p>
    <w:p w:rsidR="009B6A32" w:rsidRPr="00D953CA" w:rsidRDefault="009B6A32" w:rsidP="009B6A3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О признании утратившими силу</w:t>
      </w:r>
    </w:p>
    <w:p w:rsidR="009B6A32" w:rsidRDefault="009B6A32" w:rsidP="009B6A3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некоторых </w:t>
      </w:r>
      <w:r w:rsidRPr="00D953CA">
        <w:rPr>
          <w:sz w:val="27"/>
          <w:szCs w:val="27"/>
        </w:rPr>
        <w:t xml:space="preserve">муниципальных </w:t>
      </w:r>
    </w:p>
    <w:p w:rsidR="009B6A32" w:rsidRPr="00D953CA" w:rsidRDefault="009B6A32" w:rsidP="009B6A3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правовых актов</w:t>
      </w:r>
    </w:p>
    <w:p w:rsidR="009B6A32" w:rsidRPr="00D953CA" w:rsidRDefault="009B6A32" w:rsidP="009B6A3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6A32" w:rsidRPr="00D953CA" w:rsidRDefault="009B6A32" w:rsidP="009B6A3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6A32" w:rsidRPr="00D953CA" w:rsidRDefault="009B6A32" w:rsidP="009B6A32">
      <w:pPr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 xml:space="preserve">В соответствии с </w:t>
      </w:r>
      <w:r w:rsidR="007627E1" w:rsidRPr="007627E1">
        <w:rPr>
          <w:sz w:val="27"/>
          <w:szCs w:val="27"/>
        </w:rPr>
        <w:t xml:space="preserve">распоряжениями Администрации города от 30.12.2005 </w:t>
      </w:r>
      <w:r w:rsidR="007627E1">
        <w:rPr>
          <w:sz w:val="27"/>
          <w:szCs w:val="27"/>
        </w:rPr>
        <w:t xml:space="preserve">                 </w:t>
      </w:r>
      <w:r w:rsidR="007627E1" w:rsidRPr="007627E1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="007627E1">
        <w:rPr>
          <w:sz w:val="27"/>
          <w:szCs w:val="27"/>
        </w:rPr>
        <w:t>: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 xml:space="preserve">1. </w:t>
      </w:r>
      <w:bookmarkStart w:id="5" w:name="sub_2"/>
      <w:r w:rsidRPr="00D953CA">
        <w:rPr>
          <w:sz w:val="27"/>
          <w:szCs w:val="27"/>
        </w:rPr>
        <w:t>Признать утратившими силу постановления Администрации города: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- от 27.07.2016 № 5634 «О порядке предоставления субсидии на возмещение части затрат на уплату процентов по привлекаемым заемным средствам на оплату задолженности за энергоресурсы»;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- от 10.05.2017 № 3758 «О внесении изменений в постановление Админи</w:t>
      </w:r>
      <w:r>
        <w:rPr>
          <w:sz w:val="27"/>
          <w:szCs w:val="27"/>
        </w:rPr>
        <w:t>-</w:t>
      </w:r>
      <w:r w:rsidRPr="00D953CA">
        <w:rPr>
          <w:sz w:val="27"/>
          <w:szCs w:val="27"/>
        </w:rPr>
        <w:t xml:space="preserve">страции города от 27.07.2016 № 5634 «О порядке предоставления субсидии </w:t>
      </w:r>
      <w:r>
        <w:rPr>
          <w:sz w:val="27"/>
          <w:szCs w:val="27"/>
        </w:rPr>
        <w:t xml:space="preserve">                         </w:t>
      </w:r>
      <w:r w:rsidRPr="00D953CA">
        <w:rPr>
          <w:sz w:val="27"/>
          <w:szCs w:val="27"/>
        </w:rPr>
        <w:t xml:space="preserve">на возмещение части затрат на уплату процентов по привлекаемым заемным </w:t>
      </w:r>
      <w:r>
        <w:rPr>
          <w:sz w:val="27"/>
          <w:szCs w:val="27"/>
        </w:rPr>
        <w:t xml:space="preserve">                 </w:t>
      </w:r>
      <w:r w:rsidRPr="00D953CA">
        <w:rPr>
          <w:sz w:val="27"/>
          <w:szCs w:val="27"/>
        </w:rPr>
        <w:t>средствам на оплату задолженности за энергоресурсы»;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- от 01.08.2017 № 6848 «О внесении изменений в постановление Админи</w:t>
      </w:r>
      <w:r>
        <w:rPr>
          <w:sz w:val="27"/>
          <w:szCs w:val="27"/>
        </w:rPr>
        <w:t>-</w:t>
      </w:r>
      <w:r w:rsidRPr="00D953CA">
        <w:rPr>
          <w:sz w:val="27"/>
          <w:szCs w:val="27"/>
        </w:rPr>
        <w:t xml:space="preserve">страции города от 27.07.2016 № 5634 «О порядке предоставления субсидии </w:t>
      </w:r>
      <w:r>
        <w:rPr>
          <w:sz w:val="27"/>
          <w:szCs w:val="27"/>
        </w:rPr>
        <w:t xml:space="preserve">                        </w:t>
      </w:r>
      <w:r w:rsidRPr="00D953CA">
        <w:rPr>
          <w:sz w:val="27"/>
          <w:szCs w:val="27"/>
        </w:rPr>
        <w:t xml:space="preserve">на возмещение части затрат на уплату процентов по привлекаемым заемным </w:t>
      </w:r>
      <w:r>
        <w:rPr>
          <w:sz w:val="27"/>
          <w:szCs w:val="27"/>
        </w:rPr>
        <w:t xml:space="preserve">                   </w:t>
      </w:r>
      <w:r w:rsidRPr="00D953CA">
        <w:rPr>
          <w:sz w:val="27"/>
          <w:szCs w:val="27"/>
        </w:rPr>
        <w:t>средствам на оплату задолженности за энергоресурсы»;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 xml:space="preserve">- от 29.11.2017 № 10339 «О внесении изменений в постановление Администрации города от 27.07.2016 № 5634 «О порядке предоставления субсидии </w:t>
      </w:r>
      <w:r>
        <w:rPr>
          <w:sz w:val="27"/>
          <w:szCs w:val="27"/>
        </w:rPr>
        <w:t xml:space="preserve">                         </w:t>
      </w:r>
      <w:r w:rsidRPr="00D953CA">
        <w:rPr>
          <w:sz w:val="27"/>
          <w:szCs w:val="27"/>
        </w:rPr>
        <w:t xml:space="preserve">на возмещение части затрат на уплату процентов по привлекаемым заемным </w:t>
      </w:r>
      <w:r>
        <w:rPr>
          <w:sz w:val="27"/>
          <w:szCs w:val="27"/>
        </w:rPr>
        <w:t xml:space="preserve">                  </w:t>
      </w:r>
      <w:r w:rsidRPr="00D953CA">
        <w:rPr>
          <w:sz w:val="27"/>
          <w:szCs w:val="27"/>
        </w:rPr>
        <w:t>средствам на оплату задолженности за энергоресурсы».</w:t>
      </w:r>
    </w:p>
    <w:bookmarkEnd w:id="5"/>
    <w:p w:rsidR="009B6A32" w:rsidRDefault="00040BF8" w:rsidP="009B6A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B6A32" w:rsidRPr="00D953CA">
        <w:rPr>
          <w:sz w:val="27"/>
          <w:szCs w:val="27"/>
        </w:rPr>
        <w:t xml:space="preserve">. Управлению документационного и информационного обеспечения </w:t>
      </w:r>
      <w:r w:rsidR="009B6A32">
        <w:rPr>
          <w:sz w:val="27"/>
          <w:szCs w:val="27"/>
        </w:rPr>
        <w:t xml:space="preserve">                    </w:t>
      </w:r>
      <w:r w:rsidR="009B6A32" w:rsidRPr="00D953CA">
        <w:rPr>
          <w:sz w:val="27"/>
          <w:szCs w:val="27"/>
        </w:rPr>
        <w:t xml:space="preserve">опубликовать настоящее постановление в средствах массовой информации </w:t>
      </w:r>
      <w:r w:rsidR="009B6A32">
        <w:rPr>
          <w:sz w:val="27"/>
          <w:szCs w:val="27"/>
        </w:rPr>
        <w:t xml:space="preserve">                 </w:t>
      </w:r>
      <w:r w:rsidR="009B6A32" w:rsidRPr="00D953CA">
        <w:rPr>
          <w:sz w:val="27"/>
          <w:szCs w:val="27"/>
        </w:rPr>
        <w:t>и разместить на официальном портале Администрации города.</w:t>
      </w:r>
    </w:p>
    <w:p w:rsidR="00040BF8" w:rsidRPr="00D953CA" w:rsidRDefault="00040BF8" w:rsidP="00040B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D953CA">
        <w:rPr>
          <w:sz w:val="27"/>
          <w:szCs w:val="27"/>
        </w:rPr>
        <w:t xml:space="preserve">. Настоящее постановление вступает в силу с момента </w:t>
      </w:r>
      <w:r>
        <w:rPr>
          <w:sz w:val="27"/>
          <w:szCs w:val="27"/>
        </w:rPr>
        <w:t xml:space="preserve">его </w:t>
      </w:r>
      <w:r w:rsidRPr="00D953CA">
        <w:rPr>
          <w:sz w:val="27"/>
          <w:szCs w:val="27"/>
        </w:rPr>
        <w:t xml:space="preserve">официального </w:t>
      </w:r>
      <w:r>
        <w:rPr>
          <w:sz w:val="27"/>
          <w:szCs w:val="27"/>
        </w:rPr>
        <w:t xml:space="preserve">                 </w:t>
      </w:r>
      <w:r w:rsidRPr="00D953CA">
        <w:rPr>
          <w:sz w:val="27"/>
          <w:szCs w:val="27"/>
        </w:rPr>
        <w:t>опубликования.</w:t>
      </w:r>
    </w:p>
    <w:p w:rsidR="009B6A32" w:rsidRPr="00D953CA" w:rsidRDefault="009B6A32" w:rsidP="009B6A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953CA">
        <w:rPr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9B6A32" w:rsidRPr="00D953CA" w:rsidRDefault="009B6A32" w:rsidP="009B6A32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6A32" w:rsidRPr="00D953CA" w:rsidRDefault="009B6A32" w:rsidP="009B6A32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6A32" w:rsidRPr="00D953CA" w:rsidRDefault="009B6A32" w:rsidP="009B6A32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6A32" w:rsidRPr="00D953CA" w:rsidRDefault="007627E1" w:rsidP="007627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627E1">
        <w:rPr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sz w:val="27"/>
          <w:szCs w:val="27"/>
        </w:rPr>
        <w:t xml:space="preserve">         </w:t>
      </w:r>
      <w:r w:rsidRPr="007627E1">
        <w:rPr>
          <w:sz w:val="27"/>
          <w:szCs w:val="27"/>
        </w:rPr>
        <w:t>А.А. Жердев</w:t>
      </w:r>
    </w:p>
    <w:sectPr w:rsidR="009B6A32" w:rsidRPr="00D953CA" w:rsidSect="007627E1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8D" w:rsidRDefault="00340C8D">
      <w:r>
        <w:separator/>
      </w:r>
    </w:p>
  </w:endnote>
  <w:endnote w:type="continuationSeparator" w:id="0">
    <w:p w:rsidR="00340C8D" w:rsidRDefault="0034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8D" w:rsidRDefault="00340C8D">
      <w:r>
        <w:separator/>
      </w:r>
    </w:p>
  </w:footnote>
  <w:footnote w:type="continuationSeparator" w:id="0">
    <w:p w:rsidR="00340C8D" w:rsidRDefault="0034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946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4A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4E3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23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2"/>
    <w:rsid w:val="00040BF8"/>
    <w:rsid w:val="00226A5C"/>
    <w:rsid w:val="00340C8D"/>
    <w:rsid w:val="00492316"/>
    <w:rsid w:val="004E4E39"/>
    <w:rsid w:val="007627E1"/>
    <w:rsid w:val="008C1147"/>
    <w:rsid w:val="009B6A32"/>
    <w:rsid w:val="00A2241E"/>
    <w:rsid w:val="00B0006F"/>
    <w:rsid w:val="00C35870"/>
    <w:rsid w:val="00CD3332"/>
    <w:rsid w:val="00DB1889"/>
    <w:rsid w:val="00DE155E"/>
    <w:rsid w:val="00F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D2E1-6DFE-4C9D-B441-560F45E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6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6A32"/>
    <w:rPr>
      <w:rFonts w:ascii="Times New Roman" w:hAnsi="Times New Roman"/>
      <w:sz w:val="28"/>
    </w:rPr>
  </w:style>
  <w:style w:type="character" w:styleId="a6">
    <w:name w:val="page number"/>
    <w:basedOn w:val="a0"/>
    <w:rsid w:val="009B6A32"/>
  </w:style>
  <w:style w:type="paragraph" w:customStyle="1" w:styleId="a7">
    <w:name w:val="Знак"/>
    <w:basedOn w:val="a"/>
    <w:rsid w:val="009B6A32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9B6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2018-08-21T08:56:00Z</cp:lastPrinted>
  <dcterms:created xsi:type="dcterms:W3CDTF">2018-08-24T09:33:00Z</dcterms:created>
  <dcterms:modified xsi:type="dcterms:W3CDTF">2018-08-24T09:34:00Z</dcterms:modified>
</cp:coreProperties>
</file>