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0A" w:rsidRDefault="009D170A" w:rsidP="00656C1A">
      <w:pPr>
        <w:spacing w:line="120" w:lineRule="atLeast"/>
        <w:jc w:val="center"/>
        <w:rPr>
          <w:sz w:val="24"/>
          <w:szCs w:val="24"/>
        </w:rPr>
      </w:pPr>
    </w:p>
    <w:p w:rsidR="009D170A" w:rsidRDefault="009D170A" w:rsidP="00656C1A">
      <w:pPr>
        <w:spacing w:line="120" w:lineRule="atLeast"/>
        <w:jc w:val="center"/>
        <w:rPr>
          <w:sz w:val="24"/>
          <w:szCs w:val="24"/>
        </w:rPr>
      </w:pPr>
    </w:p>
    <w:p w:rsidR="009D170A" w:rsidRPr="00852378" w:rsidRDefault="009D170A" w:rsidP="00656C1A">
      <w:pPr>
        <w:spacing w:line="120" w:lineRule="atLeast"/>
        <w:jc w:val="center"/>
        <w:rPr>
          <w:sz w:val="10"/>
          <w:szCs w:val="10"/>
        </w:rPr>
      </w:pPr>
    </w:p>
    <w:p w:rsidR="009D170A" w:rsidRDefault="009D170A" w:rsidP="00656C1A">
      <w:pPr>
        <w:spacing w:line="120" w:lineRule="atLeast"/>
        <w:jc w:val="center"/>
        <w:rPr>
          <w:sz w:val="10"/>
          <w:szCs w:val="24"/>
        </w:rPr>
      </w:pPr>
    </w:p>
    <w:p w:rsidR="009D170A" w:rsidRPr="005541F0" w:rsidRDefault="009D17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D170A" w:rsidRPr="005541F0" w:rsidRDefault="009D170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D170A" w:rsidRPr="005649E4" w:rsidRDefault="009D170A" w:rsidP="00656C1A">
      <w:pPr>
        <w:spacing w:line="120" w:lineRule="atLeast"/>
        <w:jc w:val="center"/>
        <w:rPr>
          <w:sz w:val="18"/>
          <w:szCs w:val="24"/>
        </w:rPr>
      </w:pPr>
    </w:p>
    <w:p w:rsidR="009D170A" w:rsidRPr="00656C1A" w:rsidRDefault="009D170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D170A" w:rsidRPr="005541F0" w:rsidRDefault="009D170A" w:rsidP="00656C1A">
      <w:pPr>
        <w:spacing w:line="120" w:lineRule="atLeast"/>
        <w:jc w:val="center"/>
        <w:rPr>
          <w:sz w:val="18"/>
          <w:szCs w:val="24"/>
        </w:rPr>
      </w:pPr>
    </w:p>
    <w:p w:rsidR="009D170A" w:rsidRPr="005541F0" w:rsidRDefault="009D170A" w:rsidP="00656C1A">
      <w:pPr>
        <w:spacing w:line="120" w:lineRule="atLeast"/>
        <w:jc w:val="center"/>
        <w:rPr>
          <w:sz w:val="20"/>
          <w:szCs w:val="24"/>
        </w:rPr>
      </w:pPr>
    </w:p>
    <w:p w:rsidR="009D170A" w:rsidRPr="00656C1A" w:rsidRDefault="009D170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D170A" w:rsidRDefault="009D170A" w:rsidP="00656C1A">
      <w:pPr>
        <w:spacing w:line="120" w:lineRule="atLeast"/>
        <w:jc w:val="center"/>
        <w:rPr>
          <w:sz w:val="30"/>
          <w:szCs w:val="24"/>
        </w:rPr>
      </w:pPr>
    </w:p>
    <w:p w:rsidR="009D170A" w:rsidRPr="00656C1A" w:rsidRDefault="009D170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D170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D170A" w:rsidRPr="00F8214F" w:rsidRDefault="009D17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D170A" w:rsidRPr="00F8214F" w:rsidRDefault="00B8143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D170A" w:rsidRPr="00F8214F" w:rsidRDefault="009D170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D170A" w:rsidRPr="00F8214F" w:rsidRDefault="00B8143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9D170A" w:rsidRPr="00A63FB0" w:rsidRDefault="009D170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D170A" w:rsidRPr="00A3761A" w:rsidRDefault="00B8143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D170A" w:rsidRPr="00F8214F" w:rsidRDefault="009D170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D170A" w:rsidRPr="00F8214F" w:rsidRDefault="009D170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D170A" w:rsidRPr="00AB4194" w:rsidRDefault="009D170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D170A" w:rsidRPr="00F8214F" w:rsidRDefault="00B8143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6536</w:t>
            </w:r>
          </w:p>
        </w:tc>
      </w:tr>
    </w:tbl>
    <w:p w:rsidR="009D170A" w:rsidRPr="00C725A6" w:rsidRDefault="009D170A" w:rsidP="00C725A6">
      <w:pPr>
        <w:rPr>
          <w:rFonts w:cs="Times New Roman"/>
          <w:szCs w:val="28"/>
        </w:rPr>
      </w:pPr>
    </w:p>
    <w:p w:rsidR="009D170A" w:rsidRDefault="009D170A" w:rsidP="009D170A">
      <w:pPr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О внесении изменений </w:t>
      </w:r>
    </w:p>
    <w:p w:rsidR="009D170A" w:rsidRDefault="009D170A" w:rsidP="009D170A">
      <w:pPr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в постановление Администрации </w:t>
      </w:r>
    </w:p>
    <w:p w:rsidR="009D170A" w:rsidRPr="009D170A" w:rsidRDefault="009D170A" w:rsidP="009D170A">
      <w:pPr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города от 23.11.2017 № 10136 </w:t>
      </w:r>
    </w:p>
    <w:p w:rsidR="009D170A" w:rsidRDefault="009D170A" w:rsidP="009D170A">
      <w:pPr>
        <w:tabs>
          <w:tab w:val="left" w:pos="4536"/>
          <w:tab w:val="left" w:pos="4820"/>
        </w:tabs>
        <w:rPr>
          <w:rFonts w:eastAsia="Calibri" w:cs="Times New Roman"/>
          <w:szCs w:val="28"/>
          <w:lang w:eastAsia="zh-TW"/>
        </w:rPr>
      </w:pPr>
      <w:r w:rsidRPr="009D170A">
        <w:rPr>
          <w:rFonts w:eastAsia="Calibri" w:cs="Times New Roman"/>
          <w:szCs w:val="28"/>
        </w:rPr>
        <w:t>«</w:t>
      </w:r>
      <w:r w:rsidRPr="009D170A">
        <w:rPr>
          <w:rFonts w:eastAsia="Calibri" w:cs="Times New Roman"/>
          <w:szCs w:val="28"/>
          <w:lang w:eastAsia="zh-TW"/>
        </w:rPr>
        <w:t xml:space="preserve">О утверждении порядка </w:t>
      </w:r>
    </w:p>
    <w:p w:rsidR="009D170A" w:rsidRDefault="009D170A" w:rsidP="009D170A">
      <w:pPr>
        <w:tabs>
          <w:tab w:val="left" w:pos="4536"/>
          <w:tab w:val="left" w:pos="4820"/>
        </w:tabs>
        <w:rPr>
          <w:rFonts w:eastAsia="Calibri" w:cs="Times New Roman"/>
          <w:szCs w:val="28"/>
          <w:lang w:eastAsia="zh-TW"/>
        </w:rPr>
      </w:pPr>
      <w:r>
        <w:rPr>
          <w:rFonts w:eastAsia="Calibri" w:cs="Times New Roman"/>
          <w:szCs w:val="28"/>
          <w:lang w:eastAsia="zh-TW"/>
        </w:rPr>
        <w:t>п</w:t>
      </w:r>
      <w:r w:rsidRPr="009D170A">
        <w:rPr>
          <w:rFonts w:eastAsia="Calibri" w:cs="Times New Roman"/>
          <w:szCs w:val="28"/>
          <w:lang w:eastAsia="zh-TW"/>
        </w:rPr>
        <w:t>редоставления</w:t>
      </w:r>
      <w:r>
        <w:rPr>
          <w:rFonts w:eastAsia="Calibri" w:cs="Times New Roman"/>
          <w:szCs w:val="28"/>
          <w:lang w:eastAsia="zh-TW"/>
        </w:rPr>
        <w:t xml:space="preserve"> </w:t>
      </w:r>
      <w:r w:rsidRPr="009D170A">
        <w:rPr>
          <w:rFonts w:eastAsia="Calibri" w:cs="Times New Roman"/>
          <w:szCs w:val="28"/>
          <w:lang w:eastAsia="zh-TW"/>
        </w:rPr>
        <w:t xml:space="preserve">субсидии </w:t>
      </w:r>
    </w:p>
    <w:p w:rsidR="009D170A" w:rsidRPr="009D170A" w:rsidRDefault="009D170A" w:rsidP="009D170A">
      <w:pPr>
        <w:tabs>
          <w:tab w:val="left" w:pos="4536"/>
          <w:tab w:val="left" w:pos="4820"/>
        </w:tabs>
        <w:rPr>
          <w:rFonts w:eastAsia="Calibri" w:cs="Times New Roman"/>
          <w:szCs w:val="28"/>
          <w:lang w:eastAsia="zh-TW"/>
        </w:rPr>
      </w:pPr>
      <w:r w:rsidRPr="009D170A">
        <w:rPr>
          <w:rFonts w:eastAsia="Calibri" w:cs="Times New Roman"/>
          <w:szCs w:val="28"/>
          <w:lang w:eastAsia="zh-TW"/>
        </w:rPr>
        <w:t>коммерческим организациям</w:t>
      </w:r>
    </w:p>
    <w:p w:rsidR="009D170A" w:rsidRDefault="009D170A" w:rsidP="009D170A">
      <w:pPr>
        <w:rPr>
          <w:rFonts w:eastAsia="Calibri" w:cs="Times New Roman"/>
          <w:szCs w:val="28"/>
          <w:lang w:eastAsia="zh-TW"/>
        </w:rPr>
      </w:pPr>
      <w:r w:rsidRPr="009D170A">
        <w:rPr>
          <w:rFonts w:eastAsia="Calibri" w:cs="Times New Roman"/>
          <w:szCs w:val="28"/>
          <w:lang w:eastAsia="zh-TW"/>
        </w:rPr>
        <w:t xml:space="preserve">на финансовое обеспечение </w:t>
      </w:r>
    </w:p>
    <w:p w:rsidR="009D170A" w:rsidRDefault="009D170A" w:rsidP="009D170A">
      <w:pPr>
        <w:rPr>
          <w:rFonts w:eastAsia="Calibri" w:cs="Times New Roman"/>
          <w:szCs w:val="28"/>
          <w:lang w:eastAsia="zh-TW"/>
        </w:rPr>
      </w:pPr>
      <w:r w:rsidRPr="009D170A">
        <w:rPr>
          <w:rFonts w:eastAsia="Calibri" w:cs="Times New Roman"/>
          <w:szCs w:val="28"/>
          <w:lang w:eastAsia="zh-TW"/>
        </w:rPr>
        <w:t xml:space="preserve">(возмещение) затрат в связи </w:t>
      </w:r>
    </w:p>
    <w:p w:rsidR="009D170A" w:rsidRDefault="009D170A" w:rsidP="009D170A">
      <w:pPr>
        <w:rPr>
          <w:rFonts w:eastAsia="Calibri" w:cs="Times New Roman"/>
          <w:szCs w:val="28"/>
          <w:lang w:eastAsia="zh-TW"/>
        </w:rPr>
      </w:pPr>
      <w:r w:rsidRPr="009D170A">
        <w:rPr>
          <w:rFonts w:eastAsia="Calibri" w:cs="Times New Roman"/>
          <w:szCs w:val="28"/>
          <w:lang w:eastAsia="zh-TW"/>
        </w:rPr>
        <w:t xml:space="preserve">с выполнением работ, оказанием </w:t>
      </w:r>
    </w:p>
    <w:p w:rsidR="009D170A" w:rsidRDefault="009D170A" w:rsidP="009D170A">
      <w:pPr>
        <w:rPr>
          <w:rFonts w:eastAsia="Times New Roman" w:cs="Times New Roman"/>
          <w:szCs w:val="28"/>
          <w:lang w:eastAsia="ru-RU"/>
        </w:rPr>
      </w:pPr>
      <w:r w:rsidRPr="009D170A">
        <w:rPr>
          <w:rFonts w:eastAsia="Calibri" w:cs="Times New Roman"/>
          <w:szCs w:val="28"/>
          <w:lang w:eastAsia="zh-TW"/>
        </w:rPr>
        <w:t xml:space="preserve">услуг </w:t>
      </w:r>
      <w:r w:rsidRPr="009D170A">
        <w:rPr>
          <w:rFonts w:eastAsia="Times New Roman" w:cs="Times New Roman"/>
          <w:szCs w:val="28"/>
          <w:lang w:eastAsia="ru-RU"/>
        </w:rPr>
        <w:t xml:space="preserve">в сфере культуры </w:t>
      </w:r>
    </w:p>
    <w:p w:rsidR="009D170A" w:rsidRPr="009D170A" w:rsidRDefault="009D170A" w:rsidP="009D170A">
      <w:pPr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 xml:space="preserve">в соответствии с перечнем, </w:t>
      </w:r>
    </w:p>
    <w:p w:rsidR="009D170A" w:rsidRPr="009D170A" w:rsidRDefault="009D170A" w:rsidP="009D170A">
      <w:pPr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 xml:space="preserve">установленным муниципальным </w:t>
      </w:r>
    </w:p>
    <w:p w:rsidR="009D170A" w:rsidRDefault="009D170A" w:rsidP="009D170A">
      <w:pPr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 xml:space="preserve">правовым актом Администрации </w:t>
      </w:r>
    </w:p>
    <w:p w:rsidR="009D170A" w:rsidRPr="009D170A" w:rsidRDefault="009D170A" w:rsidP="009D170A">
      <w:pPr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города»</w:t>
      </w:r>
    </w:p>
    <w:p w:rsidR="009D170A" w:rsidRPr="009D170A" w:rsidRDefault="009D170A" w:rsidP="009D170A">
      <w:pPr>
        <w:ind w:right="142"/>
        <w:rPr>
          <w:rFonts w:eastAsia="Times New Roman" w:cs="Times New Roman"/>
          <w:szCs w:val="28"/>
          <w:lang w:eastAsia="ru-RU"/>
        </w:rPr>
      </w:pPr>
    </w:p>
    <w:p w:rsidR="009D170A" w:rsidRPr="009D170A" w:rsidRDefault="009D170A" w:rsidP="009D170A">
      <w:pPr>
        <w:ind w:right="142"/>
        <w:rPr>
          <w:rFonts w:eastAsia="Times New Roman" w:cs="Times New Roman"/>
          <w:szCs w:val="28"/>
          <w:lang w:eastAsia="ru-RU"/>
        </w:rPr>
      </w:pPr>
    </w:p>
    <w:p w:rsidR="009D170A" w:rsidRPr="009D170A" w:rsidRDefault="009D170A" w:rsidP="009D170A">
      <w:pPr>
        <w:spacing w:line="259" w:lineRule="auto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В соответствии со ст.78 Бюджетного кодекса Российской Федерации,</w:t>
      </w:r>
      <w:r w:rsidRPr="009D170A">
        <w:rPr>
          <w:rFonts w:eastAsiaTheme="minorEastAsia" w:cs="Times New Roman"/>
          <w:szCs w:val="28"/>
          <w:lang w:eastAsia="zh-TW"/>
        </w:rPr>
        <w:t xml:space="preserve"> </w:t>
      </w:r>
      <w:r>
        <w:rPr>
          <w:rFonts w:eastAsiaTheme="minorEastAsia" w:cs="Times New Roman"/>
          <w:szCs w:val="28"/>
          <w:lang w:eastAsia="zh-TW"/>
        </w:rPr>
        <w:t xml:space="preserve">                  </w:t>
      </w:r>
      <w:r w:rsidRPr="009D170A">
        <w:rPr>
          <w:rFonts w:eastAsia="Calibri" w:cs="Times New Roman"/>
          <w:szCs w:val="28"/>
          <w:lang w:eastAsia="zh-TW"/>
        </w:rPr>
        <w:t xml:space="preserve">постановлением Правительства Российской Федерации </w:t>
      </w:r>
      <w:r w:rsidRPr="009D170A">
        <w:rPr>
          <w:rFonts w:eastAsia="Calibri" w:cs="Times New Roman"/>
          <w:spacing w:val="-6"/>
          <w:szCs w:val="28"/>
          <w:lang w:eastAsia="zh-TW"/>
        </w:rPr>
        <w:t>от 06.09.2016 № 887</w:t>
      </w:r>
      <w:r>
        <w:rPr>
          <w:rFonts w:eastAsia="Calibri" w:cs="Times New Roman"/>
          <w:spacing w:val="-6"/>
          <w:szCs w:val="28"/>
          <w:lang w:eastAsia="zh-TW"/>
        </w:rPr>
        <w:t xml:space="preserve">                   </w:t>
      </w:r>
      <w:r w:rsidRPr="009D170A">
        <w:rPr>
          <w:rFonts w:eastAsia="Calibri" w:cs="Times New Roman"/>
          <w:spacing w:val="-6"/>
          <w:szCs w:val="28"/>
          <w:lang w:eastAsia="zh-TW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</w:t>
      </w:r>
      <w:r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Times New Roman"/>
          <w:spacing w:val="-6"/>
          <w:szCs w:val="28"/>
          <w:lang w:eastAsia="zh-TW"/>
        </w:rPr>
        <w:t>(за исклю</w:t>
      </w:r>
      <w:r>
        <w:rPr>
          <w:rFonts w:eastAsia="Calibri" w:cs="Times New Roman"/>
          <w:spacing w:val="-6"/>
          <w:szCs w:val="28"/>
          <w:lang w:eastAsia="zh-TW"/>
        </w:rPr>
        <w:t xml:space="preserve">-               </w:t>
      </w:r>
      <w:r w:rsidRPr="009D170A">
        <w:rPr>
          <w:rFonts w:eastAsia="Calibri" w:cs="Times New Roman"/>
          <w:spacing w:val="-6"/>
          <w:szCs w:val="28"/>
          <w:lang w:eastAsia="zh-TW"/>
        </w:rPr>
        <w:t>чением субсидий государственным (муниципальным) учреждениям), индивиду</w:t>
      </w:r>
      <w:r>
        <w:rPr>
          <w:rFonts w:eastAsia="Calibri" w:cs="Times New Roman"/>
          <w:spacing w:val="-6"/>
          <w:szCs w:val="28"/>
          <w:lang w:eastAsia="zh-TW"/>
        </w:rPr>
        <w:t xml:space="preserve">-             </w:t>
      </w:r>
      <w:r w:rsidRPr="009D170A">
        <w:rPr>
          <w:rFonts w:eastAsia="Calibri" w:cs="Times New Roman"/>
          <w:spacing w:val="-6"/>
          <w:szCs w:val="28"/>
          <w:lang w:eastAsia="zh-TW"/>
        </w:rPr>
        <w:t>альным предпринимателям, а также физическим лицам – производителям товаров, работ, услуг»</w:t>
      </w:r>
      <w:r w:rsidRPr="009D170A">
        <w:rPr>
          <w:rFonts w:eastAsia="Calibri" w:cs="Times New Roman"/>
          <w:szCs w:val="28"/>
          <w:lang w:eastAsia="zh-TW"/>
        </w:rPr>
        <w:t xml:space="preserve">, </w:t>
      </w:r>
      <w:r w:rsidRPr="009D170A">
        <w:rPr>
          <w:rFonts w:eastAsiaTheme="minorEastAsia" w:cs="Times New Roman"/>
          <w:szCs w:val="28"/>
          <w:lang w:eastAsia="zh-TW"/>
        </w:rPr>
        <w:t xml:space="preserve">распоряжениями Администрации города от 30.12.2005 № 3686 </w:t>
      </w:r>
      <w:r>
        <w:rPr>
          <w:rFonts w:eastAsiaTheme="minorEastAsia" w:cs="Times New Roman"/>
          <w:szCs w:val="28"/>
          <w:lang w:eastAsia="zh-TW"/>
        </w:rPr>
        <w:t xml:space="preserve">  </w:t>
      </w:r>
      <w:r w:rsidRPr="009D170A">
        <w:rPr>
          <w:rFonts w:eastAsiaTheme="minorEastAsia" w:cs="Times New Roman"/>
          <w:szCs w:val="28"/>
          <w:lang w:eastAsia="zh-TW"/>
        </w:rPr>
        <w:t xml:space="preserve">«Об утверждении Регламента Администрации города», от 10.01.2017 № 01 </w:t>
      </w:r>
      <w:r>
        <w:rPr>
          <w:rFonts w:eastAsiaTheme="minorEastAsia" w:cs="Times New Roman"/>
          <w:szCs w:val="28"/>
          <w:lang w:eastAsia="zh-TW"/>
        </w:rPr>
        <w:t xml:space="preserve">         </w:t>
      </w:r>
      <w:r w:rsidRPr="009D170A">
        <w:rPr>
          <w:rFonts w:eastAsiaTheme="minorEastAsia" w:cs="Times New Roman"/>
          <w:szCs w:val="28"/>
          <w:lang w:eastAsia="zh-TW"/>
        </w:rPr>
        <w:t>«О передаче некоторых полномочий высшим должностным лицам Админи</w:t>
      </w:r>
      <w:r>
        <w:rPr>
          <w:rFonts w:eastAsiaTheme="minorEastAsia" w:cs="Times New Roman"/>
          <w:szCs w:val="28"/>
          <w:lang w:eastAsia="zh-TW"/>
        </w:rPr>
        <w:t xml:space="preserve">-  </w:t>
      </w:r>
      <w:r w:rsidRPr="009D170A">
        <w:rPr>
          <w:rFonts w:eastAsiaTheme="minorEastAsia" w:cs="Times New Roman"/>
          <w:szCs w:val="28"/>
          <w:lang w:eastAsia="zh-TW"/>
        </w:rPr>
        <w:t>страции города»,</w:t>
      </w:r>
      <w:r w:rsidRPr="009D170A">
        <w:rPr>
          <w:rFonts w:asciiTheme="minorHAnsi" w:eastAsiaTheme="minorEastAsia" w:hAnsiTheme="minorHAnsi"/>
          <w:szCs w:val="28"/>
          <w:lang w:eastAsia="zh-TW"/>
        </w:rPr>
        <w:t xml:space="preserve"> </w:t>
      </w:r>
      <w:r w:rsidRPr="009D170A">
        <w:rPr>
          <w:rFonts w:eastAsiaTheme="minorEastAsia" w:cs="Times New Roman"/>
          <w:szCs w:val="28"/>
          <w:lang w:eastAsia="zh-TW"/>
        </w:rPr>
        <w:t>от 18.10.2016</w:t>
      </w:r>
      <w:r>
        <w:rPr>
          <w:rFonts w:eastAsiaTheme="minorEastAsia" w:cs="Times New Roman"/>
          <w:szCs w:val="28"/>
          <w:lang w:eastAsia="zh-TW"/>
        </w:rPr>
        <w:t xml:space="preserve"> </w:t>
      </w:r>
      <w:r w:rsidRPr="009D170A">
        <w:rPr>
          <w:rFonts w:eastAsiaTheme="minorEastAsia" w:cs="Times New Roman"/>
          <w:szCs w:val="28"/>
          <w:lang w:eastAsia="zh-TW"/>
        </w:rPr>
        <w:t>№ 2000 «Об утверждении плана мероприятий («дорожная карта») по поддержке доступа немуниципальных организаций</w:t>
      </w:r>
      <w:r>
        <w:rPr>
          <w:rFonts w:eastAsiaTheme="minorEastAsia" w:cs="Times New Roman"/>
          <w:szCs w:val="28"/>
          <w:lang w:eastAsia="zh-TW"/>
        </w:rPr>
        <w:t xml:space="preserve">               </w:t>
      </w:r>
      <w:r w:rsidRPr="009D170A">
        <w:rPr>
          <w:rFonts w:eastAsiaTheme="minorEastAsia" w:cs="Times New Roman"/>
          <w:szCs w:val="28"/>
          <w:lang w:eastAsia="zh-TW"/>
        </w:rPr>
        <w:t xml:space="preserve"> (коммерческих, некоммерческих)</w:t>
      </w:r>
      <w:r>
        <w:rPr>
          <w:rFonts w:eastAsiaTheme="minorEastAsia" w:cs="Times New Roman"/>
          <w:szCs w:val="28"/>
          <w:lang w:eastAsia="zh-TW"/>
        </w:rPr>
        <w:t xml:space="preserve"> </w:t>
      </w:r>
      <w:r w:rsidRPr="009D170A">
        <w:rPr>
          <w:rFonts w:eastAsiaTheme="minorEastAsia" w:cs="Times New Roman"/>
          <w:szCs w:val="28"/>
          <w:lang w:eastAsia="zh-TW"/>
        </w:rPr>
        <w:t>к предоставлению услуг в социальной сфере на территории города Сургута</w:t>
      </w:r>
      <w:r>
        <w:rPr>
          <w:rFonts w:eastAsiaTheme="minorEastAsia" w:cs="Times New Roman"/>
          <w:szCs w:val="28"/>
          <w:lang w:eastAsia="zh-TW"/>
        </w:rPr>
        <w:t xml:space="preserve"> </w:t>
      </w:r>
      <w:r w:rsidRPr="009D170A">
        <w:rPr>
          <w:rFonts w:eastAsiaTheme="minorEastAsia" w:cs="Times New Roman"/>
          <w:szCs w:val="28"/>
          <w:lang w:eastAsia="zh-TW"/>
        </w:rPr>
        <w:t xml:space="preserve">на 2016 – 2020 годы», </w:t>
      </w:r>
      <w:r w:rsidRPr="009D170A">
        <w:rPr>
          <w:rFonts w:eastAsia="Calibri" w:cs="Times New Roman"/>
          <w:szCs w:val="28"/>
          <w:lang w:eastAsia="zh-TW"/>
        </w:rPr>
        <w:t xml:space="preserve">от 01.03.2017 № 288 </w:t>
      </w:r>
      <w:r>
        <w:rPr>
          <w:rFonts w:eastAsia="Calibri" w:cs="Times New Roman"/>
          <w:szCs w:val="28"/>
          <w:lang w:eastAsia="zh-TW"/>
        </w:rPr>
        <w:t xml:space="preserve">                     </w:t>
      </w:r>
      <w:r w:rsidRPr="009D170A">
        <w:rPr>
          <w:rFonts w:eastAsia="Calibri" w:cs="Times New Roman"/>
          <w:szCs w:val="28"/>
          <w:lang w:eastAsia="zh-TW"/>
        </w:rPr>
        <w:t xml:space="preserve">«Об утверждении перечня услуг (работ), востребованных </w:t>
      </w:r>
      <w:r w:rsidRPr="009D170A">
        <w:rPr>
          <w:rFonts w:eastAsia="Calibri" w:cs="Times New Roman"/>
          <w:spacing w:val="-4"/>
          <w:szCs w:val="28"/>
          <w:lang w:eastAsia="zh-TW"/>
        </w:rPr>
        <w:t xml:space="preserve">населением города, </w:t>
      </w:r>
      <w:r>
        <w:rPr>
          <w:rFonts w:eastAsia="Calibri" w:cs="Times New Roman"/>
          <w:spacing w:val="-4"/>
          <w:szCs w:val="28"/>
          <w:lang w:eastAsia="zh-TW"/>
        </w:rPr>
        <w:t xml:space="preserve">                  </w:t>
      </w:r>
      <w:r w:rsidRPr="009D170A">
        <w:rPr>
          <w:rFonts w:eastAsia="Calibri" w:cs="Times New Roman"/>
          <w:spacing w:val="-4"/>
          <w:szCs w:val="28"/>
          <w:lang w:eastAsia="zh-TW"/>
        </w:rPr>
        <w:t>а также услуг, на получение которых есть спрос, превышающий</w:t>
      </w:r>
      <w:r w:rsidRPr="009D170A">
        <w:rPr>
          <w:rFonts w:eastAsia="Calibri" w:cs="Times New Roman"/>
          <w:szCs w:val="28"/>
          <w:lang w:eastAsia="zh-TW"/>
        </w:rPr>
        <w:t xml:space="preserve"> возможности </w:t>
      </w:r>
      <w:r>
        <w:rPr>
          <w:rFonts w:eastAsia="Calibri" w:cs="Times New Roman"/>
          <w:szCs w:val="28"/>
          <w:lang w:eastAsia="zh-TW"/>
        </w:rPr>
        <w:t xml:space="preserve">      </w:t>
      </w:r>
      <w:r w:rsidRPr="009D170A">
        <w:rPr>
          <w:rFonts w:eastAsia="Calibri" w:cs="Times New Roman"/>
          <w:szCs w:val="28"/>
          <w:lang w:eastAsia="zh-TW"/>
        </w:rPr>
        <w:lastRenderedPageBreak/>
        <w:t xml:space="preserve">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предпринимателям», </w:t>
      </w:r>
      <w:r w:rsidRPr="009D170A">
        <w:rPr>
          <w:rFonts w:eastAsiaTheme="minorEastAsia" w:cs="Times New Roman"/>
          <w:szCs w:val="28"/>
          <w:lang w:eastAsia="zh-TW"/>
        </w:rPr>
        <w:t>в целях приве</w:t>
      </w:r>
      <w:r>
        <w:rPr>
          <w:rFonts w:eastAsiaTheme="minorEastAsia" w:cs="Times New Roman"/>
          <w:szCs w:val="28"/>
          <w:lang w:eastAsia="zh-TW"/>
        </w:rPr>
        <w:t xml:space="preserve">-               </w:t>
      </w:r>
      <w:r w:rsidRPr="009D170A">
        <w:rPr>
          <w:rFonts w:eastAsiaTheme="minorEastAsia" w:cs="Times New Roman"/>
          <w:szCs w:val="28"/>
          <w:lang w:eastAsia="zh-TW"/>
        </w:rPr>
        <w:t>дения муниципального правового акта</w:t>
      </w:r>
      <w:r>
        <w:rPr>
          <w:rFonts w:eastAsiaTheme="minorEastAsia" w:cs="Times New Roman"/>
          <w:szCs w:val="28"/>
          <w:lang w:eastAsia="zh-TW"/>
        </w:rPr>
        <w:t xml:space="preserve"> </w:t>
      </w:r>
      <w:r w:rsidRPr="009D170A">
        <w:rPr>
          <w:rFonts w:eastAsiaTheme="minorEastAsia" w:cs="Times New Roman"/>
          <w:szCs w:val="28"/>
          <w:lang w:eastAsia="zh-TW"/>
        </w:rPr>
        <w:t>в соответствие с действующим законодательством</w:t>
      </w:r>
      <w:r w:rsidRPr="009D170A">
        <w:rPr>
          <w:rFonts w:eastAsia="Calibri" w:cs="Times New Roman"/>
          <w:szCs w:val="28"/>
        </w:rPr>
        <w:t xml:space="preserve">: </w:t>
      </w:r>
    </w:p>
    <w:p w:rsidR="009D170A" w:rsidRPr="009D170A" w:rsidRDefault="009D170A" w:rsidP="009D170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Calibri" w:cs="Times New Roman"/>
          <w:szCs w:val="28"/>
        </w:rPr>
        <w:t>1. Внести в постановление Администрации города от 23.11.2017 № 10136</w:t>
      </w:r>
      <w:r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«О</w:t>
      </w:r>
      <w:r w:rsidR="00274833">
        <w:rPr>
          <w:rFonts w:eastAsia="Calibri" w:cs="Times New Roman"/>
          <w:szCs w:val="28"/>
        </w:rPr>
        <w:t>б</w:t>
      </w:r>
      <w:r w:rsidRPr="009D170A">
        <w:rPr>
          <w:rFonts w:eastAsia="Calibri" w:cs="Times New Roman"/>
          <w:szCs w:val="28"/>
        </w:rPr>
        <w:t xml:space="preserve"> утверждении порядка предоставления субсидии </w:t>
      </w:r>
      <w:r w:rsidRPr="009D170A">
        <w:rPr>
          <w:rFonts w:eastAsia="Calibri" w:cs="Times New Roman"/>
          <w:szCs w:val="28"/>
          <w:lang w:eastAsia="zh-TW"/>
        </w:rPr>
        <w:t>коммерческим органи</w:t>
      </w:r>
      <w:r>
        <w:rPr>
          <w:rFonts w:eastAsia="Calibri" w:cs="Times New Roman"/>
          <w:szCs w:val="28"/>
          <w:lang w:eastAsia="zh-TW"/>
        </w:rPr>
        <w:t xml:space="preserve">-                 </w:t>
      </w:r>
      <w:r w:rsidRPr="009D170A">
        <w:rPr>
          <w:rFonts w:eastAsia="Calibri" w:cs="Times New Roman"/>
          <w:szCs w:val="28"/>
          <w:lang w:eastAsia="zh-TW"/>
        </w:rPr>
        <w:t>зациям</w:t>
      </w:r>
      <w:r>
        <w:rPr>
          <w:rFonts w:eastAsia="Calibri" w:cs="Times New Roman"/>
          <w:szCs w:val="28"/>
          <w:lang w:eastAsia="zh-TW"/>
        </w:rPr>
        <w:t xml:space="preserve"> </w:t>
      </w:r>
      <w:r w:rsidRPr="009D170A">
        <w:rPr>
          <w:rFonts w:eastAsia="Calibri" w:cs="Times New Roman"/>
          <w:szCs w:val="28"/>
          <w:lang w:eastAsia="zh-TW"/>
        </w:rPr>
        <w:t xml:space="preserve">на финансовое обеспечение (возмещение) затрат в связи с выполнением работ, оказанием услуг </w:t>
      </w:r>
      <w:r w:rsidRPr="009D170A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</w:t>
      </w:r>
      <w:r>
        <w:rPr>
          <w:rFonts w:eastAsia="Times New Roman" w:cs="Times New Roman"/>
          <w:szCs w:val="28"/>
          <w:lang w:eastAsia="ru-RU"/>
        </w:rPr>
        <w:t>-</w:t>
      </w:r>
      <w:r w:rsidRPr="009D170A">
        <w:rPr>
          <w:rFonts w:eastAsia="Times New Roman" w:cs="Times New Roman"/>
          <w:szCs w:val="28"/>
          <w:lang w:eastAsia="ru-RU"/>
        </w:rPr>
        <w:t>ленным муниципальным правовым актом Администрации города» следующие изменения:</w:t>
      </w:r>
    </w:p>
    <w:p w:rsidR="009D170A" w:rsidRDefault="009D170A" w:rsidP="009D170A">
      <w:pPr>
        <w:ind w:firstLine="709"/>
        <w:jc w:val="both"/>
        <w:rPr>
          <w:rFonts w:eastAsia="Calibri" w:cs="Times New Roman"/>
          <w:szCs w:val="28"/>
          <w:lang w:eastAsia="zh-TW"/>
        </w:rPr>
      </w:pPr>
      <w:r w:rsidRPr="009D170A">
        <w:rPr>
          <w:rFonts w:eastAsia="Times New Roman" w:cs="Times New Roman"/>
          <w:szCs w:val="28"/>
          <w:lang w:eastAsia="ru-RU"/>
        </w:rPr>
        <w:t>1.</w:t>
      </w:r>
      <w:r w:rsidRPr="009D170A">
        <w:rPr>
          <w:rFonts w:eastAsia="Calibri" w:cs="Times New Roman"/>
          <w:szCs w:val="28"/>
        </w:rPr>
        <w:t>1. Заголовок постановления изложить в следующей редакции:</w:t>
      </w:r>
      <w:r w:rsidRPr="009D170A">
        <w:rPr>
          <w:rFonts w:eastAsia="Calibri" w:cs="Times New Roman"/>
          <w:szCs w:val="28"/>
          <w:lang w:eastAsia="zh-TW"/>
        </w:rPr>
        <w:t xml:space="preserve"> </w:t>
      </w:r>
    </w:p>
    <w:p w:rsidR="009D170A" w:rsidRPr="009D170A" w:rsidRDefault="009D170A" w:rsidP="009D170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Calibri" w:cs="Times New Roman"/>
          <w:szCs w:val="28"/>
        </w:rPr>
        <w:t>«</w:t>
      </w:r>
      <w:r w:rsidRPr="009D170A">
        <w:rPr>
          <w:rFonts w:eastAsia="Calibri" w:cs="Times New Roman"/>
          <w:szCs w:val="28"/>
          <w:lang w:eastAsia="zh-TW"/>
        </w:rPr>
        <w:t xml:space="preserve">Об утверждении порядка предоставления субсидии коммерческим организациям, индивидуальным предпринимателям на финансовое обеспечение </w:t>
      </w:r>
      <w:r>
        <w:rPr>
          <w:rFonts w:eastAsia="Calibri" w:cs="Times New Roman"/>
          <w:szCs w:val="28"/>
          <w:lang w:eastAsia="zh-TW"/>
        </w:rPr>
        <w:t xml:space="preserve">           </w:t>
      </w:r>
      <w:r w:rsidRPr="009D170A">
        <w:rPr>
          <w:rFonts w:eastAsia="Calibri" w:cs="Times New Roman"/>
          <w:szCs w:val="28"/>
          <w:lang w:eastAsia="zh-TW"/>
        </w:rPr>
        <w:t xml:space="preserve">(возмещение) затрат в связи с выполнением работ, оказанием услуг </w:t>
      </w:r>
      <w:r w:rsidRPr="009D170A">
        <w:rPr>
          <w:rFonts w:eastAsia="Times New Roman" w:cs="Times New Roman"/>
          <w:szCs w:val="28"/>
          <w:lang w:eastAsia="ru-RU"/>
        </w:rPr>
        <w:t xml:space="preserve">в сфере культуры в соответствии с перечнем, установленным муниципальным правовым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D170A">
        <w:rPr>
          <w:rFonts w:eastAsia="Times New Roman" w:cs="Times New Roman"/>
          <w:szCs w:val="28"/>
          <w:lang w:eastAsia="ru-RU"/>
        </w:rPr>
        <w:t>актом Администрации города».</w:t>
      </w: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1.2. Пункт 1 постановления изложить в следующей редакции: 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Cs w:val="28"/>
          <w:lang w:eastAsia="zh-TW"/>
        </w:rPr>
      </w:pPr>
      <w:r w:rsidRPr="009D170A">
        <w:rPr>
          <w:rFonts w:eastAsia="Calibri" w:cs="Times New Roman"/>
          <w:szCs w:val="28"/>
        </w:rPr>
        <w:t xml:space="preserve">«1. </w:t>
      </w:r>
      <w:r w:rsidRPr="009D170A">
        <w:rPr>
          <w:rFonts w:eastAsia="Calibri" w:cs="Times New Roman"/>
          <w:szCs w:val="28"/>
          <w:lang w:eastAsia="zh-TW"/>
        </w:rPr>
        <w:t xml:space="preserve">Утвердить порядок предоставления субсидии коммерческим организациям, индивидуальным предпринимателям на </w:t>
      </w:r>
      <w:r w:rsidRPr="009D170A">
        <w:rPr>
          <w:rFonts w:eastAsia="Calibri" w:cs="Times New Roman"/>
          <w:color w:val="000000"/>
          <w:szCs w:val="28"/>
          <w:lang w:eastAsia="zh-TW"/>
        </w:rPr>
        <w:t xml:space="preserve">финансовое обеспечение (возмещение) затрат в связи с выполнением работ, оказанием услуг в сфере культуры </w:t>
      </w:r>
      <w:r>
        <w:rPr>
          <w:rFonts w:eastAsia="Calibri" w:cs="Times New Roman"/>
          <w:color w:val="000000"/>
          <w:szCs w:val="28"/>
          <w:lang w:eastAsia="zh-TW"/>
        </w:rPr>
        <w:t xml:space="preserve"> </w:t>
      </w:r>
      <w:r w:rsidRPr="009D170A">
        <w:rPr>
          <w:rFonts w:eastAsia="Calibri" w:cs="Times New Roman"/>
          <w:color w:val="000000"/>
          <w:szCs w:val="28"/>
          <w:lang w:eastAsia="zh-TW"/>
        </w:rPr>
        <w:t xml:space="preserve">в соответствии с перечнем, установленным муниципальным правовым актом </w:t>
      </w:r>
      <w:r>
        <w:rPr>
          <w:rFonts w:eastAsia="Calibri" w:cs="Times New Roman"/>
          <w:color w:val="000000"/>
          <w:szCs w:val="28"/>
          <w:lang w:eastAsia="zh-TW"/>
        </w:rPr>
        <w:t xml:space="preserve"> </w:t>
      </w:r>
      <w:r w:rsidRPr="009D170A">
        <w:rPr>
          <w:rFonts w:eastAsia="Calibri" w:cs="Times New Roman"/>
          <w:color w:val="000000"/>
          <w:szCs w:val="28"/>
          <w:lang w:eastAsia="zh-TW"/>
        </w:rPr>
        <w:t xml:space="preserve">Администрации города, </w:t>
      </w:r>
      <w:r w:rsidRPr="009D170A">
        <w:rPr>
          <w:rFonts w:eastAsia="Calibri" w:cs="Times New Roman"/>
          <w:szCs w:val="28"/>
          <w:lang w:eastAsia="zh-TW"/>
        </w:rPr>
        <w:t>согласно приложению»</w:t>
      </w:r>
      <w:r>
        <w:rPr>
          <w:rFonts w:eastAsia="Calibri" w:cs="Times New Roman"/>
          <w:szCs w:val="28"/>
          <w:lang w:eastAsia="zh-TW"/>
        </w:rPr>
        <w:t>.</w:t>
      </w:r>
    </w:p>
    <w:p w:rsidR="009D170A" w:rsidRDefault="009D170A" w:rsidP="009D170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Calibri" w:cs="Times New Roman"/>
          <w:szCs w:val="28"/>
        </w:rPr>
        <w:t>1.3. П</w:t>
      </w:r>
      <w:r w:rsidRPr="009D170A">
        <w:rPr>
          <w:rFonts w:eastAsiaTheme="minorEastAsia" w:cs="Times New Roman"/>
          <w:szCs w:val="28"/>
          <w:lang w:eastAsia="zh-TW"/>
        </w:rPr>
        <w:t>риложение к постановлению</w:t>
      </w:r>
      <w:r w:rsidRPr="009D170A">
        <w:rPr>
          <w:rFonts w:eastAsia="Calibri" w:cs="Times New Roman"/>
          <w:bCs/>
          <w:szCs w:val="28"/>
          <w:lang w:eastAsia="zh-TW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>изложить в новой редакции</w:t>
      </w:r>
      <w:r w:rsidRPr="009D170A">
        <w:rPr>
          <w:rFonts w:asciiTheme="minorHAnsi" w:eastAsiaTheme="minorEastAsia" w:hAnsiTheme="minorHAnsi"/>
          <w:sz w:val="22"/>
          <w:lang w:eastAsia="zh-TW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9D170A" w:rsidRPr="00CC225A" w:rsidRDefault="009D170A" w:rsidP="009D170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C225A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</w:t>
      </w:r>
      <w:r w:rsidRPr="00CC225A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9D170A" w:rsidRDefault="009D170A" w:rsidP="009D170A">
      <w:pPr>
        <w:ind w:firstLine="709"/>
        <w:jc w:val="both"/>
        <w:rPr>
          <w:szCs w:val="28"/>
        </w:rPr>
      </w:pPr>
      <w:r w:rsidRPr="00BC715F">
        <w:rPr>
          <w:szCs w:val="28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9D170A" w:rsidRPr="009D170A" w:rsidRDefault="009D170A" w:rsidP="009D170A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</w:t>
      </w:r>
      <w:r w:rsidRPr="009D170A">
        <w:rPr>
          <w:rFonts w:eastAsia="Times New Roman" w:cs="Times New Roman"/>
          <w:bCs/>
          <w:szCs w:val="28"/>
          <w:lang w:eastAsia="ru-RU"/>
        </w:rPr>
        <w:t xml:space="preserve">. </w:t>
      </w:r>
      <w:r w:rsidRPr="009D170A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9D170A">
        <w:rPr>
          <w:rFonts w:eastAsia="Times New Roman" w:cs="Times New Roman"/>
          <w:szCs w:val="28"/>
          <w:lang w:eastAsia="ru-RU"/>
        </w:rPr>
        <w:t>опубликования и распространяется на правоотношения, возникшие с 01.01.2018.</w:t>
      </w:r>
    </w:p>
    <w:p w:rsidR="009D170A" w:rsidRPr="009D170A" w:rsidRDefault="009D170A" w:rsidP="009D170A">
      <w:pPr>
        <w:tabs>
          <w:tab w:val="left" w:pos="851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9D170A">
        <w:rPr>
          <w:rFonts w:eastAsia="Times New Roman" w:cs="Times New Roman"/>
          <w:szCs w:val="28"/>
          <w:lang w:eastAsia="ru-RU"/>
        </w:rPr>
        <w:t xml:space="preserve">. </w:t>
      </w:r>
      <w:r w:rsidRPr="009D170A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Пелевина А.Р.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</w:p>
    <w:p w:rsidR="009D170A" w:rsidRPr="009D170A" w:rsidRDefault="009D170A" w:rsidP="009D170A">
      <w:pPr>
        <w:jc w:val="both"/>
        <w:rPr>
          <w:rFonts w:eastAsia="Calibri" w:cs="Times New Roman"/>
          <w:szCs w:val="28"/>
        </w:rPr>
      </w:pPr>
    </w:p>
    <w:p w:rsidR="009D170A" w:rsidRPr="009D170A" w:rsidRDefault="009D170A" w:rsidP="009D170A">
      <w:pPr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 xml:space="preserve">И.о. главы Администрации города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 xml:space="preserve">  А.А. Жердев</w:t>
      </w:r>
      <w:r w:rsidRPr="009D170A">
        <w:rPr>
          <w:rFonts w:eastAsia="Times New Roman" w:cs="Times New Roman"/>
          <w:szCs w:val="28"/>
          <w:lang w:eastAsia="ru-RU"/>
        </w:rPr>
        <w:br w:type="page"/>
      </w:r>
    </w:p>
    <w:p w:rsidR="009D170A" w:rsidRPr="009D170A" w:rsidRDefault="009D170A" w:rsidP="009D170A">
      <w:pPr>
        <w:ind w:left="5664"/>
        <w:jc w:val="both"/>
        <w:rPr>
          <w:rFonts w:eastAsia="Calibri" w:cs="Arial"/>
        </w:rPr>
      </w:pPr>
      <w:r w:rsidRPr="009D170A">
        <w:rPr>
          <w:rFonts w:eastAsia="Calibri" w:cs="Arial"/>
        </w:rPr>
        <w:lastRenderedPageBreak/>
        <w:t xml:space="preserve">Приложение </w:t>
      </w:r>
    </w:p>
    <w:p w:rsidR="009D170A" w:rsidRPr="009D170A" w:rsidRDefault="009D170A" w:rsidP="009D170A">
      <w:pPr>
        <w:ind w:left="5664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к постановлению </w:t>
      </w:r>
    </w:p>
    <w:p w:rsidR="009D170A" w:rsidRPr="009D170A" w:rsidRDefault="009D170A" w:rsidP="009D170A">
      <w:pPr>
        <w:ind w:left="5664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Администрации города </w:t>
      </w:r>
    </w:p>
    <w:p w:rsidR="009D170A" w:rsidRPr="009D170A" w:rsidRDefault="009D170A" w:rsidP="009D170A">
      <w:pPr>
        <w:ind w:left="5664"/>
        <w:jc w:val="both"/>
        <w:rPr>
          <w:rFonts w:eastAsia="Calibri" w:cs="Arial"/>
        </w:rPr>
      </w:pPr>
      <w:r w:rsidRPr="009D170A">
        <w:rPr>
          <w:rFonts w:eastAsia="Calibri" w:cs="Arial"/>
        </w:rPr>
        <w:t>от ___________</w:t>
      </w:r>
      <w:r>
        <w:rPr>
          <w:rFonts w:eastAsia="Calibri" w:cs="Arial"/>
        </w:rPr>
        <w:t>_</w:t>
      </w:r>
      <w:r w:rsidRPr="009D170A">
        <w:rPr>
          <w:rFonts w:eastAsia="Calibri" w:cs="Arial"/>
        </w:rPr>
        <w:t xml:space="preserve"> № ________</w:t>
      </w:r>
    </w:p>
    <w:p w:rsidR="009D170A" w:rsidRPr="009D170A" w:rsidRDefault="009D170A" w:rsidP="009D170A">
      <w:pPr>
        <w:jc w:val="both"/>
        <w:rPr>
          <w:rFonts w:eastAsia="Calibri" w:cs="Arial"/>
        </w:rPr>
      </w:pPr>
    </w:p>
    <w:p w:rsidR="009D170A" w:rsidRPr="009D170A" w:rsidRDefault="009D170A" w:rsidP="009D170A">
      <w:pPr>
        <w:jc w:val="both"/>
        <w:rPr>
          <w:rFonts w:eastAsia="Calibri" w:cs="Arial"/>
        </w:rPr>
      </w:pPr>
    </w:p>
    <w:p w:rsidR="009D170A" w:rsidRPr="009D170A" w:rsidRDefault="009D170A" w:rsidP="009D170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</w:rPr>
      </w:pPr>
      <w:bookmarkStart w:id="5" w:name="sub_1001"/>
      <w:r w:rsidRPr="009D170A">
        <w:rPr>
          <w:rFonts w:eastAsia="Calibri" w:cs="Times New Roman"/>
          <w:szCs w:val="28"/>
        </w:rPr>
        <w:t xml:space="preserve">Порядок 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предоставления субсидии коммерческим организациям,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индивидуальным предпринимателям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szCs w:val="28"/>
        </w:rPr>
        <w:t xml:space="preserve">на </w:t>
      </w:r>
      <w:r w:rsidRPr="009D170A">
        <w:rPr>
          <w:rFonts w:eastAsia="Calibri" w:cs="Times New Roman"/>
          <w:color w:val="000000"/>
          <w:szCs w:val="28"/>
        </w:rPr>
        <w:t xml:space="preserve">финансовое обеспечение (возмещение) затрат в связи с выполнением 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работ, оказанием услуг в сфере культуры в соответствии с перечнем,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szCs w:val="28"/>
        </w:rPr>
      </w:pPr>
      <w:r w:rsidRPr="009D170A">
        <w:rPr>
          <w:rFonts w:eastAsia="Calibri" w:cs="Times New Roman"/>
          <w:color w:val="000000"/>
          <w:szCs w:val="28"/>
        </w:rPr>
        <w:t xml:space="preserve">установленным муниципальным правовым актом Администрации города 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</w:rPr>
      </w:pPr>
      <w:r w:rsidRPr="009D170A">
        <w:rPr>
          <w:rFonts w:eastAsia="Calibri" w:cs="Arial"/>
          <w:bCs/>
        </w:rPr>
        <w:t xml:space="preserve">Раздел </w:t>
      </w:r>
      <w:r w:rsidRPr="009D170A">
        <w:rPr>
          <w:rFonts w:eastAsia="Calibri" w:cs="Arial"/>
          <w:bCs/>
          <w:lang w:val="en-US"/>
        </w:rPr>
        <w:t>I</w:t>
      </w:r>
      <w:r w:rsidRPr="009D170A">
        <w:rPr>
          <w:rFonts w:eastAsia="Calibri" w:cs="Arial"/>
          <w:bCs/>
        </w:rPr>
        <w:t>. Общие положения о предоставлении субсидии</w:t>
      </w:r>
    </w:p>
    <w:p w:rsidR="009D170A" w:rsidRPr="009D170A" w:rsidRDefault="009D170A" w:rsidP="009D170A">
      <w:pPr>
        <w:ind w:firstLine="709"/>
        <w:jc w:val="both"/>
        <w:rPr>
          <w:rFonts w:eastAsia="Calibri" w:cs="Arial"/>
        </w:rPr>
      </w:pPr>
      <w:bookmarkStart w:id="6" w:name="sub_1011"/>
      <w:r w:rsidRPr="009D170A">
        <w:rPr>
          <w:rFonts w:eastAsia="Calibri" w:cs="Arial"/>
        </w:rPr>
        <w:t xml:space="preserve">1. Настоящий порядок </w:t>
      </w:r>
      <w:r w:rsidRPr="009D170A">
        <w:rPr>
          <w:rFonts w:eastAsia="Calibri" w:cs="Times New Roman"/>
          <w:szCs w:val="28"/>
        </w:rPr>
        <w:t xml:space="preserve">предоставления субсидии коммерческим организациям, индивидуальным предпринимателям на </w:t>
      </w:r>
      <w:r w:rsidRPr="009D170A">
        <w:rPr>
          <w:rFonts w:eastAsia="Calibri" w:cs="Times New Roman"/>
          <w:color w:val="000000"/>
          <w:szCs w:val="28"/>
        </w:rPr>
        <w:t>финансовое обеспечение (возмещение) затрат в связи с выполнением  работ, оказанием услуг в сфере культуры в соответствии с перечнем, установ</w:t>
      </w:r>
      <w:r w:rsidRPr="009D170A">
        <w:rPr>
          <w:rFonts w:eastAsia="Calibri" w:cs="Times New Roman"/>
          <w:color w:val="000000"/>
          <w:spacing w:val="-6"/>
          <w:szCs w:val="28"/>
        </w:rPr>
        <w:t xml:space="preserve">ленным муниципальным правовым актом </w:t>
      </w:r>
      <w:r w:rsidR="00D83009">
        <w:rPr>
          <w:rFonts w:eastAsia="Calibri" w:cs="Times New Roman"/>
          <w:color w:val="000000"/>
          <w:spacing w:val="-6"/>
          <w:szCs w:val="28"/>
        </w:rPr>
        <w:t xml:space="preserve">                  </w:t>
      </w:r>
      <w:r w:rsidRPr="009D170A">
        <w:rPr>
          <w:rFonts w:eastAsia="Calibri" w:cs="Times New Roman"/>
          <w:color w:val="000000"/>
          <w:spacing w:val="-6"/>
          <w:szCs w:val="28"/>
        </w:rPr>
        <w:t>Администрации города (далее – порядок),</w:t>
      </w:r>
      <w:r w:rsidRPr="009D170A">
        <w:rPr>
          <w:rFonts w:eastAsia="Calibri" w:cs="Times New Roman"/>
          <w:color w:val="000000"/>
          <w:szCs w:val="28"/>
        </w:rPr>
        <w:t xml:space="preserve"> </w:t>
      </w:r>
      <w:r w:rsidRPr="009D170A">
        <w:rPr>
          <w:rFonts w:eastAsia="Calibri" w:cs="Arial"/>
        </w:rPr>
        <w:t xml:space="preserve">разработан </w:t>
      </w:r>
      <w:r w:rsidRPr="009D170A">
        <w:rPr>
          <w:rFonts w:eastAsia="Times New Roman" w:cs="Times New Roman"/>
          <w:szCs w:val="28"/>
          <w:lang w:eastAsia="ru-RU"/>
        </w:rPr>
        <w:t>для</w:t>
      </w:r>
      <w:r w:rsidRPr="009D170A">
        <w:rPr>
          <w:rFonts w:eastAsia="Calibri" w:cs="Times New Roman"/>
          <w:szCs w:val="28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>повышения доступности услуг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 xml:space="preserve">в сфере культуры через расширение участия коммерческих организаций </w:t>
      </w:r>
      <w:r w:rsidR="00D72F69">
        <w:rPr>
          <w:rFonts w:eastAsia="Times New Roman" w:cs="Times New Roman"/>
          <w:szCs w:val="28"/>
          <w:lang w:eastAsia="ru-RU"/>
        </w:rPr>
        <w:t xml:space="preserve">                </w:t>
      </w:r>
      <w:r w:rsidRPr="009D170A">
        <w:rPr>
          <w:rFonts w:eastAsia="Times New Roman" w:cs="Times New Roman"/>
          <w:szCs w:val="28"/>
          <w:lang w:eastAsia="ru-RU"/>
        </w:rPr>
        <w:t xml:space="preserve">и индивидуальных предпринимателей в предоставлении социальных услуг гражданам, повышения эффективности взаимодействия Администрации города </w:t>
      </w:r>
      <w:r w:rsidR="00D8300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D170A">
        <w:rPr>
          <w:rFonts w:eastAsia="Times New Roman" w:cs="Times New Roman"/>
          <w:szCs w:val="28"/>
          <w:lang w:eastAsia="ru-RU"/>
        </w:rPr>
        <w:t xml:space="preserve">с коммерческими организациями и индивидуальными предпринимателями; </w:t>
      </w:r>
      <w:r w:rsidRPr="009D170A">
        <w:rPr>
          <w:rFonts w:eastAsia="Calibri" w:cs="Arial"/>
        </w:rPr>
        <w:t>устанавливает</w:t>
      </w:r>
      <w:bookmarkStart w:id="7" w:name="sub_10024"/>
      <w:r w:rsidRPr="009D170A">
        <w:rPr>
          <w:rFonts w:eastAsia="Calibri" w:cs="Arial"/>
        </w:rPr>
        <w:t xml:space="preserve"> общие положения о предоставлении субсидии, условия и порядок предоставления субсидии, требования</w:t>
      </w:r>
      <w:r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к отчетности, требования об осущест</w:t>
      </w:r>
      <w:r w:rsidR="00D83009">
        <w:rPr>
          <w:rFonts w:eastAsia="Calibri" w:cs="Arial"/>
        </w:rPr>
        <w:t xml:space="preserve">-            </w:t>
      </w:r>
      <w:r w:rsidRPr="009D170A">
        <w:rPr>
          <w:rFonts w:eastAsia="Calibri" w:cs="Arial"/>
        </w:rPr>
        <w:t xml:space="preserve">влении контроля за соблюдением условий, целей и порядка предоставления </w:t>
      </w:r>
      <w:r w:rsidR="00D72F69">
        <w:rPr>
          <w:rFonts w:eastAsia="Calibri" w:cs="Arial"/>
        </w:rPr>
        <w:t xml:space="preserve">                  </w:t>
      </w:r>
      <w:r w:rsidRPr="009D170A">
        <w:rPr>
          <w:rFonts w:eastAsia="Calibri" w:cs="Arial"/>
        </w:rPr>
        <w:t>субсидии и ответственности за их нарушение.</w:t>
      </w:r>
      <w:bookmarkEnd w:id="7"/>
    </w:p>
    <w:p w:rsidR="009D170A" w:rsidRPr="009D170A" w:rsidRDefault="009D170A" w:rsidP="009D170A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8" w:name="sub_135"/>
      <w:bookmarkEnd w:id="6"/>
      <w:r w:rsidRPr="009D170A">
        <w:rPr>
          <w:rFonts w:eastAsia="Times New Roman" w:cs="Times New Roman"/>
          <w:szCs w:val="28"/>
          <w:lang w:eastAsia="ru-RU"/>
        </w:rPr>
        <w:t>2. Субсидия предоставляется коммерческим организациям, индиви</w:t>
      </w:r>
      <w:r w:rsidR="00D72F69">
        <w:rPr>
          <w:rFonts w:eastAsia="Times New Roman" w:cs="Times New Roman"/>
          <w:szCs w:val="28"/>
          <w:lang w:eastAsia="ru-RU"/>
        </w:rPr>
        <w:t xml:space="preserve">-                     </w:t>
      </w:r>
      <w:r w:rsidRPr="009D170A">
        <w:rPr>
          <w:rFonts w:eastAsia="Times New Roman" w:cs="Times New Roman"/>
          <w:szCs w:val="28"/>
          <w:lang w:eastAsia="ru-RU"/>
        </w:rPr>
        <w:t xml:space="preserve">дуальным предпринимателям в целях выполнения ими работ, оказания услуг </w:t>
      </w:r>
      <w:r w:rsidR="00D72F69">
        <w:rPr>
          <w:rFonts w:eastAsia="Times New Roman" w:cs="Times New Roman"/>
          <w:szCs w:val="28"/>
          <w:lang w:eastAsia="ru-RU"/>
        </w:rPr>
        <w:t xml:space="preserve">                    </w:t>
      </w:r>
      <w:r w:rsidRPr="009D170A">
        <w:rPr>
          <w:rFonts w:eastAsia="Times New Roman" w:cs="Times New Roman"/>
          <w:szCs w:val="28"/>
          <w:lang w:eastAsia="ru-RU"/>
        </w:rPr>
        <w:t>в сфере культуры в соответствии с перечнем, установленным муниципальным правовым актом Администрации города.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bookmarkStart w:id="9" w:name="sub_1015"/>
      <w:bookmarkEnd w:id="8"/>
      <w:r w:rsidRPr="009D170A">
        <w:rPr>
          <w:rFonts w:eastAsia="Calibri" w:cs="Arial"/>
        </w:rPr>
        <w:t>3.</w:t>
      </w:r>
      <w:r w:rsidRPr="009D170A">
        <w:rPr>
          <w:rFonts w:eastAsia="Calibri" w:cs="Arial"/>
          <w:szCs w:val="20"/>
        </w:rPr>
        <w:t xml:space="preserve"> Главным распорядителем бюджетных средств по предоставлению </w:t>
      </w:r>
      <w:r w:rsidR="00D72F69">
        <w:rPr>
          <w:rFonts w:eastAsia="Calibri" w:cs="Arial"/>
          <w:szCs w:val="20"/>
        </w:rPr>
        <w:t xml:space="preserve">                   </w:t>
      </w:r>
      <w:r w:rsidRPr="009D170A">
        <w:rPr>
          <w:rFonts w:eastAsia="Calibri" w:cs="Arial"/>
          <w:szCs w:val="20"/>
        </w:rPr>
        <w:t xml:space="preserve">субсидий, предусмотренных настоящим порядком, является Администрация </w:t>
      </w:r>
      <w:r w:rsidR="00D72F69">
        <w:rPr>
          <w:rFonts w:eastAsia="Calibri" w:cs="Arial"/>
          <w:szCs w:val="20"/>
        </w:rPr>
        <w:t xml:space="preserve">                 </w:t>
      </w:r>
      <w:r w:rsidRPr="009D170A">
        <w:rPr>
          <w:rFonts w:eastAsia="Calibri" w:cs="Arial"/>
          <w:szCs w:val="20"/>
        </w:rPr>
        <w:t>города Сургута.</w:t>
      </w:r>
      <w:r w:rsidRPr="009D170A">
        <w:rPr>
          <w:rFonts w:eastAsia="Calibri" w:cs="Arial"/>
        </w:rPr>
        <w:t xml:space="preserve"> 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4. Основные понятия, используемые в настоящем порядке: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bookmarkStart w:id="10" w:name="sub_1014"/>
      <w:bookmarkStart w:id="11" w:name="sub_1016"/>
      <w:bookmarkEnd w:id="9"/>
      <w:r w:rsidRPr="009D170A">
        <w:rPr>
          <w:rFonts w:eastAsia="Calibri" w:cs="Times New Roman"/>
          <w:color w:val="000000"/>
          <w:szCs w:val="28"/>
        </w:rPr>
        <w:t xml:space="preserve">- субсидия – </w:t>
      </w:r>
      <w:r w:rsidRPr="009D170A">
        <w:rPr>
          <w:rFonts w:eastAsia="Calibri" w:cs="Times New Roman"/>
          <w:szCs w:val="28"/>
        </w:rPr>
        <w:t>средства, предоставляемые Администрацией города</w:t>
      </w:r>
      <w:r>
        <w:rPr>
          <w:rFonts w:eastAsia="Calibri" w:cs="Times New Roman"/>
          <w:szCs w:val="28"/>
        </w:rPr>
        <w:t xml:space="preserve"> </w:t>
      </w:r>
      <w:r w:rsidR="00D72F69">
        <w:rPr>
          <w:rFonts w:eastAsia="Calibri" w:cs="Times New Roman"/>
          <w:szCs w:val="28"/>
        </w:rPr>
        <w:t xml:space="preserve">                      </w:t>
      </w:r>
      <w:r w:rsidRPr="009D170A">
        <w:rPr>
          <w:rFonts w:eastAsia="Calibri" w:cs="Times New Roman"/>
          <w:szCs w:val="28"/>
        </w:rPr>
        <w:t>на безвоз</w:t>
      </w:r>
      <w:r w:rsidRPr="009D170A">
        <w:rPr>
          <w:rFonts w:eastAsia="Calibri" w:cs="Times New Roman"/>
          <w:spacing w:val="-4"/>
          <w:szCs w:val="28"/>
        </w:rPr>
        <w:t xml:space="preserve">мездной и безвозвратной основе получателю субсидии на </w:t>
      </w:r>
      <w:r w:rsidRPr="009D170A">
        <w:rPr>
          <w:rFonts w:eastAsia="Calibri" w:cs="Times New Roman"/>
          <w:color w:val="000000"/>
          <w:spacing w:val="-4"/>
          <w:szCs w:val="28"/>
        </w:rPr>
        <w:t>финансовое обеспечение</w:t>
      </w:r>
      <w:r w:rsidRPr="009D170A">
        <w:rPr>
          <w:rFonts w:eastAsia="Calibri" w:cs="Times New Roman"/>
          <w:color w:val="000000"/>
          <w:szCs w:val="28"/>
        </w:rPr>
        <w:t xml:space="preserve"> (возмещение) затрат в связи с выполнением работ, оказанием услуг</w:t>
      </w:r>
      <w:r>
        <w:rPr>
          <w:rFonts w:eastAsia="Calibri" w:cs="Times New Roman"/>
          <w:color w:val="000000"/>
          <w:szCs w:val="28"/>
        </w:rPr>
        <w:t xml:space="preserve"> </w:t>
      </w:r>
      <w:r w:rsidRPr="009D170A">
        <w:rPr>
          <w:rFonts w:eastAsia="Calibri" w:cs="Times New Roman"/>
          <w:color w:val="000000"/>
          <w:szCs w:val="28"/>
        </w:rPr>
        <w:t>в сфере культуры</w:t>
      </w:r>
      <w:r w:rsidRPr="009D170A">
        <w:rPr>
          <w:rFonts w:eastAsia="Calibri" w:cs="Arial"/>
          <w:szCs w:val="20"/>
        </w:rPr>
        <w:t xml:space="preserve"> в пределах лимитов бюджетных обязательств, предусмот</w:t>
      </w:r>
      <w:r w:rsidR="00D72F69">
        <w:rPr>
          <w:rFonts w:eastAsia="Calibri" w:cs="Arial"/>
          <w:szCs w:val="20"/>
        </w:rPr>
        <w:t xml:space="preserve">-               </w:t>
      </w:r>
      <w:r w:rsidRPr="009D170A">
        <w:rPr>
          <w:rFonts w:eastAsia="Calibri" w:cs="Arial"/>
          <w:szCs w:val="20"/>
        </w:rPr>
        <w:t>ренных на данные цели на текущий финансовый год и плановый период</w:t>
      </w:r>
      <w:r w:rsidRPr="009D170A">
        <w:rPr>
          <w:rFonts w:eastAsia="Calibri" w:cs="Times New Roman"/>
          <w:color w:val="000000"/>
          <w:szCs w:val="28"/>
        </w:rPr>
        <w:t>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- </w:t>
      </w:r>
      <w:r w:rsidRPr="009D170A">
        <w:rPr>
          <w:rFonts w:eastAsia="Calibri" w:cs="Times New Roman"/>
          <w:color w:val="26282F"/>
          <w:szCs w:val="28"/>
        </w:rPr>
        <w:t>комитет культуры и туризма</w:t>
      </w:r>
      <w:r w:rsidRPr="009D170A">
        <w:rPr>
          <w:rFonts w:eastAsia="Calibri" w:cs="Times New Roman"/>
          <w:bCs/>
          <w:color w:val="26282F"/>
          <w:szCs w:val="28"/>
        </w:rPr>
        <w:t xml:space="preserve"> – уполномоченный орган</w:t>
      </w:r>
      <w:r w:rsidRPr="009D170A">
        <w:rPr>
          <w:rFonts w:eastAsia="Calibri" w:cs="Times New Roman"/>
          <w:szCs w:val="28"/>
        </w:rPr>
        <w:t>, осуществляющий</w:t>
      </w:r>
      <w:r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от лица главного распорядителя бюджетных средств проверку документов, предоставляемых заявителями в соответствии с разделом </w:t>
      </w:r>
      <w:r w:rsidRPr="009D170A">
        <w:rPr>
          <w:rFonts w:eastAsia="Calibri" w:cs="Times New Roman"/>
          <w:szCs w:val="28"/>
          <w:lang w:val="en-US"/>
        </w:rPr>
        <w:t>II</w:t>
      </w:r>
      <w:r w:rsidRPr="009D170A">
        <w:rPr>
          <w:rFonts w:eastAsia="Calibri" w:cs="Times New Roman"/>
          <w:szCs w:val="28"/>
        </w:rPr>
        <w:t xml:space="preserve"> настоящего порядка, подготовку и направление уведомлений получателям субсидии о принятии </w:t>
      </w:r>
      <w:r w:rsidR="00D72F69">
        <w:rPr>
          <w:rFonts w:eastAsia="Calibri" w:cs="Times New Roman"/>
          <w:szCs w:val="28"/>
        </w:rPr>
        <w:t xml:space="preserve">                   </w:t>
      </w:r>
      <w:r w:rsidRPr="009D170A">
        <w:rPr>
          <w:rFonts w:eastAsia="Calibri" w:cs="Times New Roman"/>
          <w:szCs w:val="28"/>
        </w:rPr>
        <w:t>положительного решения о предоставлении субсидии, либо об отказе</w:t>
      </w:r>
      <w:r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в предоставлении субсидии, подготовку проектов соглашений о предоставлении субсидии, проверку качества оказываемых получателем субсидии услуг, выполняемых работ, проверку и приемку фактических объемов работ, услуг, предоставленных получателем субсидии, подготовку проекта распоряжения Администрации </w:t>
      </w:r>
      <w:r w:rsidR="00D72F69">
        <w:rPr>
          <w:rFonts w:eastAsia="Calibri" w:cs="Times New Roman"/>
          <w:szCs w:val="28"/>
        </w:rPr>
        <w:t xml:space="preserve">                   </w:t>
      </w:r>
      <w:r w:rsidRPr="009D170A">
        <w:rPr>
          <w:rFonts w:eastAsia="Calibri" w:cs="Times New Roman"/>
          <w:szCs w:val="28"/>
        </w:rPr>
        <w:t>города об утверждении перечня получателей субсидии и объема предостав</w:t>
      </w:r>
      <w:r w:rsidR="00D72F69">
        <w:rPr>
          <w:rFonts w:eastAsia="Calibri" w:cs="Times New Roman"/>
          <w:szCs w:val="28"/>
        </w:rPr>
        <w:t xml:space="preserve">-                </w:t>
      </w:r>
      <w:r w:rsidRPr="009D170A">
        <w:rPr>
          <w:rFonts w:eastAsia="Calibri" w:cs="Times New Roman"/>
          <w:szCs w:val="28"/>
        </w:rPr>
        <w:t>ляемой субсидии, контроль по соблюдению настоящего порядка;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color w:val="000000"/>
          <w:spacing w:val="-4"/>
          <w:szCs w:val="28"/>
        </w:rPr>
        <w:t>-</w:t>
      </w:r>
      <w:r w:rsidRPr="009D170A">
        <w:rPr>
          <w:rFonts w:eastAsia="Calibri" w:cs="Times New Roman"/>
          <w:color w:val="FF0000"/>
          <w:spacing w:val="-4"/>
          <w:szCs w:val="28"/>
        </w:rPr>
        <w:t xml:space="preserve"> </w:t>
      </w:r>
      <w:r w:rsidRPr="009D170A">
        <w:rPr>
          <w:rFonts w:eastAsia="Calibri" w:cs="Times New Roman"/>
          <w:spacing w:val="-4"/>
          <w:szCs w:val="28"/>
        </w:rPr>
        <w:t>муниципальное казенное учреждение «Центр организационного обеспе</w:t>
      </w:r>
      <w:r w:rsidR="00D72F69">
        <w:rPr>
          <w:rFonts w:eastAsia="Calibri" w:cs="Times New Roman"/>
          <w:spacing w:val="-4"/>
          <w:szCs w:val="28"/>
        </w:rPr>
        <w:t xml:space="preserve">-              </w:t>
      </w:r>
      <w:r w:rsidRPr="009D170A">
        <w:rPr>
          <w:rFonts w:eastAsia="Calibri" w:cs="Times New Roman"/>
          <w:spacing w:val="-4"/>
          <w:szCs w:val="28"/>
        </w:rPr>
        <w:t>чения</w:t>
      </w:r>
      <w:r w:rsidRPr="009D170A">
        <w:rPr>
          <w:rFonts w:eastAsia="Calibri" w:cs="Times New Roman"/>
          <w:szCs w:val="28"/>
        </w:rPr>
        <w:t xml:space="preserve"> деятельности муниципальных организаций» (далее – МКУ «ЦООД») – учреждение, подведомственное главному распорядителю бюджетных средств Администрации города, осуществляющее проверку документов, предостав</w:t>
      </w:r>
      <w:r w:rsidR="00D72F69">
        <w:rPr>
          <w:rFonts w:eastAsia="Calibri" w:cs="Times New Roman"/>
          <w:szCs w:val="28"/>
        </w:rPr>
        <w:t xml:space="preserve">-             </w:t>
      </w:r>
      <w:r w:rsidRPr="009D170A">
        <w:rPr>
          <w:rFonts w:eastAsia="Calibri" w:cs="Times New Roman"/>
          <w:szCs w:val="28"/>
        </w:rPr>
        <w:t xml:space="preserve">ляемых заявителями (получателями) субсидии в соответствии с пунктами 3, 14 раздела </w:t>
      </w:r>
      <w:r w:rsidRPr="009D170A">
        <w:rPr>
          <w:rFonts w:eastAsia="Calibri" w:cs="Times New Roman"/>
          <w:szCs w:val="28"/>
          <w:lang w:val="en-US"/>
        </w:rPr>
        <w:t>II</w:t>
      </w:r>
      <w:r w:rsidRPr="009D170A">
        <w:rPr>
          <w:rFonts w:eastAsia="Calibri" w:cs="Times New Roman"/>
          <w:szCs w:val="28"/>
        </w:rPr>
        <w:t xml:space="preserve"> настоящего порядка;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о</w:t>
      </w:r>
      <w:r w:rsidRPr="009D170A">
        <w:rPr>
          <w:rFonts w:eastAsia="Calibri" w:cs="Times New Roman"/>
          <w:color w:val="26282F"/>
          <w:szCs w:val="28"/>
        </w:rPr>
        <w:t>рган внешнего муниципального финансового контроля</w:t>
      </w:r>
      <w:r w:rsidRPr="009D170A">
        <w:rPr>
          <w:rFonts w:eastAsia="Calibri" w:cs="Times New Roman"/>
          <w:szCs w:val="28"/>
        </w:rPr>
        <w:t xml:space="preserve"> – Контрольно-счетная палата города (далее – КСП), осуществляющая внешний муниципальный финансовый контроль за соблюдением получателями субсидии условий, целей</w:t>
      </w:r>
      <w:r>
        <w:rPr>
          <w:rFonts w:eastAsia="Calibri" w:cs="Times New Roman"/>
          <w:szCs w:val="28"/>
        </w:rPr>
        <w:t xml:space="preserve"> </w:t>
      </w:r>
      <w:r w:rsidR="00D72F69">
        <w:rPr>
          <w:rFonts w:eastAsia="Calibri" w:cs="Times New Roman"/>
          <w:szCs w:val="28"/>
        </w:rPr>
        <w:t xml:space="preserve">             </w:t>
      </w:r>
      <w:r w:rsidRPr="009D170A">
        <w:rPr>
          <w:rFonts w:eastAsia="Calibri" w:cs="Times New Roman"/>
          <w:szCs w:val="28"/>
        </w:rPr>
        <w:t>и порядка предоставления субсидии;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орган внутреннего муниципального финансового контроля – контрольно-ревизионное управление (далее – КРУ) –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</w:t>
      </w:r>
      <w:r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и порядка предоставления субсидий;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9D170A">
        <w:rPr>
          <w:rFonts w:ascii="Times New Roman CYR" w:eastAsia="Times New Roman" w:hAnsi="Times New Roman CYR" w:cs="Times New Roman CYR"/>
          <w:szCs w:val="28"/>
          <w:lang w:eastAsia="ru-RU"/>
        </w:rPr>
        <w:t>- получатель субсидии – коммерческая организация, индивидуальный предприниматель, в отношении которых принято решение о предоставлении субсидии;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Calibri" w:cs="Times New Roman"/>
          <w:szCs w:val="28"/>
        </w:rPr>
        <w:t>- з</w:t>
      </w:r>
      <w:r w:rsidRPr="009D170A">
        <w:rPr>
          <w:rFonts w:eastAsia="Times New Roman" w:cs="Times New Roman"/>
          <w:szCs w:val="28"/>
          <w:lang w:eastAsia="ru-RU"/>
        </w:rPr>
        <w:t xml:space="preserve">аявитель – коммерческая организация, индивидуальный предприниматель, подавшие заявление на получение субсидии в установленном порядке. 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 xml:space="preserve">Остальные понятия и термины, применяемые в настоящем порядке, </w:t>
      </w:r>
      <w:r w:rsidR="00D72F6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D170A">
        <w:rPr>
          <w:rFonts w:eastAsia="Times New Roman" w:cs="Times New Roman"/>
          <w:szCs w:val="28"/>
          <w:lang w:eastAsia="ru-RU"/>
        </w:rPr>
        <w:t>используются в значениях, определенных действующим законодательством.</w:t>
      </w:r>
    </w:p>
    <w:p w:rsidR="009D170A" w:rsidRPr="009D170A" w:rsidRDefault="009D170A" w:rsidP="009D170A">
      <w:pPr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  <w:spacing w:val="-4"/>
        </w:rPr>
        <w:t xml:space="preserve">5. </w:t>
      </w:r>
      <w:bookmarkEnd w:id="10"/>
      <w:bookmarkEnd w:id="11"/>
      <w:r w:rsidRPr="009D170A">
        <w:rPr>
          <w:rFonts w:eastAsia="Calibri" w:cs="Arial"/>
          <w:spacing w:val="-4"/>
        </w:rPr>
        <w:t>Субсидия предоставляется коммерческим организациям, индивидуальным предпринимателям</w:t>
      </w:r>
      <w:r w:rsidRPr="009D170A">
        <w:rPr>
          <w:rFonts w:eastAsia="Calibri" w:cs="Times New Roman"/>
          <w:spacing w:val="-4"/>
          <w:szCs w:val="28"/>
        </w:rPr>
        <w:t xml:space="preserve">, </w:t>
      </w:r>
      <w:r w:rsidRPr="009D170A">
        <w:rPr>
          <w:rFonts w:eastAsia="Calibri" w:cs="Arial"/>
          <w:spacing w:val="-4"/>
        </w:rPr>
        <w:t>осуществляющим</w:t>
      </w:r>
      <w:r w:rsidRPr="009D170A">
        <w:rPr>
          <w:rFonts w:eastAsia="Calibri" w:cs="Arial"/>
        </w:rPr>
        <w:t xml:space="preserve"> деятельность в сфере культуры, отве</w:t>
      </w:r>
      <w:r w:rsidR="00D72F69">
        <w:rPr>
          <w:rFonts w:eastAsia="Calibri" w:cs="Arial"/>
        </w:rPr>
        <w:t xml:space="preserve">-                   </w:t>
      </w:r>
      <w:r w:rsidRPr="009D170A">
        <w:rPr>
          <w:rFonts w:eastAsia="Calibri" w:cs="Arial"/>
        </w:rPr>
        <w:t>чающим следующим критериям: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- осуществление деятельности, соответствующей перечню услуг и работ </w:t>
      </w:r>
      <w:r>
        <w:rPr>
          <w:rFonts w:eastAsia="Calibri" w:cs="Arial"/>
        </w:rPr>
        <w:t xml:space="preserve">                  </w:t>
      </w:r>
      <w:r w:rsidRPr="009D170A">
        <w:rPr>
          <w:rFonts w:eastAsia="Calibri" w:cs="Arial"/>
        </w:rPr>
        <w:t>согласно распоряжению Администрации города от 01.03.2017 № 288</w:t>
      </w:r>
      <w:r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«Об утверждении перечня услуг (работ), востребованных населением города,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Arial"/>
        </w:rPr>
        <w:t xml:space="preserve">а также услуг, на получение которых есть спрос, </w:t>
      </w:r>
      <w:r w:rsidRPr="00D72F69">
        <w:rPr>
          <w:rFonts w:eastAsia="Calibri" w:cs="Arial"/>
          <w:spacing w:val="-4"/>
        </w:rPr>
        <w:t xml:space="preserve">превышающий возможности бюджетных и автономных </w:t>
      </w:r>
      <w:r w:rsidRPr="009D170A">
        <w:rPr>
          <w:rFonts w:eastAsia="Calibri" w:cs="Arial"/>
        </w:rPr>
        <w:t>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- наличие государственной регистрации в качестве юридического лица</w:t>
      </w:r>
      <w:r>
        <w:rPr>
          <w:rFonts w:eastAsia="Calibri" w:cs="Arial"/>
        </w:rPr>
        <w:t xml:space="preserve">                         </w:t>
      </w:r>
      <w:r w:rsidRPr="009D170A">
        <w:rPr>
          <w:rFonts w:eastAsia="Calibri" w:cs="Arial"/>
        </w:rPr>
        <w:t>или индивидуального предпринимателя и осуществление деятельности в сфере культуры на территории города Сургута;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наличие на праве собственности или аренды помещения и материально-технической базы для выполнения работы, оказания услуги в сфере культуры</w:t>
      </w:r>
      <w:r w:rsidR="00D72F69">
        <w:rPr>
          <w:rFonts w:eastAsia="Calibri" w:cs="Times New Roman"/>
          <w:szCs w:val="28"/>
        </w:rPr>
        <w:t xml:space="preserve">         </w:t>
      </w:r>
      <w:r w:rsidRPr="009D170A">
        <w:rPr>
          <w:rFonts w:eastAsia="Calibri" w:cs="Times New Roman"/>
          <w:szCs w:val="28"/>
        </w:rPr>
        <w:t xml:space="preserve">в соответствии с перечнем, установленным муниципальным правовым актом </w:t>
      </w:r>
      <w:r w:rsidR="00D72F69">
        <w:rPr>
          <w:rFonts w:eastAsia="Calibri" w:cs="Times New Roman"/>
          <w:szCs w:val="28"/>
        </w:rPr>
        <w:t xml:space="preserve">    </w:t>
      </w:r>
      <w:r w:rsidRPr="009D170A">
        <w:rPr>
          <w:rFonts w:eastAsia="Calibri" w:cs="Times New Roman"/>
          <w:szCs w:val="28"/>
        </w:rPr>
        <w:t>Администрации города.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</w:rPr>
      </w:pPr>
      <w:r w:rsidRPr="009D170A">
        <w:rPr>
          <w:rFonts w:eastAsia="Calibri" w:cs="Arial"/>
          <w:bCs/>
        </w:rPr>
        <w:t xml:space="preserve">Раздел </w:t>
      </w:r>
      <w:r w:rsidRPr="009D170A">
        <w:rPr>
          <w:rFonts w:eastAsia="Calibri" w:cs="Arial"/>
          <w:bCs/>
          <w:lang w:val="en-US"/>
        </w:rPr>
        <w:t>II</w:t>
      </w:r>
      <w:r w:rsidRPr="009D170A">
        <w:rPr>
          <w:rFonts w:eastAsia="Calibri" w:cs="Arial"/>
          <w:bCs/>
        </w:rPr>
        <w:t>. Условия и порядок предоставления субсидии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1. Уполномоченный орган объявляет о приеме заявок, устанавливает сроки начала и окончания приема заявок. Информация о приеме заявок размещается</w:t>
      </w:r>
      <w:r w:rsidR="00D72F69">
        <w:rPr>
          <w:rFonts w:eastAsia="Calibri" w:cs="Arial"/>
        </w:rPr>
        <w:t xml:space="preserve">               </w:t>
      </w:r>
      <w:r w:rsidRPr="009D170A">
        <w:rPr>
          <w:rFonts w:eastAsia="Calibri" w:cs="Arial"/>
        </w:rPr>
        <w:t>на официальном портале Администрации города, в средствах массовой информации.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2. В целях получения субсидии заявитель представляет заявку</w:t>
      </w:r>
      <w:r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 xml:space="preserve">на предоставление субсидии с приложением документов, указанных в пункте 3 раздела </w:t>
      </w:r>
      <w:r w:rsidRPr="009D170A">
        <w:rPr>
          <w:rFonts w:eastAsia="Calibri" w:cs="Arial"/>
          <w:lang w:val="en-US"/>
        </w:rPr>
        <w:t>II</w:t>
      </w:r>
      <w:r w:rsidRPr="009D170A">
        <w:rPr>
          <w:rFonts w:eastAsia="Calibri" w:cs="Arial"/>
        </w:rPr>
        <w:t xml:space="preserve"> настоящего порядка, в уполномоченный орган.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3. </w:t>
      </w:r>
      <w:bookmarkStart w:id="12" w:name="sub_1037"/>
      <w:r w:rsidRPr="009D170A">
        <w:rPr>
          <w:rFonts w:eastAsia="Calibri" w:cs="Arial"/>
        </w:rPr>
        <w:t xml:space="preserve">Заявка на предоставление субсидии представляется в уполномоченный орган на бумажном носителе по форме согласно приложению к настоящему </w:t>
      </w:r>
      <w:r w:rsidR="00D72F69">
        <w:rPr>
          <w:rFonts w:eastAsia="Calibri" w:cs="Arial"/>
        </w:rPr>
        <w:t xml:space="preserve">                   </w:t>
      </w:r>
      <w:r w:rsidRPr="009D170A">
        <w:rPr>
          <w:rFonts w:eastAsia="Calibri" w:cs="Arial"/>
        </w:rPr>
        <w:t xml:space="preserve">порядку по адресу: улица Энгельса, 8, кабинет 404. Заявки принимаются </w:t>
      </w:r>
      <w:r w:rsidR="00D72F69">
        <w:rPr>
          <w:rFonts w:eastAsia="Calibri" w:cs="Arial"/>
        </w:rPr>
        <w:t xml:space="preserve">                          </w:t>
      </w:r>
      <w:r w:rsidRPr="009D170A">
        <w:rPr>
          <w:rFonts w:eastAsia="Calibri" w:cs="Arial"/>
        </w:rPr>
        <w:t xml:space="preserve">ежедневно, </w:t>
      </w:r>
      <w:r w:rsidRPr="009D170A">
        <w:rPr>
          <w:rFonts w:eastAsia="Calibri" w:cs="Arial"/>
          <w:spacing w:val="-6"/>
        </w:rPr>
        <w:t>кроме субботы и воскресенья, с 09.00 до 13.00 и с 14.00 до 17.00</w:t>
      </w:r>
      <w:r>
        <w:rPr>
          <w:rFonts w:eastAsia="Calibri" w:cs="Arial"/>
          <w:spacing w:val="-6"/>
        </w:rPr>
        <w:t xml:space="preserve"> </w:t>
      </w:r>
      <w:r w:rsidR="00D72F69">
        <w:rPr>
          <w:rFonts w:eastAsia="Calibri" w:cs="Arial"/>
          <w:spacing w:val="-6"/>
        </w:rPr>
        <w:t xml:space="preserve">                              </w:t>
      </w:r>
      <w:r w:rsidRPr="009D170A">
        <w:rPr>
          <w:rFonts w:eastAsia="Calibri" w:cs="Arial"/>
          <w:spacing w:val="-6"/>
        </w:rPr>
        <w:t>(в понедельник −</w:t>
      </w:r>
      <w:r w:rsidRPr="009D170A">
        <w:rPr>
          <w:rFonts w:eastAsia="Calibri" w:cs="Arial"/>
        </w:rPr>
        <w:t xml:space="preserve"> до 18.00).</w:t>
      </w:r>
      <w:r w:rsidRPr="009D170A">
        <w:rPr>
          <w:rFonts w:asciiTheme="minorHAnsi" w:eastAsiaTheme="minorEastAsia" w:hAnsiTheme="minorHAnsi"/>
          <w:sz w:val="22"/>
          <w:lang w:eastAsia="zh-TW"/>
        </w:rPr>
        <w:t xml:space="preserve"> </w:t>
      </w:r>
      <w:r w:rsidRPr="009D170A">
        <w:rPr>
          <w:rFonts w:eastAsia="Calibri" w:cs="Arial"/>
        </w:rPr>
        <w:t>Уполномоченный орган ведет учет заявок</w:t>
      </w:r>
      <w:r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и соответствующих документов к заявке в журнале регистрации заявок. Журнал реги</w:t>
      </w:r>
      <w:r w:rsidR="00D72F69">
        <w:rPr>
          <w:rFonts w:eastAsia="Calibri" w:cs="Arial"/>
        </w:rPr>
        <w:t>-</w:t>
      </w:r>
      <w:r w:rsidRPr="009D170A">
        <w:rPr>
          <w:rFonts w:eastAsia="Calibri" w:cs="Arial"/>
        </w:rPr>
        <w:t xml:space="preserve">страции заявок содержит номер заявки, наименование организации, указание даты и времени получения документов (число, месяц, год, время в часах </w:t>
      </w:r>
      <w:r w:rsidR="00D72F69">
        <w:rPr>
          <w:rFonts w:eastAsia="Calibri" w:cs="Arial"/>
        </w:rPr>
        <w:t xml:space="preserve">                              </w:t>
      </w:r>
      <w:r w:rsidRPr="009D170A">
        <w:rPr>
          <w:rFonts w:eastAsia="Calibri" w:cs="Arial"/>
        </w:rPr>
        <w:t>и минутах).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Коммерческая организация к заявке прилагает следующие документы</w:t>
      </w:r>
      <w:r>
        <w:rPr>
          <w:rFonts w:eastAsia="Calibri" w:cs="Arial"/>
        </w:rPr>
        <w:t xml:space="preserve"> </w:t>
      </w:r>
      <w:r w:rsidR="00D72F69">
        <w:rPr>
          <w:rFonts w:eastAsia="Calibri" w:cs="Arial"/>
        </w:rPr>
        <w:t xml:space="preserve">                 </w:t>
      </w:r>
      <w:r w:rsidRPr="009D170A">
        <w:rPr>
          <w:rFonts w:eastAsia="Calibri" w:cs="Arial"/>
        </w:rPr>
        <w:t>на бумажном носителе: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- учетная карточка коммерческой организации с подписью руководителя</w:t>
      </w:r>
      <w:r>
        <w:rPr>
          <w:rFonts w:eastAsia="Calibri" w:cs="Arial"/>
        </w:rPr>
        <w:t xml:space="preserve"> </w:t>
      </w:r>
      <w:r w:rsidR="00D72F69">
        <w:rPr>
          <w:rFonts w:eastAsia="Calibri" w:cs="Arial"/>
        </w:rPr>
        <w:t xml:space="preserve">    </w:t>
      </w:r>
      <w:r w:rsidRPr="009D170A">
        <w:rPr>
          <w:rFonts w:eastAsia="Calibri" w:cs="Arial"/>
        </w:rPr>
        <w:t>и печатью организации (при наличии);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- программа и календарный план занятий;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- копии учредительных документов, заверенные подписью руководителя</w:t>
      </w:r>
      <w:r>
        <w:rPr>
          <w:rFonts w:eastAsia="Calibri" w:cs="Arial"/>
        </w:rPr>
        <w:t xml:space="preserve"> </w:t>
      </w:r>
      <w:r w:rsidR="00D72F69">
        <w:rPr>
          <w:rFonts w:eastAsia="Calibri" w:cs="Arial"/>
        </w:rPr>
        <w:t xml:space="preserve">    </w:t>
      </w:r>
      <w:r w:rsidRPr="009D170A">
        <w:rPr>
          <w:rFonts w:eastAsia="Calibri" w:cs="Arial"/>
        </w:rPr>
        <w:t>и скрепленные печатью организации (при наличии);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- в случае отсутствия руководителя – документы, подтверждающие полномочия лица на осуществление действий от имени организации, заверенные </w:t>
      </w:r>
      <w:r w:rsidR="00D72F69">
        <w:rPr>
          <w:rFonts w:eastAsia="Calibri" w:cs="Arial"/>
        </w:rPr>
        <w:t xml:space="preserve">                    </w:t>
      </w:r>
      <w:r w:rsidRPr="009D170A">
        <w:rPr>
          <w:rFonts w:eastAsia="Calibri" w:cs="Arial"/>
        </w:rPr>
        <w:t>подписью руководителя и скрепленные печатью организации (при наличии).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Индивидуальный предприниматель к заявке прилагает следующие документы на бумажном носителе: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Arial"/>
        </w:rPr>
        <w:t xml:space="preserve">- </w:t>
      </w:r>
      <w:r w:rsidRPr="009D170A">
        <w:rPr>
          <w:rFonts w:eastAsia="Calibri" w:cs="Times New Roman"/>
          <w:szCs w:val="28"/>
        </w:rPr>
        <w:t>учетная карточка индивидуального предпринимателя с подписью индивидуального предпринимателя и печатью (при наличии);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программа и календарный план занятий;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копию паспорта гражданина Российской Федерации с предъявлением оригинала для сверки данных;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в случае отсутствия индивидуального предпринимателя – документы, подтверждающие полномочия лица на осуществление действий от имени индивидуального предпринимателя, заверенные подписью индивидуального предпринимателя и скрепленные печатью (при наличии).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Times New Roman"/>
          <w:szCs w:val="28"/>
        </w:rPr>
        <w:t>Уполномоченный орган готовит запрос о выписке из Единого государственного реестра юридических лиц, Единого государственного реестра индивидуальных предпринимателей в электронной форме с использованием интернет-сервиса, размещенного на сайте Федеральной налоговой службы.</w:t>
      </w:r>
    </w:p>
    <w:bookmarkEnd w:id="5"/>
    <w:bookmarkEnd w:id="12"/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4. Уполномоченный орган совместно с МКУ «ЦООД» в течение </w:t>
      </w:r>
      <w:r w:rsidR="00D72F69">
        <w:rPr>
          <w:rFonts w:eastAsia="Calibri" w:cs="Arial"/>
        </w:rPr>
        <w:t xml:space="preserve">                             </w:t>
      </w:r>
      <w:r w:rsidRPr="009D170A">
        <w:rPr>
          <w:rFonts w:eastAsia="Calibri" w:cs="Arial"/>
        </w:rPr>
        <w:t>20-и рабочих дней со дня окончания срока приема заявок, рассматривает представленные пакеты документов и обеспечивает принятие решения</w:t>
      </w:r>
      <w:r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о предоставлении субсидии заявителю либо об отказе в ее предоставлении.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Решение об отказе в предоставлении субсидии заявителю принимается</w:t>
      </w:r>
      <w:r>
        <w:rPr>
          <w:rFonts w:eastAsia="Calibri" w:cs="Arial"/>
        </w:rPr>
        <w:t xml:space="preserve"> </w:t>
      </w:r>
      <w:r w:rsidR="00D72F69">
        <w:rPr>
          <w:rFonts w:eastAsia="Calibri" w:cs="Arial"/>
        </w:rPr>
        <w:t xml:space="preserve">                 </w:t>
      </w:r>
      <w:r w:rsidRPr="009D170A">
        <w:rPr>
          <w:rFonts w:eastAsia="Calibri" w:cs="Arial"/>
        </w:rPr>
        <w:t>в случае: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- несоответствия представленных заявителем документов требованиям, указанным в пункте 3 раздела II настоящего порядка, или непредставления (предоставления не в полном объеме) указанных документов;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- недостоверности представленной заявителем информации;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- </w:t>
      </w:r>
      <w:r w:rsidRPr="00D72F69">
        <w:rPr>
          <w:rFonts w:eastAsia="Calibri" w:cs="Arial"/>
          <w:spacing w:val="-4"/>
        </w:rPr>
        <w:t>несоответствия заявителя критериям, установленным пунктом 5 раздела I</w:t>
      </w:r>
      <w:r w:rsidRPr="009D170A">
        <w:rPr>
          <w:rFonts w:eastAsia="Calibri" w:cs="Arial"/>
        </w:rPr>
        <w:t xml:space="preserve"> настоящего порядка;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- представление заявки и документов, указанных в пункте 3 раздела </w:t>
      </w:r>
      <w:r w:rsidRPr="009D170A">
        <w:rPr>
          <w:rFonts w:eastAsia="Calibri" w:cs="Arial"/>
          <w:lang w:val="en-US"/>
        </w:rPr>
        <w:t>II</w:t>
      </w:r>
      <w:r w:rsidRPr="009D170A">
        <w:rPr>
          <w:rFonts w:eastAsia="Calibri" w:cs="Arial"/>
        </w:rPr>
        <w:t xml:space="preserve"> </w:t>
      </w:r>
      <w:r w:rsidRPr="009D170A">
        <w:rPr>
          <w:rFonts w:eastAsia="Calibri" w:cs="Arial"/>
          <w:spacing w:val="-4"/>
        </w:rPr>
        <w:t>настоящего порядка, вне сроков приема документов, установленного уполномо</w:t>
      </w:r>
      <w:r w:rsidR="00D72F69">
        <w:rPr>
          <w:rFonts w:eastAsia="Calibri" w:cs="Arial"/>
          <w:spacing w:val="-4"/>
        </w:rPr>
        <w:t>-</w:t>
      </w:r>
      <w:r w:rsidRPr="009D170A">
        <w:rPr>
          <w:rFonts w:eastAsia="Calibri" w:cs="Arial"/>
          <w:spacing w:val="-4"/>
        </w:rPr>
        <w:t>ченным</w:t>
      </w:r>
      <w:r w:rsidRPr="009D170A">
        <w:rPr>
          <w:rFonts w:eastAsia="Calibri" w:cs="Arial"/>
        </w:rPr>
        <w:t xml:space="preserve"> органом.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i/>
        </w:rPr>
      </w:pPr>
      <w:r w:rsidRPr="009D170A">
        <w:rPr>
          <w:rFonts w:eastAsia="Calibri" w:cs="Arial"/>
        </w:rPr>
        <w:t xml:space="preserve">Заявитель письменно (в свободной форме) уведомляется уполномоченным органом о принятом решении в течение пяти рабочих дней после истечения срока, установленного абзацем 1 пункта 4 раздела </w:t>
      </w:r>
      <w:r w:rsidRPr="009D170A">
        <w:rPr>
          <w:rFonts w:eastAsia="Calibri" w:cs="Arial"/>
          <w:lang w:val="en-US"/>
        </w:rPr>
        <w:t>II</w:t>
      </w:r>
      <w:r w:rsidRPr="009D170A">
        <w:rPr>
          <w:rFonts w:eastAsia="Calibri" w:cs="Arial"/>
        </w:rPr>
        <w:t xml:space="preserve"> настоящего порядка </w:t>
      </w:r>
      <w:r w:rsidR="00D72F69">
        <w:rPr>
          <w:rFonts w:eastAsia="Calibri" w:cs="Arial"/>
        </w:rPr>
        <w:t xml:space="preserve">                             </w:t>
      </w:r>
      <w:r w:rsidRPr="009D170A">
        <w:rPr>
          <w:rFonts w:eastAsia="Calibri" w:cs="Arial"/>
        </w:rPr>
        <w:t xml:space="preserve">для рассмотрения уполномоченным органом пакета документов и принятия </w:t>
      </w:r>
      <w:r w:rsidR="00D72F69">
        <w:rPr>
          <w:rFonts w:eastAsia="Calibri" w:cs="Arial"/>
        </w:rPr>
        <w:t xml:space="preserve">                </w:t>
      </w:r>
      <w:r w:rsidRPr="009D170A">
        <w:rPr>
          <w:rFonts w:eastAsia="Calibri" w:cs="Arial"/>
        </w:rPr>
        <w:t>решения.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Calibri" w:cs="Arial"/>
        </w:rPr>
        <w:t xml:space="preserve">5. </w:t>
      </w:r>
      <w:r w:rsidRPr="009D170A">
        <w:rPr>
          <w:rFonts w:eastAsia="Times New Roman" w:cs="Times New Roman"/>
          <w:szCs w:val="28"/>
          <w:lang w:eastAsia="ru-RU"/>
        </w:rPr>
        <w:t>Перечень получателей субсидии и объем предоставляемой субсидии утверждается муниципальным правовым актом Администрации города, который готовится уполномоченным органом и издается не позднее 30-и рабочих дней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D72F69">
        <w:rPr>
          <w:rFonts w:eastAsia="Times New Roman" w:cs="Times New Roman"/>
          <w:szCs w:val="28"/>
          <w:lang w:eastAsia="ru-RU"/>
        </w:rPr>
        <w:t xml:space="preserve">                 </w:t>
      </w:r>
      <w:r w:rsidRPr="009D170A">
        <w:rPr>
          <w:rFonts w:eastAsia="Times New Roman" w:cs="Times New Roman"/>
          <w:szCs w:val="28"/>
          <w:lang w:eastAsia="ru-RU"/>
        </w:rPr>
        <w:t>со дня принятия решения о предоставлении субсидии заявителю, установленного абзацем 7</w:t>
      </w:r>
      <w:r w:rsidRPr="009D170A">
        <w:rPr>
          <w:rFonts w:asciiTheme="minorHAnsi" w:eastAsiaTheme="minorEastAsia" w:hAnsiTheme="minorHAnsi"/>
          <w:sz w:val="22"/>
          <w:lang w:eastAsia="zh-TW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>пункта 4 раздела II настоящего порядка.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6. </w:t>
      </w:r>
      <w:r w:rsidRPr="00D72F69">
        <w:rPr>
          <w:rFonts w:eastAsia="Calibri" w:cs="Times New Roman"/>
          <w:spacing w:val="-6"/>
          <w:szCs w:val="28"/>
        </w:rPr>
        <w:t xml:space="preserve">Уполномоченный орган при определении объема субсидии получателю </w:t>
      </w:r>
      <w:r w:rsidR="00D72F69">
        <w:rPr>
          <w:rFonts w:eastAsia="Calibri" w:cs="Times New Roman"/>
          <w:spacing w:val="-6"/>
          <w:szCs w:val="28"/>
        </w:rPr>
        <w:t xml:space="preserve"> </w:t>
      </w:r>
      <w:r w:rsidRPr="00D72F69">
        <w:rPr>
          <w:rFonts w:eastAsia="Calibri" w:cs="Times New Roman"/>
          <w:spacing w:val="-6"/>
          <w:szCs w:val="28"/>
        </w:rPr>
        <w:t xml:space="preserve">субсидии на оказание </w:t>
      </w:r>
      <w:r w:rsidRPr="00D72F69">
        <w:rPr>
          <w:rFonts w:eastAsia="Calibri" w:cs="Times New Roman"/>
          <w:spacing w:val="-6"/>
          <w:szCs w:val="28"/>
          <w:lang w:val="en-US"/>
        </w:rPr>
        <w:t>i</w:t>
      </w:r>
      <w:r w:rsidRPr="00D72F69">
        <w:rPr>
          <w:rFonts w:eastAsia="Calibri" w:cs="Times New Roman"/>
          <w:spacing w:val="-6"/>
          <w:szCs w:val="28"/>
        </w:rPr>
        <w:t xml:space="preserve">-ой услуги (выполнение </w:t>
      </w:r>
      <w:r w:rsidRPr="00D72F69">
        <w:rPr>
          <w:rFonts w:eastAsia="Calibri" w:cs="Times New Roman"/>
          <w:spacing w:val="-6"/>
          <w:szCs w:val="28"/>
          <w:lang w:val="en-US"/>
        </w:rPr>
        <w:t>i</w:t>
      </w:r>
      <w:r w:rsidRPr="00D72F69">
        <w:rPr>
          <w:rFonts w:eastAsia="Calibri" w:cs="Times New Roman"/>
          <w:spacing w:val="-6"/>
          <w:szCs w:val="28"/>
        </w:rPr>
        <w:t>-ой работы) исходит</w:t>
      </w:r>
      <w:r w:rsidR="00D72F69" w:rsidRPr="00D72F69">
        <w:rPr>
          <w:rFonts w:eastAsia="Calibri" w:cs="Times New Roman"/>
          <w:spacing w:val="-6"/>
          <w:szCs w:val="28"/>
        </w:rPr>
        <w:t xml:space="preserve"> </w:t>
      </w:r>
      <w:r w:rsidRPr="00D72F69">
        <w:rPr>
          <w:rFonts w:eastAsia="Calibri" w:cs="Times New Roman"/>
          <w:spacing w:val="-6"/>
          <w:szCs w:val="28"/>
        </w:rPr>
        <w:t>из следующих показателей</w:t>
      </w:r>
      <w:r w:rsidRPr="009D170A">
        <w:rPr>
          <w:rFonts w:eastAsia="Calibri" w:cs="Times New Roman"/>
          <w:szCs w:val="28"/>
        </w:rPr>
        <w:t xml:space="preserve"> результативности: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среднесписочной численности занимающихся (обучающихся)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="00D72F69">
        <w:rPr>
          <w:rFonts w:eastAsia="Calibri" w:cs="Times New Roman"/>
          <w:spacing w:val="-6"/>
          <w:szCs w:val="28"/>
          <w:lang w:eastAsia="zh-TW"/>
        </w:rPr>
        <w:t xml:space="preserve">                                </w:t>
      </w:r>
      <w:r w:rsidRPr="009D170A">
        <w:rPr>
          <w:rFonts w:eastAsia="Calibri" w:cs="Times New Roman"/>
          <w:szCs w:val="28"/>
        </w:rPr>
        <w:t xml:space="preserve">по программам в рамках оказания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-ой услуги (выполнения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работы);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продолжительности занятий с одним занимающимся (обучающимся)</w:t>
      </w:r>
      <w:r w:rsidR="00D72F69">
        <w:rPr>
          <w:rFonts w:eastAsia="Calibri" w:cs="Times New Roman"/>
          <w:szCs w:val="28"/>
        </w:rPr>
        <w:t xml:space="preserve">                     </w:t>
      </w:r>
      <w:r w:rsidRPr="009D170A">
        <w:rPr>
          <w:rFonts w:eastAsia="Calibri" w:cs="Times New Roman"/>
          <w:szCs w:val="28"/>
        </w:rPr>
        <w:t>в соответствии с программой, календарным планом занятий в рамках оказания</w:t>
      </w:r>
      <w:r w:rsidR="00D72F69">
        <w:rPr>
          <w:rFonts w:eastAsia="Calibri" w:cs="Times New Roman"/>
          <w:szCs w:val="28"/>
        </w:rPr>
        <w:t xml:space="preserve">     </w:t>
      </w:r>
      <w:r w:rsidRPr="009D170A">
        <w:rPr>
          <w:rFonts w:eastAsia="Calibri" w:cs="Times New Roman"/>
          <w:szCs w:val="28"/>
        </w:rPr>
        <w:t>i-ой услуги (выполнения i-ой работы) в течение периода времени, на который предоставляется субсидия (час).</w:t>
      </w:r>
    </w:p>
    <w:p w:rsid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7. Размер субсидии, предоставляемой получателю субсидии на оказание</w:t>
      </w:r>
      <w:r w:rsidR="00D72F69">
        <w:rPr>
          <w:rFonts w:eastAsia="Calibri" w:cs="Times New Roman"/>
          <w:szCs w:val="28"/>
        </w:rPr>
        <w:t xml:space="preserve">               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услуги, определяется по формуле:</w:t>
      </w:r>
    </w:p>
    <w:p w:rsidR="00D72F69" w:rsidRPr="00D72F69" w:rsidRDefault="00D72F69" w:rsidP="009D170A">
      <w:pPr>
        <w:ind w:firstLine="709"/>
        <w:jc w:val="both"/>
        <w:rPr>
          <w:rFonts w:eastAsia="Calibri" w:cs="Times New Roman"/>
          <w:sz w:val="10"/>
          <w:szCs w:val="10"/>
        </w:rPr>
      </w:pPr>
    </w:p>
    <w:p w:rsid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val="it-IT"/>
        </w:rPr>
      </w:pPr>
      <w:r w:rsidRPr="009D170A">
        <w:rPr>
          <w:rFonts w:eastAsia="Calibri" w:cs="Times New Roman"/>
          <w:szCs w:val="28"/>
          <w:lang w:val="it-IT"/>
        </w:rPr>
        <w:t>S</w:t>
      </w:r>
      <w:r w:rsidRPr="009D170A">
        <w:rPr>
          <w:rFonts w:eastAsia="Calibri" w:cs="Times New Roman"/>
          <w:szCs w:val="28"/>
          <w:vertAlign w:val="subscript"/>
          <w:lang w:val="it-IT"/>
        </w:rPr>
        <w:t>i</w:t>
      </w:r>
      <w:r w:rsidRPr="009D170A">
        <w:rPr>
          <w:rFonts w:eastAsia="Calibri" w:cs="Times New Roman"/>
          <w:szCs w:val="28"/>
          <w:lang w:val="it-IT"/>
        </w:rPr>
        <w:t xml:space="preserve"> = D</w:t>
      </w:r>
      <w:r w:rsidRPr="009D170A">
        <w:rPr>
          <w:rFonts w:eastAsia="Calibri" w:cs="Times New Roman"/>
          <w:szCs w:val="28"/>
          <w:vertAlign w:val="subscript"/>
          <w:lang w:val="it-IT"/>
        </w:rPr>
        <w:t>i</w:t>
      </w:r>
      <w:r w:rsidRPr="009D170A">
        <w:rPr>
          <w:rFonts w:eastAsia="Calibri" w:cs="Times New Roman"/>
          <w:szCs w:val="28"/>
          <w:lang w:val="it-IT"/>
        </w:rPr>
        <w:t xml:space="preserve"> </w:t>
      </w:r>
      <w:r w:rsidRPr="009D170A">
        <w:rPr>
          <w:rFonts w:eastAsia="Calibri" w:cs="Times New Roman"/>
          <w:szCs w:val="28"/>
        </w:rPr>
        <w:t>х</w:t>
      </w:r>
      <w:r w:rsidRPr="009D170A">
        <w:rPr>
          <w:rFonts w:eastAsia="Calibri" w:cs="Times New Roman"/>
          <w:szCs w:val="28"/>
          <w:lang w:val="it-IT"/>
        </w:rPr>
        <w:t xml:space="preserve"> N</w:t>
      </w:r>
      <w:r w:rsidRPr="009D170A">
        <w:rPr>
          <w:rFonts w:eastAsia="Calibri" w:cs="Times New Roman"/>
          <w:szCs w:val="28"/>
          <w:vertAlign w:val="subscript"/>
        </w:rPr>
        <w:t>у</w:t>
      </w:r>
      <w:r w:rsidRPr="009D170A">
        <w:rPr>
          <w:rFonts w:eastAsia="Calibri" w:cs="Times New Roman"/>
          <w:szCs w:val="28"/>
          <w:lang w:val="it-IT"/>
        </w:rPr>
        <w:t xml:space="preserve">, </w:t>
      </w:r>
      <w:r w:rsidRPr="009D170A">
        <w:rPr>
          <w:rFonts w:eastAsia="Calibri" w:cs="Times New Roman"/>
          <w:szCs w:val="28"/>
        </w:rPr>
        <w:t>где</w:t>
      </w:r>
      <w:r w:rsidRPr="009D170A">
        <w:rPr>
          <w:rFonts w:eastAsia="Calibri" w:cs="Times New Roman"/>
          <w:szCs w:val="28"/>
          <w:lang w:val="it-IT"/>
        </w:rPr>
        <w:t>:</w:t>
      </w:r>
    </w:p>
    <w:p w:rsidR="00D72F69" w:rsidRPr="00D72F69" w:rsidRDefault="00D72F69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10"/>
          <w:szCs w:val="10"/>
          <w:lang w:val="it-IT"/>
        </w:rPr>
      </w:pP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S</w:t>
      </w:r>
      <w:r w:rsidRPr="009D170A">
        <w:rPr>
          <w:rFonts w:eastAsia="Calibri" w:cs="Times New Roman"/>
          <w:szCs w:val="28"/>
          <w:vertAlign w:val="subscript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 – размер субсидии, предоставляемой получателю субсидии на оказание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услуги;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  <w:lang w:val="en-US"/>
        </w:rPr>
        <w:t>D</w:t>
      </w:r>
      <w:r w:rsidRPr="009D170A">
        <w:rPr>
          <w:rFonts w:eastAsia="Calibri" w:cs="Times New Roman"/>
          <w:szCs w:val="28"/>
          <w:vertAlign w:val="subscript"/>
        </w:rPr>
        <w:t>i</w:t>
      </w:r>
      <w:r w:rsidRPr="009D170A">
        <w:rPr>
          <w:rFonts w:eastAsia="Calibri" w:cs="Times New Roman"/>
          <w:szCs w:val="28"/>
        </w:rPr>
        <w:t xml:space="preserve"> – объем оказания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услуги;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D170A">
        <w:rPr>
          <w:rFonts w:eastAsia="Calibri" w:cs="Times New Roman"/>
          <w:szCs w:val="28"/>
          <w:lang w:val="en-US" w:eastAsia="ru-RU"/>
        </w:rPr>
        <w:t>N</w:t>
      </w:r>
      <w:r w:rsidRPr="009D170A">
        <w:rPr>
          <w:rFonts w:eastAsia="Calibri" w:cs="Times New Roman"/>
          <w:szCs w:val="28"/>
          <w:vertAlign w:val="subscript"/>
          <w:lang w:eastAsia="ru-RU"/>
        </w:rPr>
        <w:t xml:space="preserve">у </w:t>
      </w:r>
      <w:r w:rsidRPr="009D170A">
        <w:rPr>
          <w:rFonts w:eastAsia="Calibri" w:cs="Times New Roman"/>
          <w:szCs w:val="28"/>
          <w:lang w:eastAsia="ru-RU"/>
        </w:rPr>
        <w:t xml:space="preserve">– </w:t>
      </w:r>
      <w:r w:rsidRPr="009D170A">
        <w:rPr>
          <w:rFonts w:eastAsia="Calibri" w:cs="Times New Roman"/>
          <w:color w:val="000000"/>
          <w:szCs w:val="28"/>
          <w:lang w:eastAsia="ru-RU"/>
        </w:rPr>
        <w:t xml:space="preserve">базовый </w:t>
      </w:r>
      <w:r w:rsidRPr="009D170A">
        <w:rPr>
          <w:rFonts w:eastAsia="Calibri" w:cs="Times New Roman"/>
          <w:szCs w:val="28"/>
          <w:lang w:eastAsia="ru-RU"/>
        </w:rPr>
        <w:t xml:space="preserve">норматив затрат на оказание </w:t>
      </w:r>
      <w:r w:rsidRPr="009D170A">
        <w:rPr>
          <w:rFonts w:eastAsia="Calibri" w:cs="Times New Roman"/>
          <w:szCs w:val="28"/>
          <w:lang w:val="en-US" w:eastAsia="ru-RU"/>
        </w:rPr>
        <w:t>i</w:t>
      </w:r>
      <w:r w:rsidRPr="009D170A">
        <w:rPr>
          <w:rFonts w:eastAsia="Calibri" w:cs="Times New Roman"/>
          <w:szCs w:val="28"/>
          <w:lang w:eastAsia="ru-RU"/>
        </w:rPr>
        <w:t xml:space="preserve">-ой услуги, утвержденный </w:t>
      </w:r>
      <w:r w:rsidR="00D72F69">
        <w:rPr>
          <w:rFonts w:eastAsia="Calibri" w:cs="Times New Roman"/>
          <w:szCs w:val="28"/>
          <w:lang w:eastAsia="ru-RU"/>
        </w:rPr>
        <w:t xml:space="preserve">                </w:t>
      </w:r>
      <w:r w:rsidRPr="009D170A">
        <w:rPr>
          <w:rFonts w:eastAsia="Calibri" w:cs="Times New Roman"/>
          <w:szCs w:val="28"/>
          <w:lang w:eastAsia="ru-RU"/>
        </w:rPr>
        <w:t xml:space="preserve">распоряжением Администрации города «Об утверждении базовых нормативов затрат, отраслевых корректирующих коэффициентов к базовым нормативам </w:t>
      </w:r>
      <w:r w:rsidR="00D72F69">
        <w:rPr>
          <w:rFonts w:eastAsia="Calibri" w:cs="Times New Roman"/>
          <w:szCs w:val="28"/>
          <w:lang w:eastAsia="ru-RU"/>
        </w:rPr>
        <w:t xml:space="preserve">             </w:t>
      </w:r>
      <w:r w:rsidRPr="009D170A">
        <w:rPr>
          <w:rFonts w:eastAsia="Calibri" w:cs="Times New Roman"/>
          <w:szCs w:val="28"/>
          <w:lang w:eastAsia="ru-RU"/>
        </w:rPr>
        <w:t>затрат на оказание муниципальных услуг муниципальными бюджетными</w:t>
      </w:r>
      <w:r w:rsidR="00D72F69">
        <w:rPr>
          <w:rFonts w:eastAsia="Calibri" w:cs="Times New Roman"/>
          <w:szCs w:val="28"/>
          <w:lang w:eastAsia="ru-RU"/>
        </w:rPr>
        <w:t xml:space="preserve"> </w:t>
      </w:r>
      <w:r w:rsidRPr="009D170A">
        <w:rPr>
          <w:rFonts w:eastAsia="Calibri" w:cs="Times New Roman"/>
          <w:szCs w:val="28"/>
          <w:lang w:eastAsia="ru-RU"/>
        </w:rPr>
        <w:t xml:space="preserve">и автономными учреждениями, находящимися в ведении главного распорядителя </w:t>
      </w:r>
      <w:r w:rsidR="00D72F69">
        <w:rPr>
          <w:rFonts w:eastAsia="Calibri" w:cs="Times New Roman"/>
          <w:szCs w:val="28"/>
          <w:lang w:eastAsia="ru-RU"/>
        </w:rPr>
        <w:t xml:space="preserve">   </w:t>
      </w:r>
      <w:r w:rsidRPr="009D170A">
        <w:rPr>
          <w:rFonts w:eastAsia="Calibri" w:cs="Times New Roman"/>
          <w:szCs w:val="28"/>
          <w:lang w:eastAsia="ru-RU"/>
        </w:rPr>
        <w:t>бюджетных средств Администрации города Сургута».</w:t>
      </w:r>
    </w:p>
    <w:p w:rsid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8. Размер субсидии, предоставляемой получателю субсидии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на выпол</w:t>
      </w:r>
      <w:r w:rsidR="00D72F69">
        <w:rPr>
          <w:rFonts w:eastAsia="Calibri" w:cs="Times New Roman"/>
          <w:szCs w:val="28"/>
        </w:rPr>
        <w:t xml:space="preserve">-                 </w:t>
      </w:r>
      <w:r w:rsidRPr="009D170A">
        <w:rPr>
          <w:rFonts w:eastAsia="Calibri" w:cs="Times New Roman"/>
          <w:szCs w:val="28"/>
        </w:rPr>
        <w:t xml:space="preserve">нение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работы, определяется по формуле:</w:t>
      </w:r>
    </w:p>
    <w:p w:rsidR="00D72F69" w:rsidRPr="00D72F69" w:rsidRDefault="00D72F69" w:rsidP="009D170A">
      <w:pPr>
        <w:ind w:firstLine="709"/>
        <w:jc w:val="both"/>
        <w:rPr>
          <w:rFonts w:eastAsia="Calibri" w:cs="Times New Roman"/>
          <w:sz w:val="10"/>
          <w:szCs w:val="10"/>
        </w:rPr>
      </w:pPr>
    </w:p>
    <w:p w:rsid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S</w:t>
      </w:r>
      <w:r w:rsidRPr="009D170A">
        <w:rPr>
          <w:rFonts w:eastAsia="Calibri" w:cs="Times New Roman"/>
          <w:szCs w:val="28"/>
          <w:vertAlign w:val="subscript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 w:cs="Times New Roman"/>
                <w:i/>
                <w:szCs w:val="28"/>
              </w:rPr>
            </m:ctrlPr>
          </m:naryPr>
          <m:sub>
            <m:r>
              <w:rPr>
                <w:rFonts w:ascii="Cambria Math" w:eastAsia="Calibri" w:hAnsi="Cambria Math" w:cs="Times New Roman"/>
                <w:szCs w:val="28"/>
              </w:rPr>
              <m:t>i</m:t>
            </m:r>
          </m:sub>
          <m:sup>
            <m:r>
              <w:rPr>
                <w:rFonts w:ascii="Cambria Math" w:eastAsia="Calibri" w:hAnsi="Cambria Math" w:cs="Times New Roman"/>
                <w:szCs w:val="28"/>
              </w:rPr>
              <m:t>n</m:t>
            </m:r>
          </m:sup>
          <m:e>
            <m:r>
              <w:rPr>
                <w:rFonts w:ascii="Cambria Math" w:eastAsia="Calibri" w:cs="Times New Roman"/>
                <w:szCs w:val="28"/>
              </w:rPr>
              <m:t xml:space="preserve"> </m:t>
            </m:r>
          </m:e>
        </m:nary>
      </m:oMath>
      <w:r w:rsidRPr="009D170A">
        <w:rPr>
          <w:rFonts w:eastAsia="PMingLiU" w:cs="Times New Roman"/>
          <w:szCs w:val="28"/>
        </w:rPr>
        <w:t>(</w:t>
      </w:r>
      <w:r w:rsidRPr="009D170A">
        <w:rPr>
          <w:rFonts w:eastAsia="Calibri" w:cs="Times New Roman"/>
          <w:szCs w:val="28"/>
        </w:rPr>
        <w:t>Т</w:t>
      </w:r>
      <w:r w:rsidRPr="009D170A">
        <w:rPr>
          <w:rFonts w:eastAsia="Calibri" w:cs="Times New Roman"/>
          <w:szCs w:val="28"/>
          <w:vertAlign w:val="subscript"/>
        </w:rPr>
        <w:t xml:space="preserve">i </w:t>
      </w:r>
      <w:r w:rsidRPr="009D170A">
        <w:rPr>
          <w:rFonts w:eastAsia="Calibri" w:cs="Times New Roman"/>
          <w:szCs w:val="28"/>
        </w:rPr>
        <w:t>х K</w:t>
      </w:r>
      <w:r w:rsidRPr="009D170A">
        <w:rPr>
          <w:rFonts w:eastAsia="Calibri" w:cs="Times New Roman"/>
          <w:szCs w:val="28"/>
          <w:vertAlign w:val="subscript"/>
        </w:rPr>
        <w:t>i</w:t>
      </w:r>
      <w:r w:rsidRPr="009D170A">
        <w:rPr>
          <w:rFonts w:eastAsia="Calibri" w:cs="Times New Roman"/>
          <w:szCs w:val="28"/>
        </w:rPr>
        <w:t xml:space="preserve">) х </w:t>
      </w:r>
      <w:r w:rsidRPr="009D170A">
        <w:rPr>
          <w:rFonts w:eastAsia="Calibri" w:cs="Times New Roman"/>
          <w:szCs w:val="28"/>
          <w:lang w:val="en-US"/>
        </w:rPr>
        <w:t>N</w:t>
      </w:r>
      <w:r w:rsidRPr="009D170A">
        <w:rPr>
          <w:rFonts w:eastAsia="Calibri" w:cs="Times New Roman"/>
          <w:szCs w:val="28"/>
          <w:vertAlign w:val="subscript"/>
        </w:rPr>
        <w:t>р</w:t>
      </w:r>
      <w:r w:rsidRPr="009D170A">
        <w:rPr>
          <w:rFonts w:eastAsia="Calibri" w:cs="Times New Roman"/>
          <w:szCs w:val="28"/>
        </w:rPr>
        <w:t>, где:</w:t>
      </w:r>
    </w:p>
    <w:p w:rsidR="00D72F69" w:rsidRPr="00D72F69" w:rsidRDefault="00D72F69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10"/>
          <w:szCs w:val="10"/>
        </w:rPr>
      </w:pP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S</w:t>
      </w:r>
      <w:r w:rsidRPr="009D170A">
        <w:rPr>
          <w:rFonts w:eastAsia="Calibri" w:cs="Times New Roman"/>
          <w:szCs w:val="28"/>
          <w:vertAlign w:val="subscript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 – размер субсидии, предоставляемой получателю субсидии</w:t>
      </w:r>
      <w:r w:rsidRPr="009D170A">
        <w:rPr>
          <w:rFonts w:eastAsia="Calibri" w:cs="Times New Roman"/>
          <w:spacing w:val="-6"/>
          <w:szCs w:val="28"/>
          <w:lang w:eastAsia="zh-TW"/>
        </w:rPr>
        <w:br/>
      </w:r>
      <w:r w:rsidRPr="009D170A">
        <w:rPr>
          <w:rFonts w:eastAsia="Calibri" w:cs="Times New Roman"/>
          <w:szCs w:val="28"/>
        </w:rPr>
        <w:t xml:space="preserve">на выполнение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работы;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Т</w:t>
      </w:r>
      <w:r w:rsidRPr="009D170A">
        <w:rPr>
          <w:rFonts w:eastAsia="Calibri" w:cs="Times New Roman"/>
          <w:szCs w:val="28"/>
          <w:vertAlign w:val="subscript"/>
        </w:rPr>
        <w:t>i</w:t>
      </w:r>
      <w:r w:rsidRPr="009D170A">
        <w:rPr>
          <w:rFonts w:eastAsia="Calibri" w:cs="Times New Roman"/>
          <w:szCs w:val="28"/>
        </w:rPr>
        <w:t xml:space="preserve"> – продолжительность занятий с одним занимающимся (обучающимся)</w:t>
      </w:r>
      <w:r w:rsidRPr="009D170A">
        <w:rPr>
          <w:rFonts w:eastAsia="Calibri" w:cs="Times New Roman"/>
          <w:szCs w:val="28"/>
        </w:rPr>
        <w:br/>
        <w:t>в соответствии с программой, календарным планом занятий в рамках выпол</w:t>
      </w:r>
      <w:r w:rsidR="00D72F69">
        <w:rPr>
          <w:rFonts w:eastAsia="Calibri" w:cs="Times New Roman"/>
          <w:szCs w:val="28"/>
        </w:rPr>
        <w:t xml:space="preserve">-               </w:t>
      </w:r>
      <w:r w:rsidRPr="009D170A">
        <w:rPr>
          <w:rFonts w:eastAsia="Calibri" w:cs="Times New Roman"/>
          <w:szCs w:val="28"/>
        </w:rPr>
        <w:t>нения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-ой работы в течение периода времени, на который предоставляется </w:t>
      </w:r>
      <w:r w:rsidR="00D72F69">
        <w:rPr>
          <w:rFonts w:eastAsia="Calibri" w:cs="Times New Roman"/>
          <w:szCs w:val="28"/>
        </w:rPr>
        <w:t xml:space="preserve">                 </w:t>
      </w:r>
      <w:r w:rsidRPr="009D170A">
        <w:rPr>
          <w:rFonts w:eastAsia="Calibri" w:cs="Times New Roman"/>
          <w:szCs w:val="28"/>
        </w:rPr>
        <w:t>субсидия, (час);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К</w:t>
      </w:r>
      <w:r w:rsidRPr="009D170A">
        <w:rPr>
          <w:rFonts w:eastAsia="Calibri" w:cs="Times New Roman"/>
          <w:szCs w:val="28"/>
          <w:vertAlign w:val="subscript"/>
          <w:lang w:val="en-US"/>
        </w:rPr>
        <w:t>i</w:t>
      </w:r>
      <w:r w:rsidRPr="009D170A">
        <w:rPr>
          <w:rFonts w:eastAsia="Calibri" w:cs="Times New Roman"/>
          <w:szCs w:val="28"/>
          <w:vertAlign w:val="subscript"/>
        </w:rPr>
        <w:t xml:space="preserve"> </w:t>
      </w:r>
      <w:r w:rsidRPr="009D170A">
        <w:rPr>
          <w:rFonts w:eastAsia="Calibri" w:cs="Times New Roman"/>
          <w:szCs w:val="28"/>
        </w:rPr>
        <w:t>– среднегодовая численность занимающихся (обучающихся) в группах</w:t>
      </w:r>
      <w:r w:rsidR="00D72F69">
        <w:rPr>
          <w:rFonts w:eastAsia="Calibri" w:cs="Times New Roman"/>
          <w:szCs w:val="28"/>
        </w:rPr>
        <w:t xml:space="preserve">    </w:t>
      </w:r>
      <w:r w:rsidRPr="009D170A">
        <w:rPr>
          <w:rFonts w:eastAsia="Calibri" w:cs="Times New Roman"/>
          <w:szCs w:val="28"/>
        </w:rPr>
        <w:t xml:space="preserve">с </w:t>
      </w:r>
      <w:r w:rsidRPr="009D170A">
        <w:rPr>
          <w:rFonts w:eastAsia="Calibri" w:cs="Times New Roman"/>
          <w:szCs w:val="28"/>
          <w:lang w:val="en-US"/>
        </w:rPr>
        <w:t>n</w:t>
      </w:r>
      <w:r w:rsidRPr="009D170A">
        <w:rPr>
          <w:rFonts w:eastAsia="Calibri" w:cs="Times New Roman"/>
          <w:szCs w:val="28"/>
        </w:rPr>
        <w:t>-ым нормативом продолжительности занятий с одним занимаю</w:t>
      </w:r>
      <w:r w:rsidRPr="009D170A">
        <w:rPr>
          <w:rFonts w:eastAsia="Calibri" w:cs="Times New Roman"/>
          <w:spacing w:val="-4"/>
          <w:szCs w:val="28"/>
        </w:rPr>
        <w:t>щимся (обучающимся) в соответствии с программой, календарным планом занятий</w:t>
      </w:r>
      <w:r w:rsidR="00D72F69">
        <w:rPr>
          <w:rFonts w:eastAsia="Calibri" w:cs="Times New Roman"/>
          <w:spacing w:val="-4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в рамках </w:t>
      </w:r>
      <w:r w:rsidR="00D72F69">
        <w:rPr>
          <w:rFonts w:eastAsia="Calibri" w:cs="Times New Roman"/>
          <w:szCs w:val="28"/>
        </w:rPr>
        <w:t xml:space="preserve">                </w:t>
      </w:r>
      <w:r w:rsidRPr="009D170A">
        <w:rPr>
          <w:rFonts w:eastAsia="Calibri" w:cs="Times New Roman"/>
          <w:szCs w:val="28"/>
        </w:rPr>
        <w:t xml:space="preserve">выполнения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>-ой работы, которая определяется на соответствующий финан</w:t>
      </w:r>
      <w:r w:rsidR="00D72F69">
        <w:rPr>
          <w:rFonts w:eastAsia="Calibri" w:cs="Times New Roman"/>
          <w:szCs w:val="28"/>
        </w:rPr>
        <w:t xml:space="preserve">-                 </w:t>
      </w:r>
      <w:r w:rsidRPr="009D170A">
        <w:rPr>
          <w:rFonts w:eastAsia="Calibri" w:cs="Times New Roman"/>
          <w:szCs w:val="28"/>
        </w:rPr>
        <w:t>совый год как среднеарифметическая величина, рассчитываемая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из прогнозируемых показателей численности занимающихся на начало и конец финансового года, а в случаях изменения в течение года численности занимающихся (обучающихся) и (или) представления заявки на предоставление субсидии в текущем финансовом году – как среднеарифметическая величина, рассчитываемая </w:t>
      </w:r>
      <w:r w:rsidR="00D72F69">
        <w:rPr>
          <w:rFonts w:eastAsia="Calibri" w:cs="Times New Roman"/>
          <w:szCs w:val="28"/>
        </w:rPr>
        <w:t xml:space="preserve">                      </w:t>
      </w:r>
      <w:r w:rsidRPr="009D170A">
        <w:rPr>
          <w:rFonts w:eastAsia="Calibri" w:cs="Times New Roman"/>
          <w:szCs w:val="28"/>
        </w:rPr>
        <w:t>из прогнозируемых показателей численности занимающихся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на первое число каждого месяца финансового года;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  <w:lang w:val="en-US"/>
        </w:rPr>
        <w:t>N</w:t>
      </w:r>
      <w:r w:rsidRPr="009D170A">
        <w:rPr>
          <w:rFonts w:eastAsia="Calibri" w:cs="Times New Roman"/>
          <w:szCs w:val="28"/>
          <w:vertAlign w:val="subscript"/>
        </w:rPr>
        <w:t xml:space="preserve">р </w:t>
      </w:r>
      <w:r w:rsidRPr="009D170A">
        <w:rPr>
          <w:rFonts w:eastAsia="Calibri" w:cs="Times New Roman"/>
          <w:szCs w:val="28"/>
        </w:rPr>
        <w:t xml:space="preserve">– нормативная стоимость работы на одного занимающегося в час. </w:t>
      </w: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Нормативная стоимость работы (</w:t>
      </w:r>
      <w:r w:rsidRPr="009D170A">
        <w:rPr>
          <w:rFonts w:eastAsia="Times New Roman" w:cs="Times New Roman"/>
          <w:szCs w:val="28"/>
          <w:lang w:val="en-US" w:eastAsia="ru-RU"/>
        </w:rPr>
        <w:t>N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р</w:t>
      </w:r>
      <w:r w:rsidRPr="009D170A">
        <w:rPr>
          <w:rFonts w:eastAsia="Times New Roman" w:cs="Times New Roman"/>
          <w:szCs w:val="28"/>
          <w:lang w:eastAsia="ru-RU"/>
        </w:rPr>
        <w:t>) на один человеко/час рассчитывается</w:t>
      </w:r>
      <w:r w:rsidR="00D72F69">
        <w:rPr>
          <w:rFonts w:eastAsia="Times New Roman" w:cs="Times New Roman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>по формуле: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N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 xml:space="preserve">р </w:t>
      </w:r>
      <w:r w:rsidRPr="009D170A">
        <w:rPr>
          <w:rFonts w:eastAsia="Times New Roman" w:cs="Times New Roman"/>
          <w:szCs w:val="28"/>
          <w:lang w:eastAsia="ru-RU"/>
        </w:rPr>
        <w:t xml:space="preserve"> = Р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9D170A">
        <w:rPr>
          <w:rFonts w:eastAsia="Times New Roman" w:cs="Times New Roman"/>
          <w:szCs w:val="28"/>
          <w:lang w:eastAsia="ru-RU"/>
        </w:rPr>
        <w:t xml:space="preserve"> + Р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косв</w:t>
      </w:r>
      <w:r w:rsidRPr="009D170A">
        <w:rPr>
          <w:rFonts w:eastAsia="Times New Roman" w:cs="Times New Roman"/>
          <w:szCs w:val="28"/>
          <w:lang w:eastAsia="ru-RU"/>
        </w:rPr>
        <w:t>, где: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Р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9D170A">
        <w:rPr>
          <w:rFonts w:eastAsia="Times New Roman" w:cs="Times New Roman"/>
          <w:szCs w:val="28"/>
          <w:lang w:eastAsia="ru-RU"/>
        </w:rPr>
        <w:t xml:space="preserve"> – величина прямых расходов на выполнение работы;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Р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косв</w:t>
      </w:r>
      <w:r w:rsidRPr="009D170A">
        <w:rPr>
          <w:rFonts w:eastAsia="Times New Roman" w:cs="Times New Roman"/>
          <w:szCs w:val="28"/>
          <w:lang w:eastAsia="ru-RU"/>
        </w:rPr>
        <w:t xml:space="preserve"> – величина косвенных расходов на выполнение работы.</w:t>
      </w: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Величина прямых расходов на выполнение работы (Р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9D170A">
        <w:rPr>
          <w:rFonts w:eastAsia="Times New Roman" w:cs="Times New Roman"/>
          <w:szCs w:val="28"/>
          <w:lang w:eastAsia="ru-RU"/>
        </w:rPr>
        <w:t>) рассчитывается</w:t>
      </w:r>
      <w:r w:rsidR="00D72F69">
        <w:rPr>
          <w:rFonts w:eastAsia="Times New Roman" w:cs="Times New Roman"/>
          <w:szCs w:val="28"/>
          <w:lang w:eastAsia="ru-RU"/>
        </w:rPr>
        <w:t xml:space="preserve">     </w:t>
      </w:r>
      <w:r w:rsidRPr="009D170A">
        <w:rPr>
          <w:rFonts w:eastAsia="Times New Roman" w:cs="Times New Roman"/>
          <w:szCs w:val="28"/>
          <w:lang w:eastAsia="ru-RU"/>
        </w:rPr>
        <w:t>по формуле: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szCs w:val="28"/>
          <w:lang w:eastAsia="ru-RU"/>
        </w:rPr>
        <w:t>Р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9D170A">
        <w:rPr>
          <w:rFonts w:eastAsia="Times New Roman" w:cs="Times New Roman"/>
          <w:szCs w:val="28"/>
          <w:lang w:eastAsia="ru-RU"/>
        </w:rPr>
        <w:t xml:space="preserve"> = ОТ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оп</w:t>
      </w:r>
      <w:r w:rsidRPr="009D170A">
        <w:rPr>
          <w:rFonts w:eastAsia="Times New Roman" w:cs="Times New Roman"/>
          <w:szCs w:val="28"/>
          <w:lang w:eastAsia="ru-RU"/>
        </w:rPr>
        <w:t xml:space="preserve"> / ССЧ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 xml:space="preserve">оп </w:t>
      </w:r>
      <w:r w:rsidRPr="009D170A">
        <w:rPr>
          <w:rFonts w:eastAsia="Times New Roman" w:cs="Times New Roman"/>
          <w:szCs w:val="28"/>
          <w:lang w:eastAsia="ru-RU"/>
        </w:rPr>
        <w:t>/ РЧ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 xml:space="preserve">год </w:t>
      </w:r>
      <w:r w:rsidRPr="009D170A">
        <w:rPr>
          <w:rFonts w:eastAsia="Times New Roman" w:cs="Times New Roman"/>
          <w:szCs w:val="28"/>
          <w:lang w:eastAsia="ru-RU"/>
        </w:rPr>
        <w:t>/ К, где: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ОТ</w:t>
      </w:r>
      <w:r w:rsidRPr="009D170A">
        <w:rPr>
          <w:rFonts w:eastAsia="Times New Roman" w:cs="Times New Roman"/>
          <w:color w:val="000000"/>
          <w:szCs w:val="28"/>
          <w:vertAlign w:val="subscript"/>
          <w:lang w:eastAsia="ru-RU"/>
        </w:rPr>
        <w:t>оп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– расходы на оплату труда основного персонала муниципальных 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бюджетных и автономных учреждений сферы культуры в городе Сургуте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отчетом «Заработная плата работников списочного состава 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муниципальных учреждений» за отчетный финансовый год с учетом начислений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на выплаты по оплате труда в размере, установленном в соответствии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с законодательством;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ССЧ</w:t>
      </w:r>
      <w:r w:rsidRPr="009D170A">
        <w:rPr>
          <w:rFonts w:eastAsia="Times New Roman" w:cs="Times New Roman"/>
          <w:color w:val="000000"/>
          <w:szCs w:val="28"/>
          <w:vertAlign w:val="subscript"/>
          <w:lang w:eastAsia="ru-RU"/>
        </w:rPr>
        <w:t>оп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– среднесписочная численность основного персонала муници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-             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пальных бюджетных и автономных учреждений сферы культуры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в соответствии с отчетом «Заработная плата работников списочного состава муниципальных учреждений» за отчетный финансовый год;</w:t>
      </w:r>
    </w:p>
    <w:p w:rsidR="009D170A" w:rsidRPr="00D72F69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pacing w:val="-6"/>
          <w:szCs w:val="28"/>
          <w:lang w:eastAsia="ru-RU"/>
        </w:rPr>
      </w:pPr>
      <w:r w:rsidRPr="00D72F69">
        <w:rPr>
          <w:rFonts w:eastAsia="Times New Roman" w:cs="Times New Roman"/>
          <w:color w:val="000000"/>
          <w:spacing w:val="-6"/>
          <w:szCs w:val="28"/>
          <w:lang w:eastAsia="ru-RU"/>
        </w:rPr>
        <w:t>РЧ</w:t>
      </w:r>
      <w:r w:rsidRPr="00D72F69">
        <w:rPr>
          <w:rFonts w:eastAsia="Times New Roman" w:cs="Times New Roman"/>
          <w:color w:val="000000"/>
          <w:spacing w:val="-6"/>
          <w:szCs w:val="28"/>
          <w:vertAlign w:val="subscript"/>
          <w:lang w:eastAsia="ru-RU"/>
        </w:rPr>
        <w:t>год</w:t>
      </w:r>
      <w:r w:rsidRPr="00D72F6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– количество рабочих часов в отчетном финансовом году при 36-часовой рабочей неделе;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К – численность занимающихся (обучающихся) групп.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9D170A">
        <w:rPr>
          <w:rFonts w:eastAsia="Times New Roman" w:cs="Times New Roman"/>
          <w:color w:val="000000"/>
          <w:spacing w:val="-8"/>
          <w:szCs w:val="28"/>
          <w:lang w:eastAsia="ru-RU"/>
        </w:rPr>
        <w:t>Косвенные расходы на выполнение работы (Р</w:t>
      </w:r>
      <w:r w:rsidRPr="009D170A">
        <w:rPr>
          <w:rFonts w:eastAsia="Times New Roman" w:cs="Times New Roman"/>
          <w:color w:val="000000"/>
          <w:spacing w:val="-8"/>
          <w:szCs w:val="28"/>
          <w:vertAlign w:val="subscript"/>
          <w:lang w:eastAsia="ru-RU"/>
        </w:rPr>
        <w:t>косв</w:t>
      </w:r>
      <w:r w:rsidRPr="009D170A">
        <w:rPr>
          <w:rFonts w:eastAsia="Times New Roman" w:cs="Times New Roman"/>
          <w:color w:val="000000"/>
          <w:spacing w:val="-8"/>
          <w:szCs w:val="28"/>
          <w:lang w:eastAsia="ru-RU"/>
        </w:rPr>
        <w:t>) рассчитываются по формуле: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Р</w:t>
      </w:r>
      <w:r w:rsidRPr="009D170A">
        <w:rPr>
          <w:rFonts w:eastAsia="Times New Roman" w:cs="Times New Roman"/>
          <w:color w:val="000000"/>
          <w:szCs w:val="28"/>
          <w:vertAlign w:val="subscript"/>
          <w:lang w:eastAsia="ru-RU"/>
        </w:rPr>
        <w:t>косв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= Р</w:t>
      </w:r>
      <w:r w:rsidRPr="009D170A">
        <w:rPr>
          <w:rFonts w:eastAsia="Times New Roman" w:cs="Times New Roman"/>
          <w:color w:val="000000"/>
          <w:szCs w:val="28"/>
          <w:vertAlign w:val="subscript"/>
          <w:lang w:eastAsia="ru-RU"/>
        </w:rPr>
        <w:t>пр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szCs w:val="28"/>
          <w:lang w:eastAsia="ru-RU"/>
        </w:rPr>
        <w:t>х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9D170A">
        <w:rPr>
          <w:rFonts w:eastAsia="Times New Roman" w:cs="Times New Roman"/>
          <w:color w:val="000000"/>
          <w:szCs w:val="28"/>
          <w:lang w:eastAsia="ru-RU"/>
        </w:rPr>
        <w:t>, где: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9D170A" w:rsidRPr="009D170A" w:rsidRDefault="009D170A" w:rsidP="009D170A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– коэффициент отнесения косвенных расходов к прямым расходам, непосредственно связанным с выполнением </w:t>
      </w:r>
      <w:r w:rsidRPr="009D170A">
        <w:rPr>
          <w:rFonts w:eastAsia="Times New Roman" w:cs="Times New Roman"/>
          <w:szCs w:val="28"/>
          <w:lang w:eastAsia="ru-RU"/>
        </w:rPr>
        <w:t>работы.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Коэффициент отнесения косвенных расходов к прямым расходам, непосредственно связанным с выполнением </w:t>
      </w:r>
      <w:r w:rsidRPr="009D170A">
        <w:rPr>
          <w:rFonts w:eastAsia="Times New Roman" w:cs="Times New Roman"/>
          <w:szCs w:val="28"/>
          <w:lang w:eastAsia="ru-RU"/>
        </w:rPr>
        <w:t>работы (</w:t>
      </w:r>
      <w:r w:rsidRPr="009D170A">
        <w:rPr>
          <w:rFonts w:eastAsia="Times New Roman" w:cs="Times New Roman"/>
          <w:szCs w:val="28"/>
          <w:lang w:val="en-US" w:eastAsia="ru-RU"/>
        </w:rPr>
        <w:t>k</w:t>
      </w:r>
      <w:r w:rsidRPr="009D170A">
        <w:rPr>
          <w:rFonts w:eastAsia="Times New Roman" w:cs="Times New Roman"/>
          <w:szCs w:val="28"/>
          <w:lang w:eastAsia="ru-RU"/>
        </w:rPr>
        <w:t xml:space="preserve">),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рассчитывается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по формуле: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r w:rsidRPr="009D170A">
        <w:rPr>
          <w:rFonts w:eastAsia="Times New Roman" w:cs="Times New Roman"/>
          <w:szCs w:val="28"/>
          <w:lang w:eastAsia="ru-RU"/>
        </w:rPr>
        <w:t>ОТ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пп</w:t>
      </w:r>
      <w:r w:rsidRPr="009D170A">
        <w:rPr>
          <w:rFonts w:eastAsia="Times New Roman" w:cs="Times New Roman"/>
          <w:szCs w:val="28"/>
          <w:lang w:eastAsia="ru-RU"/>
        </w:rPr>
        <w:t xml:space="preserve"> / ОТ</w:t>
      </w:r>
      <w:r w:rsidRPr="009D170A">
        <w:rPr>
          <w:rFonts w:eastAsia="Times New Roman" w:cs="Times New Roman"/>
          <w:szCs w:val="28"/>
          <w:vertAlign w:val="subscript"/>
          <w:lang w:eastAsia="ru-RU"/>
        </w:rPr>
        <w:t>оп</w:t>
      </w:r>
      <w:r w:rsidRPr="009D170A">
        <w:rPr>
          <w:rFonts w:eastAsia="Times New Roman" w:cs="Times New Roman"/>
          <w:color w:val="000000"/>
          <w:szCs w:val="28"/>
          <w:lang w:eastAsia="ru-RU"/>
        </w:rPr>
        <w:t>, где:</w:t>
      </w:r>
    </w:p>
    <w:p w:rsidR="00D72F69" w:rsidRPr="00D72F69" w:rsidRDefault="00D72F69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ОТ</w:t>
      </w:r>
      <w:r w:rsidRPr="009D170A">
        <w:rPr>
          <w:rFonts w:eastAsia="Times New Roman" w:cs="Times New Roman"/>
          <w:color w:val="000000"/>
          <w:szCs w:val="28"/>
          <w:vertAlign w:val="subscript"/>
          <w:lang w:eastAsia="ru-RU"/>
        </w:rPr>
        <w:t>пп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– расходы на оплату труда административно-управленческого, вспомогательного и прочего персонала муниципальных бюджетных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и автономных учреждений сферы культуры в соответствии с отчетом «Заработная плата работ</w:t>
      </w:r>
      <w:r w:rsidRPr="009D170A">
        <w:rPr>
          <w:rFonts w:eastAsia="Times New Roman" w:cs="Times New Roman"/>
          <w:color w:val="000000"/>
          <w:spacing w:val="-4"/>
          <w:szCs w:val="28"/>
          <w:lang w:eastAsia="ru-RU"/>
        </w:rPr>
        <w:t>ников списочного состава муниципальных учреждений» за отчетный финансовый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год с учетом начислений на выплаты по оплате труда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9D170A">
        <w:rPr>
          <w:rFonts w:eastAsia="Times New Roman" w:cs="Times New Roman"/>
          <w:color w:val="000000"/>
          <w:szCs w:val="28"/>
          <w:lang w:eastAsia="ru-RU"/>
        </w:rPr>
        <w:t>в размере, установленном  в соответствии с законодательством.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Субсидия предоставляется в объеме согласно расчету, представленному</w:t>
      </w:r>
      <w:r w:rsidR="00D72F69"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 w:rsidRPr="009D170A">
        <w:rPr>
          <w:rFonts w:eastAsia="Times New Roman" w:cs="Times New Roman"/>
          <w:color w:val="000000"/>
          <w:spacing w:val="-4"/>
          <w:szCs w:val="28"/>
          <w:lang w:eastAsia="ru-RU"/>
        </w:rPr>
        <w:t>в настоящем пункте, но не более, чем указано в заявке на предоставление субсидии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 согласно приложению к настоящему порядку.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D170A">
        <w:rPr>
          <w:rFonts w:eastAsia="Times New Roman" w:cs="Times New Roman"/>
          <w:color w:val="000000"/>
          <w:szCs w:val="28"/>
          <w:lang w:eastAsia="ru-RU"/>
        </w:rPr>
        <w:t>Нормативная стоимость одного часа занятий в расчете на одного занимающегося (обучающегося), применяемая для расчета размера субсидии получателю субсидии (</w:t>
      </w:r>
      <w:r w:rsidRPr="009D170A">
        <w:rPr>
          <w:rFonts w:eastAsia="Times New Roman" w:cs="Times New Roman"/>
          <w:color w:val="000000"/>
          <w:szCs w:val="28"/>
          <w:lang w:val="en-US" w:eastAsia="ru-RU"/>
        </w:rPr>
        <w:t>N</w:t>
      </w:r>
      <w:r w:rsidRPr="009D170A">
        <w:rPr>
          <w:rFonts w:eastAsia="Times New Roman" w:cs="Times New Roman"/>
          <w:color w:val="000000"/>
          <w:szCs w:val="28"/>
          <w:vertAlign w:val="subscript"/>
          <w:lang w:eastAsia="ru-RU"/>
        </w:rPr>
        <w:t>р</w:t>
      </w:r>
      <w:r w:rsidRPr="009D170A">
        <w:rPr>
          <w:rFonts w:eastAsia="Times New Roman" w:cs="Times New Roman"/>
          <w:color w:val="000000"/>
          <w:szCs w:val="28"/>
          <w:lang w:eastAsia="ru-RU"/>
        </w:rPr>
        <w:t xml:space="preserve">), выполняющему 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-ую работу в сфере культуры, утверждается </w:t>
      </w:r>
      <w:r w:rsidR="00D72F69">
        <w:rPr>
          <w:rFonts w:eastAsia="Calibri" w:cs="Times New Roman"/>
          <w:szCs w:val="28"/>
        </w:rPr>
        <w:t xml:space="preserve">                  </w:t>
      </w:r>
      <w:r w:rsidRPr="009D170A">
        <w:rPr>
          <w:rFonts w:eastAsia="Calibri" w:cs="Times New Roman"/>
          <w:szCs w:val="28"/>
        </w:rPr>
        <w:t>отдельным муниципальным правовым актом.</w:t>
      </w:r>
    </w:p>
    <w:p w:rsidR="009D170A" w:rsidRPr="009D170A" w:rsidRDefault="009D170A" w:rsidP="009D170A">
      <w:pPr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9. Субсидия предоставляется на основании соглашения о предоставлении субсидии, заключаемого между Администрацией города и </w:t>
      </w:r>
      <w:r w:rsidRPr="009D170A">
        <w:rPr>
          <w:rFonts w:eastAsia="Calibri" w:cs="Arial"/>
          <w:spacing w:val="-4"/>
        </w:rPr>
        <w:t xml:space="preserve">получателем </w:t>
      </w:r>
      <w:r w:rsidR="00D72F69">
        <w:rPr>
          <w:rFonts w:eastAsia="Calibri" w:cs="Arial"/>
          <w:spacing w:val="-4"/>
        </w:rPr>
        <w:t xml:space="preserve">                            </w:t>
      </w:r>
      <w:r w:rsidRPr="009D170A">
        <w:rPr>
          <w:rFonts w:eastAsia="Calibri" w:cs="Arial"/>
          <w:spacing w:val="-4"/>
        </w:rPr>
        <w:t>субсидии, по типовой форме, установленной финансовым</w:t>
      </w:r>
      <w:r w:rsidRPr="009D170A">
        <w:rPr>
          <w:rFonts w:eastAsia="Calibri" w:cs="Arial"/>
        </w:rPr>
        <w:t xml:space="preserve"> </w:t>
      </w:r>
      <w:r w:rsidRPr="009D170A">
        <w:rPr>
          <w:rFonts w:eastAsia="Calibri" w:cs="Arial"/>
          <w:spacing w:val="-6"/>
        </w:rPr>
        <w:t>органом Администрации города (далее – соглашение).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  <w:iCs/>
        </w:rPr>
        <w:t>10</w:t>
      </w:r>
      <w:r w:rsidRPr="009D170A">
        <w:rPr>
          <w:rFonts w:eastAsia="Calibri" w:cs="Arial"/>
        </w:rPr>
        <w:t>. На первое число месяца, предшествующего месяцу, в котором планируется заключение соглашения, получатель субсидии должен соответствовать следующим требованиям: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10.1.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10.2. У получателя субсидии должна отсутствовать просроченная задолженность по возврату в бюджет городского округа город Сургут субсидий, </w:t>
      </w:r>
      <w:r w:rsidR="00D72F69">
        <w:rPr>
          <w:rFonts w:eastAsia="Calibri" w:cs="Arial"/>
        </w:rPr>
        <w:t xml:space="preserve">                      </w:t>
      </w:r>
      <w:r w:rsidRPr="009D170A">
        <w:rPr>
          <w:rFonts w:eastAsia="Calibri" w:cs="Arial"/>
        </w:rPr>
        <w:t>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город Сургут.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10.3. Получатель субсидии – коммерческая организация не должна находиться в процессе реорганизации, ликвидации, банкротства, а получатель </w:t>
      </w:r>
      <w:r w:rsidR="00D72F69">
        <w:rPr>
          <w:rFonts w:eastAsia="Calibri" w:cs="Arial"/>
        </w:rPr>
        <w:t xml:space="preserve">                     </w:t>
      </w:r>
      <w:r w:rsidRPr="009D170A">
        <w:rPr>
          <w:rFonts w:eastAsia="Calibri" w:cs="Arial"/>
        </w:rPr>
        <w:t>субсидии – индивидуальный предприниматель не должен прекратить деятельность в качестве индивидуального предпринимателя.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10.4. Получатель субсидии не должен являться иностранным юриди</w:t>
      </w:r>
      <w:r w:rsidRPr="009D170A">
        <w:rPr>
          <w:rFonts w:eastAsia="Calibri" w:cs="Arial"/>
          <w:spacing w:val="-4"/>
        </w:rPr>
        <w:t>ческим лицом, а также российским юридическим лицом, в уставном (складочном)</w:t>
      </w:r>
      <w:r w:rsidRPr="009D170A">
        <w:rPr>
          <w:rFonts w:eastAsia="Calibri" w:cs="Arial"/>
        </w:rPr>
        <w:t xml:space="preserve"> капитале которого доля участия иностранных юридических лиц, местом регистрации которых является государство или территория, включенные</w:t>
      </w:r>
      <w:r w:rsidR="00D72F69"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 xml:space="preserve">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="00D72F69">
        <w:rPr>
          <w:rFonts w:eastAsia="Calibri" w:cs="Arial"/>
        </w:rPr>
        <w:t xml:space="preserve">                              </w:t>
      </w:r>
      <w:r w:rsidRPr="009D170A">
        <w:rPr>
          <w:rFonts w:eastAsia="Calibri" w:cs="Arial"/>
        </w:rPr>
        <w:t xml:space="preserve">и (или) не предусматривающих раскрытия и предоставления информации </w:t>
      </w:r>
      <w:r w:rsidR="00D72F69">
        <w:rPr>
          <w:rFonts w:eastAsia="Calibri" w:cs="Arial"/>
        </w:rPr>
        <w:t xml:space="preserve">                       </w:t>
      </w:r>
      <w:r w:rsidRPr="009D170A">
        <w:rPr>
          <w:rFonts w:eastAsia="Calibri" w:cs="Arial"/>
        </w:rPr>
        <w:t>при проведении финансовых операций (офшорные зоны)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Arial"/>
        </w:rPr>
        <w:t>в отношении таких юридических лиц, в совокупности превышает 50%.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10.5. Получатель субсидии не должен получать средства из бюджета муниципального образования городской округ город Сургут в соответствии</w:t>
      </w:r>
      <w:r w:rsidR="00D72F69"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с иными нормативными правовыми актами, муниципальными правовыми актами, регулирующими порядок предоставления субсидий юридическим лицам</w:t>
      </w:r>
      <w:r w:rsidR="00D72F69"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 xml:space="preserve">(за исключением субсидий государственным (муниципальным) учреждениям), индивидуальным предпринимателям на цели, указанные в пункте 2 раздела </w:t>
      </w:r>
      <w:r w:rsidRPr="009D170A">
        <w:rPr>
          <w:rFonts w:eastAsia="Calibri" w:cs="Arial"/>
          <w:lang w:val="en-US"/>
        </w:rPr>
        <w:t>I</w:t>
      </w:r>
      <w:r w:rsidRPr="009D170A">
        <w:rPr>
          <w:rFonts w:eastAsia="Calibri" w:cs="Arial"/>
        </w:rPr>
        <w:t xml:space="preserve"> настоящего порядка.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Подтверждением соответствия требованиям, установленным подпунктами </w:t>
      </w:r>
      <w:r w:rsidRPr="009D170A">
        <w:rPr>
          <w:rFonts w:eastAsia="Calibri" w:cs="Arial"/>
          <w:spacing w:val="-4"/>
        </w:rPr>
        <w:t xml:space="preserve">10.1, 10.3 пункта 10 раздела </w:t>
      </w:r>
      <w:r w:rsidRPr="009D170A">
        <w:rPr>
          <w:rFonts w:eastAsia="Calibri" w:cs="Arial"/>
          <w:spacing w:val="-4"/>
          <w:lang w:val="en-US"/>
        </w:rPr>
        <w:t>II</w:t>
      </w:r>
      <w:r w:rsidRPr="009D170A">
        <w:rPr>
          <w:rFonts w:eastAsia="Calibri" w:cs="Arial"/>
          <w:spacing w:val="-4"/>
        </w:rPr>
        <w:t xml:space="preserve"> настоящего порядка, являются справки из Инспекции </w:t>
      </w:r>
      <w:r w:rsidRPr="009D170A">
        <w:rPr>
          <w:rFonts w:eastAsia="Calibri" w:cs="Arial"/>
        </w:rPr>
        <w:t xml:space="preserve">Федеральной налоговой службы по городу Сургуту, Фонда социального страхования, запрашиваемые уполномоченным органом. 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Подтверждением соответствия требованиям, установленным подпунктами 10.2, 10.5 пункта 10 раздела </w:t>
      </w:r>
      <w:r w:rsidRPr="009D170A">
        <w:rPr>
          <w:rFonts w:eastAsia="Calibri" w:cs="Arial"/>
          <w:lang w:val="en-US"/>
        </w:rPr>
        <w:t>II</w:t>
      </w:r>
      <w:r w:rsidRPr="009D170A">
        <w:rPr>
          <w:rFonts w:eastAsia="Calibri" w:cs="Arial"/>
        </w:rPr>
        <w:t xml:space="preserve"> настоящего порядка, является информация департамента архитектуры и градостроительства, управления бюджетного учёта </w:t>
      </w:r>
      <w:r w:rsidR="00D72F69">
        <w:rPr>
          <w:rFonts w:eastAsia="Calibri" w:cs="Arial"/>
        </w:rPr>
        <w:t xml:space="preserve">                        </w:t>
      </w:r>
      <w:r w:rsidRPr="009D170A">
        <w:rPr>
          <w:rFonts w:eastAsia="Calibri" w:cs="Arial"/>
        </w:rPr>
        <w:t>и отчётности, представленная по запросу уполномоченного органа.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  <w:spacing w:val="-4"/>
        </w:rPr>
        <w:t>Подтверждением соответствия требованиям, установленным подпунктом 10.4</w:t>
      </w:r>
      <w:r w:rsidRPr="009D170A">
        <w:rPr>
          <w:rFonts w:eastAsia="Calibri" w:cs="Arial"/>
        </w:rPr>
        <w:t xml:space="preserve"> раздела </w:t>
      </w:r>
      <w:r w:rsidRPr="009D170A">
        <w:rPr>
          <w:rFonts w:eastAsia="Calibri" w:cs="Arial"/>
          <w:lang w:val="en-US"/>
        </w:rPr>
        <w:t>II</w:t>
      </w:r>
      <w:r w:rsidRPr="009D170A">
        <w:rPr>
          <w:rFonts w:eastAsia="Calibri" w:cs="Arial"/>
        </w:rPr>
        <w:t xml:space="preserve"> настоящего порядка, является справка, представленная получа</w:t>
      </w:r>
      <w:r w:rsidR="00D72F69">
        <w:rPr>
          <w:rFonts w:eastAsia="Calibri" w:cs="Arial"/>
        </w:rPr>
        <w:t xml:space="preserve">- </w:t>
      </w:r>
      <w:r w:rsidRPr="009D170A">
        <w:rPr>
          <w:rFonts w:eastAsia="Calibri" w:cs="Arial"/>
        </w:rPr>
        <w:t>телем субсидии по запросу уполномоченного органа.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 xml:space="preserve">Соглашение о предоставлении субсидии заключается с получателем </w:t>
      </w:r>
      <w:r w:rsidR="00D72F69">
        <w:rPr>
          <w:rFonts w:eastAsia="Calibri" w:cs="Arial"/>
        </w:rPr>
        <w:t xml:space="preserve">                   </w:t>
      </w:r>
      <w:r w:rsidRPr="009D170A">
        <w:rPr>
          <w:rFonts w:eastAsia="Calibri" w:cs="Arial"/>
        </w:rPr>
        <w:t xml:space="preserve">субсидии в течение 10-и рабочих дней после подтверждения соответствия требованиям, указанным в пункте 10 раздела </w:t>
      </w:r>
      <w:r w:rsidRPr="009D170A">
        <w:rPr>
          <w:rFonts w:eastAsia="Calibri" w:cs="Arial"/>
          <w:lang w:val="en-US"/>
        </w:rPr>
        <w:t>II</w:t>
      </w:r>
      <w:r w:rsidRPr="009D170A">
        <w:rPr>
          <w:rFonts w:eastAsia="Calibri" w:cs="Arial"/>
        </w:rPr>
        <w:t xml:space="preserve"> настоящего порядка. В случае несоответствия получателя субсидии требованиям, указанным выше, муниципальный правовой акт о предоставлении субсидии в отношении получателя субсидии, несоответствующего требованиям, утрачивает силу.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Times New Roman"/>
          <w:szCs w:val="28"/>
          <w:lang w:eastAsia="ru-RU"/>
        </w:rPr>
        <w:t>11. При предоставлении субсидии обязательным условием</w:t>
      </w:r>
      <w:r w:rsidR="00D72F69">
        <w:rPr>
          <w:rFonts w:eastAsia="Calibri" w:cs="Times New Roman"/>
          <w:szCs w:val="28"/>
          <w:lang w:eastAsia="ru-RU"/>
        </w:rPr>
        <w:t xml:space="preserve"> </w:t>
      </w:r>
      <w:r w:rsidRPr="009D170A">
        <w:rPr>
          <w:rFonts w:eastAsia="Calibri" w:cs="Times New Roman"/>
          <w:szCs w:val="28"/>
          <w:lang w:eastAsia="ru-RU"/>
        </w:rPr>
        <w:t>их предоставления, включаемым в соглашения, является согласие получателя субсидии и лиц, являющихся поставщиками (подрядчиками, исполнителями)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Times New Roman"/>
          <w:szCs w:val="28"/>
          <w:lang w:eastAsia="ru-RU"/>
        </w:rPr>
        <w:t xml:space="preserve">по договорам </w:t>
      </w:r>
      <w:r w:rsidR="00D72F69">
        <w:rPr>
          <w:rFonts w:eastAsia="Calibri" w:cs="Times New Roman"/>
          <w:szCs w:val="28"/>
          <w:lang w:eastAsia="ru-RU"/>
        </w:rPr>
        <w:t xml:space="preserve">                 </w:t>
      </w:r>
      <w:r w:rsidRPr="009D170A">
        <w:rPr>
          <w:rFonts w:eastAsia="Calibri" w:cs="Times New Roman"/>
          <w:szCs w:val="28"/>
          <w:lang w:eastAsia="ru-RU"/>
        </w:rPr>
        <w:t>(соглашениям), заключенным в целях исполнения обязательств</w:t>
      </w:r>
      <w:r w:rsidR="00D72F69">
        <w:rPr>
          <w:rFonts w:eastAsia="Calibri" w:cs="Times New Roman"/>
          <w:szCs w:val="28"/>
          <w:lang w:eastAsia="ru-RU"/>
        </w:rPr>
        <w:t xml:space="preserve"> </w:t>
      </w:r>
      <w:r w:rsidRPr="009D170A">
        <w:rPr>
          <w:rFonts w:eastAsia="Calibri" w:cs="Times New Roman"/>
          <w:szCs w:val="28"/>
          <w:lang w:eastAsia="ru-RU"/>
        </w:rPr>
        <w:t xml:space="preserve">по соглашению о предоставлении субсидии, на осуществление главным распорядителем </w:t>
      </w:r>
      <w:r w:rsidR="00D72F69">
        <w:rPr>
          <w:rFonts w:eastAsia="Calibri" w:cs="Times New Roman"/>
          <w:szCs w:val="28"/>
          <w:lang w:eastAsia="ru-RU"/>
        </w:rPr>
        <w:t xml:space="preserve">                   </w:t>
      </w:r>
      <w:r w:rsidRPr="009D170A">
        <w:rPr>
          <w:rFonts w:eastAsia="Calibri" w:cs="Times New Roman"/>
          <w:szCs w:val="28"/>
          <w:lang w:eastAsia="ru-RU"/>
        </w:rPr>
        <w:t xml:space="preserve">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 и запрет приобретения за счет полученных средств, предоставленных в целях финансового обеспечения </w:t>
      </w:r>
      <w:r w:rsidRPr="00D72F69">
        <w:rPr>
          <w:rFonts w:eastAsia="Calibri" w:cs="Times New Roman"/>
          <w:spacing w:val="-6"/>
          <w:szCs w:val="28"/>
          <w:lang w:eastAsia="ru-RU"/>
        </w:rPr>
        <w:t>затрат получателей субсидии, иностранной валюты,</w:t>
      </w:r>
      <w:r w:rsidRPr="009D170A">
        <w:rPr>
          <w:rFonts w:eastAsia="Calibri" w:cs="Times New Roman"/>
          <w:szCs w:val="28"/>
          <w:lang w:eastAsia="ru-RU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="00D72F69">
        <w:rPr>
          <w:rFonts w:eastAsia="Calibri" w:cs="Times New Roman"/>
          <w:szCs w:val="28"/>
          <w:lang w:eastAsia="ru-RU"/>
        </w:rPr>
        <w:t xml:space="preserve">               </w:t>
      </w:r>
      <w:r w:rsidRPr="009D170A">
        <w:rPr>
          <w:rFonts w:eastAsia="Calibri" w:cs="Times New Roman"/>
          <w:szCs w:val="28"/>
          <w:lang w:eastAsia="ru-RU"/>
        </w:rPr>
        <w:t>изделий, а также связанных</w:t>
      </w:r>
      <w:r w:rsidR="00D72F69">
        <w:rPr>
          <w:rFonts w:eastAsia="Calibri" w:cs="Times New Roman"/>
          <w:szCs w:val="28"/>
          <w:lang w:eastAsia="ru-RU"/>
        </w:rPr>
        <w:t xml:space="preserve"> </w:t>
      </w:r>
      <w:r w:rsidRPr="009D170A">
        <w:rPr>
          <w:rFonts w:eastAsia="Calibri" w:cs="Times New Roman"/>
          <w:szCs w:val="28"/>
          <w:lang w:eastAsia="ru-RU"/>
        </w:rPr>
        <w:t xml:space="preserve">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предоставление субсидий </w:t>
      </w:r>
      <w:r w:rsidR="00D72F69">
        <w:rPr>
          <w:rFonts w:eastAsia="Calibri" w:cs="Times New Roman"/>
          <w:szCs w:val="28"/>
          <w:lang w:eastAsia="ru-RU"/>
        </w:rPr>
        <w:t xml:space="preserve">   </w:t>
      </w:r>
      <w:r w:rsidRPr="009D170A">
        <w:rPr>
          <w:rFonts w:eastAsia="Calibri" w:cs="Times New Roman"/>
          <w:szCs w:val="28"/>
          <w:lang w:eastAsia="ru-RU"/>
        </w:rPr>
        <w:t>коммерческим организациям, индивидуальным предпринимателям.</w:t>
      </w:r>
    </w:p>
    <w:p w:rsidR="009D170A" w:rsidRPr="009D170A" w:rsidRDefault="009D170A" w:rsidP="009D170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</w:rPr>
      </w:pPr>
      <w:r w:rsidRPr="009D170A">
        <w:rPr>
          <w:rFonts w:eastAsia="Calibri" w:cs="Arial"/>
        </w:rPr>
        <w:t>12. Перечисление субсидии осуществляется на счета, открытые получа</w:t>
      </w:r>
      <w:r w:rsidR="00D72F69">
        <w:rPr>
          <w:rFonts w:eastAsia="Calibri" w:cs="Arial"/>
        </w:rPr>
        <w:t xml:space="preserve">-            </w:t>
      </w:r>
      <w:r w:rsidRPr="009D170A">
        <w:rPr>
          <w:rFonts w:eastAsia="Calibri" w:cs="Arial"/>
        </w:rPr>
        <w:t>телем субсидии в кредитных организациях в соответствии</w:t>
      </w:r>
      <w:r w:rsidR="00D72F69"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с требованиями, установленными законодательством Российской Федерации</w:t>
      </w:r>
      <w:r w:rsidR="00D72F69">
        <w:rPr>
          <w:rFonts w:eastAsia="Calibri" w:cs="Arial"/>
        </w:rPr>
        <w:t xml:space="preserve"> </w:t>
      </w:r>
      <w:r w:rsidRPr="009D170A">
        <w:rPr>
          <w:rFonts w:eastAsia="Calibri" w:cs="Arial"/>
        </w:rPr>
        <w:t>и условиями заклю</w:t>
      </w:r>
      <w:r w:rsidR="00D72F69">
        <w:rPr>
          <w:rFonts w:eastAsia="Calibri" w:cs="Arial"/>
        </w:rPr>
        <w:t xml:space="preserve">-              </w:t>
      </w:r>
      <w:r w:rsidRPr="009D170A">
        <w:rPr>
          <w:rFonts w:eastAsia="Calibri" w:cs="Arial"/>
        </w:rPr>
        <w:t xml:space="preserve">ченного соглашения. 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13. Порядок предоставления субсидии определяется в заявке на получение субсидии (приложение к настоящему порядку) и осуществляется: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- путем перечисления ежемесячных авансовых платежей в размере </w:t>
      </w:r>
      <w:r w:rsidR="00D72F69">
        <w:rPr>
          <w:rFonts w:eastAsia="Calibri" w:cs="Times New Roman"/>
          <w:szCs w:val="28"/>
        </w:rPr>
        <w:t xml:space="preserve">                        </w:t>
      </w:r>
      <w:r w:rsidRPr="009D170A">
        <w:rPr>
          <w:rFonts w:eastAsia="Calibri" w:cs="Times New Roman"/>
          <w:szCs w:val="28"/>
        </w:rPr>
        <w:t xml:space="preserve">до 100% от ежемесячного планового размера субсидии с последующим зачетом аванса после представления документов, подтверждающих фактические </w:t>
      </w:r>
      <w:r w:rsidR="00D72F69">
        <w:rPr>
          <w:rFonts w:eastAsia="Calibri" w:cs="Times New Roman"/>
          <w:szCs w:val="28"/>
        </w:rPr>
        <w:t xml:space="preserve">                     </w:t>
      </w:r>
      <w:r w:rsidRPr="009D170A">
        <w:rPr>
          <w:rFonts w:eastAsia="Calibri" w:cs="Times New Roman"/>
          <w:szCs w:val="28"/>
        </w:rPr>
        <w:t>расходы. Размер авансовых платежей предусматривается соглашением.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путем возмещения ранее произведенных получателем субсидии затрат.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К возмещению принимаются фактически осуществленные и документально подтвержденные затраты, произведенные не ранее 12</w:t>
      </w:r>
      <w:r w:rsidR="00D72F69">
        <w:rPr>
          <w:rFonts w:eastAsia="Calibri" w:cs="Times New Roman"/>
          <w:szCs w:val="28"/>
        </w:rPr>
        <w:t>-и</w:t>
      </w:r>
      <w:r w:rsidRPr="009D170A">
        <w:rPr>
          <w:rFonts w:eastAsia="Calibri" w:cs="Times New Roman"/>
          <w:szCs w:val="28"/>
        </w:rPr>
        <w:t xml:space="preserve"> месяцев, предшествующих дате подачи заявки на предоставление субсидии. 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Перечень документов, подтверждающих фактические затраты (расходы), устанавливается соглашением.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14. В случае возмещения фактических затрат главный распорядитель </w:t>
      </w:r>
      <w:r w:rsidR="00D72F69">
        <w:rPr>
          <w:rFonts w:eastAsia="Calibri" w:cs="Times New Roman"/>
          <w:szCs w:val="28"/>
        </w:rPr>
        <w:t xml:space="preserve">                </w:t>
      </w:r>
      <w:r w:rsidRPr="009D170A">
        <w:rPr>
          <w:rFonts w:eastAsia="Calibri" w:cs="Times New Roman"/>
          <w:szCs w:val="28"/>
        </w:rPr>
        <w:t>бюджетных средств осуществляет перечисление средств субсидии на расчетный счет получателя субсидии в течение пяти рабочих дней после подписания акта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на предоставление субсидии в срок, установленный пунктом 2 раздела </w:t>
      </w:r>
      <w:r w:rsidRPr="009D170A">
        <w:rPr>
          <w:rFonts w:eastAsia="Calibri" w:cs="Times New Roman"/>
          <w:szCs w:val="28"/>
          <w:lang w:val="en-US"/>
        </w:rPr>
        <w:t>III</w:t>
      </w:r>
      <w:r w:rsidRPr="009D170A">
        <w:rPr>
          <w:rFonts w:eastAsia="Calibri" w:cs="Times New Roman"/>
          <w:szCs w:val="28"/>
        </w:rPr>
        <w:t xml:space="preserve"> настоящего порядка.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15. Окончательный расчет с получателями субсидии за текущий финансовый год, в случае возмещения фактических затрат, осуществляется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в течение первого квартала очередного финансового года в пределах бюджетных ассигнований, предусмотренных на очередной финансовый год, на основании подписанных актов на предоставление субсидии и итогового годового отчета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о показа</w:t>
      </w:r>
      <w:r w:rsidR="00D72F69">
        <w:rPr>
          <w:rFonts w:eastAsia="Calibri" w:cs="Times New Roman"/>
          <w:szCs w:val="28"/>
        </w:rPr>
        <w:t>-</w:t>
      </w:r>
      <w:r w:rsidRPr="009D170A">
        <w:rPr>
          <w:rFonts w:eastAsia="Calibri" w:cs="Times New Roman"/>
          <w:szCs w:val="28"/>
        </w:rPr>
        <w:t>телях результатов использования субсидии.</w:t>
      </w:r>
    </w:p>
    <w:p w:rsidR="009D170A" w:rsidRPr="009D170A" w:rsidRDefault="009D170A" w:rsidP="009D170A">
      <w:pPr>
        <w:ind w:firstLine="709"/>
        <w:jc w:val="both"/>
        <w:rPr>
          <w:rFonts w:asciiTheme="minorHAnsi" w:eastAsiaTheme="minorEastAsia" w:hAnsiTheme="minorHAnsi"/>
          <w:sz w:val="22"/>
          <w:lang w:eastAsia="zh-TW"/>
        </w:rPr>
      </w:pPr>
      <w:r w:rsidRPr="009D170A">
        <w:rPr>
          <w:rFonts w:eastAsia="Calibri" w:cs="Times New Roman"/>
          <w:szCs w:val="28"/>
        </w:rPr>
        <w:t xml:space="preserve">16. 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>Изменение объема субсидии осуществляется при изменении показа</w:t>
      </w:r>
      <w:r w:rsidR="00D72F69">
        <w:rPr>
          <w:rFonts w:eastAsia="Calibri" w:cs="Times New Roman"/>
          <w:color w:val="000000"/>
          <w:szCs w:val="28"/>
          <w:shd w:val="clear" w:color="auto" w:fill="FFFFFF"/>
        </w:rPr>
        <w:t xml:space="preserve">-          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>телей, учтенных при расчете объема субсидии, при внесении изменений</w:t>
      </w:r>
      <w:r w:rsidR="00D72F69"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     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>в нормативные правовые акты, являющиеся основополагающими</w:t>
      </w:r>
      <w:r w:rsidR="00D72F69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>для опреде</w:t>
      </w:r>
      <w:r w:rsidR="00D72F69">
        <w:rPr>
          <w:rFonts w:eastAsia="Calibri" w:cs="Times New Roman"/>
          <w:color w:val="000000"/>
          <w:szCs w:val="28"/>
          <w:shd w:val="clear" w:color="auto" w:fill="FFFFFF"/>
        </w:rPr>
        <w:t xml:space="preserve">-            </w:t>
      </w:r>
      <w:r w:rsidRPr="009D170A">
        <w:rPr>
          <w:rFonts w:eastAsia="Calibri" w:cs="Times New Roman"/>
          <w:color w:val="000000"/>
          <w:spacing w:val="-6"/>
          <w:szCs w:val="28"/>
          <w:shd w:val="clear" w:color="auto" w:fill="FFFFFF"/>
        </w:rPr>
        <w:t>ления объема субсидии, путем внесения изменений в распоряжение Администрации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9D170A">
        <w:rPr>
          <w:rFonts w:eastAsia="Calibri" w:cs="Times New Roman"/>
          <w:color w:val="000000"/>
          <w:spacing w:val="-4"/>
          <w:szCs w:val="28"/>
          <w:shd w:val="clear" w:color="auto" w:fill="FFFFFF"/>
        </w:rPr>
        <w:t>города об утверждении перечня получателей субсидии и объема предоставляемой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 xml:space="preserve"> субсидии, соглашение. При этом увеличение объема субсидии осуществляется </w:t>
      </w:r>
      <w:r w:rsidR="00D72F69"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 xml:space="preserve">в пределах средств, предусмотренных на данные цели решением Думы города </w:t>
      </w:r>
      <w:r w:rsidR="00D72F69"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</w:t>
      </w:r>
      <w:r w:rsidRPr="009D170A">
        <w:rPr>
          <w:rFonts w:eastAsia="Calibri" w:cs="Times New Roman"/>
          <w:color w:val="000000"/>
          <w:szCs w:val="28"/>
          <w:shd w:val="clear" w:color="auto" w:fill="FFFFFF"/>
        </w:rPr>
        <w:t>о бюджете на соответствующий финансовый год.</w:t>
      </w:r>
      <w:r w:rsidRPr="009D170A">
        <w:rPr>
          <w:rFonts w:asciiTheme="minorHAnsi" w:eastAsiaTheme="minorEastAsia" w:hAnsiTheme="minorHAnsi"/>
          <w:sz w:val="22"/>
          <w:lang w:eastAsia="zh-TW"/>
        </w:rPr>
        <w:t xml:space="preserve"> 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17. К возмещению (зачету аванса) не принимаются фактические затраты получателя субсидии: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17.1. Направленные на осуществление деятельности, не связанной с целью предоставления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17.2.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17.3. Направленные на приобретение иностранной валюты за исключением операций, осуществляемых в соответствии с Российской Федерации при закупке (поставке) высокотехнологичного импортного оборудования, сырья</w:t>
      </w:r>
      <w:r w:rsidR="00D72F69">
        <w:rPr>
          <w:rFonts w:eastAsia="Calibri" w:cs="Times New Roman"/>
          <w:color w:val="000000"/>
          <w:szCs w:val="28"/>
        </w:rPr>
        <w:t xml:space="preserve"> </w:t>
      </w:r>
      <w:r w:rsidRPr="009D170A">
        <w:rPr>
          <w:rFonts w:eastAsia="Calibri" w:cs="Times New Roman"/>
          <w:color w:val="000000"/>
          <w:szCs w:val="28"/>
        </w:rPr>
        <w:t>и комплектующих изделий, а также приобретение оборудования и других основных средств.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17.4. Расходы, превышающие сумму, предусмотренную соглашением.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18. При наличии остатка субсидии на финансовое обеспечение,</w:t>
      </w:r>
      <w:r w:rsidRPr="009D170A">
        <w:rPr>
          <w:rFonts w:eastAsia="Calibri" w:cs="Times New Roman"/>
          <w:color w:val="000000"/>
          <w:szCs w:val="28"/>
        </w:rPr>
        <w:br/>
        <w:t>не использованного в текущем финансовом году, получатель субсидии в срок</w:t>
      </w:r>
      <w:r w:rsidRPr="009D170A">
        <w:rPr>
          <w:rFonts w:eastAsia="Calibri" w:cs="Times New Roman"/>
          <w:color w:val="000000"/>
          <w:szCs w:val="28"/>
        </w:rPr>
        <w:br/>
        <w:t xml:space="preserve">до 15-го января очередного финансового года направляет в уполномоченный </w:t>
      </w:r>
      <w:r w:rsidR="00D72F69">
        <w:rPr>
          <w:rFonts w:eastAsia="Calibri" w:cs="Times New Roman"/>
          <w:color w:val="000000"/>
          <w:szCs w:val="28"/>
        </w:rPr>
        <w:t xml:space="preserve">               </w:t>
      </w:r>
      <w:r w:rsidRPr="009D170A">
        <w:rPr>
          <w:rFonts w:eastAsia="Calibri" w:cs="Times New Roman"/>
          <w:color w:val="000000"/>
          <w:szCs w:val="28"/>
        </w:rPr>
        <w:t>орган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субсидии, и представляет документы, обосновывающие наличие потребности в указанных средствах.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 xml:space="preserve">Уполномоченный орган совместно с МКУ «ЦООД» осуществляет </w:t>
      </w:r>
      <w:r w:rsidR="00D72F69">
        <w:rPr>
          <w:rFonts w:eastAsia="Calibri" w:cs="Times New Roman"/>
          <w:color w:val="000000"/>
          <w:szCs w:val="28"/>
        </w:rPr>
        <w:t xml:space="preserve">                     </w:t>
      </w:r>
      <w:r w:rsidRPr="009D170A">
        <w:rPr>
          <w:rFonts w:eastAsia="Calibri" w:cs="Times New Roman"/>
          <w:color w:val="000000"/>
          <w:szCs w:val="28"/>
        </w:rPr>
        <w:t>проверку предоставленных получателем субсидии документов и в срок до 15-го февраля очередного года по согласованию с управлением бюджетного учёта</w:t>
      </w:r>
      <w:r w:rsidRPr="009D170A">
        <w:rPr>
          <w:rFonts w:eastAsia="Calibri" w:cs="Times New Roman"/>
          <w:spacing w:val="-6"/>
          <w:szCs w:val="28"/>
          <w:lang w:eastAsia="zh-TW"/>
        </w:rPr>
        <w:br/>
      </w:r>
      <w:r w:rsidRPr="009D170A">
        <w:rPr>
          <w:rFonts w:eastAsia="Calibri" w:cs="Times New Roman"/>
          <w:color w:val="000000"/>
          <w:szCs w:val="28"/>
        </w:rPr>
        <w:t xml:space="preserve">и отчётности, финансовым органом муниципального образования принимает </w:t>
      </w:r>
      <w:r w:rsidR="00D72F69">
        <w:rPr>
          <w:rFonts w:eastAsia="Calibri" w:cs="Times New Roman"/>
          <w:color w:val="000000"/>
          <w:szCs w:val="28"/>
        </w:rPr>
        <w:t xml:space="preserve">              </w:t>
      </w:r>
      <w:r w:rsidRPr="009D170A">
        <w:rPr>
          <w:rFonts w:eastAsia="Calibri" w:cs="Times New Roman"/>
          <w:color w:val="000000"/>
          <w:szCs w:val="28"/>
        </w:rPr>
        <w:t xml:space="preserve">решение о наличии или отсутствии потребности в направлении в очередном </w:t>
      </w:r>
      <w:r w:rsidR="00D72F69">
        <w:rPr>
          <w:rFonts w:eastAsia="Calibri" w:cs="Times New Roman"/>
          <w:color w:val="000000"/>
          <w:szCs w:val="28"/>
        </w:rPr>
        <w:t xml:space="preserve">                </w:t>
      </w:r>
      <w:r w:rsidRPr="009D170A">
        <w:rPr>
          <w:rFonts w:eastAsia="Calibri" w:cs="Times New Roman"/>
          <w:color w:val="000000"/>
          <w:szCs w:val="28"/>
        </w:rPr>
        <w:t>финансовом году остатка средств субсидии на цели предоставления субсидии.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Times New Roman"/>
          <w:spacing w:val="-6"/>
          <w:szCs w:val="28"/>
          <w:lang w:eastAsia="zh-TW"/>
        </w:rPr>
        <w:br/>
      </w:r>
      <w:r w:rsidRPr="009D170A">
        <w:rPr>
          <w:rFonts w:eastAsia="Calibri" w:cs="Times New Roman"/>
          <w:color w:val="000000"/>
          <w:szCs w:val="28"/>
        </w:rPr>
        <w:t>В течение трех рабочих дней после принятия решения уполномоченный орган уведомляет получателей субсидии о принятом решении.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Решение с указанием объема направляемых остатков субсидии оформляется муниципальным правовым актом Администрации города.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 xml:space="preserve">19. В случае использования лимитов бюджетных обязательств в текущем финансовом году в полном объеме представленные документы возвращаются </w:t>
      </w:r>
      <w:r w:rsidR="00D72F69">
        <w:rPr>
          <w:rFonts w:eastAsia="Calibri" w:cs="Times New Roman"/>
          <w:color w:val="000000"/>
          <w:szCs w:val="28"/>
        </w:rPr>
        <w:t xml:space="preserve">    </w:t>
      </w:r>
      <w:r w:rsidRPr="009D170A">
        <w:rPr>
          <w:rFonts w:eastAsia="Calibri" w:cs="Times New Roman"/>
          <w:color w:val="000000"/>
          <w:szCs w:val="28"/>
        </w:rPr>
        <w:t xml:space="preserve">заявителю в полном объеме без процедуры проверки с сопроводительным </w:t>
      </w:r>
      <w:r w:rsidR="00D72F69">
        <w:rPr>
          <w:rFonts w:eastAsia="Calibri" w:cs="Times New Roman"/>
          <w:color w:val="000000"/>
          <w:szCs w:val="28"/>
        </w:rPr>
        <w:t xml:space="preserve">                </w:t>
      </w:r>
      <w:r w:rsidRPr="009D170A">
        <w:rPr>
          <w:rFonts w:eastAsia="Calibri" w:cs="Times New Roman"/>
          <w:color w:val="000000"/>
          <w:szCs w:val="28"/>
        </w:rPr>
        <w:t>письмом с указанием причин возврата в срок не позднее 20-и рабочих дней</w:t>
      </w:r>
      <w:r w:rsidRPr="009D170A">
        <w:rPr>
          <w:rFonts w:eastAsia="Calibri" w:cs="Times New Roman"/>
          <w:spacing w:val="-6"/>
          <w:szCs w:val="28"/>
          <w:lang w:eastAsia="zh-TW"/>
        </w:rPr>
        <w:br/>
      </w:r>
      <w:r w:rsidRPr="009D170A">
        <w:rPr>
          <w:rFonts w:eastAsia="Calibri" w:cs="Times New Roman"/>
          <w:color w:val="000000"/>
          <w:szCs w:val="28"/>
        </w:rPr>
        <w:t xml:space="preserve">со дня регистрации заявки в соответствии с абзацем 1 пункта 3 раздела </w:t>
      </w:r>
      <w:r w:rsidRPr="009D170A">
        <w:rPr>
          <w:rFonts w:eastAsia="Calibri" w:cs="Times New Roman"/>
          <w:color w:val="000000"/>
          <w:szCs w:val="28"/>
          <w:lang w:val="en-US"/>
        </w:rPr>
        <w:t>II</w:t>
      </w:r>
      <w:r w:rsidRPr="009D170A">
        <w:rPr>
          <w:rFonts w:eastAsia="Calibri" w:cs="Times New Roman"/>
          <w:color w:val="000000"/>
          <w:szCs w:val="28"/>
        </w:rPr>
        <w:t xml:space="preserve"> настоящего порядка.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 xml:space="preserve">20. В случае увеличения бюджетных ассигнований на предоставление </w:t>
      </w:r>
      <w:r w:rsidR="00D72F69">
        <w:rPr>
          <w:rFonts w:eastAsia="Calibri" w:cs="Times New Roman"/>
          <w:color w:val="000000"/>
          <w:szCs w:val="28"/>
        </w:rPr>
        <w:t xml:space="preserve">             </w:t>
      </w:r>
      <w:r w:rsidRPr="009D170A">
        <w:rPr>
          <w:rFonts w:eastAsia="Calibri" w:cs="Times New Roman"/>
          <w:color w:val="000000"/>
          <w:szCs w:val="28"/>
        </w:rPr>
        <w:t>субсидий в текущем финансовом году уполномоченный орган Администрации города в течение 15-и календарных дней после вступления в силу решения Думы города о внесении изменений в бюджет города на соответствующий финансовый год и плановый период направляет заявителю, которому ранее были возвращены документы в связи с отсутствием лимитов бюджетных обязательств, уведомление о возможности повторной подачи документов на предоставление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9D170A">
        <w:rPr>
          <w:rFonts w:eastAsia="Calibri" w:cs="Times New Roman"/>
          <w:color w:val="000000"/>
          <w:szCs w:val="28"/>
        </w:rPr>
        <w:t>Повторно предоставленные документы рассматриваются в общем порядке.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color w:val="000000"/>
          <w:szCs w:val="28"/>
        </w:rPr>
      </w:pP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pacing w:val="-4"/>
          <w:szCs w:val="28"/>
        </w:rPr>
        <w:t xml:space="preserve">Раздел </w:t>
      </w:r>
      <w:r w:rsidRPr="009D170A">
        <w:rPr>
          <w:rFonts w:eastAsia="Calibri" w:cs="Times New Roman"/>
          <w:spacing w:val="-4"/>
          <w:szCs w:val="28"/>
          <w:lang w:val="en-US"/>
        </w:rPr>
        <w:t>III</w:t>
      </w:r>
      <w:r w:rsidRPr="009D170A">
        <w:rPr>
          <w:rFonts w:eastAsia="Calibri" w:cs="Times New Roman"/>
          <w:spacing w:val="-4"/>
          <w:szCs w:val="28"/>
        </w:rPr>
        <w:t>. Требования к отчетности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1. В соответствии с соглашением о предоставлении субсидии получатель субсидии ежемесячно до пятого числа месяца, следующего за отчетным,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Times New Roman"/>
          <w:spacing w:val="-6"/>
          <w:szCs w:val="28"/>
          <w:lang w:eastAsia="zh-TW"/>
        </w:rPr>
        <w:br/>
      </w:r>
      <w:r w:rsidRPr="009D170A">
        <w:rPr>
          <w:rFonts w:eastAsia="Calibri" w:cs="Times New Roman"/>
          <w:szCs w:val="28"/>
        </w:rPr>
        <w:t>а за декабрь месяц текущего финансового года – до 10</w:t>
      </w:r>
      <w:r w:rsidR="005117F8">
        <w:rPr>
          <w:rFonts w:eastAsia="Calibri" w:cs="Times New Roman"/>
          <w:szCs w:val="28"/>
        </w:rPr>
        <w:t>-го</w:t>
      </w:r>
      <w:r w:rsidRPr="009D170A">
        <w:rPr>
          <w:rFonts w:eastAsia="Calibri" w:cs="Times New Roman"/>
          <w:szCs w:val="28"/>
        </w:rPr>
        <w:t xml:space="preserve"> января очередного </w:t>
      </w:r>
      <w:r w:rsidR="005117F8">
        <w:rPr>
          <w:rFonts w:eastAsia="Calibri" w:cs="Times New Roman"/>
          <w:szCs w:val="28"/>
        </w:rPr>
        <w:t xml:space="preserve">     </w:t>
      </w:r>
      <w:r w:rsidRPr="009D170A">
        <w:rPr>
          <w:rFonts w:eastAsia="Calibri" w:cs="Times New Roman"/>
          <w:szCs w:val="28"/>
        </w:rPr>
        <w:t xml:space="preserve">финансового года обязан представлять в уполномоченный орган </w:t>
      </w:r>
      <w:bookmarkStart w:id="13" w:name="sub_272"/>
      <w:r w:rsidRPr="009D170A">
        <w:rPr>
          <w:rFonts w:eastAsia="Calibri" w:cs="Times New Roman"/>
          <w:szCs w:val="28"/>
        </w:rPr>
        <w:t>акт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на предоставление субсидии (в случае возмещения затрат (за исключением случая, </w:t>
      </w:r>
      <w:r w:rsidR="005117F8">
        <w:rPr>
          <w:rFonts w:eastAsia="Calibri" w:cs="Times New Roman"/>
          <w:szCs w:val="28"/>
        </w:rPr>
        <w:t xml:space="preserve">         </w:t>
      </w:r>
      <w:r w:rsidRPr="009D170A">
        <w:rPr>
          <w:rFonts w:eastAsia="Calibri" w:cs="Times New Roman"/>
          <w:szCs w:val="28"/>
        </w:rPr>
        <w:t>указанного в абзаце 4 п</w:t>
      </w:r>
      <w:r w:rsidR="005117F8">
        <w:rPr>
          <w:rFonts w:eastAsia="Calibri" w:cs="Times New Roman"/>
          <w:szCs w:val="28"/>
        </w:rPr>
        <w:t xml:space="preserve">ункта </w:t>
      </w:r>
      <w:r w:rsidRPr="009D170A">
        <w:rPr>
          <w:rFonts w:eastAsia="Calibri" w:cs="Times New Roman"/>
          <w:szCs w:val="28"/>
        </w:rPr>
        <w:t xml:space="preserve">13 раздела </w:t>
      </w:r>
      <w:r w:rsidRPr="009D170A">
        <w:rPr>
          <w:rFonts w:eastAsia="Calibri" w:cs="Times New Roman"/>
          <w:szCs w:val="28"/>
          <w:lang w:val="en-US"/>
        </w:rPr>
        <w:t>II</w:t>
      </w:r>
      <w:r w:rsidRPr="009D170A">
        <w:rPr>
          <w:rFonts w:eastAsia="Calibri" w:cs="Times New Roman"/>
          <w:szCs w:val="28"/>
        </w:rPr>
        <w:t xml:space="preserve"> настоящего порядка) или отчет</w:t>
      </w:r>
      <w:r w:rsidR="00D72F69">
        <w:rPr>
          <w:rFonts w:eastAsia="Calibri" w:cs="Times New Roman"/>
          <w:szCs w:val="28"/>
        </w:rPr>
        <w:t xml:space="preserve"> </w:t>
      </w:r>
      <w:r w:rsidR="005117F8">
        <w:rPr>
          <w:rFonts w:eastAsia="Calibri" w:cs="Times New Roman"/>
          <w:szCs w:val="28"/>
        </w:rPr>
        <w:t xml:space="preserve">                </w:t>
      </w:r>
      <w:r w:rsidRPr="009D170A">
        <w:rPr>
          <w:rFonts w:eastAsia="Calibri" w:cs="Times New Roman"/>
          <w:szCs w:val="28"/>
        </w:rPr>
        <w:t>о расходовании средств субсидии (в случае финансового обеспечения затрат)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="005117F8">
        <w:rPr>
          <w:rFonts w:eastAsia="Calibri" w:cs="Times New Roman"/>
          <w:spacing w:val="-6"/>
          <w:szCs w:val="28"/>
          <w:lang w:eastAsia="zh-TW"/>
        </w:rPr>
        <w:t xml:space="preserve">      </w:t>
      </w:r>
      <w:r w:rsidRPr="009D170A">
        <w:rPr>
          <w:rFonts w:eastAsia="Calibri" w:cs="Times New Roman"/>
          <w:szCs w:val="28"/>
        </w:rPr>
        <w:t>по формам, установленным соглашением, с приложением документов, подтверждающих фактические затраты, в составе, определенном соглашением.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В случае если фактические затраты не подтверждают размер авансового платежа, размер субсидии следующего месяца корректируется на сумму неподтвержденных затрат.</w:t>
      </w:r>
    </w:p>
    <w:bookmarkEnd w:id="13"/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В случае возмещения фактических затрат, указанных в абзаце 4 п</w:t>
      </w:r>
      <w:r w:rsidR="00D72F69">
        <w:rPr>
          <w:rFonts w:eastAsia="Calibri" w:cs="Times New Roman"/>
          <w:szCs w:val="28"/>
        </w:rPr>
        <w:t xml:space="preserve">ункта </w:t>
      </w:r>
      <w:r w:rsidRPr="009D170A">
        <w:rPr>
          <w:rFonts w:eastAsia="Calibri" w:cs="Times New Roman"/>
          <w:szCs w:val="28"/>
        </w:rPr>
        <w:t xml:space="preserve">13 раздела </w:t>
      </w:r>
      <w:r w:rsidRPr="009D170A">
        <w:rPr>
          <w:rFonts w:eastAsia="Calibri" w:cs="Times New Roman"/>
          <w:szCs w:val="28"/>
          <w:lang w:val="en-US"/>
        </w:rPr>
        <w:t>II</w:t>
      </w:r>
      <w:r w:rsidRPr="009D170A">
        <w:rPr>
          <w:rFonts w:eastAsia="Calibri" w:cs="Times New Roman"/>
          <w:szCs w:val="28"/>
        </w:rPr>
        <w:t xml:space="preserve"> настоящего порядка акт на предоставление субсидии с приложением </w:t>
      </w:r>
      <w:r w:rsidRPr="009D170A">
        <w:rPr>
          <w:rFonts w:eastAsia="Calibri" w:cs="Times New Roman"/>
          <w:color w:val="000000"/>
          <w:szCs w:val="28"/>
        </w:rPr>
        <w:t>документов, подтверждающих фактические расходы</w:t>
      </w:r>
      <w:r w:rsidRPr="009D170A">
        <w:rPr>
          <w:rFonts w:eastAsia="Calibri" w:cs="Times New Roman"/>
          <w:color w:val="000000"/>
          <w:spacing w:val="2"/>
          <w:szCs w:val="28"/>
          <w:shd w:val="clear" w:color="auto" w:fill="FFFFFF"/>
        </w:rPr>
        <w:t>, в составе, определенном соглашением,</w:t>
      </w:r>
      <w:r w:rsidRPr="009D170A">
        <w:rPr>
          <w:rFonts w:eastAsia="Calibri" w:cs="Times New Roman"/>
          <w:szCs w:val="28"/>
        </w:rPr>
        <w:t xml:space="preserve"> представляются в уполномоченный орган в течение </w:t>
      </w:r>
      <w:r w:rsidR="00D72F69">
        <w:rPr>
          <w:rFonts w:eastAsia="Calibri" w:cs="Times New Roman"/>
          <w:szCs w:val="28"/>
        </w:rPr>
        <w:t>пяти</w:t>
      </w:r>
      <w:r w:rsidRPr="009D170A">
        <w:rPr>
          <w:rFonts w:eastAsia="Calibri" w:cs="Times New Roman"/>
          <w:szCs w:val="28"/>
        </w:rPr>
        <w:t xml:space="preserve"> рабочих дней с момента заключения соглашения. 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2. Уполномоченный орган совместно с МКУ «ЦООД» в течение 10-и </w:t>
      </w:r>
      <w:r w:rsidR="00D72F69">
        <w:rPr>
          <w:rFonts w:eastAsia="Calibri" w:cs="Times New Roman"/>
          <w:szCs w:val="28"/>
        </w:rPr>
        <w:t xml:space="preserve">                  </w:t>
      </w:r>
      <w:r w:rsidRPr="009D170A">
        <w:rPr>
          <w:rFonts w:eastAsia="Calibri" w:cs="Times New Roman"/>
          <w:szCs w:val="28"/>
        </w:rPr>
        <w:t xml:space="preserve">рабочих дней после получения документов, указанных в пункте 1 раздела III настоящего порядка, а за декабрь месяц текущего финансового года – в течение двух рабочих дней осуществляют проверку представленных документов, после чего уполномоченный орган подписывает акт на предоставление субсидии (утверждает отчет о расходовании средств субсидии) или направляет мотивированный отказ от его подписания и возвращает полученные документы. 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3. Основанием для отказа в подписании акта на предоставление субсидии (утверждении отчета о расходовании средств субсидии) является: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- представление не в полном объеме документов, предусмотренных соглашением, в соответствии с </w:t>
      </w:r>
      <w:hyperlink r:id="rId7" w:anchor="sub_1027" w:history="1">
        <w:r w:rsidRPr="009D170A">
          <w:rPr>
            <w:rFonts w:eastAsia="Calibri" w:cs="Times New Roman"/>
            <w:bCs/>
            <w:szCs w:val="28"/>
          </w:rPr>
          <w:t>пунктом</w:t>
        </w:r>
        <w:r w:rsidRPr="009D170A">
          <w:rPr>
            <w:rFonts w:eastAsia="Calibri" w:cs="Times New Roman"/>
            <w:b/>
            <w:color w:val="106BBE"/>
            <w:szCs w:val="28"/>
          </w:rPr>
          <w:t xml:space="preserve"> </w:t>
        </w:r>
      </w:hyperlink>
      <w:r w:rsidRPr="009D170A">
        <w:rPr>
          <w:rFonts w:eastAsia="Calibri" w:cs="Times New Roman"/>
          <w:szCs w:val="28"/>
        </w:rPr>
        <w:t xml:space="preserve">1 раздела </w:t>
      </w:r>
      <w:r w:rsidRPr="009D170A">
        <w:rPr>
          <w:rFonts w:eastAsia="Calibri" w:cs="Times New Roman"/>
          <w:szCs w:val="28"/>
          <w:lang w:val="en-US"/>
        </w:rPr>
        <w:t>III</w:t>
      </w:r>
      <w:r w:rsidRPr="009D170A">
        <w:rPr>
          <w:rFonts w:eastAsia="Calibri" w:cs="Times New Roman"/>
          <w:szCs w:val="28"/>
        </w:rPr>
        <w:t xml:space="preserve"> настоящего порядка;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- наличие в подтверждающих документах затрат, указанных в </w:t>
      </w:r>
      <w:r w:rsidRPr="009D170A">
        <w:rPr>
          <w:rFonts w:eastAsia="Calibri" w:cs="Times New Roman"/>
          <w:bCs/>
          <w:szCs w:val="28"/>
        </w:rPr>
        <w:t>пункте 17</w:t>
      </w:r>
      <w:r w:rsidRPr="009D170A">
        <w:rPr>
          <w:rFonts w:eastAsia="Calibri" w:cs="Times New Roman"/>
          <w:color w:val="106BBE"/>
          <w:szCs w:val="28"/>
        </w:rPr>
        <w:t xml:space="preserve"> </w:t>
      </w:r>
      <w:r w:rsidRPr="009D170A">
        <w:rPr>
          <w:rFonts w:eastAsia="Calibri" w:cs="Times New Roman"/>
          <w:bCs/>
          <w:szCs w:val="28"/>
        </w:rPr>
        <w:t xml:space="preserve">раздела </w:t>
      </w:r>
      <w:r w:rsidRPr="009D170A">
        <w:rPr>
          <w:rFonts w:eastAsia="Calibri" w:cs="Times New Roman"/>
          <w:bCs/>
          <w:szCs w:val="28"/>
          <w:lang w:val="en-US"/>
        </w:rPr>
        <w:t>II</w:t>
      </w:r>
      <w:r w:rsidRPr="009D170A">
        <w:rPr>
          <w:rFonts w:eastAsia="Calibri" w:cs="Times New Roman"/>
          <w:bCs/>
          <w:szCs w:val="28"/>
        </w:rPr>
        <w:t xml:space="preserve"> настоящего</w:t>
      </w:r>
      <w:r w:rsidRPr="009D170A">
        <w:rPr>
          <w:rFonts w:eastAsia="Calibri" w:cs="Times New Roman"/>
          <w:szCs w:val="28"/>
        </w:rPr>
        <w:t xml:space="preserve"> порядка;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- предъявление в акте на предоставление субсидии размера субсидии, </w:t>
      </w:r>
      <w:r w:rsidR="00D72F69">
        <w:rPr>
          <w:rFonts w:eastAsia="Calibri" w:cs="Times New Roman"/>
          <w:szCs w:val="28"/>
        </w:rPr>
        <w:t xml:space="preserve">                 </w:t>
      </w:r>
      <w:r w:rsidRPr="009D170A">
        <w:rPr>
          <w:rFonts w:eastAsia="Calibri" w:cs="Times New Roman"/>
          <w:szCs w:val="28"/>
        </w:rPr>
        <w:t>превышающего сумму, предусмотренную соглашением;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недостоверность представленной информации.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4. После получения мотивированного отказа в подписании акта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на предоставление субсидии (утверждении отчета о расходовании средств субсидии) </w:t>
      </w:r>
      <w:r w:rsidR="00D72F69">
        <w:rPr>
          <w:rFonts w:eastAsia="Calibri" w:cs="Times New Roman"/>
          <w:szCs w:val="28"/>
        </w:rPr>
        <w:t xml:space="preserve">                </w:t>
      </w:r>
      <w:r w:rsidRPr="009D170A">
        <w:rPr>
          <w:rFonts w:eastAsia="Calibri" w:cs="Times New Roman"/>
          <w:szCs w:val="28"/>
        </w:rPr>
        <w:t xml:space="preserve">получатель субсидии в течение </w:t>
      </w:r>
      <w:r w:rsidR="00D72F69">
        <w:rPr>
          <w:rFonts w:eastAsia="Calibri" w:cs="Times New Roman"/>
          <w:szCs w:val="28"/>
        </w:rPr>
        <w:t>пяти</w:t>
      </w:r>
      <w:r w:rsidRPr="009D170A">
        <w:rPr>
          <w:rFonts w:eastAsia="Calibri" w:cs="Times New Roman"/>
          <w:szCs w:val="28"/>
        </w:rPr>
        <w:t xml:space="preserve"> рабочих дней устраняет замечания</w:t>
      </w:r>
      <w:r w:rsidR="00D72F69">
        <w:rPr>
          <w:rFonts w:eastAsia="Calibri" w:cs="Times New Roman"/>
          <w:szCs w:val="28"/>
        </w:rPr>
        <w:t xml:space="preserve">                                </w:t>
      </w:r>
      <w:r w:rsidRPr="009D170A">
        <w:rPr>
          <w:rFonts w:eastAsia="Calibri" w:cs="Times New Roman"/>
          <w:szCs w:val="28"/>
        </w:rPr>
        <w:t>и повторно, но не позднее 15</w:t>
      </w:r>
      <w:r w:rsidR="00D72F69">
        <w:rPr>
          <w:rFonts w:eastAsia="Calibri" w:cs="Times New Roman"/>
          <w:szCs w:val="28"/>
        </w:rPr>
        <w:t>-го</w:t>
      </w:r>
      <w:r w:rsidRPr="009D170A">
        <w:rPr>
          <w:rFonts w:eastAsia="Calibri" w:cs="Times New Roman"/>
          <w:szCs w:val="28"/>
        </w:rPr>
        <w:t xml:space="preserve"> января очередного финансового года направляет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в уполномоченный орган акт на предоставление субсидии (отчет о расходовании средств субсидии). Процедуры подписания акта на предоставление субсидии (утверждения отчета о расходовании средств субсидии) осуществляются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в соответствии с пунктами 1 – 3 раздела II</w:t>
      </w:r>
      <w:r w:rsidRPr="009D170A">
        <w:rPr>
          <w:rFonts w:eastAsia="Calibri" w:cs="Times New Roman"/>
          <w:szCs w:val="28"/>
          <w:lang w:val="en-US"/>
        </w:rPr>
        <w:t>I</w:t>
      </w:r>
      <w:r w:rsidRPr="009D170A">
        <w:rPr>
          <w:rFonts w:eastAsia="Calibri" w:cs="Times New Roman"/>
          <w:szCs w:val="28"/>
        </w:rPr>
        <w:t xml:space="preserve"> настоящего порядка.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5. Ежеквартально не позднее последнего рабочего дня месяца, следующего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за отчетным периодом, получатель субсидии представляет в уполномоченный </w:t>
      </w:r>
      <w:r w:rsidRPr="009D170A">
        <w:rPr>
          <w:rFonts w:eastAsia="Calibri" w:cs="Times New Roman"/>
          <w:spacing w:val="-4"/>
          <w:szCs w:val="28"/>
        </w:rPr>
        <w:t>орган по форме, предусмотренной в соглашении, отчет о показателях результатов</w:t>
      </w:r>
      <w:r w:rsidRPr="009D170A">
        <w:rPr>
          <w:rFonts w:eastAsia="Calibri" w:cs="Times New Roman"/>
          <w:szCs w:val="28"/>
        </w:rPr>
        <w:t xml:space="preserve"> использования субсидии. Предварительный отчет о показателях результатов </w:t>
      </w:r>
      <w:r w:rsidR="00D72F69">
        <w:rPr>
          <w:rFonts w:eastAsia="Calibri" w:cs="Times New Roman"/>
          <w:szCs w:val="28"/>
        </w:rPr>
        <w:t xml:space="preserve">    </w:t>
      </w:r>
      <w:r w:rsidRPr="009D170A">
        <w:rPr>
          <w:rFonts w:eastAsia="Calibri" w:cs="Times New Roman"/>
          <w:szCs w:val="28"/>
        </w:rPr>
        <w:t>использования субсидии за год предоставляется до 10-го числа месяца, являющегося последним месяцем предоставления субсидии, в соответствии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с </w:t>
      </w:r>
      <w:r w:rsidRPr="009D170A">
        <w:rPr>
          <w:rFonts w:eastAsia="Calibri" w:cs="Times New Roman"/>
          <w:spacing w:val="-4"/>
          <w:szCs w:val="28"/>
        </w:rPr>
        <w:t>соглашением и годовых отчетов до 10-го числа месяца, следующего за последним месяцем</w:t>
      </w:r>
      <w:r w:rsidRPr="009D170A">
        <w:rPr>
          <w:rFonts w:eastAsia="Calibri" w:cs="Times New Roman"/>
          <w:szCs w:val="28"/>
        </w:rPr>
        <w:t xml:space="preserve"> предоставления субсидии.</w:t>
      </w:r>
    </w:p>
    <w:p w:rsid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pacing w:val="-4"/>
          <w:szCs w:val="28"/>
        </w:rPr>
        <w:t>В случае не достижения получателем субсидии</w:t>
      </w:r>
      <w:r w:rsidRPr="009D170A">
        <w:rPr>
          <w:rFonts w:eastAsia="Calibri" w:cs="Times New Roman"/>
          <w:szCs w:val="28"/>
        </w:rPr>
        <w:t xml:space="preserve"> показателей результатив</w:t>
      </w:r>
      <w:r w:rsidR="00D72F69">
        <w:rPr>
          <w:rFonts w:eastAsia="Calibri" w:cs="Times New Roman"/>
          <w:szCs w:val="28"/>
        </w:rPr>
        <w:t xml:space="preserve">- </w:t>
      </w:r>
      <w:r w:rsidRPr="009D170A">
        <w:rPr>
          <w:rFonts w:eastAsia="Calibri" w:cs="Times New Roman"/>
          <w:szCs w:val="28"/>
        </w:rPr>
        <w:t>ности, установленных соглашением, производится пересчет субсидии по следующей формуле:</w:t>
      </w:r>
    </w:p>
    <w:p w:rsidR="00D72F69" w:rsidRPr="00D72F69" w:rsidRDefault="00D72F69" w:rsidP="009D170A">
      <w:pPr>
        <w:ind w:firstLine="709"/>
        <w:jc w:val="both"/>
        <w:rPr>
          <w:rFonts w:eastAsia="Calibri" w:cs="Times New Roman"/>
          <w:sz w:val="10"/>
          <w:szCs w:val="10"/>
        </w:rPr>
      </w:pP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  <w:vertAlign w:val="subscript"/>
        </w:rPr>
      </w:pPr>
      <w:r w:rsidRPr="009D170A">
        <w:rPr>
          <w:rFonts w:eastAsia="Calibri" w:cs="Times New Roman"/>
          <w:szCs w:val="28"/>
        </w:rPr>
        <w:t>S</w:t>
      </w:r>
      <w:r w:rsidRPr="009D170A">
        <w:rPr>
          <w:rFonts w:eastAsia="Calibri" w:cs="Times New Roman"/>
          <w:szCs w:val="28"/>
          <w:vertAlign w:val="subscript"/>
        </w:rPr>
        <w:t>факт</w:t>
      </w:r>
      <w:r w:rsidRPr="009D170A">
        <w:rPr>
          <w:rFonts w:eastAsia="Calibri" w:cs="Times New Roman"/>
          <w:szCs w:val="28"/>
        </w:rPr>
        <w:t xml:space="preserve"> = S</w:t>
      </w:r>
      <w:r w:rsidRPr="009D170A">
        <w:rPr>
          <w:rFonts w:eastAsia="Calibri" w:cs="Times New Roman"/>
          <w:szCs w:val="28"/>
          <w:vertAlign w:val="subscript"/>
        </w:rPr>
        <w:t xml:space="preserve">субс </w:t>
      </w:r>
      <w:r w:rsidRPr="009D170A">
        <w:rPr>
          <w:rFonts w:eastAsia="Calibri" w:cs="Times New Roman"/>
          <w:szCs w:val="28"/>
        </w:rPr>
        <w:t xml:space="preserve">/ </w:t>
      </w:r>
      <w:r w:rsidRPr="009D170A">
        <w:rPr>
          <w:rFonts w:eastAsia="Calibri" w:cs="Times New Roman"/>
          <w:szCs w:val="28"/>
          <w:lang w:val="en-US"/>
        </w:rPr>
        <w:t>V</w:t>
      </w:r>
      <w:r w:rsidRPr="009D170A">
        <w:rPr>
          <w:rFonts w:eastAsia="Calibri" w:cs="Times New Roman"/>
          <w:szCs w:val="28"/>
          <w:vertAlign w:val="subscript"/>
        </w:rPr>
        <w:t>п.ут.</w:t>
      </w:r>
      <w:r w:rsidRPr="009D170A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  <w:lang w:val="en-US"/>
        </w:rPr>
        <w:t>x</w:t>
      </w:r>
      <w:r w:rsidRPr="009D170A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  <w:lang w:val="en-US"/>
        </w:rPr>
        <w:t>V</w:t>
      </w:r>
      <w:r w:rsidRPr="009D170A">
        <w:rPr>
          <w:rFonts w:eastAsia="Calibri" w:cs="Times New Roman"/>
          <w:szCs w:val="28"/>
          <w:vertAlign w:val="subscript"/>
        </w:rPr>
        <w:t>п.вып.</w:t>
      </w:r>
    </w:p>
    <w:p w:rsidR="00D72F69" w:rsidRPr="00D72F69" w:rsidRDefault="00D72F69" w:rsidP="009D170A">
      <w:pPr>
        <w:ind w:firstLine="709"/>
        <w:jc w:val="both"/>
        <w:rPr>
          <w:rFonts w:eastAsia="Calibri" w:cs="Times New Roman"/>
          <w:sz w:val="10"/>
          <w:szCs w:val="10"/>
        </w:rPr>
      </w:pP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S</w:t>
      </w:r>
      <w:r w:rsidRPr="009D170A">
        <w:rPr>
          <w:rFonts w:eastAsia="Calibri" w:cs="Times New Roman"/>
          <w:szCs w:val="28"/>
          <w:vertAlign w:val="subscript"/>
        </w:rPr>
        <w:t xml:space="preserve">факт </w:t>
      </w:r>
      <w:r w:rsidRPr="009D170A">
        <w:rPr>
          <w:rFonts w:eastAsia="Calibri" w:cs="Times New Roman"/>
          <w:szCs w:val="28"/>
        </w:rPr>
        <w:t>– размер субсидии в соответствии с фактически достигнутыми показателями, утвержденных соглашением о предоставлении субсидии;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S</w:t>
      </w:r>
      <w:r w:rsidRPr="009D170A">
        <w:rPr>
          <w:rFonts w:eastAsia="Calibri" w:cs="Times New Roman"/>
          <w:szCs w:val="28"/>
          <w:vertAlign w:val="subscript"/>
        </w:rPr>
        <w:t>субс</w:t>
      </w:r>
      <w:r w:rsidRPr="009D170A">
        <w:rPr>
          <w:rFonts w:eastAsia="Calibri" w:cs="Times New Roman"/>
          <w:szCs w:val="28"/>
        </w:rPr>
        <w:t xml:space="preserve"> – размер субсидии, утвержденный соглашением о предоставлении субсидии;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  <w:lang w:val="en-US"/>
        </w:rPr>
        <w:t>V</w:t>
      </w:r>
      <w:r w:rsidRPr="009D170A">
        <w:rPr>
          <w:rFonts w:eastAsia="Calibri" w:cs="Times New Roman"/>
          <w:szCs w:val="28"/>
          <w:vertAlign w:val="subscript"/>
        </w:rPr>
        <w:t>п.ут.</w:t>
      </w:r>
      <w:r w:rsidRPr="009D170A">
        <w:rPr>
          <w:rFonts w:eastAsia="Calibri" w:cs="Times New Roman"/>
          <w:szCs w:val="28"/>
        </w:rPr>
        <w:t xml:space="preserve"> – плановый объем показателей, утвержденных соглашением</w:t>
      </w:r>
      <w:r w:rsidRPr="009D170A">
        <w:rPr>
          <w:rFonts w:eastAsia="Calibri" w:cs="Times New Roman"/>
          <w:szCs w:val="28"/>
        </w:rPr>
        <w:br/>
        <w:t>о предоставлении субсидии;</w:t>
      </w:r>
    </w:p>
    <w:p w:rsidR="009D170A" w:rsidRPr="009D170A" w:rsidRDefault="009D170A" w:rsidP="009D170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  <w:lang w:val="en-US"/>
        </w:rPr>
        <w:t>V</w:t>
      </w:r>
      <w:r w:rsidRPr="009D170A">
        <w:rPr>
          <w:rFonts w:eastAsia="Calibri" w:cs="Times New Roman"/>
          <w:szCs w:val="28"/>
          <w:vertAlign w:val="subscript"/>
        </w:rPr>
        <w:t>п.вып.</w:t>
      </w:r>
      <w:r w:rsidRPr="009D170A">
        <w:rPr>
          <w:rFonts w:eastAsia="Calibri" w:cs="Times New Roman"/>
          <w:szCs w:val="28"/>
        </w:rPr>
        <w:t xml:space="preserve"> – фактический объем достигнутых показателей согласно итоговому годовому отчету о показателях результатов использования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 xml:space="preserve">Раздел </w:t>
      </w:r>
      <w:r w:rsidRPr="009D170A">
        <w:rPr>
          <w:rFonts w:eastAsia="Calibri" w:cs="Times New Roman"/>
          <w:szCs w:val="28"/>
          <w:lang w:val="en-US"/>
        </w:rPr>
        <w:t>IV</w:t>
      </w:r>
      <w:r w:rsidRPr="009D170A">
        <w:rPr>
          <w:rFonts w:eastAsia="Calibri" w:cs="Times New Roman"/>
          <w:szCs w:val="28"/>
        </w:rPr>
        <w:t>.</w:t>
      </w:r>
      <w:r w:rsidRPr="009D170A">
        <w:rPr>
          <w:rFonts w:eastAsia="Calibri" w:cs="Times New Roman"/>
          <w:bCs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 xml:space="preserve">Требования об осуществлении контроля за соблюдением </w:t>
      </w:r>
      <w:r w:rsidR="00D72F69">
        <w:rPr>
          <w:rFonts w:eastAsia="Calibri" w:cs="Times New Roman"/>
          <w:szCs w:val="28"/>
        </w:rPr>
        <w:t xml:space="preserve">                  </w:t>
      </w:r>
      <w:r w:rsidRPr="009D170A">
        <w:rPr>
          <w:rFonts w:eastAsia="Calibri" w:cs="Times New Roman"/>
          <w:szCs w:val="28"/>
        </w:rPr>
        <w:t xml:space="preserve">условий, целей и порядка предоставления субсидии 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1. Обязательную проверку соблюдения условий, целей и порядка предоставления субсидии (далее – обязательная проверка) получателями субсидии</w:t>
      </w:r>
      <w:r w:rsidR="00D72F69">
        <w:rPr>
          <w:rFonts w:eastAsia="Calibri" w:cs="Times New Roman"/>
          <w:szCs w:val="28"/>
        </w:rPr>
        <w:t xml:space="preserve">          </w:t>
      </w:r>
      <w:r w:rsidRPr="009D170A">
        <w:rPr>
          <w:rFonts w:eastAsia="Calibri" w:cs="Times New Roman"/>
          <w:szCs w:val="28"/>
        </w:rPr>
        <w:t>и лиц, являющихся поставщиками (подрядчиками, исполнителями) по договорам (соглашениям), заключенным в целях исполнения обязательств по соглашению</w:t>
      </w:r>
      <w:r w:rsidR="00D72F69">
        <w:rPr>
          <w:rFonts w:eastAsia="Calibri" w:cs="Times New Roman"/>
          <w:szCs w:val="28"/>
        </w:rPr>
        <w:t xml:space="preserve">    </w:t>
      </w:r>
      <w:r w:rsidRPr="009D170A">
        <w:rPr>
          <w:rFonts w:eastAsia="Calibri" w:cs="Times New Roman"/>
          <w:szCs w:val="28"/>
        </w:rPr>
        <w:t>о предоставлении субсидии, осуществляют КРУ и КСП.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2. Сроки и регламент проведения проверки устанавливаются документами проверяющих органов.</w:t>
      </w:r>
    </w:p>
    <w:p w:rsidR="009D170A" w:rsidRPr="009D170A" w:rsidRDefault="009D170A" w:rsidP="009D170A">
      <w:pPr>
        <w:ind w:firstLine="709"/>
        <w:jc w:val="both"/>
        <w:rPr>
          <w:rFonts w:ascii="Calibri" w:eastAsia="Calibri" w:hAnsi="Calibri" w:cs="Arial"/>
          <w:color w:val="26282F"/>
        </w:rPr>
      </w:pPr>
      <w:r w:rsidRPr="009D170A">
        <w:rPr>
          <w:rFonts w:eastAsia="Calibri" w:cs="Times New Roman"/>
          <w:szCs w:val="28"/>
        </w:rPr>
        <w:t xml:space="preserve">3. КРУ и </w:t>
      </w:r>
      <w:r w:rsidRPr="009D170A">
        <w:rPr>
          <w:rFonts w:eastAsia="Calibri" w:cs="Times New Roman"/>
          <w:color w:val="26282F"/>
          <w:szCs w:val="28"/>
        </w:rPr>
        <w:t xml:space="preserve">КСП осуществляют обязательную проверку получателей </w:t>
      </w:r>
      <w:r w:rsidR="00D72F69">
        <w:rPr>
          <w:rFonts w:eastAsia="Calibri" w:cs="Times New Roman"/>
          <w:color w:val="26282F"/>
          <w:szCs w:val="28"/>
        </w:rPr>
        <w:t xml:space="preserve">              </w:t>
      </w:r>
      <w:r w:rsidRPr="009D170A">
        <w:rPr>
          <w:rFonts w:eastAsia="Calibri" w:cs="Times New Roman"/>
          <w:color w:val="26282F"/>
          <w:szCs w:val="28"/>
        </w:rPr>
        <w:t xml:space="preserve">субсидии и лиц, являющихся поставщиками (подрядчиками, исполнителями) </w:t>
      </w:r>
      <w:r w:rsidR="00D72F69">
        <w:rPr>
          <w:rFonts w:eastAsia="Calibri" w:cs="Times New Roman"/>
          <w:color w:val="26282F"/>
          <w:szCs w:val="28"/>
        </w:rPr>
        <w:t xml:space="preserve">             </w:t>
      </w:r>
      <w:r w:rsidRPr="009D170A">
        <w:rPr>
          <w:rFonts w:eastAsia="Calibri" w:cs="Times New Roman"/>
          <w:color w:val="26282F"/>
          <w:szCs w:val="28"/>
        </w:rPr>
        <w:t xml:space="preserve">по договорам (соглашениям), заключенным в целях исполнения обязательств </w:t>
      </w:r>
      <w:r w:rsidR="00D72F69">
        <w:rPr>
          <w:rFonts w:eastAsia="Calibri" w:cs="Times New Roman"/>
          <w:color w:val="26282F"/>
          <w:szCs w:val="28"/>
        </w:rPr>
        <w:t xml:space="preserve">              </w:t>
      </w:r>
      <w:r w:rsidRPr="009D170A">
        <w:rPr>
          <w:rFonts w:eastAsia="Calibri" w:cs="Times New Roman"/>
          <w:color w:val="26282F"/>
          <w:szCs w:val="28"/>
        </w:rPr>
        <w:t>по соглашению о предоставлении субсидии, направленную на:</w:t>
      </w:r>
    </w:p>
    <w:p w:rsidR="009D170A" w:rsidRPr="009D170A" w:rsidRDefault="009D170A" w:rsidP="009D170A">
      <w:pPr>
        <w:ind w:firstLine="709"/>
        <w:jc w:val="both"/>
        <w:rPr>
          <w:rFonts w:ascii="Calibri" w:eastAsia="Calibri" w:hAnsi="Calibri" w:cs="Arial"/>
        </w:rPr>
      </w:pPr>
      <w:r w:rsidRPr="009D170A">
        <w:rPr>
          <w:rFonts w:eastAsia="Calibri" w:cs="Times New Roman"/>
          <w:szCs w:val="28"/>
        </w:rPr>
        <w:t xml:space="preserve">- обеспечение соблюдения бюджетного законодательства Российской </w:t>
      </w:r>
      <w:r w:rsidR="00D72F69">
        <w:rPr>
          <w:rFonts w:eastAsia="Calibri" w:cs="Times New Roman"/>
          <w:szCs w:val="28"/>
        </w:rPr>
        <w:t xml:space="preserve">             </w:t>
      </w:r>
      <w:r w:rsidRPr="009D170A">
        <w:rPr>
          <w:rFonts w:eastAsia="Calibri" w:cs="Times New Roman"/>
          <w:szCs w:val="28"/>
        </w:rPr>
        <w:t>Федерации и иных правовых актов, регулирующих бюджетные правоотношения;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- подтверждение достоверности, полноты и соответствия требов</w:t>
      </w:r>
      <w:r w:rsidR="005117F8">
        <w:rPr>
          <w:rFonts w:eastAsia="Calibri" w:cs="Times New Roman"/>
          <w:szCs w:val="28"/>
        </w:rPr>
        <w:t>аниям предоставления отчетности;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pacing w:val="-4"/>
          <w:szCs w:val="28"/>
        </w:rPr>
        <w:t>- повышение экономности, результативности и эффективности использо</w:t>
      </w:r>
      <w:r w:rsidR="00D72F69">
        <w:rPr>
          <w:rFonts w:eastAsia="Calibri" w:cs="Times New Roman"/>
          <w:spacing w:val="-4"/>
          <w:szCs w:val="28"/>
        </w:rPr>
        <w:t xml:space="preserve">-            </w:t>
      </w:r>
      <w:r w:rsidRPr="009D170A">
        <w:rPr>
          <w:rFonts w:eastAsia="Calibri" w:cs="Times New Roman"/>
          <w:spacing w:val="-4"/>
          <w:szCs w:val="28"/>
        </w:rPr>
        <w:t>вания</w:t>
      </w:r>
      <w:r w:rsidRPr="009D170A">
        <w:rPr>
          <w:rFonts w:eastAsia="Calibri" w:cs="Times New Roman"/>
          <w:szCs w:val="28"/>
        </w:rPr>
        <w:t xml:space="preserve"> бюджетных средств.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bookmarkStart w:id="14" w:name="sub_1081"/>
      <w:r w:rsidRPr="009D170A">
        <w:rPr>
          <w:rFonts w:eastAsia="Calibri" w:cs="Times New Roman"/>
          <w:szCs w:val="28"/>
        </w:rPr>
        <w:t>4. Субсидия подлежит возврату получателем субсидии в бюджет городского округа город Сургут в случае: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4.1. Неиспользования в отчетном финансовом году остатков субсидии</w:t>
      </w:r>
      <w:r w:rsidRPr="009D170A">
        <w:rPr>
          <w:rFonts w:eastAsia="Calibri" w:cs="Times New Roman"/>
          <w:szCs w:val="28"/>
        </w:rPr>
        <w:br/>
        <w:t>на финансовое обеспечение затрат.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В течение семи банковских дней с момента получения уведомления, направленного уполномоченным органом, получатель субсидии осуществляет возврат остатков субсидии, не использованной в отчетном финансовом году</w:t>
      </w:r>
      <w:r w:rsidRPr="009D170A">
        <w:rPr>
          <w:rFonts w:eastAsia="Calibri" w:cs="Times New Roman"/>
          <w:spacing w:val="-6"/>
          <w:szCs w:val="28"/>
          <w:lang w:eastAsia="zh-TW"/>
        </w:rPr>
        <w:br/>
      </w:r>
      <w:r w:rsidRPr="009D170A">
        <w:rPr>
          <w:rFonts w:eastAsia="Calibri" w:cs="Times New Roman"/>
          <w:szCs w:val="28"/>
        </w:rPr>
        <w:t>в бюджет городского округа город Сургут.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r w:rsidRPr="009D170A">
        <w:rPr>
          <w:rFonts w:eastAsia="Calibri" w:cs="Times New Roman"/>
          <w:szCs w:val="28"/>
        </w:rPr>
        <w:t>4.2. Нарушения получателем субсидии порядка, целей и (или) условий, установленных при их предоставлении, выявленных по фактам проверок, проведенных КСП, КРУ.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bookmarkStart w:id="15" w:name="sub_1082"/>
      <w:bookmarkEnd w:id="14"/>
      <w:r w:rsidRPr="009D170A">
        <w:rPr>
          <w:rFonts w:eastAsia="Calibri" w:cs="Times New Roman"/>
          <w:szCs w:val="28"/>
        </w:rPr>
        <w:t>Факты нарушения устанавливаются актом проверки (далее – акт) КРУ</w:t>
      </w:r>
      <w:r w:rsidR="00D72F69">
        <w:rPr>
          <w:rFonts w:eastAsia="Calibri" w:cs="Times New Roman"/>
          <w:szCs w:val="28"/>
        </w:rPr>
        <w:t xml:space="preserve">           </w:t>
      </w:r>
      <w:r w:rsidRPr="009D170A">
        <w:rPr>
          <w:rFonts w:eastAsia="Calibri" w:cs="Times New Roman"/>
          <w:spacing w:val="-4"/>
          <w:szCs w:val="28"/>
        </w:rPr>
        <w:t>и (или) КСП. В течение пяти рабочих</w:t>
      </w:r>
      <w:r w:rsidRPr="009D170A">
        <w:rPr>
          <w:rFonts w:eastAsia="Calibri" w:cs="Times New Roman"/>
          <w:szCs w:val="28"/>
        </w:rPr>
        <w:t xml:space="preserve"> дней с момента подписания акта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он направляется получателю субсидии с требованием о возврате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zCs w:val="28"/>
        </w:rPr>
      </w:pPr>
      <w:bookmarkStart w:id="16" w:name="sub_1083"/>
      <w:bookmarkEnd w:id="15"/>
      <w:r w:rsidRPr="009D170A">
        <w:rPr>
          <w:rFonts w:eastAsia="Calibri" w:cs="Times New Roman"/>
          <w:szCs w:val="28"/>
        </w:rPr>
        <w:t xml:space="preserve">В течение семи банковских дней с момента получения акта получатель </w:t>
      </w:r>
      <w:r w:rsidR="00D72F69">
        <w:rPr>
          <w:rFonts w:eastAsia="Calibri" w:cs="Times New Roman"/>
          <w:szCs w:val="28"/>
        </w:rPr>
        <w:t xml:space="preserve">   </w:t>
      </w:r>
      <w:r w:rsidRPr="009D170A">
        <w:rPr>
          <w:rFonts w:eastAsia="Calibri" w:cs="Times New Roman"/>
          <w:szCs w:val="28"/>
        </w:rPr>
        <w:t>субсидии осуществляет возврат денежных средств в бюджет городского округа город Сургут либо в письменной форме выражает отказ</w:t>
      </w:r>
      <w:r w:rsidR="00D72F69">
        <w:rPr>
          <w:rFonts w:eastAsia="Calibri" w:cs="Times New Roman"/>
          <w:szCs w:val="28"/>
        </w:rPr>
        <w:t xml:space="preserve"> </w:t>
      </w:r>
      <w:r w:rsidRPr="009D170A">
        <w:rPr>
          <w:rFonts w:eastAsia="Calibri" w:cs="Times New Roman"/>
          <w:szCs w:val="28"/>
        </w:rPr>
        <w:t>от возврата субсидии.</w:t>
      </w:r>
    </w:p>
    <w:bookmarkEnd w:id="16"/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zCs w:val="28"/>
        </w:rPr>
        <w:t xml:space="preserve">5. </w:t>
      </w:r>
      <w:r w:rsidRPr="009D170A">
        <w:rPr>
          <w:rFonts w:eastAsia="Calibri" w:cs="Times New Roman"/>
          <w:spacing w:val="-4"/>
          <w:szCs w:val="28"/>
        </w:rPr>
        <w:t>В случае перечисления субсидии на итоговую отчетную дату в размере больше, чем размер субсидии в соответствии с фактически достигнутыми показателями, излишне перечисленные средства субсидии подлежат возврату</w:t>
      </w:r>
      <w:r w:rsidR="00D72F69">
        <w:rPr>
          <w:rFonts w:eastAsia="Calibri" w:cs="Times New Roman"/>
          <w:spacing w:val="-4"/>
          <w:szCs w:val="28"/>
        </w:rPr>
        <w:t xml:space="preserve"> </w:t>
      </w:r>
      <w:r w:rsidRPr="009D170A">
        <w:rPr>
          <w:rFonts w:eastAsia="Calibri" w:cs="Times New Roman"/>
          <w:spacing w:val="-4"/>
          <w:szCs w:val="28"/>
        </w:rPr>
        <w:t>в бюджет городского округа город Сургут до 30</w:t>
      </w:r>
      <w:r w:rsidR="005117F8">
        <w:rPr>
          <w:rFonts w:eastAsia="Calibri" w:cs="Times New Roman"/>
          <w:spacing w:val="-4"/>
          <w:szCs w:val="28"/>
        </w:rPr>
        <w:t>-го</w:t>
      </w:r>
      <w:r w:rsidRPr="009D170A">
        <w:rPr>
          <w:rFonts w:eastAsia="Calibri" w:cs="Times New Roman"/>
          <w:spacing w:val="-4"/>
          <w:szCs w:val="28"/>
        </w:rPr>
        <w:t xml:space="preserve"> января очередного финансового года.</w:t>
      </w:r>
    </w:p>
    <w:p w:rsid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Объем субсидии, подлежащий возврату в бюджет города, рассчитывается</w:t>
      </w:r>
      <w:r w:rsidR="00D72F69">
        <w:rPr>
          <w:rFonts w:eastAsia="Calibri" w:cs="Times New Roman"/>
          <w:spacing w:val="-4"/>
          <w:szCs w:val="28"/>
        </w:rPr>
        <w:t xml:space="preserve">      </w:t>
      </w:r>
      <w:r w:rsidRPr="009D170A">
        <w:rPr>
          <w:rFonts w:eastAsia="Calibri" w:cs="Times New Roman"/>
          <w:spacing w:val="-4"/>
          <w:szCs w:val="28"/>
        </w:rPr>
        <w:t>по формуле:</w:t>
      </w:r>
    </w:p>
    <w:p w:rsidR="00D72F69" w:rsidRPr="00D72F69" w:rsidRDefault="00D72F69" w:rsidP="009D170A">
      <w:pPr>
        <w:ind w:firstLine="709"/>
        <w:jc w:val="both"/>
        <w:rPr>
          <w:rFonts w:eastAsia="Calibri" w:cs="Times New Roman"/>
          <w:spacing w:val="-4"/>
          <w:sz w:val="10"/>
          <w:szCs w:val="10"/>
        </w:rPr>
      </w:pPr>
    </w:p>
    <w:p w:rsid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Sвозвр = Sпереч</w:t>
      </w:r>
      <w:r w:rsidR="005117F8">
        <w:rPr>
          <w:rFonts w:eastAsia="Calibri" w:cs="Times New Roman"/>
          <w:spacing w:val="-4"/>
          <w:szCs w:val="28"/>
        </w:rPr>
        <w:t>ис + Рост – Sфакт, где:</w:t>
      </w:r>
    </w:p>
    <w:p w:rsidR="00D72F69" w:rsidRPr="00D72F69" w:rsidRDefault="00D72F69" w:rsidP="009D170A">
      <w:pPr>
        <w:ind w:firstLine="709"/>
        <w:jc w:val="both"/>
        <w:rPr>
          <w:rFonts w:eastAsia="Calibri" w:cs="Times New Roman"/>
          <w:spacing w:val="-4"/>
          <w:sz w:val="10"/>
          <w:szCs w:val="10"/>
        </w:rPr>
      </w:pP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Sвозвр</w:t>
      </w:r>
      <w:r w:rsidR="005117F8">
        <w:rPr>
          <w:rFonts w:eastAsia="Calibri" w:cs="Times New Roman"/>
          <w:spacing w:val="-4"/>
          <w:szCs w:val="28"/>
        </w:rPr>
        <w:t xml:space="preserve"> </w:t>
      </w:r>
      <w:r w:rsidRPr="009D170A">
        <w:rPr>
          <w:rFonts w:eastAsia="Calibri" w:cs="Times New Roman"/>
          <w:spacing w:val="-4"/>
          <w:szCs w:val="28"/>
        </w:rPr>
        <w:t>– объем субсидии, подлежащий возврату в бюджет города;</w:t>
      </w:r>
    </w:p>
    <w:p w:rsidR="009D170A" w:rsidRPr="009D170A" w:rsidRDefault="009D170A" w:rsidP="00D72F69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Sперечис – объем перечисленной субсидии, в соответствии с соглашением</w:t>
      </w:r>
      <w:r w:rsidR="00D72F69">
        <w:rPr>
          <w:rFonts w:eastAsia="Calibri" w:cs="Times New Roman"/>
          <w:spacing w:val="-4"/>
          <w:szCs w:val="28"/>
        </w:rPr>
        <w:t xml:space="preserve">       </w:t>
      </w:r>
      <w:r w:rsidRPr="009D170A">
        <w:rPr>
          <w:rFonts w:eastAsia="Calibri" w:cs="Times New Roman"/>
          <w:spacing w:val="-4"/>
          <w:szCs w:val="28"/>
        </w:rPr>
        <w:t>о предоставлении субсидии;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Рост – объем средств, подлежащий перечислению за последний месяц</w:t>
      </w:r>
      <w:r w:rsidR="00D72F69">
        <w:rPr>
          <w:rFonts w:eastAsia="Calibri" w:cs="Times New Roman"/>
          <w:spacing w:val="-4"/>
          <w:szCs w:val="28"/>
        </w:rPr>
        <w:t xml:space="preserve">        </w:t>
      </w:r>
      <w:r w:rsidRPr="009D170A">
        <w:rPr>
          <w:rFonts w:eastAsia="Calibri" w:cs="Times New Roman"/>
          <w:spacing w:val="-4"/>
          <w:szCs w:val="28"/>
        </w:rPr>
        <w:t>(при наличии), утвержденный графиком перечисления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Если Sвозвр &lt; Рост, то перечисление субсидии за последний месяц осуществляется с учетом уменьшения объема платежа на Sвозвр.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Если Sвозвр &gt; Рост, то перечисление субсидии за последний месяц</w:t>
      </w:r>
      <w:r w:rsidR="00D72F69">
        <w:rPr>
          <w:rFonts w:eastAsia="Calibri" w:cs="Times New Roman"/>
          <w:spacing w:val="-4"/>
          <w:szCs w:val="28"/>
        </w:rPr>
        <w:t xml:space="preserve">                                   </w:t>
      </w:r>
      <w:r w:rsidRPr="009D170A">
        <w:rPr>
          <w:rFonts w:eastAsia="Calibri" w:cs="Times New Roman"/>
          <w:spacing w:val="-4"/>
          <w:szCs w:val="28"/>
        </w:rPr>
        <w:t>не осуществляется, а возврат средств в бюджет города производится с учетом уменьшения на сумму средств, подлежащих перечислению за последний месяц.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 xml:space="preserve">Если Sвозвр = Рост, то возврат средств в бюджет города и перечисление </w:t>
      </w:r>
      <w:r w:rsidR="005117F8">
        <w:rPr>
          <w:rFonts w:eastAsia="Calibri" w:cs="Times New Roman"/>
          <w:spacing w:val="-4"/>
          <w:szCs w:val="28"/>
        </w:rPr>
        <w:t xml:space="preserve">        </w:t>
      </w:r>
      <w:r w:rsidRPr="009D170A">
        <w:rPr>
          <w:rFonts w:eastAsia="Calibri" w:cs="Times New Roman"/>
          <w:spacing w:val="-4"/>
          <w:szCs w:val="28"/>
        </w:rPr>
        <w:t>организации средств, подлежащих перечислению за последний месяц,</w:t>
      </w:r>
      <w:r w:rsidRPr="009D170A">
        <w:rPr>
          <w:rFonts w:eastAsia="Calibri" w:cs="Times New Roman"/>
          <w:spacing w:val="-6"/>
          <w:szCs w:val="28"/>
          <w:lang w:eastAsia="zh-TW"/>
        </w:rPr>
        <w:t xml:space="preserve"> </w:t>
      </w:r>
      <w:r w:rsidRPr="009D170A">
        <w:rPr>
          <w:rFonts w:eastAsia="Calibri" w:cs="Times New Roman"/>
          <w:spacing w:val="-4"/>
          <w:szCs w:val="28"/>
        </w:rPr>
        <w:t>не производится.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9D170A" w:rsidRPr="009D170A" w:rsidRDefault="009D170A" w:rsidP="009D170A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9D170A">
        <w:rPr>
          <w:rFonts w:eastAsia="Calibri" w:cs="Times New Roman"/>
          <w:spacing w:val="-4"/>
          <w:szCs w:val="28"/>
        </w:rPr>
        <w:t xml:space="preserve">6. В случае невозврата в отчетном году денежных средств взыскание производится в судебном порядке в соответствии с законодательством Российской </w:t>
      </w:r>
      <w:r w:rsidR="00D72F69">
        <w:rPr>
          <w:rFonts w:eastAsia="Calibri" w:cs="Times New Roman"/>
          <w:spacing w:val="-4"/>
          <w:szCs w:val="28"/>
        </w:rPr>
        <w:t xml:space="preserve">                  </w:t>
      </w:r>
      <w:r w:rsidRPr="009D170A">
        <w:rPr>
          <w:rFonts w:eastAsia="Calibri" w:cs="Times New Roman"/>
          <w:spacing w:val="-4"/>
          <w:szCs w:val="28"/>
        </w:rPr>
        <w:t>Федерации.</w:t>
      </w:r>
    </w:p>
    <w:p w:rsidR="009D170A" w:rsidRPr="009D170A" w:rsidRDefault="009D170A" w:rsidP="009D170A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D170A" w:rsidRPr="009D170A" w:rsidRDefault="009D170A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9D170A" w:rsidRPr="009D170A" w:rsidRDefault="009D170A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9D170A" w:rsidRPr="009D170A" w:rsidRDefault="009D170A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9D170A" w:rsidRDefault="009D170A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Pr="009D170A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9D170A" w:rsidRPr="009D170A" w:rsidRDefault="009D170A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9D170A" w:rsidRDefault="009D170A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5117F8" w:rsidRPr="009D170A" w:rsidRDefault="005117F8" w:rsidP="009D170A">
      <w:pPr>
        <w:jc w:val="center"/>
        <w:rPr>
          <w:rFonts w:eastAsia="Times New Roman" w:cs="Times New Roman"/>
          <w:szCs w:val="28"/>
          <w:lang w:eastAsia="ru-RU"/>
        </w:rPr>
      </w:pPr>
    </w:p>
    <w:p w:rsidR="009D170A" w:rsidRPr="005117F8" w:rsidRDefault="009D170A" w:rsidP="00D72F69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Приложение </w:t>
      </w:r>
    </w:p>
    <w:p w:rsidR="005117F8" w:rsidRPr="005117F8" w:rsidRDefault="009D170A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к порядку </w:t>
      </w:r>
      <w:r w:rsidR="005117F8" w:rsidRPr="005117F8">
        <w:rPr>
          <w:rFonts w:eastAsia="Times New Roman" w:cs="Times New Roman"/>
          <w:sz w:val="27"/>
          <w:szCs w:val="27"/>
          <w:lang w:eastAsia="ru-RU"/>
        </w:rPr>
        <w:t xml:space="preserve">предоставления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субсидии коммерческим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организациям, индивидуальным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предпринимателям на финансовое обеспечение (возмещение) затрат </w:t>
      </w:r>
    </w:p>
    <w:p w:rsid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в связи с выполнением работ,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оказанием услуг в сфере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культуры в соответствии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с перечнем, установленным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муниципальным правовым </w:t>
      </w:r>
    </w:p>
    <w:p w:rsidR="005117F8" w:rsidRPr="005117F8" w:rsidRDefault="005117F8" w:rsidP="005117F8">
      <w:pPr>
        <w:ind w:left="5664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>актом Администрации города</w:t>
      </w:r>
    </w:p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D72F69" w:rsidRPr="005117F8" w:rsidRDefault="00D72F69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9D170A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5117F8">
        <w:rPr>
          <w:rFonts w:eastAsia="Times New Roman" w:cs="Times New Roman"/>
          <w:bCs/>
          <w:sz w:val="27"/>
          <w:szCs w:val="27"/>
          <w:lang w:eastAsia="ru-RU"/>
        </w:rPr>
        <w:t xml:space="preserve">Заявка </w:t>
      </w:r>
    </w:p>
    <w:p w:rsidR="009D170A" w:rsidRPr="005117F8" w:rsidRDefault="009D170A" w:rsidP="009D170A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5117F8">
        <w:rPr>
          <w:rFonts w:eastAsia="Times New Roman" w:cs="Times New Roman"/>
          <w:bCs/>
          <w:sz w:val="27"/>
          <w:szCs w:val="27"/>
          <w:lang w:eastAsia="ru-RU"/>
        </w:rPr>
        <w:t>на получение субсидии</w:t>
      </w:r>
    </w:p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 1. Титульный лист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529"/>
      </w:tblGrid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1.1. Наименование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заявителя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1.2. Название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направления работы/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1.3. Контактная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информация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адрес (с индексом) заявителя</w:t>
            </w:r>
          </w:p>
        </w:tc>
      </w:tr>
      <w:tr w:rsidR="009D170A" w:rsidRPr="005117F8" w:rsidTr="000E0F2F">
        <w:trPr>
          <w:trHeight w:val="468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номера телефона, факса, адрес электронной почты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1.4. Руководитель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коммерческой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организации/Индивидуальный предприниматель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Ф.И.О., телефоны, электронная почта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F69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1.5. Ф.И.О. и контакты лиц,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ответственных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 выполнение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работы/оказание услуги</w:t>
            </w:r>
          </w:p>
          <w:p w:rsidR="00D72F69" w:rsidRPr="005117F8" w:rsidRDefault="00D72F69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1.6. Срок выполнения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работы/оказания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5117F8">
        <w:trPr>
          <w:trHeight w:val="93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продолжительность – количество полных </w:t>
            </w:r>
          </w:p>
          <w:p w:rsidR="00D72F69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месяцев, даты начала и окончания </w:t>
            </w:r>
          </w:p>
          <w:p w:rsidR="009D170A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выполнения работы/оказания услуги</w:t>
            </w:r>
          </w:p>
          <w:p w:rsidR="005117F8" w:rsidRPr="005117F8" w:rsidRDefault="005117F8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1.7. Место выполнения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работы/оказания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2F69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адреса, на которых будет выполнена </w:t>
            </w:r>
          </w:p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работа/оказана услуга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1.8. Предполагаемый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результат выполнения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работы/оказания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F69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указать количество участников, описать </w:t>
            </w:r>
          </w:p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результат выполнения работы/оказания услуги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запрашиваемая сумма (в рублях)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2F69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1.9.</w:t>
            </w:r>
            <w:r w:rsidR="005117F8"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Порядок перечисления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субсидии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F69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(авансовые платежи-% / возмещение </w:t>
            </w:r>
          </w:p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фактических затрат)</w:t>
            </w:r>
          </w:p>
        </w:tc>
      </w:tr>
      <w:tr w:rsidR="009D170A" w:rsidRPr="005117F8" w:rsidTr="000E0F2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1.10. Информация </w:t>
            </w:r>
          </w:p>
          <w:p w:rsidR="00D72F69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об объеме выполнения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работы/оказания услуги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__________________________________________________________________________</w:t>
            </w:r>
          </w:p>
          <w:p w:rsidR="00D72F69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указать количество участников, в том числе среднесписочную численность в соответствии с пунктом 8 раздела </w:t>
            </w:r>
            <w:r w:rsidRPr="005117F8">
              <w:rPr>
                <w:rFonts w:eastAsia="Times New Roman" w:cs="Times New Roman"/>
                <w:sz w:val="27"/>
                <w:szCs w:val="27"/>
                <w:lang w:val="en-US" w:eastAsia="ru-RU"/>
              </w:rPr>
              <w:t>II</w:t>
            </w: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настоящего </w:t>
            </w:r>
          </w:p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порядка</w:t>
            </w:r>
          </w:p>
        </w:tc>
      </w:tr>
    </w:tbl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>2. Содержание (выполнение) услуги/работы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74"/>
        <w:gridCol w:w="7"/>
        <w:gridCol w:w="1560"/>
        <w:gridCol w:w="992"/>
        <w:gridCol w:w="992"/>
        <w:gridCol w:w="1559"/>
        <w:gridCol w:w="993"/>
      </w:tblGrid>
      <w:tr w:rsidR="009D170A" w:rsidRPr="005117F8" w:rsidTr="000E0F2F">
        <w:tc>
          <w:tcPr>
            <w:tcW w:w="3402" w:type="dxa"/>
            <w:gridSpan w:val="3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2.1. Наименование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выполнения работы/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оказания услуги</w:t>
            </w:r>
          </w:p>
        </w:tc>
        <w:tc>
          <w:tcPr>
            <w:tcW w:w="6096" w:type="dxa"/>
            <w:gridSpan w:val="5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2.2. Основные цели и задачи выполнения работы/оказания услуги</w:t>
            </w: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2.3. Основные целевые группы, интересы которой удовлетворяет выполнение работы/оказание услуги</w:t>
            </w: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2.4. Механизм и поэтапный план выполнения работы/оказания услуги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9498" w:type="dxa"/>
            <w:gridSpan w:val="8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2.5. Смета затрат на выполнение работы/оказание услуги</w:t>
            </w: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Оплата труда</w:t>
            </w: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1674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зарплата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и гонорары</w:t>
            </w:r>
          </w:p>
        </w:tc>
        <w:tc>
          <w:tcPr>
            <w:tcW w:w="3551" w:type="dxa"/>
            <w:gridSpan w:val="4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в месяц</w:t>
            </w:r>
          </w:p>
        </w:tc>
        <w:tc>
          <w:tcPr>
            <w:tcW w:w="1559" w:type="dxa"/>
          </w:tcPr>
          <w:p w:rsidR="00D72F69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количество </w:t>
            </w:r>
          </w:p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месяцев</w:t>
            </w:r>
          </w:p>
        </w:tc>
        <w:tc>
          <w:tcPr>
            <w:tcW w:w="993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общая сумма</w:t>
            </w: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1674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специалист</w:t>
            </w:r>
          </w:p>
        </w:tc>
        <w:tc>
          <w:tcPr>
            <w:tcW w:w="1567" w:type="dxa"/>
            <w:gridSpan w:val="2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количество рабочих часов</w:t>
            </w:r>
          </w:p>
        </w:tc>
        <w:tc>
          <w:tcPr>
            <w:tcW w:w="992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ставка</w:t>
            </w:r>
          </w:p>
        </w:tc>
        <w:tc>
          <w:tcPr>
            <w:tcW w:w="992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сумма в месяц</w:t>
            </w:r>
          </w:p>
        </w:tc>
        <w:tc>
          <w:tcPr>
            <w:tcW w:w="1559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1674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567" w:type="dxa"/>
            <w:gridSpan w:val="2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1674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1567" w:type="dxa"/>
            <w:gridSpan w:val="2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2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59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993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2. Начисления на заработную плату</w:t>
            </w: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3. Услуги сторонних организаций</w:t>
            </w:r>
          </w:p>
        </w:tc>
      </w:tr>
      <w:tr w:rsidR="009D170A" w:rsidRPr="005117F8" w:rsidTr="000E0F2F">
        <w:trPr>
          <w:trHeight w:val="371"/>
        </w:trPr>
        <w:tc>
          <w:tcPr>
            <w:tcW w:w="1721" w:type="dxa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i/>
                <w:sz w:val="27"/>
                <w:szCs w:val="27"/>
                <w:lang w:eastAsia="ru-RU"/>
              </w:rPr>
            </w:pPr>
          </w:p>
        </w:tc>
        <w:tc>
          <w:tcPr>
            <w:tcW w:w="7777" w:type="dxa"/>
            <w:gridSpan w:val="7"/>
          </w:tcPr>
          <w:p w:rsidR="00D72F69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4. Другие расходы, непосредственно связанные </w:t>
            </w:r>
          </w:p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с выполнением работы/оказанием услуги</w:t>
            </w:r>
          </w:p>
        </w:tc>
      </w:tr>
      <w:tr w:rsidR="009D170A" w:rsidRPr="005117F8" w:rsidTr="000E0F2F">
        <w:trPr>
          <w:trHeight w:val="371"/>
        </w:trPr>
        <w:tc>
          <w:tcPr>
            <w:tcW w:w="9498" w:type="dxa"/>
            <w:gridSpan w:val="8"/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>3. Сведения о заявителе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2722"/>
      </w:tblGrid>
      <w:tr w:rsidR="009D170A" w:rsidRPr="005117F8" w:rsidTr="000E0F2F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3.1. Организационно-правовая форма заявителя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69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3.2. Дата создания коммерческой организации/</w:t>
            </w:r>
          </w:p>
          <w:p w:rsidR="00D72F69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открытия индивидуальной предпринимательской </w:t>
            </w:r>
          </w:p>
          <w:p w:rsidR="009D170A" w:rsidRPr="005117F8" w:rsidRDefault="009D170A" w:rsidP="00D72F69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деятельности,</w:t>
            </w:r>
            <w:r w:rsidR="00D72F69"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дата и номер регистрации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3.3. Основные сферы деятельности (не более трех)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0A" w:rsidRPr="005117F8" w:rsidRDefault="009D170A" w:rsidP="009D170A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3.4. Территория деятельности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3.5. Опыт работы заявителя по заявленному </w:t>
            </w:r>
          </w:p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направлению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  <w:tr w:rsidR="009D170A" w:rsidRPr="005117F8" w:rsidTr="000E0F2F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8" w:rsidRDefault="009D170A" w:rsidP="00D72F69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3.6. Имеющиеся материально-технические, информационные и иные ресурсы заявителя</w:t>
            </w:r>
            <w:r w:rsidR="00D72F69"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для оказания услуги/ выполнения работы в городе Сургуте (дать краткое </w:t>
            </w:r>
          </w:p>
          <w:p w:rsidR="009D170A" w:rsidRPr="005117F8" w:rsidRDefault="009D170A" w:rsidP="005117F8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описание с количественными показателями – количество сотрудников, добровольцев, помещение, оборудование, периодические издания и так далее)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70A" w:rsidRPr="005117F8" w:rsidRDefault="009D170A" w:rsidP="009D170A">
            <w:pPr>
              <w:jc w:val="center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9D170A" w:rsidRPr="005117F8" w:rsidRDefault="009D170A" w:rsidP="009D170A">
      <w:pPr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5117F8">
      <w:pPr>
        <w:ind w:firstLine="709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>Дата составления заявки</w:t>
      </w:r>
      <w:r w:rsidRPr="005117F8">
        <w:rPr>
          <w:rFonts w:eastAsia="Times New Roman" w:cs="Times New Roman"/>
          <w:sz w:val="27"/>
          <w:szCs w:val="27"/>
          <w:lang w:eastAsia="ru-RU"/>
        </w:rPr>
        <w:tab/>
        <w:t>_________________________</w:t>
      </w:r>
    </w:p>
    <w:p w:rsidR="009D170A" w:rsidRPr="005117F8" w:rsidRDefault="009D170A" w:rsidP="005117F8">
      <w:pPr>
        <w:ind w:firstLine="709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9D170A" w:rsidRPr="005117F8" w:rsidTr="000E0F2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D170A" w:rsidRPr="005117F8" w:rsidRDefault="009D170A" w:rsidP="005117F8">
            <w:pPr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Настоящим подтверждаю достоверность предоставленной информации, заявитель не находится в процессе ликвидации, реорганизации, банкротства.</w:t>
            </w:r>
          </w:p>
          <w:p w:rsidR="009D170A" w:rsidRPr="005117F8" w:rsidRDefault="009D170A" w:rsidP="005117F8">
            <w:pPr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9D170A" w:rsidRPr="005117F8" w:rsidRDefault="009D170A" w:rsidP="005117F8">
            <w:pPr>
              <w:ind w:firstLine="709"/>
              <w:jc w:val="both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>Даю добровольное согласие на обработку персональных данных</w:t>
            </w:r>
            <w:r w:rsidR="00D72F69"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                           </w:t>
            </w:r>
            <w:r w:rsidRPr="005117F8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в соответствии с </w:t>
            </w:r>
            <w:r w:rsidRPr="005117F8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Федеральным законом от 27.07.2006 № 152-ФЗ</w:t>
            </w:r>
            <w:r w:rsidR="00D72F69" w:rsidRPr="005117F8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5117F8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«О персо</w:t>
            </w:r>
            <w:r w:rsidR="005117F8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 xml:space="preserve">-       </w:t>
            </w:r>
            <w:r w:rsidRPr="005117F8">
              <w:rPr>
                <w:rFonts w:eastAsia="Times New Roman" w:cs="Times New Roman"/>
                <w:bCs/>
                <w:sz w:val="27"/>
                <w:szCs w:val="27"/>
                <w:lang w:eastAsia="ru-RU"/>
              </w:rPr>
              <w:t>нальных данных».</w:t>
            </w:r>
          </w:p>
        </w:tc>
      </w:tr>
    </w:tbl>
    <w:p w:rsidR="009D170A" w:rsidRPr="005117F8" w:rsidRDefault="009D170A" w:rsidP="009D170A">
      <w:pPr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5117F8">
      <w:pPr>
        <w:ind w:left="708" w:hanging="708"/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 xml:space="preserve">_____________________ </w:t>
      </w:r>
      <w:r w:rsidRPr="005117F8">
        <w:rPr>
          <w:rFonts w:eastAsia="Times New Roman" w:cs="Times New Roman"/>
          <w:sz w:val="27"/>
          <w:szCs w:val="27"/>
          <w:lang w:eastAsia="ru-RU"/>
        </w:rPr>
        <w:tab/>
        <w:t xml:space="preserve">________________ </w:t>
      </w:r>
      <w:r w:rsidRPr="005117F8">
        <w:rPr>
          <w:rFonts w:eastAsia="Times New Roman" w:cs="Times New Roman"/>
          <w:sz w:val="27"/>
          <w:szCs w:val="27"/>
          <w:lang w:eastAsia="ru-RU"/>
        </w:rPr>
        <w:tab/>
        <w:t xml:space="preserve">_______________________ </w:t>
      </w:r>
      <w:r w:rsidR="00D72F69" w:rsidRPr="005117F8"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5117F8">
        <w:rPr>
          <w:rFonts w:eastAsia="Times New Roman" w:cs="Times New Roman"/>
          <w:sz w:val="27"/>
          <w:szCs w:val="27"/>
          <w:lang w:eastAsia="ru-RU"/>
        </w:rPr>
        <w:t>з</w:t>
      </w:r>
      <w:r w:rsidR="005117F8">
        <w:rPr>
          <w:rFonts w:eastAsia="Times New Roman" w:cs="Times New Roman"/>
          <w:sz w:val="27"/>
          <w:szCs w:val="27"/>
          <w:lang w:eastAsia="ru-RU"/>
        </w:rPr>
        <w:t>аявитель</w:t>
      </w:r>
      <w:r w:rsidR="005117F8">
        <w:rPr>
          <w:rFonts w:eastAsia="Times New Roman" w:cs="Times New Roman"/>
          <w:sz w:val="27"/>
          <w:szCs w:val="27"/>
          <w:lang w:eastAsia="ru-RU"/>
        </w:rPr>
        <w:tab/>
      </w:r>
      <w:r w:rsidR="005117F8">
        <w:rPr>
          <w:rFonts w:eastAsia="Times New Roman" w:cs="Times New Roman"/>
          <w:sz w:val="27"/>
          <w:szCs w:val="27"/>
          <w:lang w:eastAsia="ru-RU"/>
        </w:rPr>
        <w:tab/>
      </w:r>
      <w:r w:rsidR="005117F8">
        <w:rPr>
          <w:rFonts w:eastAsia="Times New Roman" w:cs="Times New Roman"/>
          <w:sz w:val="27"/>
          <w:szCs w:val="27"/>
          <w:lang w:eastAsia="ru-RU"/>
        </w:rPr>
        <w:tab/>
        <w:t xml:space="preserve">        </w:t>
      </w:r>
      <w:r w:rsidRPr="005117F8">
        <w:rPr>
          <w:rFonts w:eastAsia="Times New Roman" w:cs="Times New Roman"/>
          <w:sz w:val="27"/>
          <w:szCs w:val="27"/>
          <w:lang w:eastAsia="ru-RU"/>
        </w:rPr>
        <w:t>подпись</w:t>
      </w:r>
      <w:r w:rsidRPr="005117F8">
        <w:rPr>
          <w:rFonts w:eastAsia="Times New Roman" w:cs="Times New Roman"/>
          <w:sz w:val="27"/>
          <w:szCs w:val="27"/>
          <w:lang w:eastAsia="ru-RU"/>
        </w:rPr>
        <w:tab/>
      </w:r>
      <w:r w:rsidRPr="005117F8">
        <w:rPr>
          <w:rFonts w:eastAsia="Times New Roman" w:cs="Times New Roman"/>
          <w:sz w:val="27"/>
          <w:szCs w:val="27"/>
          <w:lang w:eastAsia="ru-RU"/>
        </w:rPr>
        <w:tab/>
      </w:r>
      <w:r w:rsidRPr="005117F8">
        <w:rPr>
          <w:rFonts w:eastAsia="Times New Roman" w:cs="Times New Roman"/>
          <w:sz w:val="27"/>
          <w:szCs w:val="27"/>
          <w:lang w:eastAsia="ru-RU"/>
        </w:rPr>
        <w:tab/>
      </w:r>
      <w:r w:rsidR="005117F8">
        <w:rPr>
          <w:rFonts w:eastAsia="Times New Roman" w:cs="Times New Roman"/>
          <w:sz w:val="27"/>
          <w:szCs w:val="27"/>
          <w:lang w:eastAsia="ru-RU"/>
        </w:rPr>
        <w:t xml:space="preserve">      </w:t>
      </w:r>
      <w:r w:rsidRPr="005117F8">
        <w:rPr>
          <w:rFonts w:eastAsia="Times New Roman" w:cs="Times New Roman"/>
          <w:sz w:val="27"/>
          <w:szCs w:val="27"/>
          <w:lang w:eastAsia="ru-RU"/>
        </w:rPr>
        <w:t>Ф.И.О.</w:t>
      </w:r>
    </w:p>
    <w:p w:rsidR="009D170A" w:rsidRPr="005117F8" w:rsidRDefault="009D170A" w:rsidP="009D170A">
      <w:pPr>
        <w:rPr>
          <w:rFonts w:eastAsia="Times New Roman" w:cs="Times New Roman"/>
          <w:sz w:val="27"/>
          <w:szCs w:val="27"/>
          <w:lang w:eastAsia="ru-RU"/>
        </w:rPr>
      </w:pPr>
    </w:p>
    <w:p w:rsidR="009D170A" w:rsidRPr="005117F8" w:rsidRDefault="009D170A" w:rsidP="009D170A">
      <w:pPr>
        <w:rPr>
          <w:rFonts w:eastAsia="Times New Roman" w:cs="Times New Roman"/>
          <w:sz w:val="27"/>
          <w:szCs w:val="27"/>
          <w:lang w:eastAsia="ru-RU"/>
        </w:rPr>
      </w:pPr>
      <w:r w:rsidRPr="005117F8">
        <w:rPr>
          <w:rFonts w:eastAsia="Times New Roman" w:cs="Times New Roman"/>
          <w:sz w:val="27"/>
          <w:szCs w:val="27"/>
          <w:lang w:eastAsia="ru-RU"/>
        </w:rPr>
        <w:t>М.П. (при наличии)</w:t>
      </w:r>
    </w:p>
    <w:sectPr w:rsidR="009D170A" w:rsidRPr="005117F8" w:rsidSect="005117F8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A47" w:rsidRDefault="00372A47">
      <w:r>
        <w:separator/>
      </w:r>
    </w:p>
  </w:endnote>
  <w:endnote w:type="continuationSeparator" w:id="0">
    <w:p w:rsidR="00372A47" w:rsidRDefault="0037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A47" w:rsidRDefault="00372A47">
      <w:r>
        <w:separator/>
      </w:r>
    </w:p>
  </w:footnote>
  <w:footnote w:type="continuationSeparator" w:id="0">
    <w:p w:rsidR="00372A47" w:rsidRDefault="0037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3864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D692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8143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2C79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A2C79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A2C79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814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5C9E"/>
    <w:multiLevelType w:val="hybridMultilevel"/>
    <w:tmpl w:val="B02CFC1C"/>
    <w:lvl w:ilvl="0" w:tplc="D68A1C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0A"/>
    <w:rsid w:val="001A2C79"/>
    <w:rsid w:val="00226A5C"/>
    <w:rsid w:val="00274833"/>
    <w:rsid w:val="002E1728"/>
    <w:rsid w:val="00372A47"/>
    <w:rsid w:val="004D1EFD"/>
    <w:rsid w:val="004D6925"/>
    <w:rsid w:val="005117F8"/>
    <w:rsid w:val="006B40D4"/>
    <w:rsid w:val="009D170A"/>
    <w:rsid w:val="00B81433"/>
    <w:rsid w:val="00C05450"/>
    <w:rsid w:val="00CE1A25"/>
    <w:rsid w:val="00D72F69"/>
    <w:rsid w:val="00D8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AD2D2-4463-4D3C-8D3F-C47AC603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7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170A"/>
    <w:rPr>
      <w:rFonts w:ascii="Times New Roman" w:hAnsi="Times New Roman"/>
      <w:sz w:val="28"/>
    </w:rPr>
  </w:style>
  <w:style w:type="character" w:styleId="a6">
    <w:name w:val="page number"/>
    <w:basedOn w:val="a0"/>
    <w:rsid w:val="009D170A"/>
  </w:style>
  <w:style w:type="numbering" w:customStyle="1" w:styleId="1">
    <w:name w:val="Нет списка1"/>
    <w:next w:val="a2"/>
    <w:uiPriority w:val="99"/>
    <w:semiHidden/>
    <w:unhideWhenUsed/>
    <w:rsid w:val="009D170A"/>
  </w:style>
  <w:style w:type="paragraph" w:styleId="a7">
    <w:name w:val="List Paragraph"/>
    <w:basedOn w:val="a"/>
    <w:uiPriority w:val="34"/>
    <w:qFormat/>
    <w:rsid w:val="009D170A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lang w:eastAsia="zh-TW"/>
    </w:rPr>
  </w:style>
  <w:style w:type="table" w:customStyle="1" w:styleId="10">
    <w:name w:val="Сетка таблицы1"/>
    <w:basedOn w:val="a1"/>
    <w:next w:val="a3"/>
    <w:uiPriority w:val="39"/>
    <w:rsid w:val="009D170A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0A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0A"/>
    <w:rPr>
      <w:rFonts w:ascii="Segoe UI" w:eastAsiaTheme="minorEastAsia" w:hAnsi="Segoe UI" w:cs="Segoe UI"/>
      <w:sz w:val="18"/>
      <w:szCs w:val="18"/>
      <w:lang w:eastAsia="zh-TW"/>
    </w:rPr>
  </w:style>
  <w:style w:type="paragraph" w:styleId="aa">
    <w:name w:val="footer"/>
    <w:basedOn w:val="a"/>
    <w:link w:val="ab"/>
    <w:uiPriority w:val="99"/>
    <w:unhideWhenUsed/>
    <w:rsid w:val="009D170A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zh-TW"/>
    </w:rPr>
  </w:style>
  <w:style w:type="character" w:customStyle="1" w:styleId="ab">
    <w:name w:val="Нижний колонтитул Знак"/>
    <w:basedOn w:val="a0"/>
    <w:link w:val="aa"/>
    <w:uiPriority w:val="99"/>
    <w:rsid w:val="009D170A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6039</Words>
  <Characters>34425</Characters>
  <Application>Microsoft Office Word</Application>
  <DocSecurity>0</DocSecurity>
  <Lines>286</Lines>
  <Paragraphs>80</Paragraphs>
  <ScaleCrop>false</ScaleCrop>
  <Company/>
  <LinksUpToDate>false</LinksUpToDate>
  <CharactersWithSpaces>40384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2018-08-31T06:32:00Z</cp:lastPrinted>
  <dcterms:created xsi:type="dcterms:W3CDTF">2018-09-03T11:40:00Z</dcterms:created>
  <dcterms:modified xsi:type="dcterms:W3CDTF">2018-09-03T11:40:00Z</dcterms:modified>
</cp:coreProperties>
</file>