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DC" w:rsidRDefault="001861DC" w:rsidP="00656C1A">
      <w:pPr>
        <w:spacing w:line="120" w:lineRule="atLeast"/>
        <w:jc w:val="center"/>
        <w:rPr>
          <w:sz w:val="24"/>
          <w:szCs w:val="24"/>
        </w:rPr>
      </w:pPr>
    </w:p>
    <w:p w:rsidR="001861DC" w:rsidRDefault="001861DC" w:rsidP="00656C1A">
      <w:pPr>
        <w:spacing w:line="120" w:lineRule="atLeast"/>
        <w:jc w:val="center"/>
        <w:rPr>
          <w:sz w:val="24"/>
          <w:szCs w:val="24"/>
        </w:rPr>
      </w:pPr>
    </w:p>
    <w:p w:rsidR="001861DC" w:rsidRPr="00852378" w:rsidRDefault="001861DC" w:rsidP="00656C1A">
      <w:pPr>
        <w:spacing w:line="120" w:lineRule="atLeast"/>
        <w:jc w:val="center"/>
        <w:rPr>
          <w:sz w:val="10"/>
          <w:szCs w:val="10"/>
        </w:rPr>
      </w:pPr>
    </w:p>
    <w:p w:rsidR="001861DC" w:rsidRDefault="001861DC" w:rsidP="00656C1A">
      <w:pPr>
        <w:spacing w:line="120" w:lineRule="atLeast"/>
        <w:jc w:val="center"/>
        <w:rPr>
          <w:sz w:val="10"/>
          <w:szCs w:val="24"/>
        </w:rPr>
      </w:pPr>
    </w:p>
    <w:p w:rsidR="001861DC" w:rsidRPr="005541F0" w:rsidRDefault="001861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861DC" w:rsidRPr="005541F0" w:rsidRDefault="001861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861DC" w:rsidRPr="005649E4" w:rsidRDefault="001861DC" w:rsidP="00656C1A">
      <w:pPr>
        <w:spacing w:line="120" w:lineRule="atLeast"/>
        <w:jc w:val="center"/>
        <w:rPr>
          <w:sz w:val="18"/>
          <w:szCs w:val="24"/>
        </w:rPr>
      </w:pPr>
    </w:p>
    <w:p w:rsidR="001861DC" w:rsidRPr="00656C1A" w:rsidRDefault="001861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861DC" w:rsidRPr="005541F0" w:rsidRDefault="001861DC" w:rsidP="00656C1A">
      <w:pPr>
        <w:spacing w:line="120" w:lineRule="atLeast"/>
        <w:jc w:val="center"/>
        <w:rPr>
          <w:sz w:val="18"/>
          <w:szCs w:val="24"/>
        </w:rPr>
      </w:pPr>
    </w:p>
    <w:p w:rsidR="001861DC" w:rsidRPr="005541F0" w:rsidRDefault="001861DC" w:rsidP="00656C1A">
      <w:pPr>
        <w:spacing w:line="120" w:lineRule="atLeast"/>
        <w:jc w:val="center"/>
        <w:rPr>
          <w:sz w:val="20"/>
          <w:szCs w:val="24"/>
        </w:rPr>
      </w:pPr>
    </w:p>
    <w:p w:rsidR="001861DC" w:rsidRPr="00656C1A" w:rsidRDefault="001861D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861DC" w:rsidRDefault="001861DC" w:rsidP="00656C1A">
      <w:pPr>
        <w:spacing w:line="120" w:lineRule="atLeast"/>
        <w:jc w:val="center"/>
        <w:rPr>
          <w:sz w:val="30"/>
          <w:szCs w:val="24"/>
        </w:rPr>
      </w:pPr>
    </w:p>
    <w:p w:rsidR="001861DC" w:rsidRPr="00656C1A" w:rsidRDefault="001861D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861D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861DC" w:rsidRPr="00F8214F" w:rsidRDefault="001861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861DC" w:rsidRPr="00F8214F" w:rsidRDefault="00D8371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861DC" w:rsidRPr="00F8214F" w:rsidRDefault="001861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861DC" w:rsidRPr="00F8214F" w:rsidRDefault="00D8371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1861DC" w:rsidRPr="00A63FB0" w:rsidRDefault="001861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861DC" w:rsidRPr="00A3761A" w:rsidRDefault="00D8371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861DC" w:rsidRPr="00F8214F" w:rsidRDefault="001861D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861DC" w:rsidRPr="00F8214F" w:rsidRDefault="001861D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861DC" w:rsidRPr="00AB4194" w:rsidRDefault="001861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861DC" w:rsidRPr="00F8214F" w:rsidRDefault="00D8371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8130</w:t>
            </w:r>
          </w:p>
        </w:tc>
      </w:tr>
    </w:tbl>
    <w:p w:rsidR="001861DC" w:rsidRPr="00C725A6" w:rsidRDefault="001861DC" w:rsidP="00C725A6">
      <w:pPr>
        <w:rPr>
          <w:rFonts w:cs="Times New Roman"/>
          <w:szCs w:val="28"/>
        </w:rPr>
      </w:pPr>
    </w:p>
    <w:p w:rsidR="001861DC" w:rsidRPr="00DF2BE1" w:rsidRDefault="001861DC" w:rsidP="001861DC">
      <w:pPr>
        <w:jc w:val="both"/>
        <w:rPr>
          <w:sz w:val="27"/>
          <w:szCs w:val="27"/>
        </w:rPr>
      </w:pPr>
      <w:r w:rsidRPr="00DF2BE1">
        <w:rPr>
          <w:sz w:val="27"/>
          <w:szCs w:val="27"/>
        </w:rPr>
        <w:t xml:space="preserve">О предоставлении субсидии </w:t>
      </w:r>
    </w:p>
    <w:p w:rsidR="001861DC" w:rsidRPr="00DF2BE1" w:rsidRDefault="001861DC" w:rsidP="001861DC">
      <w:pPr>
        <w:jc w:val="both"/>
        <w:rPr>
          <w:sz w:val="27"/>
          <w:szCs w:val="27"/>
        </w:rPr>
      </w:pPr>
      <w:r w:rsidRPr="00DF2BE1">
        <w:rPr>
          <w:sz w:val="27"/>
          <w:szCs w:val="27"/>
        </w:rPr>
        <w:t>субъектам малого и среднего</w:t>
      </w:r>
    </w:p>
    <w:p w:rsidR="001861DC" w:rsidRPr="00DF2BE1" w:rsidRDefault="001861DC" w:rsidP="001861DC">
      <w:pPr>
        <w:jc w:val="both"/>
        <w:rPr>
          <w:sz w:val="27"/>
          <w:szCs w:val="27"/>
        </w:rPr>
      </w:pPr>
      <w:r w:rsidRPr="00DF2BE1">
        <w:rPr>
          <w:sz w:val="27"/>
          <w:szCs w:val="27"/>
        </w:rPr>
        <w:t xml:space="preserve">предпринимательства </w:t>
      </w:r>
    </w:p>
    <w:p w:rsidR="001861DC" w:rsidRDefault="001861DC" w:rsidP="001861DC">
      <w:pPr>
        <w:jc w:val="both"/>
        <w:rPr>
          <w:szCs w:val="28"/>
        </w:rPr>
      </w:pPr>
      <w:r w:rsidRPr="00DF2BE1">
        <w:rPr>
          <w:sz w:val="27"/>
          <w:szCs w:val="27"/>
        </w:rPr>
        <w:t>в целях возмещения затрат</w:t>
      </w:r>
    </w:p>
    <w:p w:rsidR="001861DC" w:rsidRDefault="001861DC" w:rsidP="001861DC">
      <w:pPr>
        <w:jc w:val="both"/>
        <w:rPr>
          <w:szCs w:val="28"/>
        </w:rPr>
      </w:pPr>
    </w:p>
    <w:p w:rsidR="001861DC" w:rsidRPr="00B06762" w:rsidRDefault="001861DC" w:rsidP="001861DC">
      <w:pPr>
        <w:jc w:val="both"/>
        <w:rPr>
          <w:szCs w:val="28"/>
        </w:rPr>
      </w:pPr>
    </w:p>
    <w:p w:rsidR="001861DC" w:rsidRPr="007D574B" w:rsidRDefault="001861DC" w:rsidP="001861D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решением Думы города от 26.12.2017 № 205-VI ДГ                    «О бюджете городского округа город Сургут на 2018 и плановый период                            2019 – 2020 годов», постановлениями Администрации города от 15.12.2015                 № 8741 «Об утверждении муниципальной программы «Развитие малого и среднего предпринимательства в городе Сургуте на 2016 – 2030 годы», 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Админи-                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1861DC" w:rsidRPr="001861DC" w:rsidRDefault="001861DC" w:rsidP="001861D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861DC">
        <w:rPr>
          <w:sz w:val="27"/>
          <w:szCs w:val="27"/>
        </w:rPr>
        <w:t>1. Предоставить субсидию субъекту малого и среднего предпринимательства, осуществляющему деятельность в социальной сфере, индивидуальному предприни-           мателю Алитдиновой Регине Гарафиевне на возмещение фактически произве</w:t>
      </w:r>
      <w:r>
        <w:rPr>
          <w:sz w:val="27"/>
          <w:szCs w:val="27"/>
        </w:rPr>
        <w:t xml:space="preserve">-               </w:t>
      </w:r>
      <w:r w:rsidRPr="001861DC">
        <w:rPr>
          <w:sz w:val="27"/>
          <w:szCs w:val="27"/>
        </w:rPr>
        <w:t xml:space="preserve">денных  затрат по направлению «возмещение части затрат на аренду нежилых </w:t>
      </w:r>
      <w:r>
        <w:rPr>
          <w:sz w:val="27"/>
          <w:szCs w:val="27"/>
        </w:rPr>
        <w:t xml:space="preserve">                </w:t>
      </w:r>
      <w:r w:rsidRPr="001861DC">
        <w:rPr>
          <w:sz w:val="27"/>
          <w:szCs w:val="27"/>
        </w:rPr>
        <w:t>помещений» в объеме 180 695 рублей 45 копеек, в том числе в объеме 9 034 рубля 77 копеек за счет средств местного бюджета, в объеме 171 660 рублей 6</w:t>
      </w:r>
      <w:r>
        <w:rPr>
          <w:sz w:val="27"/>
          <w:szCs w:val="27"/>
        </w:rPr>
        <w:t>8</w:t>
      </w:r>
      <w:r w:rsidRPr="001861DC">
        <w:rPr>
          <w:sz w:val="27"/>
          <w:szCs w:val="27"/>
        </w:rPr>
        <w:t xml:space="preserve"> копеек </w:t>
      </w:r>
      <w:r>
        <w:rPr>
          <w:sz w:val="27"/>
          <w:szCs w:val="27"/>
        </w:rPr>
        <w:t xml:space="preserve">               </w:t>
      </w:r>
      <w:r w:rsidRPr="001861DC">
        <w:rPr>
          <w:sz w:val="27"/>
          <w:szCs w:val="27"/>
        </w:rPr>
        <w:t>за счет средств субсидии из бюджета Ханты-Мансийского автономного округа – Югры.</w:t>
      </w:r>
    </w:p>
    <w:p w:rsidR="001861DC" w:rsidRPr="0049555B" w:rsidRDefault="001861DC" w:rsidP="001861D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49555B">
        <w:rPr>
          <w:sz w:val="27"/>
          <w:szCs w:val="27"/>
        </w:rPr>
        <w:t xml:space="preserve">Управлению </w:t>
      </w:r>
      <w:r>
        <w:rPr>
          <w:sz w:val="27"/>
          <w:szCs w:val="27"/>
        </w:rPr>
        <w:t>инвестиций и развития предпринимательства</w:t>
      </w:r>
      <w:r w:rsidRPr="0049555B">
        <w:rPr>
          <w:sz w:val="27"/>
          <w:szCs w:val="27"/>
        </w:rPr>
        <w:t xml:space="preserve"> обеспечить </w:t>
      </w:r>
      <w:r>
        <w:rPr>
          <w:sz w:val="27"/>
          <w:szCs w:val="27"/>
        </w:rPr>
        <w:t xml:space="preserve">                 </w:t>
      </w:r>
      <w:r w:rsidRPr="0049555B">
        <w:rPr>
          <w:sz w:val="27"/>
          <w:szCs w:val="27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1861DC" w:rsidRPr="0049555B" w:rsidRDefault="001861DC" w:rsidP="001861D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49555B">
        <w:rPr>
          <w:sz w:val="27"/>
          <w:szCs w:val="27"/>
        </w:rPr>
        <w:t xml:space="preserve">Управлению </w:t>
      </w:r>
      <w:r>
        <w:rPr>
          <w:sz w:val="27"/>
          <w:szCs w:val="27"/>
        </w:rPr>
        <w:t>документационного и информационного обеспечения</w:t>
      </w:r>
      <w:r w:rsidRPr="0049555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</w:t>
      </w:r>
      <w:r w:rsidRPr="0049555B">
        <w:rPr>
          <w:sz w:val="27"/>
          <w:szCs w:val="27"/>
        </w:rPr>
        <w:t xml:space="preserve">разместить настоящее постановление на официальном портале Администрации </w:t>
      </w:r>
      <w:r>
        <w:rPr>
          <w:sz w:val="27"/>
          <w:szCs w:val="27"/>
        </w:rPr>
        <w:t xml:space="preserve">                 </w:t>
      </w:r>
      <w:r w:rsidRPr="0049555B">
        <w:rPr>
          <w:sz w:val="27"/>
          <w:szCs w:val="27"/>
        </w:rPr>
        <w:t>города.</w:t>
      </w:r>
    </w:p>
    <w:p w:rsidR="001861DC" w:rsidRPr="0049555B" w:rsidRDefault="001861DC" w:rsidP="001861D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49555B">
        <w:rPr>
          <w:sz w:val="27"/>
          <w:szCs w:val="27"/>
        </w:rPr>
        <w:t>Контроль за выполнением постановления оставляю за собой.</w:t>
      </w:r>
    </w:p>
    <w:p w:rsidR="001861DC" w:rsidRDefault="001861DC" w:rsidP="001861D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1861DC" w:rsidRDefault="001861DC" w:rsidP="001861DC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1861DC" w:rsidRPr="003B15CC" w:rsidRDefault="001861DC" w:rsidP="001861DC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1861DC" w:rsidRPr="00B06762" w:rsidRDefault="001861DC" w:rsidP="001861DC">
      <w:pPr>
        <w:jc w:val="both"/>
        <w:rPr>
          <w:szCs w:val="28"/>
        </w:rPr>
      </w:pPr>
      <w:r w:rsidRPr="007D574B">
        <w:rPr>
          <w:sz w:val="27"/>
          <w:szCs w:val="27"/>
        </w:rPr>
        <w:t xml:space="preserve">Заместитель </w:t>
      </w:r>
      <w:r>
        <w:rPr>
          <w:sz w:val="27"/>
          <w:szCs w:val="27"/>
        </w:rPr>
        <w:t>Главы</w:t>
      </w:r>
      <w:r w:rsidRPr="007D574B">
        <w:rPr>
          <w:sz w:val="27"/>
          <w:szCs w:val="27"/>
        </w:rPr>
        <w:t xml:space="preserve"> города                                                                   </w:t>
      </w:r>
      <w:r>
        <w:rPr>
          <w:sz w:val="27"/>
          <w:szCs w:val="27"/>
        </w:rPr>
        <w:t xml:space="preserve">     А.Ю. Шерстнева</w:t>
      </w:r>
    </w:p>
    <w:sectPr w:rsidR="001861DC" w:rsidRPr="00B06762" w:rsidSect="001861DC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03C" w:rsidRDefault="00C4303C">
      <w:r>
        <w:separator/>
      </w:r>
    </w:p>
  </w:endnote>
  <w:endnote w:type="continuationSeparator" w:id="0">
    <w:p w:rsidR="00C4303C" w:rsidRDefault="00C4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03C" w:rsidRDefault="00C4303C">
      <w:r>
        <w:separator/>
      </w:r>
    </w:p>
  </w:footnote>
  <w:footnote w:type="continuationSeparator" w:id="0">
    <w:p w:rsidR="00C4303C" w:rsidRDefault="00C4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2353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43B3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0160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837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DC"/>
    <w:rsid w:val="001861DC"/>
    <w:rsid w:val="00226A5C"/>
    <w:rsid w:val="00543B38"/>
    <w:rsid w:val="007C1A07"/>
    <w:rsid w:val="00C4303C"/>
    <w:rsid w:val="00D8371D"/>
    <w:rsid w:val="00F0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96F5A-AB6B-4645-8722-5863DE77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61DC"/>
    <w:rPr>
      <w:rFonts w:ascii="Times New Roman" w:hAnsi="Times New Roman"/>
      <w:sz w:val="28"/>
    </w:rPr>
  </w:style>
  <w:style w:type="character" w:styleId="a6">
    <w:name w:val="page number"/>
    <w:basedOn w:val="a0"/>
    <w:rsid w:val="00186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2018-10-26T08:03:00Z</cp:lastPrinted>
  <dcterms:created xsi:type="dcterms:W3CDTF">2018-10-31T04:16:00Z</dcterms:created>
  <dcterms:modified xsi:type="dcterms:W3CDTF">2018-10-31T04:16:00Z</dcterms:modified>
</cp:coreProperties>
</file>