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85" w:rsidRDefault="001D7485" w:rsidP="00656C1A">
      <w:pPr>
        <w:spacing w:line="120" w:lineRule="atLeast"/>
        <w:jc w:val="center"/>
        <w:rPr>
          <w:sz w:val="24"/>
          <w:szCs w:val="24"/>
        </w:rPr>
      </w:pPr>
    </w:p>
    <w:p w:rsidR="001D7485" w:rsidRDefault="001D7485" w:rsidP="00656C1A">
      <w:pPr>
        <w:spacing w:line="120" w:lineRule="atLeast"/>
        <w:jc w:val="center"/>
        <w:rPr>
          <w:sz w:val="24"/>
          <w:szCs w:val="24"/>
        </w:rPr>
      </w:pPr>
    </w:p>
    <w:p w:rsidR="001D7485" w:rsidRPr="00852378" w:rsidRDefault="001D7485" w:rsidP="00656C1A">
      <w:pPr>
        <w:spacing w:line="120" w:lineRule="atLeast"/>
        <w:jc w:val="center"/>
        <w:rPr>
          <w:sz w:val="10"/>
          <w:szCs w:val="10"/>
        </w:rPr>
      </w:pPr>
    </w:p>
    <w:p w:rsidR="001D7485" w:rsidRDefault="001D7485" w:rsidP="00656C1A">
      <w:pPr>
        <w:spacing w:line="120" w:lineRule="atLeast"/>
        <w:jc w:val="center"/>
        <w:rPr>
          <w:sz w:val="10"/>
          <w:szCs w:val="24"/>
        </w:rPr>
      </w:pPr>
    </w:p>
    <w:p w:rsidR="001D7485" w:rsidRPr="005541F0" w:rsidRDefault="001D74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485" w:rsidRPr="005541F0" w:rsidRDefault="001D74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7485" w:rsidRPr="005649E4" w:rsidRDefault="001D7485" w:rsidP="00656C1A">
      <w:pPr>
        <w:spacing w:line="120" w:lineRule="atLeast"/>
        <w:jc w:val="center"/>
        <w:rPr>
          <w:sz w:val="18"/>
          <w:szCs w:val="24"/>
        </w:rPr>
      </w:pPr>
    </w:p>
    <w:p w:rsidR="001D7485" w:rsidRPr="00656C1A" w:rsidRDefault="001D74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7485" w:rsidRPr="005541F0" w:rsidRDefault="001D7485" w:rsidP="00656C1A">
      <w:pPr>
        <w:spacing w:line="120" w:lineRule="atLeast"/>
        <w:jc w:val="center"/>
        <w:rPr>
          <w:sz w:val="18"/>
          <w:szCs w:val="24"/>
        </w:rPr>
      </w:pPr>
    </w:p>
    <w:p w:rsidR="001D7485" w:rsidRPr="005541F0" w:rsidRDefault="001D7485" w:rsidP="00656C1A">
      <w:pPr>
        <w:spacing w:line="120" w:lineRule="atLeast"/>
        <w:jc w:val="center"/>
        <w:rPr>
          <w:sz w:val="20"/>
          <w:szCs w:val="24"/>
        </w:rPr>
      </w:pPr>
    </w:p>
    <w:p w:rsidR="001D7485" w:rsidRPr="00656C1A" w:rsidRDefault="001D74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D7485" w:rsidRDefault="001D7485" w:rsidP="00656C1A">
      <w:pPr>
        <w:spacing w:line="120" w:lineRule="atLeast"/>
        <w:jc w:val="center"/>
        <w:rPr>
          <w:sz w:val="30"/>
          <w:szCs w:val="24"/>
        </w:rPr>
      </w:pPr>
    </w:p>
    <w:p w:rsidR="001D7485" w:rsidRPr="00656C1A" w:rsidRDefault="001D74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D74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7485" w:rsidRPr="00F8214F" w:rsidRDefault="001D74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7485" w:rsidRPr="00F8214F" w:rsidRDefault="00FD58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7485" w:rsidRPr="00F8214F" w:rsidRDefault="001D74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7485" w:rsidRPr="00F8214F" w:rsidRDefault="00FD58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D7485" w:rsidRPr="00A63FB0" w:rsidRDefault="001D74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7485" w:rsidRPr="00A3761A" w:rsidRDefault="00FD58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D7485" w:rsidRPr="00F8214F" w:rsidRDefault="001D74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D7485" w:rsidRPr="00F8214F" w:rsidRDefault="001D74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D7485" w:rsidRPr="00AB4194" w:rsidRDefault="001D74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D7485" w:rsidRPr="00F8214F" w:rsidRDefault="00FD58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8587</w:t>
            </w:r>
          </w:p>
        </w:tc>
      </w:tr>
    </w:tbl>
    <w:p w:rsidR="001D7485" w:rsidRPr="00C725A6" w:rsidRDefault="001D7485" w:rsidP="00C725A6">
      <w:pPr>
        <w:rPr>
          <w:rFonts w:cs="Times New Roman"/>
          <w:szCs w:val="28"/>
        </w:rPr>
      </w:pPr>
    </w:p>
    <w:p w:rsidR="001D7485" w:rsidRDefault="001D7485" w:rsidP="001D748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1D7485" w:rsidRDefault="001D7485" w:rsidP="001D748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1D7485" w:rsidRDefault="001D7485" w:rsidP="001D748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1D7485" w:rsidRDefault="001D7485" w:rsidP="001D748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D7485" w:rsidRPr="00412B63" w:rsidRDefault="001D7485" w:rsidP="001D748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1D7485" w:rsidRPr="00171927" w:rsidRDefault="001D7485" w:rsidP="001D7485">
      <w:pPr>
        <w:ind w:firstLine="709"/>
        <w:jc w:val="both"/>
        <w:rPr>
          <w:rFonts w:eastAsia="Calibri"/>
          <w:szCs w:val="28"/>
        </w:rPr>
      </w:pPr>
      <w:r w:rsidRPr="001D7485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 xml:space="preserve">равил землепользования </w:t>
      </w:r>
      <w:r>
        <w:rPr>
          <w:szCs w:val="28"/>
        </w:rPr>
        <w:t xml:space="preserve">                   </w:t>
      </w:r>
      <w:r w:rsidRPr="009C5695">
        <w:rPr>
          <w:szCs w:val="28"/>
        </w:rPr>
        <w:t>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             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11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10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180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(протокол заседания </w:t>
      </w:r>
      <w:r>
        <w:rPr>
          <w:rFonts w:eastAsia="Calibri"/>
          <w:szCs w:val="28"/>
        </w:rPr>
        <w:t xml:space="preserve">     </w:t>
      </w:r>
      <w:r w:rsidRPr="009C5695">
        <w:rPr>
          <w:rFonts w:eastAsia="Calibri"/>
          <w:szCs w:val="28"/>
        </w:rPr>
        <w:t>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16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1D7485" w:rsidRDefault="001D7485" w:rsidP="001D7485">
      <w:pPr>
        <w:pStyle w:val="a7"/>
        <w:ind w:firstLine="709"/>
        <w:jc w:val="both"/>
        <w:rPr>
          <w:sz w:val="28"/>
          <w:szCs w:val="28"/>
        </w:rPr>
      </w:pPr>
      <w:r w:rsidRPr="0053554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Отклонить предложение общества с ограниченной ответственностью «Капитал» о </w:t>
      </w:r>
      <w:r w:rsidRPr="003F2934">
        <w:rPr>
          <w:sz w:val="28"/>
          <w:szCs w:val="28"/>
        </w:rPr>
        <w:t xml:space="preserve">внесении изменений в Правила землепользования и застройки </w:t>
      </w:r>
      <w:r>
        <w:rPr>
          <w:sz w:val="28"/>
          <w:szCs w:val="28"/>
        </w:rPr>
        <w:br/>
      </w:r>
      <w:r w:rsidRPr="003F2934">
        <w:rPr>
          <w:sz w:val="28"/>
          <w:szCs w:val="28"/>
        </w:rPr>
        <w:t xml:space="preserve">на территории города Сургута, утвержденные решением городской Думы </w:t>
      </w:r>
      <w:r>
        <w:rPr>
          <w:sz w:val="28"/>
          <w:szCs w:val="28"/>
        </w:rPr>
        <w:br/>
      </w:r>
      <w:r w:rsidRPr="003F2934">
        <w:rPr>
          <w:sz w:val="28"/>
          <w:szCs w:val="28"/>
        </w:rPr>
        <w:t>от 28</w:t>
      </w:r>
      <w:r>
        <w:rPr>
          <w:sz w:val="28"/>
          <w:szCs w:val="28"/>
        </w:rPr>
        <w:t>.06.2005 № 475-III ГД, а именно</w:t>
      </w:r>
      <w:r w:rsidRPr="003F2934">
        <w:rPr>
          <w:sz w:val="28"/>
          <w:szCs w:val="28"/>
        </w:rPr>
        <w:t xml:space="preserve"> в раздел III «Карта градостроительного </w:t>
      </w:r>
      <w:r>
        <w:rPr>
          <w:sz w:val="28"/>
          <w:szCs w:val="28"/>
        </w:rPr>
        <w:t xml:space="preserve">              </w:t>
      </w:r>
      <w:r w:rsidRPr="003F2934">
        <w:rPr>
          <w:sz w:val="28"/>
          <w:szCs w:val="28"/>
        </w:rPr>
        <w:t xml:space="preserve">зонирования» в части изменения границ территориальных зон: ОД.1 </w:t>
      </w:r>
      <w:r>
        <w:rPr>
          <w:sz w:val="28"/>
          <w:szCs w:val="28"/>
        </w:rPr>
        <w:br/>
      </w:r>
      <w:r w:rsidRPr="003F2934">
        <w:rPr>
          <w:sz w:val="28"/>
          <w:szCs w:val="28"/>
        </w:rPr>
        <w:t xml:space="preserve">в результате уменьшения, П.2 в результате выделения на земельном участке </w:t>
      </w:r>
      <w:r>
        <w:rPr>
          <w:sz w:val="28"/>
          <w:szCs w:val="28"/>
        </w:rPr>
        <w:br/>
      </w:r>
      <w:r w:rsidRPr="003F2934">
        <w:rPr>
          <w:sz w:val="28"/>
          <w:szCs w:val="28"/>
        </w:rPr>
        <w:t xml:space="preserve">с кадастровым номером 86:10:0101188:50, расположенном по адресу: город </w:t>
      </w:r>
      <w:r>
        <w:rPr>
          <w:sz w:val="28"/>
          <w:szCs w:val="28"/>
        </w:rPr>
        <w:t xml:space="preserve">              </w:t>
      </w:r>
      <w:r w:rsidRPr="003F2934">
        <w:rPr>
          <w:sz w:val="28"/>
          <w:szCs w:val="28"/>
        </w:rPr>
        <w:t>Сургут, Югорский тракт, 7/7</w:t>
      </w:r>
      <w:r>
        <w:rPr>
          <w:sz w:val="28"/>
          <w:szCs w:val="28"/>
        </w:rPr>
        <w:t xml:space="preserve">, </w:t>
      </w:r>
      <w:r w:rsidRPr="00C571BE">
        <w:rPr>
          <w:sz w:val="28"/>
          <w:szCs w:val="28"/>
        </w:rPr>
        <w:t xml:space="preserve">в связи с тем, что испрашиваемая территория </w:t>
      </w:r>
      <w:r>
        <w:rPr>
          <w:sz w:val="28"/>
          <w:szCs w:val="28"/>
        </w:rPr>
        <w:t xml:space="preserve">                  </w:t>
      </w:r>
      <w:r w:rsidRPr="00C571BE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общественно-деловой зоне в соответствии с действующим </w:t>
      </w:r>
      <w:r w:rsidR="00D64A5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генеральным планом </w:t>
      </w:r>
      <w:r w:rsidRPr="005759B9">
        <w:rPr>
          <w:sz w:val="28"/>
          <w:szCs w:val="28"/>
        </w:rPr>
        <w:t xml:space="preserve">муниципального образования городской округ город </w:t>
      </w:r>
      <w:r w:rsidR="00D64A55">
        <w:rPr>
          <w:sz w:val="28"/>
          <w:szCs w:val="28"/>
        </w:rPr>
        <w:t xml:space="preserve">                </w:t>
      </w:r>
      <w:r w:rsidRPr="005759B9">
        <w:rPr>
          <w:sz w:val="28"/>
          <w:szCs w:val="28"/>
        </w:rPr>
        <w:t>Сургут, утвержденным решением Исполнительного комитета Тюменского</w:t>
      </w:r>
      <w:r w:rsidR="00D64A55">
        <w:rPr>
          <w:sz w:val="28"/>
          <w:szCs w:val="28"/>
        </w:rPr>
        <w:t xml:space="preserve">                   </w:t>
      </w:r>
      <w:r w:rsidRPr="005759B9">
        <w:rPr>
          <w:sz w:val="28"/>
          <w:szCs w:val="28"/>
        </w:rPr>
        <w:t xml:space="preserve"> областного Совета народных депутатов от 06.05.1991 № 153</w:t>
      </w:r>
      <w:r>
        <w:rPr>
          <w:sz w:val="28"/>
          <w:szCs w:val="28"/>
        </w:rPr>
        <w:t>.</w:t>
      </w:r>
    </w:p>
    <w:p w:rsidR="001D7485" w:rsidRDefault="001D7485" w:rsidP="001D7485">
      <w:pPr>
        <w:pStyle w:val="a7"/>
        <w:ind w:firstLine="709"/>
        <w:jc w:val="both"/>
        <w:rPr>
          <w:sz w:val="28"/>
          <w:szCs w:val="28"/>
        </w:rPr>
      </w:pPr>
      <w:r w:rsidRPr="00A95BCD">
        <w:rPr>
          <w:sz w:val="28"/>
          <w:szCs w:val="28"/>
        </w:rPr>
        <w:lastRenderedPageBreak/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1D7485" w:rsidRPr="007827A4" w:rsidRDefault="001D7485" w:rsidP="001D748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D7485" w:rsidRPr="00C7005E" w:rsidRDefault="001D7485" w:rsidP="001D74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6A432A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Pr="003844DD" w:rsidRDefault="001D7485" w:rsidP="001D7485">
      <w:pPr>
        <w:jc w:val="both"/>
        <w:rPr>
          <w:szCs w:val="28"/>
        </w:rPr>
      </w:pPr>
    </w:p>
    <w:p w:rsidR="001D7485" w:rsidRPr="00DE3760" w:rsidRDefault="001D7485" w:rsidP="001D748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1D7485" w:rsidRDefault="001D7485" w:rsidP="001D7485">
      <w:pPr>
        <w:jc w:val="both"/>
        <w:rPr>
          <w:szCs w:val="28"/>
        </w:rPr>
      </w:pPr>
    </w:p>
    <w:p w:rsidR="00A0383F" w:rsidRPr="001D7485" w:rsidRDefault="00A0383F" w:rsidP="001D7485"/>
    <w:sectPr w:rsidR="00A0383F" w:rsidRPr="001D7485" w:rsidSect="001D748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FC" w:rsidRDefault="003C4DFC">
      <w:r>
        <w:separator/>
      </w:r>
    </w:p>
  </w:endnote>
  <w:endnote w:type="continuationSeparator" w:id="0">
    <w:p w:rsidR="003C4DFC" w:rsidRDefault="003C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FC" w:rsidRDefault="003C4DFC">
      <w:r>
        <w:separator/>
      </w:r>
    </w:p>
  </w:footnote>
  <w:footnote w:type="continuationSeparator" w:id="0">
    <w:p w:rsidR="003C4DFC" w:rsidRDefault="003C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40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D58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58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85"/>
    <w:rsid w:val="001D7485"/>
    <w:rsid w:val="003B4053"/>
    <w:rsid w:val="003C4DFC"/>
    <w:rsid w:val="005550C7"/>
    <w:rsid w:val="008F3947"/>
    <w:rsid w:val="00A0383F"/>
    <w:rsid w:val="00D64A55"/>
    <w:rsid w:val="00E76B1A"/>
    <w:rsid w:val="00E92CD7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6AF5-EC22-4669-BA3C-D03D471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7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485"/>
    <w:rPr>
      <w:rFonts w:ascii="Times New Roman" w:hAnsi="Times New Roman"/>
      <w:sz w:val="28"/>
    </w:rPr>
  </w:style>
  <w:style w:type="character" w:styleId="a6">
    <w:name w:val="page number"/>
    <w:basedOn w:val="a0"/>
    <w:rsid w:val="001D7485"/>
  </w:style>
  <w:style w:type="paragraph" w:styleId="a7">
    <w:name w:val="No Spacing"/>
    <w:link w:val="a8"/>
    <w:qFormat/>
    <w:rsid w:val="001D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D7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2018-11-14T06:20:00Z</cp:lastPrinted>
  <dcterms:created xsi:type="dcterms:W3CDTF">2018-11-19T05:30:00Z</dcterms:created>
  <dcterms:modified xsi:type="dcterms:W3CDTF">2018-11-19T05:30:00Z</dcterms:modified>
</cp:coreProperties>
</file>