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04" w:rsidRDefault="00514204" w:rsidP="00656C1A">
      <w:pPr>
        <w:spacing w:line="120" w:lineRule="atLeast"/>
        <w:jc w:val="center"/>
        <w:rPr>
          <w:sz w:val="24"/>
          <w:szCs w:val="24"/>
        </w:rPr>
      </w:pPr>
    </w:p>
    <w:p w:rsidR="00514204" w:rsidRDefault="00514204" w:rsidP="00656C1A">
      <w:pPr>
        <w:spacing w:line="120" w:lineRule="atLeast"/>
        <w:jc w:val="center"/>
        <w:rPr>
          <w:sz w:val="24"/>
          <w:szCs w:val="24"/>
        </w:rPr>
      </w:pPr>
    </w:p>
    <w:p w:rsidR="00514204" w:rsidRPr="00852378" w:rsidRDefault="00514204" w:rsidP="00656C1A">
      <w:pPr>
        <w:spacing w:line="120" w:lineRule="atLeast"/>
        <w:jc w:val="center"/>
        <w:rPr>
          <w:sz w:val="10"/>
          <w:szCs w:val="10"/>
        </w:rPr>
      </w:pPr>
    </w:p>
    <w:p w:rsidR="00514204" w:rsidRDefault="00514204" w:rsidP="00656C1A">
      <w:pPr>
        <w:spacing w:line="120" w:lineRule="atLeast"/>
        <w:jc w:val="center"/>
        <w:rPr>
          <w:sz w:val="10"/>
          <w:szCs w:val="24"/>
        </w:rPr>
      </w:pPr>
    </w:p>
    <w:p w:rsidR="00514204" w:rsidRPr="005541F0" w:rsidRDefault="005142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4204" w:rsidRPr="005541F0" w:rsidRDefault="005142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4204" w:rsidRPr="005649E4" w:rsidRDefault="00514204" w:rsidP="00656C1A">
      <w:pPr>
        <w:spacing w:line="120" w:lineRule="atLeast"/>
        <w:jc w:val="center"/>
        <w:rPr>
          <w:sz w:val="18"/>
          <w:szCs w:val="24"/>
        </w:rPr>
      </w:pPr>
    </w:p>
    <w:p w:rsidR="00514204" w:rsidRPr="00656C1A" w:rsidRDefault="005142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4204" w:rsidRPr="005541F0" w:rsidRDefault="00514204" w:rsidP="00656C1A">
      <w:pPr>
        <w:spacing w:line="120" w:lineRule="atLeast"/>
        <w:jc w:val="center"/>
        <w:rPr>
          <w:sz w:val="18"/>
          <w:szCs w:val="24"/>
        </w:rPr>
      </w:pPr>
    </w:p>
    <w:p w:rsidR="00514204" w:rsidRPr="005541F0" w:rsidRDefault="00514204" w:rsidP="00656C1A">
      <w:pPr>
        <w:spacing w:line="120" w:lineRule="atLeast"/>
        <w:jc w:val="center"/>
        <w:rPr>
          <w:sz w:val="20"/>
          <w:szCs w:val="24"/>
        </w:rPr>
      </w:pPr>
    </w:p>
    <w:p w:rsidR="00514204" w:rsidRPr="00656C1A" w:rsidRDefault="005142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14204" w:rsidRDefault="00514204" w:rsidP="00656C1A">
      <w:pPr>
        <w:spacing w:line="120" w:lineRule="atLeast"/>
        <w:jc w:val="center"/>
        <w:rPr>
          <w:sz w:val="30"/>
          <w:szCs w:val="24"/>
        </w:rPr>
      </w:pPr>
    </w:p>
    <w:p w:rsidR="00514204" w:rsidRPr="00656C1A" w:rsidRDefault="0051420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142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4204" w:rsidRPr="00F8214F" w:rsidRDefault="005142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4204" w:rsidRPr="00F8214F" w:rsidRDefault="000B2E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4204" w:rsidRPr="00F8214F" w:rsidRDefault="005142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4204" w:rsidRPr="00F8214F" w:rsidRDefault="000B2E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14204" w:rsidRPr="00A63FB0" w:rsidRDefault="005142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4204" w:rsidRPr="00A3761A" w:rsidRDefault="000B2E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14204" w:rsidRPr="00F8214F" w:rsidRDefault="005142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14204" w:rsidRPr="00F8214F" w:rsidRDefault="005142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14204" w:rsidRPr="00AB4194" w:rsidRDefault="005142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14204" w:rsidRPr="00F8214F" w:rsidRDefault="000B2E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8923</w:t>
            </w:r>
          </w:p>
        </w:tc>
      </w:tr>
    </w:tbl>
    <w:p w:rsidR="00514204" w:rsidRDefault="00514204" w:rsidP="00514204">
      <w:pPr>
        <w:ind w:left="567"/>
        <w:jc w:val="both"/>
        <w:rPr>
          <w:rFonts w:eastAsia="Calibri" w:cs="Times New Roman"/>
          <w:szCs w:val="28"/>
          <w:lang w:eastAsia="ru-RU"/>
        </w:rPr>
      </w:pPr>
    </w:p>
    <w:p w:rsidR="00514204" w:rsidRP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>О внесении изменений</w:t>
      </w:r>
    </w:p>
    <w:p w:rsid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 xml:space="preserve">в постановление Администрации </w:t>
      </w:r>
    </w:p>
    <w:p w:rsid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 xml:space="preserve">города от 20.02.2013 № 1057 </w:t>
      </w:r>
    </w:p>
    <w:p w:rsid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 xml:space="preserve">«Об утверждении административного </w:t>
      </w:r>
    </w:p>
    <w:p w:rsid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 xml:space="preserve">регламента предоставления </w:t>
      </w:r>
    </w:p>
    <w:p w:rsid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514204">
        <w:rPr>
          <w:rFonts w:eastAsia="Calibri" w:cs="Times New Roman"/>
          <w:szCs w:val="28"/>
          <w:lang w:eastAsia="ru-RU"/>
        </w:rPr>
        <w:t xml:space="preserve">услуги «Оформление </w:t>
      </w:r>
    </w:p>
    <w:p w:rsid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 xml:space="preserve">и выдача договоров социального </w:t>
      </w:r>
    </w:p>
    <w:p w:rsidR="00514204" w:rsidRPr="00514204" w:rsidRDefault="00514204" w:rsidP="00514204">
      <w:pPr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Calibri" w:cs="Times New Roman"/>
          <w:szCs w:val="28"/>
          <w:lang w:eastAsia="ru-RU"/>
        </w:rPr>
        <w:t>найма»</w:t>
      </w:r>
    </w:p>
    <w:p w:rsidR="00514204" w:rsidRPr="00514204" w:rsidRDefault="00514204" w:rsidP="00514204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514204" w:rsidRPr="00514204" w:rsidRDefault="00514204" w:rsidP="00514204">
      <w:pPr>
        <w:ind w:left="567" w:right="-1" w:firstLine="567"/>
        <w:jc w:val="both"/>
        <w:rPr>
          <w:rFonts w:eastAsia="Calibri" w:cs="Times New Roman"/>
          <w:szCs w:val="28"/>
          <w:lang w:eastAsia="ru-RU"/>
        </w:rPr>
      </w:pPr>
    </w:p>
    <w:p w:rsidR="00514204" w:rsidRPr="00514204" w:rsidRDefault="00514204" w:rsidP="0051420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14204">
        <w:rPr>
          <w:rFonts w:eastAsia="Times New Roman" w:cs="Times New Roman"/>
          <w:bCs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514204">
        <w:rPr>
          <w:rFonts w:eastAsia="Times New Roman" w:cs="Times New Roman"/>
          <w:bCs/>
          <w:szCs w:val="28"/>
          <w:lang w:eastAsia="ru-RU"/>
        </w:rPr>
        <w:t>от 30.12.2005 № 3686 «Об утверждении Регламента Администрации города»:</w:t>
      </w:r>
    </w:p>
    <w:p w:rsidR="00514204" w:rsidRPr="00514204" w:rsidRDefault="00514204" w:rsidP="0051420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</w:t>
      </w:r>
      <w:r w:rsidRPr="00514204">
        <w:rPr>
          <w:rFonts w:eastAsia="Calibri" w:cs="Times New Roman"/>
          <w:szCs w:val="28"/>
          <w:lang w:eastAsia="ru-RU"/>
        </w:rPr>
        <w:t>20.02.2013 № 1057  «Об утверждении административного регламента предоставления муници</w:t>
      </w:r>
      <w:r>
        <w:rPr>
          <w:rFonts w:eastAsia="Calibri" w:cs="Times New Roman"/>
          <w:szCs w:val="28"/>
          <w:lang w:eastAsia="ru-RU"/>
        </w:rPr>
        <w:t xml:space="preserve">-    </w:t>
      </w:r>
      <w:r w:rsidRPr="00514204">
        <w:rPr>
          <w:rFonts w:eastAsia="Calibri" w:cs="Times New Roman"/>
          <w:szCs w:val="28"/>
          <w:lang w:eastAsia="ru-RU"/>
        </w:rPr>
        <w:t xml:space="preserve">пальной услуги «Оформление и выдача договоров социального найма»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514204">
        <w:rPr>
          <w:rFonts w:eastAsia="Calibri" w:cs="Times New Roman"/>
          <w:szCs w:val="28"/>
          <w:lang w:eastAsia="ru-RU"/>
        </w:rPr>
        <w:t xml:space="preserve">   </w:t>
      </w:r>
      <w:r w:rsidRPr="00514204">
        <w:rPr>
          <w:rFonts w:eastAsia="Times New Roman" w:cs="Times New Roman"/>
          <w:szCs w:val="28"/>
          <w:lang w:eastAsia="ru-RU"/>
        </w:rPr>
        <w:t xml:space="preserve">(с изменениями от 05.09.2013 № 6377, 02.07.2014 № 4463, 19.03.2015 № 1805, 25.01.2016 № 405, 08.04.2016 № 2652, 22.09.2016 № 7072, 08.09.2017 № 7862, 28.05.2018 № 3871, 07.06.2018 № 4308, 21.08.2018 № 6410) следующие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514204">
        <w:rPr>
          <w:rFonts w:eastAsia="Times New Roman" w:cs="Times New Roman"/>
          <w:szCs w:val="28"/>
          <w:lang w:eastAsia="ru-RU"/>
        </w:rPr>
        <w:t>изменения: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1.1. Подпункт 2.2.4 пункта 2.2 раздела 2 изложить в следующей редакции: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 xml:space="preserve">«2.2.4. Адрес электронной почты специалиста управления, предоставляющего муниципальную услугу: </w:t>
      </w:r>
      <w:r w:rsidRPr="00514204">
        <w:rPr>
          <w:rFonts w:eastAsia="Times New Roman" w:cs="Times New Roman"/>
          <w:color w:val="000000" w:themeColor="text1"/>
          <w:szCs w:val="28"/>
          <w:lang w:val="en-US" w:eastAsia="ru-RU"/>
        </w:rPr>
        <w:t>k</w:t>
      </w:r>
      <w:hyperlink r:id="rId6" w:history="1">
        <w:r w:rsidRPr="00514204">
          <w:rPr>
            <w:rFonts w:eastAsia="Times New Roman" w:cs="Times New Roman"/>
            <w:color w:val="000000" w:themeColor="text1"/>
            <w:szCs w:val="24"/>
            <w:lang w:eastAsia="ru-RU"/>
          </w:rPr>
          <w:t>arpishina_ia@admsurgut.ru»</w:t>
        </w:r>
      </w:hyperlink>
      <w:r w:rsidRPr="00514204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4"/>
          <w:lang w:eastAsia="ru-RU"/>
        </w:rPr>
        <w:t>1.2.</w:t>
      </w:r>
      <w:r w:rsidRPr="00514204">
        <w:rPr>
          <w:rFonts w:eastAsia="Times New Roman" w:cs="Times New Roman"/>
          <w:szCs w:val="28"/>
          <w:lang w:eastAsia="ru-RU"/>
        </w:rPr>
        <w:t xml:space="preserve"> Подпункт 2.7.1 пункта 2.7 раздела 2 изложить в следующей редакции: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«2.7.1. Перечень документов, необходимых для предоставления муниципальной услуги, представляемых заявителем самостоятельно: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- заявление по форме согласно</w:t>
      </w:r>
      <w:r w:rsidRPr="0051420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7" w:anchor="sub_1200" w:history="1">
        <w:r w:rsidRPr="00514204">
          <w:rPr>
            <w:rFonts w:eastAsia="Times New Roman" w:cs="Times New Roman"/>
            <w:color w:val="000000" w:themeColor="text1"/>
            <w:szCs w:val="28"/>
            <w:lang w:eastAsia="ru-RU"/>
          </w:rPr>
          <w:t>приложению 2</w:t>
        </w:r>
      </w:hyperlink>
      <w:r w:rsidRPr="00514204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lastRenderedPageBreak/>
        <w:t xml:space="preserve">- документы, удостоверяющие личность заявителя и членов его семьи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514204">
        <w:rPr>
          <w:rFonts w:eastAsia="Times New Roman" w:cs="Times New Roman"/>
          <w:szCs w:val="28"/>
          <w:lang w:eastAsia="ru-RU"/>
        </w:rPr>
        <w:t>(свидетельство о рождении на граждан, не достигших 14-летнего возраста);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- свидетельство об усыновлении, выданн</w:t>
      </w:r>
      <w:r w:rsidR="00DB4FE0">
        <w:rPr>
          <w:rFonts w:eastAsia="Times New Roman" w:cs="Times New Roman"/>
          <w:szCs w:val="28"/>
          <w:lang w:eastAsia="ru-RU"/>
        </w:rPr>
        <w:t>о</w:t>
      </w:r>
      <w:r w:rsidRPr="00514204">
        <w:rPr>
          <w:rFonts w:eastAsia="Times New Roman" w:cs="Times New Roman"/>
          <w:szCs w:val="28"/>
          <w:lang w:eastAsia="ru-RU"/>
        </w:rPr>
        <w:t>е органами записи актов гражданского состояния или консульскими учреждениями Российской Федерации;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- в случае обращения представителя гражданина – нотариальная доверенность, оформленная в установленном законом порядке;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- ордер на жилое помещение (гражданам, которым предоставлено жилое помещение до 01.03.2005) (оригинал);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 xml:space="preserve">- свидетельства актов гражданского состояния (о заключении брака,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514204">
        <w:rPr>
          <w:rFonts w:eastAsia="Times New Roman" w:cs="Times New Roman"/>
          <w:szCs w:val="28"/>
          <w:lang w:eastAsia="ru-RU"/>
        </w:rPr>
        <w:t>расторжении брака, смерти, перемен</w:t>
      </w:r>
      <w:r>
        <w:rPr>
          <w:rFonts w:eastAsia="Times New Roman" w:cs="Times New Roman"/>
          <w:szCs w:val="28"/>
          <w:lang w:eastAsia="ru-RU"/>
        </w:rPr>
        <w:t>ы</w:t>
      </w:r>
      <w:r w:rsidRPr="00514204">
        <w:rPr>
          <w:rFonts w:eastAsia="Times New Roman" w:cs="Times New Roman"/>
          <w:szCs w:val="28"/>
          <w:lang w:eastAsia="ru-RU"/>
        </w:rPr>
        <w:t xml:space="preserve"> имени, установления отцовства);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(свидетельства о рождении детей в возрасте до 14-и лет, свидетельства о регистрации либо расторжении брака);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- справк</w:t>
      </w:r>
      <w:r w:rsidR="00DB4FE0">
        <w:rPr>
          <w:rFonts w:eastAsia="Times New Roman" w:cs="Times New Roman"/>
          <w:szCs w:val="28"/>
          <w:lang w:eastAsia="ru-RU"/>
        </w:rPr>
        <w:t>а</w:t>
      </w:r>
      <w:r w:rsidRPr="00514204">
        <w:rPr>
          <w:rFonts w:eastAsia="Times New Roman" w:cs="Times New Roman"/>
          <w:szCs w:val="28"/>
          <w:lang w:eastAsia="ru-RU"/>
        </w:rPr>
        <w:t xml:space="preserve"> об отсутствии задолженности за жилищно-коммунальные услуги и социальный наем на занимаемое жилое помещение (оригинал).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 xml:space="preserve">Копии документов одновременно предоставляются с оригиналами,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14204">
        <w:rPr>
          <w:rFonts w:eastAsia="Times New Roman" w:cs="Times New Roman"/>
          <w:szCs w:val="28"/>
          <w:lang w:eastAsia="ru-RU"/>
        </w:rPr>
        <w:t xml:space="preserve">которые после сверки и обязательной подписи специалиста, уполномоченного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14204">
        <w:rPr>
          <w:rFonts w:eastAsia="Times New Roman" w:cs="Times New Roman"/>
          <w:szCs w:val="28"/>
          <w:lang w:eastAsia="ru-RU"/>
        </w:rPr>
        <w:t>на принятие документов, возвращаются заявителю».</w:t>
      </w:r>
      <w:hyperlink r:id="rId8" w:history="1"/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4"/>
          <w:lang w:eastAsia="ru-RU"/>
        </w:rPr>
        <w:t xml:space="preserve">1.3. Пункт 2.7 раздела 2 дополнить подпунктом </w:t>
      </w:r>
      <w:r w:rsidR="00DB4FE0">
        <w:rPr>
          <w:rFonts w:eastAsia="Times New Roman" w:cs="Times New Roman"/>
          <w:szCs w:val="24"/>
          <w:lang w:eastAsia="ru-RU"/>
        </w:rPr>
        <w:t xml:space="preserve">2.7.3 </w:t>
      </w:r>
      <w:r w:rsidRPr="00514204">
        <w:rPr>
          <w:rFonts w:eastAsia="Times New Roman" w:cs="Times New Roman"/>
          <w:szCs w:val="24"/>
          <w:lang w:eastAsia="ru-RU"/>
        </w:rPr>
        <w:t>следующего содер</w:t>
      </w:r>
      <w:r w:rsidR="00DB4FE0">
        <w:rPr>
          <w:rFonts w:eastAsia="Times New Roman" w:cs="Times New Roman"/>
          <w:szCs w:val="24"/>
          <w:lang w:eastAsia="ru-RU"/>
        </w:rPr>
        <w:t>-</w:t>
      </w:r>
      <w:r w:rsidRPr="00514204">
        <w:rPr>
          <w:rFonts w:eastAsia="Times New Roman" w:cs="Times New Roman"/>
          <w:szCs w:val="24"/>
          <w:lang w:eastAsia="ru-RU"/>
        </w:rPr>
        <w:t>жания: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4"/>
          <w:lang w:eastAsia="ru-RU"/>
        </w:rPr>
        <w:t xml:space="preserve">«2.7.3. Орган, предоставляющий муниципальную услугу, не вправе требовать от заявителя предоставления документов и информации, отсутствие </w:t>
      </w:r>
      <w:r>
        <w:rPr>
          <w:rFonts w:eastAsia="Times New Roman" w:cs="Times New Roman"/>
          <w:szCs w:val="24"/>
          <w:lang w:eastAsia="ru-RU"/>
        </w:rPr>
        <w:t xml:space="preserve">                           </w:t>
      </w:r>
      <w:r w:rsidRPr="00514204">
        <w:rPr>
          <w:rFonts w:eastAsia="Times New Roman" w:cs="Times New Roman"/>
          <w:szCs w:val="24"/>
          <w:lang w:eastAsia="ru-RU"/>
        </w:rPr>
        <w:t xml:space="preserve">и (или) недостоверность которых не указывались при первоначальном отказе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514204">
        <w:rPr>
          <w:rFonts w:eastAsia="Times New Roman" w:cs="Times New Roman"/>
          <w:szCs w:val="24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случае, предусмотренных Федеральным законом от 19.07.2018 № 204-ФЗ </w:t>
      </w:r>
      <w:r w:rsidRPr="00514204">
        <w:rPr>
          <w:rFonts w:eastAsia="Times New Roman" w:cs="Times New Roman"/>
          <w:szCs w:val="28"/>
          <w:lang w:eastAsia="ru-RU"/>
        </w:rPr>
        <w:t>«</w:t>
      </w:r>
      <w:r w:rsidRPr="0051420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 внесении изменений в Федеральный закон от 27.07.2010 № 210-ФЗ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«</w:t>
      </w:r>
      <w:r w:rsidRPr="00514204">
        <w:rPr>
          <w:rFonts w:eastAsia="Times New Roman" w:cs="Times New Roman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услуг».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1.4. Пункт 3.1 раздела 3 изложить в следующей редакции: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«3.1.</w:t>
      </w:r>
      <w:r w:rsidRPr="005142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>Граждане, получатели муниципальной услуги, с заявлением о получении муниципальной услуги обращаются в МФЦ.</w:t>
      </w:r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 подаче заявления в МФЦ заявителем заполняется </w:t>
      </w:r>
      <w:r w:rsidRPr="00514204">
        <w:rPr>
          <w:rFonts w:eastAsia="Times New Roman" w:cs="Times New Roman"/>
          <w:szCs w:val="28"/>
          <w:lang w:eastAsia="ru-RU"/>
        </w:rPr>
        <w:t>согласие на обработку персональных данных согласно приложению 7 к настоящему административному регламенту и в последующем</w:t>
      </w: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специалистами МФЦ</w:t>
      </w:r>
      <w:r w:rsidRPr="0051420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выдается расписка в приеме документов по форме, приведенной в </w:t>
      </w:r>
      <w:r w:rsidRPr="00514204">
        <w:rPr>
          <w:rFonts w:ascii="Times New Roman CYR" w:eastAsia="Times New Roman" w:hAnsi="Times New Roman CYR" w:cs="Times New Roman CYR"/>
          <w:color w:val="000000" w:themeColor="text1"/>
          <w:szCs w:val="28"/>
          <w:lang w:eastAsia="ru-RU"/>
        </w:rPr>
        <w:t>приложении 6</w:t>
      </w: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к настоящему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</w:t>
      </w: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>административному регламенту, с указанием перечня представленных заяви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   </w:t>
      </w:r>
      <w:r w:rsidRPr="00514204">
        <w:rPr>
          <w:rFonts w:ascii="Times New Roman CYR" w:eastAsia="Times New Roman" w:hAnsi="Times New Roman CYR" w:cs="Times New Roman CYR"/>
          <w:szCs w:val="28"/>
          <w:lang w:eastAsia="ru-RU"/>
        </w:rPr>
        <w:t>телем документов, а также с указанием перечня документов, подлежащих представлению заявителем, если такие документы (сведения) им не представлены.</w:t>
      </w:r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Основанием для начала административной процедуры по приему заяв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514204">
        <w:rPr>
          <w:rFonts w:eastAsia="Times New Roman" w:cs="Times New Roman"/>
          <w:szCs w:val="28"/>
          <w:lang w:eastAsia="ru-RU"/>
        </w:rPr>
        <w:t xml:space="preserve">ления и документов по муниципальной услуге является обращение заявителя (его законного представителя) в соответствии с </w:t>
      </w:r>
      <w:r w:rsidRPr="00514204">
        <w:rPr>
          <w:rFonts w:eastAsia="Times New Roman" w:cs="Times New Roman"/>
          <w:color w:val="000000" w:themeColor="text1"/>
          <w:szCs w:val="28"/>
          <w:lang w:eastAsia="ru-RU"/>
        </w:rPr>
        <w:t xml:space="preserve">подпунктом 2.7.1 </w:t>
      </w:r>
      <w:r w:rsidRPr="00514204">
        <w:rPr>
          <w:rFonts w:eastAsia="Times New Roman" w:cs="Times New Roman"/>
          <w:szCs w:val="28"/>
          <w:lang w:eastAsia="ru-RU"/>
        </w:rPr>
        <w:t>пункта 2.7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14204">
        <w:rPr>
          <w:rFonts w:eastAsia="Times New Roman" w:cs="Times New Roman"/>
          <w:szCs w:val="28"/>
          <w:lang w:eastAsia="ru-RU"/>
        </w:rPr>
        <w:t xml:space="preserve"> раздела 2 настоящего административного регламента в МФЦ.</w:t>
      </w:r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lastRenderedPageBreak/>
        <w:t>Прием документов в МФЦ осуществляется в соответствии с регламентом деятельности МФЦ.</w:t>
      </w:r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Должностным лицом, ответственным за регистрацию заявления в управ</w:t>
      </w:r>
      <w:r>
        <w:rPr>
          <w:rFonts w:eastAsia="Times New Roman" w:cs="Times New Roman"/>
          <w:szCs w:val="28"/>
          <w:lang w:eastAsia="ru-RU"/>
        </w:rPr>
        <w:t>-</w:t>
      </w:r>
      <w:r w:rsidRPr="00514204">
        <w:rPr>
          <w:rFonts w:eastAsia="Times New Roman" w:cs="Times New Roman"/>
          <w:szCs w:val="28"/>
          <w:lang w:eastAsia="ru-RU"/>
        </w:rPr>
        <w:t>лении, является специалист управления.</w:t>
      </w:r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Максимальный срок выполнения данной административной процедуры один рабочий день с момента представления из МФЦ заявления в уполномо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514204">
        <w:rPr>
          <w:rFonts w:eastAsia="Times New Roman" w:cs="Times New Roman"/>
          <w:szCs w:val="28"/>
          <w:lang w:eastAsia="ru-RU"/>
        </w:rPr>
        <w:t xml:space="preserve">ченный орган </w:t>
      </w:r>
      <w:r>
        <w:rPr>
          <w:rFonts w:eastAsia="Times New Roman" w:cs="Times New Roman"/>
          <w:szCs w:val="28"/>
          <w:lang w:eastAsia="ru-RU"/>
        </w:rPr>
        <w:t>–</w:t>
      </w:r>
      <w:r w:rsidRPr="00514204">
        <w:rPr>
          <w:rFonts w:eastAsia="Times New Roman" w:cs="Times New Roman"/>
          <w:szCs w:val="28"/>
          <w:lang w:eastAsia="ru-RU"/>
        </w:rPr>
        <w:t xml:space="preserve"> управление.</w:t>
      </w:r>
      <w:bookmarkStart w:id="5" w:name="sub_3014"/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Критерием принятия решения о приеме заявления о предоставлении муниципальной услуги является наличие заявления о предоставлении муниципальной услуги.</w:t>
      </w:r>
      <w:bookmarkStart w:id="6" w:name="sub_3015"/>
      <w:bookmarkEnd w:id="5"/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 в управлении.</w:t>
      </w:r>
      <w:bookmarkStart w:id="7" w:name="sub_3016"/>
      <w:bookmarkEnd w:id="6"/>
    </w:p>
    <w:p w:rsidR="00514204" w:rsidRPr="00514204" w:rsidRDefault="00514204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книге регистрации заявлений граждан в управлении</w:t>
      </w:r>
      <w:bookmarkEnd w:id="7"/>
      <w:r w:rsidRPr="00514204">
        <w:rPr>
          <w:rFonts w:eastAsia="Times New Roman" w:cs="Times New Roman"/>
          <w:szCs w:val="28"/>
          <w:lang w:eastAsia="ru-RU"/>
        </w:rPr>
        <w:t>».</w:t>
      </w:r>
    </w:p>
    <w:p w:rsidR="00514204" w:rsidRPr="00514204" w:rsidRDefault="00AC614C" w:rsidP="00514204">
      <w:pPr>
        <w:tabs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</w:t>
      </w:r>
      <w:r w:rsidR="00514204" w:rsidRPr="0051420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</w:t>
      </w:r>
      <w:r w:rsidRPr="00514204">
        <w:rPr>
          <w:rFonts w:eastAsia="Times New Roman" w:cs="Times New Roman"/>
          <w:szCs w:val="28"/>
          <w:lang w:eastAsia="ru-RU"/>
        </w:rPr>
        <w:t xml:space="preserve">ополнить </w:t>
      </w:r>
      <w:r>
        <w:rPr>
          <w:rFonts w:eastAsia="Times New Roman" w:cs="Times New Roman"/>
          <w:szCs w:val="28"/>
          <w:lang w:eastAsia="ru-RU"/>
        </w:rPr>
        <w:t>а</w:t>
      </w:r>
      <w:r w:rsidR="00514204" w:rsidRPr="00514204">
        <w:rPr>
          <w:rFonts w:eastAsia="Times New Roman" w:cs="Times New Roman"/>
          <w:szCs w:val="28"/>
          <w:lang w:eastAsia="ru-RU"/>
        </w:rPr>
        <w:t>дминистративный регламент предоставления муниципальной услуги «Оформление и выдача договоров социального найма» прило</w:t>
      </w:r>
      <w:r w:rsidR="00514204">
        <w:rPr>
          <w:rFonts w:eastAsia="Times New Roman" w:cs="Times New Roman"/>
          <w:szCs w:val="28"/>
          <w:lang w:eastAsia="ru-RU"/>
        </w:rPr>
        <w:t xml:space="preserve">-                     </w:t>
      </w:r>
      <w:r w:rsidR="00514204" w:rsidRPr="00514204">
        <w:rPr>
          <w:rFonts w:eastAsia="Times New Roman" w:cs="Times New Roman"/>
          <w:szCs w:val="28"/>
          <w:lang w:eastAsia="ru-RU"/>
        </w:rPr>
        <w:t>жением 7 согласно приложению к настоящему постановлению.</w:t>
      </w:r>
    </w:p>
    <w:p w:rsidR="00514204" w:rsidRPr="00CC225A" w:rsidRDefault="00AC614C" w:rsidP="0051420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14204" w:rsidRPr="00CC225A">
        <w:rPr>
          <w:szCs w:val="28"/>
        </w:rPr>
        <w:t xml:space="preserve">. Управлению документационного и информационного обеспечения </w:t>
      </w:r>
      <w:r w:rsidR="00514204">
        <w:rPr>
          <w:szCs w:val="28"/>
        </w:rPr>
        <w:t xml:space="preserve">               </w:t>
      </w:r>
      <w:r w:rsidR="00514204"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514204" w:rsidRDefault="00AC614C" w:rsidP="0051420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14204" w:rsidRPr="00BC715F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514204" w:rsidRPr="00514204" w:rsidRDefault="00AC614C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514204" w:rsidRPr="00514204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после </w:t>
      </w:r>
      <w:r w:rsidR="00514204">
        <w:rPr>
          <w:rFonts w:eastAsia="Times New Roman" w:cs="Times New Roman"/>
          <w:szCs w:val="28"/>
          <w:lang w:eastAsia="ru-RU"/>
        </w:rPr>
        <w:t xml:space="preserve">его </w:t>
      </w:r>
      <w:r w:rsidR="00514204" w:rsidRPr="00514204">
        <w:rPr>
          <w:rFonts w:eastAsia="Times New Roman" w:cs="Times New Roman"/>
          <w:szCs w:val="28"/>
          <w:lang w:eastAsia="ru-RU"/>
        </w:rPr>
        <w:t xml:space="preserve">официального </w:t>
      </w:r>
      <w:r w:rsidR="00514204">
        <w:rPr>
          <w:rFonts w:eastAsia="Times New Roman" w:cs="Times New Roman"/>
          <w:szCs w:val="28"/>
          <w:lang w:eastAsia="ru-RU"/>
        </w:rPr>
        <w:t xml:space="preserve">    </w:t>
      </w:r>
      <w:r w:rsidR="00514204" w:rsidRPr="00514204">
        <w:rPr>
          <w:rFonts w:eastAsia="Times New Roman" w:cs="Times New Roman"/>
          <w:szCs w:val="28"/>
          <w:lang w:eastAsia="ru-RU"/>
        </w:rPr>
        <w:t>опубликования</w:t>
      </w:r>
      <w:r w:rsidR="00514204">
        <w:rPr>
          <w:rFonts w:eastAsia="Times New Roman" w:cs="Times New Roman"/>
          <w:szCs w:val="28"/>
          <w:lang w:eastAsia="ru-RU"/>
        </w:rPr>
        <w:t xml:space="preserve"> за исключением </w:t>
      </w:r>
      <w:r>
        <w:rPr>
          <w:rFonts w:eastAsia="Times New Roman" w:cs="Times New Roman"/>
          <w:szCs w:val="28"/>
          <w:lang w:eastAsia="ru-RU"/>
        </w:rPr>
        <w:t>под</w:t>
      </w:r>
      <w:r w:rsidR="00514204">
        <w:rPr>
          <w:rFonts w:eastAsia="Times New Roman" w:cs="Times New Roman"/>
          <w:szCs w:val="28"/>
          <w:lang w:eastAsia="ru-RU"/>
        </w:rPr>
        <w:t xml:space="preserve">пункта 1.3 </w:t>
      </w:r>
      <w:r>
        <w:rPr>
          <w:rFonts w:eastAsia="Times New Roman" w:cs="Times New Roman"/>
          <w:szCs w:val="28"/>
          <w:lang w:eastAsia="ru-RU"/>
        </w:rPr>
        <w:t xml:space="preserve">пункта 1 </w:t>
      </w:r>
      <w:r w:rsidR="00514204" w:rsidRPr="00BC715F">
        <w:rPr>
          <w:szCs w:val="28"/>
        </w:rPr>
        <w:t>настояще</w:t>
      </w:r>
      <w:r w:rsidR="00514204">
        <w:rPr>
          <w:szCs w:val="28"/>
        </w:rPr>
        <w:t>го</w:t>
      </w:r>
      <w:r w:rsidR="00514204" w:rsidRPr="00BC715F">
        <w:rPr>
          <w:szCs w:val="28"/>
        </w:rPr>
        <w:t xml:space="preserve"> постанов</w:t>
      </w:r>
      <w:r>
        <w:rPr>
          <w:szCs w:val="28"/>
        </w:rPr>
        <w:t xml:space="preserve">- </w:t>
      </w:r>
      <w:r w:rsidR="00514204" w:rsidRPr="00BC715F">
        <w:rPr>
          <w:szCs w:val="28"/>
        </w:rPr>
        <w:t>лени</w:t>
      </w:r>
      <w:r w:rsidR="00514204">
        <w:rPr>
          <w:szCs w:val="28"/>
        </w:rPr>
        <w:t>я</w:t>
      </w:r>
      <w:r w:rsidR="00514204">
        <w:rPr>
          <w:rFonts w:eastAsia="Times New Roman" w:cs="Times New Roman"/>
          <w:szCs w:val="28"/>
          <w:lang w:eastAsia="ru-RU"/>
        </w:rPr>
        <w:t xml:space="preserve">, действие которого распространяется на правоотношения, возникшие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514204">
        <w:rPr>
          <w:rFonts w:eastAsia="Times New Roman" w:cs="Times New Roman"/>
          <w:szCs w:val="28"/>
          <w:lang w:eastAsia="ru-RU"/>
        </w:rPr>
        <w:t xml:space="preserve">с 18.10.2018. </w:t>
      </w:r>
    </w:p>
    <w:p w:rsidR="00514204" w:rsidRPr="00514204" w:rsidRDefault="00AC614C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514204" w:rsidRPr="0051420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 Кривцова</w:t>
      </w:r>
      <w:r w:rsidR="00514204">
        <w:rPr>
          <w:rFonts w:eastAsia="Times New Roman" w:cs="Times New Roman"/>
          <w:szCs w:val="28"/>
          <w:lang w:eastAsia="ru-RU"/>
        </w:rPr>
        <w:t xml:space="preserve"> Н.Н.</w:t>
      </w:r>
    </w:p>
    <w:p w:rsidR="00514204" w:rsidRPr="00514204" w:rsidRDefault="00514204" w:rsidP="0051420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14204" w:rsidRPr="00514204" w:rsidRDefault="00514204" w:rsidP="00514204">
      <w:pPr>
        <w:ind w:left="567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514204" w:rsidRPr="00514204" w:rsidRDefault="00514204" w:rsidP="00514204">
      <w:pPr>
        <w:ind w:left="567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514204" w:rsidRDefault="00514204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51420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514204">
        <w:rPr>
          <w:rFonts w:eastAsia="Times New Roman" w:cs="Times New Roman"/>
          <w:szCs w:val="28"/>
          <w:lang w:eastAsia="ru-RU"/>
        </w:rPr>
        <w:t>В.Н. Шувалов</w:t>
      </w: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Default="0012176C" w:rsidP="00514204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2176C" w:rsidRPr="00A71751" w:rsidRDefault="0012176C" w:rsidP="0012176C">
      <w:pPr>
        <w:ind w:left="5670"/>
        <w:outlineLvl w:val="0"/>
        <w:rPr>
          <w:rFonts w:cs="Times New Roman"/>
          <w:szCs w:val="28"/>
        </w:rPr>
      </w:pPr>
      <w:r w:rsidRPr="00A71751">
        <w:rPr>
          <w:rFonts w:cs="Times New Roman"/>
          <w:szCs w:val="28"/>
        </w:rPr>
        <w:t>Приложение</w:t>
      </w:r>
    </w:p>
    <w:p w:rsidR="0012176C" w:rsidRPr="00A71751" w:rsidRDefault="0012176C" w:rsidP="0012176C">
      <w:pPr>
        <w:ind w:left="5670"/>
        <w:rPr>
          <w:rFonts w:cs="Times New Roman"/>
          <w:szCs w:val="28"/>
        </w:rPr>
      </w:pPr>
      <w:r w:rsidRPr="00A71751">
        <w:rPr>
          <w:rFonts w:cs="Times New Roman"/>
          <w:szCs w:val="28"/>
        </w:rPr>
        <w:t xml:space="preserve">к постановлению </w:t>
      </w:r>
    </w:p>
    <w:p w:rsidR="0012176C" w:rsidRPr="00A71751" w:rsidRDefault="0012176C" w:rsidP="0012176C">
      <w:pPr>
        <w:ind w:left="5670"/>
        <w:rPr>
          <w:rFonts w:cs="Times New Roman"/>
          <w:szCs w:val="28"/>
        </w:rPr>
      </w:pPr>
      <w:r w:rsidRPr="00A71751">
        <w:rPr>
          <w:rFonts w:cs="Times New Roman"/>
          <w:szCs w:val="28"/>
        </w:rPr>
        <w:t>Администрации города</w:t>
      </w:r>
    </w:p>
    <w:p w:rsidR="0012176C" w:rsidRPr="00A71751" w:rsidRDefault="0012176C" w:rsidP="0012176C">
      <w:pPr>
        <w:ind w:left="5670"/>
        <w:rPr>
          <w:rFonts w:cs="Times New Roman"/>
          <w:szCs w:val="28"/>
        </w:rPr>
      </w:pPr>
      <w:r w:rsidRPr="00A71751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A71751">
        <w:rPr>
          <w:rFonts w:cs="Times New Roman"/>
          <w:szCs w:val="28"/>
        </w:rPr>
        <w:t xml:space="preserve"> № __________ </w:t>
      </w:r>
    </w:p>
    <w:p w:rsidR="0012176C" w:rsidRDefault="0012176C" w:rsidP="0012176C">
      <w:pPr>
        <w:ind w:left="6804"/>
        <w:rPr>
          <w:rFonts w:cs="Times New Roman"/>
          <w:sz w:val="24"/>
          <w:szCs w:val="24"/>
        </w:rPr>
      </w:pPr>
    </w:p>
    <w:p w:rsidR="0012176C" w:rsidRPr="00A71751" w:rsidRDefault="0012176C" w:rsidP="0012176C">
      <w:pPr>
        <w:ind w:left="6804"/>
        <w:rPr>
          <w:rFonts w:cs="Times New Roman"/>
          <w:sz w:val="24"/>
          <w:szCs w:val="24"/>
        </w:rPr>
      </w:pPr>
    </w:p>
    <w:tbl>
      <w:tblPr>
        <w:tblW w:w="9586" w:type="dxa"/>
        <w:tblInd w:w="675" w:type="dxa"/>
        <w:tblLook w:val="04A0" w:firstRow="1" w:lastRow="0" w:firstColumn="1" w:lastColumn="0" w:noHBand="0" w:noVBand="1"/>
      </w:tblPr>
      <w:tblGrid>
        <w:gridCol w:w="3544"/>
        <w:gridCol w:w="6042"/>
      </w:tblGrid>
      <w:tr w:rsidR="0012176C" w:rsidRPr="00A71751" w:rsidTr="001114F6">
        <w:trPr>
          <w:trHeight w:val="298"/>
        </w:trPr>
        <w:tc>
          <w:tcPr>
            <w:tcW w:w="3544" w:type="dxa"/>
            <w:noWrap/>
            <w:vAlign w:val="bottom"/>
            <w:hideMark/>
          </w:tcPr>
          <w:p w:rsidR="0012176C" w:rsidRPr="00A71751" w:rsidRDefault="0012176C" w:rsidP="001114F6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71751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2" w:type="dxa"/>
            <w:noWrap/>
            <w:vAlign w:val="bottom"/>
            <w:hideMark/>
          </w:tcPr>
          <w:p w:rsidR="0012176C" w:rsidRDefault="0012176C" w:rsidP="0012176C">
            <w:pPr>
              <w:pStyle w:val="a7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17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учёта и распределения </w:t>
            </w:r>
          </w:p>
          <w:p w:rsidR="0012176C" w:rsidRPr="00A71751" w:rsidRDefault="0012176C" w:rsidP="0012176C">
            <w:pPr>
              <w:pStyle w:val="a7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1751">
              <w:rPr>
                <w:rFonts w:ascii="Times New Roman" w:hAnsi="Times New Roman" w:cs="Times New Roman"/>
                <w:sz w:val="24"/>
                <w:szCs w:val="24"/>
              </w:rPr>
              <w:t xml:space="preserve">жилья Администрации города Сургута </w:t>
            </w:r>
          </w:p>
          <w:p w:rsidR="0012176C" w:rsidRPr="00A71751" w:rsidRDefault="0012176C" w:rsidP="001114F6">
            <w:pPr>
              <w:pStyle w:val="a7"/>
              <w:ind w:lef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751">
              <w:rPr>
                <w:rFonts w:ascii="Times New Roman" w:hAnsi="Times New Roman" w:cs="Times New Roman"/>
                <w:sz w:val="24"/>
                <w:szCs w:val="24"/>
              </w:rPr>
              <w:t>Шевченко А.Ю.</w:t>
            </w:r>
          </w:p>
          <w:p w:rsidR="0012176C" w:rsidRPr="00A71751" w:rsidRDefault="0012176C" w:rsidP="001114F6">
            <w:pPr>
              <w:pStyle w:val="a7"/>
              <w:ind w:lef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751">
              <w:rPr>
                <w:rFonts w:ascii="Times New Roman" w:hAnsi="Times New Roman" w:cs="Times New Roman"/>
                <w:sz w:val="24"/>
                <w:szCs w:val="24"/>
              </w:rPr>
              <w:t>от гражданина (ки) _________________________</w:t>
            </w:r>
          </w:p>
          <w:p w:rsidR="0012176C" w:rsidRPr="00A71751" w:rsidRDefault="0012176C" w:rsidP="001114F6">
            <w:pPr>
              <w:pStyle w:val="a7"/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5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                                                                             </w:t>
            </w:r>
            <w:r w:rsidRPr="00A71751">
              <w:rPr>
                <w:rFonts w:ascii="Times New Roman" w:hAnsi="Times New Roman" w:cs="Times New Roman"/>
              </w:rPr>
              <w:t>(Ф.И.О.)</w:t>
            </w:r>
          </w:p>
          <w:p w:rsidR="0012176C" w:rsidRPr="00A71751" w:rsidRDefault="0012176C" w:rsidP="001114F6">
            <w:pPr>
              <w:pStyle w:val="a7"/>
              <w:ind w:lef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751">
              <w:rPr>
                <w:rFonts w:ascii="Times New Roman" w:hAnsi="Times New Roman" w:cs="Times New Roman"/>
                <w:sz w:val="24"/>
                <w:szCs w:val="24"/>
              </w:rPr>
              <w:t>паспорт ____________ № ____________________</w:t>
            </w:r>
          </w:p>
          <w:p w:rsidR="0012176C" w:rsidRPr="00A71751" w:rsidRDefault="0012176C" w:rsidP="001114F6">
            <w:pPr>
              <w:ind w:left="317"/>
              <w:rPr>
                <w:rFonts w:cs="Times New Roman"/>
                <w:sz w:val="24"/>
                <w:szCs w:val="24"/>
              </w:rPr>
            </w:pPr>
            <w:r w:rsidRPr="00A71751">
              <w:rPr>
                <w:rFonts w:cs="Times New Roman"/>
                <w:sz w:val="24"/>
                <w:szCs w:val="24"/>
              </w:rPr>
              <w:t>выдан ____________________________________</w:t>
            </w:r>
          </w:p>
          <w:p w:rsidR="0012176C" w:rsidRPr="00A71751" w:rsidRDefault="0012176C" w:rsidP="001114F6">
            <w:pPr>
              <w:ind w:left="317"/>
              <w:rPr>
                <w:rFonts w:cs="Times New Roman"/>
                <w:sz w:val="24"/>
                <w:szCs w:val="24"/>
              </w:rPr>
            </w:pPr>
            <w:r w:rsidRPr="00A71751">
              <w:rPr>
                <w:rFonts w:cs="Times New Roman"/>
                <w:sz w:val="24"/>
                <w:szCs w:val="24"/>
              </w:rPr>
              <w:t>__________________________________________</w:t>
            </w:r>
          </w:p>
          <w:p w:rsidR="0012176C" w:rsidRPr="00A71751" w:rsidRDefault="0012176C" w:rsidP="001114F6">
            <w:pPr>
              <w:ind w:left="317"/>
              <w:rPr>
                <w:rFonts w:cs="Times New Roman"/>
                <w:sz w:val="24"/>
                <w:szCs w:val="24"/>
              </w:rPr>
            </w:pPr>
            <w:r w:rsidRPr="00A71751">
              <w:rPr>
                <w:rFonts w:cs="Times New Roman"/>
                <w:sz w:val="24"/>
                <w:szCs w:val="24"/>
              </w:rPr>
              <w:t>дата выдачи _______________________________                                                      проживающего (ей) по адресу: город Сургут</w:t>
            </w:r>
          </w:p>
          <w:p w:rsidR="0012176C" w:rsidRPr="00A71751" w:rsidRDefault="0012176C" w:rsidP="001114F6">
            <w:pPr>
              <w:ind w:left="317"/>
              <w:rPr>
                <w:rFonts w:cs="Times New Roman"/>
                <w:sz w:val="24"/>
                <w:szCs w:val="24"/>
              </w:rPr>
            </w:pPr>
            <w:r w:rsidRPr="00A71751">
              <w:rPr>
                <w:rFonts w:cs="Times New Roman"/>
                <w:sz w:val="24"/>
                <w:szCs w:val="24"/>
              </w:rPr>
              <w:t>улица ____________________________________</w:t>
            </w:r>
          </w:p>
          <w:p w:rsidR="0012176C" w:rsidRPr="00A71751" w:rsidRDefault="0012176C" w:rsidP="001114F6">
            <w:pPr>
              <w:ind w:left="317"/>
              <w:rPr>
                <w:rFonts w:cs="Times New Roman"/>
                <w:sz w:val="24"/>
                <w:szCs w:val="24"/>
              </w:rPr>
            </w:pPr>
            <w:r w:rsidRPr="00A71751">
              <w:rPr>
                <w:rFonts w:cs="Times New Roman"/>
                <w:sz w:val="24"/>
                <w:szCs w:val="24"/>
              </w:rPr>
              <w:t>дом ____________ квартира _________________</w:t>
            </w:r>
          </w:p>
          <w:p w:rsidR="0012176C" w:rsidRPr="00A71751" w:rsidRDefault="0012176C" w:rsidP="001114F6">
            <w:pPr>
              <w:ind w:left="317"/>
              <w:rPr>
                <w:rFonts w:cs="Times New Roman"/>
                <w:sz w:val="26"/>
                <w:szCs w:val="26"/>
              </w:rPr>
            </w:pPr>
            <w:r w:rsidRPr="00A71751">
              <w:rPr>
                <w:rFonts w:cs="Times New Roman"/>
                <w:sz w:val="24"/>
                <w:szCs w:val="24"/>
              </w:rPr>
              <w:t>т. ________________________________________</w:t>
            </w:r>
            <w:r w:rsidRPr="00A71751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12176C" w:rsidRPr="00A71751" w:rsidRDefault="0012176C" w:rsidP="0012176C">
      <w:pPr>
        <w:rPr>
          <w:rFonts w:cs="Times New Roman"/>
          <w:sz w:val="26"/>
          <w:szCs w:val="26"/>
        </w:rPr>
      </w:pPr>
    </w:p>
    <w:p w:rsidR="0012176C" w:rsidRPr="00A71751" w:rsidRDefault="0012176C" w:rsidP="0012176C">
      <w:pPr>
        <w:jc w:val="center"/>
        <w:rPr>
          <w:rFonts w:cs="Times New Roman"/>
          <w:sz w:val="24"/>
          <w:szCs w:val="24"/>
        </w:rPr>
      </w:pPr>
      <w:r w:rsidRPr="00A71751">
        <w:rPr>
          <w:rFonts w:cs="Times New Roman"/>
          <w:sz w:val="24"/>
          <w:szCs w:val="24"/>
        </w:rPr>
        <w:t>Согласие</w:t>
      </w:r>
    </w:p>
    <w:p w:rsidR="0012176C" w:rsidRPr="00A71751" w:rsidRDefault="0012176C" w:rsidP="0012176C">
      <w:pPr>
        <w:jc w:val="center"/>
        <w:rPr>
          <w:rFonts w:cs="Times New Roman"/>
          <w:sz w:val="24"/>
          <w:szCs w:val="24"/>
        </w:rPr>
      </w:pPr>
      <w:r w:rsidRPr="00A71751">
        <w:rPr>
          <w:rFonts w:cs="Times New Roman"/>
          <w:sz w:val="24"/>
          <w:szCs w:val="24"/>
        </w:rPr>
        <w:t>на обработку персональных данных</w:t>
      </w:r>
    </w:p>
    <w:p w:rsidR="0012176C" w:rsidRPr="00A71751" w:rsidRDefault="0012176C" w:rsidP="0012176C">
      <w:pPr>
        <w:jc w:val="center"/>
        <w:rPr>
          <w:rFonts w:cs="Times New Roman"/>
          <w:sz w:val="24"/>
          <w:szCs w:val="24"/>
        </w:rPr>
      </w:pPr>
    </w:p>
    <w:p w:rsidR="0012176C" w:rsidRPr="00A71751" w:rsidRDefault="0012176C" w:rsidP="0012176C">
      <w:pPr>
        <w:ind w:firstLine="709"/>
        <w:jc w:val="both"/>
        <w:rPr>
          <w:rFonts w:cs="Times New Roman"/>
          <w:sz w:val="24"/>
          <w:szCs w:val="24"/>
        </w:rPr>
      </w:pPr>
      <w:r w:rsidRPr="00A71751">
        <w:rPr>
          <w:rFonts w:cs="Times New Roman"/>
          <w:sz w:val="24"/>
          <w:szCs w:val="24"/>
        </w:rPr>
        <w:t>Я, ________________________________________________________________</w:t>
      </w:r>
      <w:r>
        <w:rPr>
          <w:rFonts w:cs="Times New Roman"/>
          <w:sz w:val="24"/>
          <w:szCs w:val="24"/>
        </w:rPr>
        <w:t>_______</w:t>
      </w:r>
      <w:r w:rsidRPr="00A71751">
        <w:rPr>
          <w:rFonts w:cs="Times New Roman"/>
          <w:sz w:val="24"/>
          <w:szCs w:val="24"/>
        </w:rPr>
        <w:t xml:space="preserve">, </w:t>
      </w:r>
    </w:p>
    <w:p w:rsidR="0012176C" w:rsidRPr="00A71751" w:rsidRDefault="0012176C" w:rsidP="0012176C">
      <w:pPr>
        <w:pStyle w:val="a8"/>
        <w:jc w:val="both"/>
        <w:rPr>
          <w:b w:val="0"/>
          <w:sz w:val="24"/>
          <w:szCs w:val="24"/>
          <w:lang w:val="ru-RU"/>
        </w:rPr>
      </w:pPr>
      <w:r w:rsidRPr="00A71751">
        <w:rPr>
          <w:b w:val="0"/>
          <w:sz w:val="24"/>
          <w:szCs w:val="24"/>
          <w:lang w:val="ru-RU"/>
        </w:rPr>
        <w:t xml:space="preserve">даю согласие в соответствии со статьей 9 Федерального закона «О персональных данных» </w:t>
      </w:r>
      <w:r>
        <w:rPr>
          <w:b w:val="0"/>
          <w:sz w:val="24"/>
          <w:szCs w:val="24"/>
          <w:lang w:val="ru-RU"/>
        </w:rPr>
        <w:t xml:space="preserve">                 </w:t>
      </w:r>
      <w:r w:rsidRPr="00A71751">
        <w:rPr>
          <w:b w:val="0"/>
          <w:sz w:val="24"/>
          <w:szCs w:val="24"/>
          <w:lang w:val="ru-RU"/>
        </w:rPr>
        <w:t>на автоматизированную, а также без использования средств автоматизации обработку моих персональных данных в целях оформления договора социального найма жилого помещения муниципального жилищного фонда, а именно на совершение действий, предусмотренных пунктом 3 статьи 3 Федерального закона «О персональных данных», со сведениями, представленными мной на бумажном носителе для участия в указанной подпрограмме.</w:t>
      </w:r>
    </w:p>
    <w:p w:rsidR="0012176C" w:rsidRPr="00A71751" w:rsidRDefault="0012176C" w:rsidP="0012176C">
      <w:pPr>
        <w:ind w:firstLine="709"/>
        <w:jc w:val="both"/>
        <w:rPr>
          <w:rFonts w:cs="Times New Roman"/>
          <w:spacing w:val="-6"/>
          <w:sz w:val="24"/>
          <w:szCs w:val="24"/>
        </w:rPr>
      </w:pPr>
      <w:r w:rsidRPr="00A71751">
        <w:rPr>
          <w:rFonts w:cs="Times New Roman"/>
          <w:sz w:val="24"/>
          <w:szCs w:val="24"/>
        </w:rPr>
        <w:t xml:space="preserve">Прошу оказать содействие в сборе сведений и даю согласие на получение сведений </w:t>
      </w:r>
      <w:r>
        <w:rPr>
          <w:rFonts w:cs="Times New Roman"/>
          <w:sz w:val="24"/>
          <w:szCs w:val="24"/>
        </w:rPr>
        <w:t xml:space="preserve">                   </w:t>
      </w:r>
      <w:r w:rsidRPr="00A71751">
        <w:rPr>
          <w:rFonts w:cs="Times New Roman"/>
          <w:sz w:val="24"/>
          <w:szCs w:val="24"/>
        </w:rPr>
        <w:t xml:space="preserve">о наличии (отсутствии) недвижимого имущества на праве собственности на территории </w:t>
      </w:r>
      <w:r>
        <w:rPr>
          <w:rFonts w:cs="Times New Roman"/>
          <w:sz w:val="24"/>
          <w:szCs w:val="24"/>
        </w:rPr>
        <w:t xml:space="preserve">                 </w:t>
      </w:r>
      <w:r w:rsidRPr="00A71751">
        <w:rPr>
          <w:rFonts w:cs="Times New Roman"/>
          <w:sz w:val="24"/>
          <w:szCs w:val="24"/>
        </w:rPr>
        <w:t>Российской Федерации и Ханты-Мансийского автономного округ</w:t>
      </w:r>
      <w:r>
        <w:rPr>
          <w:rFonts w:cs="Times New Roman"/>
          <w:sz w:val="24"/>
          <w:szCs w:val="24"/>
        </w:rPr>
        <w:t>а</w:t>
      </w:r>
      <w:r w:rsidRPr="00A71751">
        <w:rPr>
          <w:rFonts w:cs="Times New Roman"/>
          <w:sz w:val="24"/>
          <w:szCs w:val="24"/>
        </w:rPr>
        <w:t xml:space="preserve"> </w:t>
      </w:r>
      <w:r w:rsidRPr="00A71751">
        <w:rPr>
          <w:rFonts w:cs="Times New Roman"/>
          <w:color w:val="000000"/>
          <w:sz w:val="24"/>
          <w:szCs w:val="24"/>
        </w:rPr>
        <w:t>–</w:t>
      </w:r>
      <w:r w:rsidRPr="00A71751">
        <w:rPr>
          <w:rFonts w:cs="Times New Roman"/>
          <w:sz w:val="24"/>
          <w:szCs w:val="24"/>
        </w:rPr>
        <w:t xml:space="preserve"> Югры в Управлени</w:t>
      </w:r>
      <w:r>
        <w:rPr>
          <w:rFonts w:cs="Times New Roman"/>
          <w:sz w:val="24"/>
          <w:szCs w:val="24"/>
        </w:rPr>
        <w:t>и</w:t>
      </w:r>
      <w:r w:rsidRPr="00A7175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Ф</w:t>
      </w:r>
      <w:r w:rsidRPr="00A71751">
        <w:rPr>
          <w:rFonts w:cs="Times New Roman"/>
          <w:sz w:val="24"/>
          <w:szCs w:val="24"/>
        </w:rPr>
        <w:t>едеральной службы государственной регистрации, кадастра и картографии по Ханты</w:t>
      </w:r>
      <w:r>
        <w:rPr>
          <w:rFonts w:cs="Times New Roman"/>
          <w:sz w:val="24"/>
          <w:szCs w:val="24"/>
        </w:rPr>
        <w:t>-</w:t>
      </w:r>
      <w:r w:rsidRPr="00A7175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</w:t>
      </w:r>
      <w:r w:rsidRPr="00A71751">
        <w:rPr>
          <w:rFonts w:cs="Times New Roman"/>
          <w:spacing w:val="-6"/>
          <w:sz w:val="24"/>
          <w:szCs w:val="24"/>
        </w:rPr>
        <w:t xml:space="preserve">Мансийскому автономному округу </w:t>
      </w:r>
      <w:r w:rsidRPr="00A71751">
        <w:rPr>
          <w:rFonts w:cs="Times New Roman"/>
          <w:color w:val="000000"/>
          <w:spacing w:val="-6"/>
          <w:sz w:val="24"/>
          <w:szCs w:val="24"/>
        </w:rPr>
        <w:t>–</w:t>
      </w:r>
      <w:r w:rsidRPr="00A71751">
        <w:rPr>
          <w:rFonts w:cs="Times New Roman"/>
          <w:spacing w:val="-6"/>
          <w:sz w:val="24"/>
          <w:szCs w:val="24"/>
        </w:rPr>
        <w:t xml:space="preserve"> Югре, Сургутском городском муниципальном унитарном предприятия «Бюро технической инвентаризации»</w:t>
      </w:r>
      <w:r>
        <w:rPr>
          <w:rFonts w:cs="Times New Roman"/>
          <w:spacing w:val="-6"/>
          <w:sz w:val="24"/>
          <w:szCs w:val="24"/>
        </w:rPr>
        <w:t>;</w:t>
      </w:r>
      <w:r w:rsidRPr="00A71751">
        <w:rPr>
          <w:rFonts w:cs="Times New Roman"/>
          <w:spacing w:val="-6"/>
          <w:sz w:val="24"/>
          <w:szCs w:val="24"/>
        </w:rPr>
        <w:t xml:space="preserve"> сведений о полученных/неполученных социальных выплатах из казенного учреждения Ханты-Мансийского автономного округа </w:t>
      </w:r>
      <w:r w:rsidRPr="00A71751">
        <w:rPr>
          <w:rFonts w:cs="Times New Roman"/>
          <w:color w:val="000000"/>
          <w:spacing w:val="-6"/>
          <w:sz w:val="24"/>
          <w:szCs w:val="24"/>
        </w:rPr>
        <w:t xml:space="preserve">– </w:t>
      </w:r>
      <w:r w:rsidRPr="00A71751">
        <w:rPr>
          <w:rFonts w:cs="Times New Roman"/>
          <w:spacing w:val="-6"/>
          <w:sz w:val="24"/>
          <w:szCs w:val="24"/>
        </w:rPr>
        <w:t>Югры «Центр социальных выплат» филиал в городе Сургуте</w:t>
      </w:r>
      <w:r>
        <w:rPr>
          <w:rFonts w:cs="Times New Roman"/>
          <w:spacing w:val="-6"/>
          <w:sz w:val="24"/>
          <w:szCs w:val="24"/>
        </w:rPr>
        <w:t>,</w:t>
      </w:r>
      <w:r w:rsidRPr="00A71751">
        <w:rPr>
          <w:rFonts w:cs="Times New Roman"/>
          <w:spacing w:val="-6"/>
          <w:sz w:val="24"/>
          <w:szCs w:val="24"/>
        </w:rPr>
        <w:t xml:space="preserve"> </w:t>
      </w:r>
      <w:r w:rsidRPr="00A71751">
        <w:rPr>
          <w:rFonts w:cs="Times New Roman"/>
          <w:color w:val="000000"/>
          <w:spacing w:val="-6"/>
          <w:sz w:val="24"/>
          <w:szCs w:val="24"/>
        </w:rPr>
        <w:t>Пенсионного фонда Российской  Федерации в городе Сургут</w:t>
      </w:r>
      <w:r>
        <w:rPr>
          <w:rFonts w:cs="Times New Roman"/>
          <w:color w:val="000000"/>
          <w:spacing w:val="-6"/>
          <w:sz w:val="24"/>
          <w:szCs w:val="24"/>
        </w:rPr>
        <w:t>е</w:t>
      </w:r>
      <w:r w:rsidRPr="00A71751">
        <w:rPr>
          <w:rFonts w:cs="Times New Roman"/>
          <w:color w:val="000000"/>
          <w:spacing w:val="-6"/>
          <w:sz w:val="24"/>
          <w:szCs w:val="24"/>
        </w:rPr>
        <w:t xml:space="preserve"> Ханты-Мансийского автономного округа – Югры</w:t>
      </w:r>
      <w:r>
        <w:rPr>
          <w:rFonts w:cs="Times New Roman"/>
          <w:color w:val="000000"/>
          <w:spacing w:val="-6"/>
          <w:sz w:val="24"/>
          <w:szCs w:val="24"/>
        </w:rPr>
        <w:t>,</w:t>
      </w:r>
      <w:r w:rsidRPr="00A71751">
        <w:rPr>
          <w:rFonts w:cs="Times New Roman"/>
          <w:color w:val="000000"/>
          <w:spacing w:val="-6"/>
          <w:sz w:val="24"/>
          <w:szCs w:val="24"/>
        </w:rPr>
        <w:t xml:space="preserve"> </w:t>
      </w:r>
      <w:r w:rsidRPr="00A71751">
        <w:rPr>
          <w:rFonts w:cs="Times New Roman"/>
          <w:spacing w:val="-6"/>
          <w:sz w:val="24"/>
          <w:szCs w:val="24"/>
          <w:lang w:eastAsia="ar-SA"/>
        </w:rPr>
        <w:t xml:space="preserve">казенного учреждения </w:t>
      </w:r>
      <w:r w:rsidRPr="00A71751">
        <w:rPr>
          <w:rFonts w:cs="Times New Roman"/>
          <w:spacing w:val="-6"/>
          <w:sz w:val="24"/>
          <w:szCs w:val="24"/>
        </w:rPr>
        <w:t xml:space="preserve">Ханты-Мансийского автономного округа </w:t>
      </w:r>
      <w:r w:rsidRPr="00A71751">
        <w:rPr>
          <w:rFonts w:cs="Times New Roman"/>
          <w:color w:val="000000"/>
          <w:spacing w:val="-6"/>
          <w:sz w:val="24"/>
          <w:szCs w:val="24"/>
        </w:rPr>
        <w:t xml:space="preserve">– </w:t>
      </w:r>
      <w:r w:rsidRPr="00A71751">
        <w:rPr>
          <w:rFonts w:cs="Times New Roman"/>
          <w:spacing w:val="-6"/>
          <w:sz w:val="24"/>
          <w:szCs w:val="24"/>
        </w:rPr>
        <w:t xml:space="preserve">Югры </w:t>
      </w:r>
      <w:r w:rsidRPr="00A71751">
        <w:rPr>
          <w:rFonts w:cs="Times New Roman"/>
          <w:spacing w:val="-6"/>
          <w:sz w:val="24"/>
          <w:szCs w:val="24"/>
          <w:lang w:eastAsia="ar-SA"/>
        </w:rPr>
        <w:t>«Сургутский центр занятости  населения».</w:t>
      </w:r>
    </w:p>
    <w:p w:rsidR="0012176C" w:rsidRDefault="0012176C" w:rsidP="0012176C">
      <w:pPr>
        <w:ind w:firstLine="709"/>
        <w:jc w:val="both"/>
        <w:rPr>
          <w:rFonts w:cs="Times New Roman"/>
          <w:sz w:val="24"/>
          <w:szCs w:val="24"/>
        </w:rPr>
      </w:pPr>
      <w:r w:rsidRPr="00A71751">
        <w:rPr>
          <w:rFonts w:cs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определенных </w:t>
      </w:r>
      <w:r>
        <w:rPr>
          <w:rFonts w:cs="Times New Roman"/>
          <w:sz w:val="24"/>
          <w:szCs w:val="24"/>
        </w:rPr>
        <w:t xml:space="preserve">                          </w:t>
      </w:r>
      <w:r w:rsidRPr="00A71751">
        <w:rPr>
          <w:rFonts w:cs="Times New Roman"/>
          <w:sz w:val="24"/>
          <w:szCs w:val="24"/>
        </w:rPr>
        <w:t>в соответствии с законодательством Российской Федерации.</w:t>
      </w:r>
    </w:p>
    <w:p w:rsidR="00E64FC6" w:rsidRPr="00A71751" w:rsidRDefault="00E64FC6" w:rsidP="0012176C">
      <w:pPr>
        <w:ind w:firstLine="709"/>
        <w:jc w:val="both"/>
        <w:rPr>
          <w:rFonts w:cs="Times New Roman"/>
          <w:sz w:val="24"/>
          <w:szCs w:val="24"/>
        </w:rPr>
      </w:pPr>
    </w:p>
    <w:p w:rsidR="0012176C" w:rsidRPr="00A71751" w:rsidRDefault="0012176C" w:rsidP="0012176C">
      <w:pPr>
        <w:rPr>
          <w:rFonts w:cs="Times New Roman"/>
          <w:sz w:val="24"/>
          <w:szCs w:val="24"/>
        </w:rPr>
      </w:pPr>
    </w:p>
    <w:p w:rsidR="0012176C" w:rsidRPr="00A71751" w:rsidRDefault="0012176C" w:rsidP="0012176C">
      <w:pPr>
        <w:rPr>
          <w:rFonts w:cs="Times New Roman"/>
          <w:sz w:val="24"/>
          <w:szCs w:val="24"/>
        </w:rPr>
      </w:pPr>
      <w:r w:rsidRPr="00A71751">
        <w:rPr>
          <w:rFonts w:cs="Times New Roman"/>
          <w:sz w:val="24"/>
          <w:szCs w:val="24"/>
        </w:rPr>
        <w:t>«____» ___________ 201</w:t>
      </w:r>
      <w:r>
        <w:rPr>
          <w:rFonts w:cs="Times New Roman"/>
          <w:sz w:val="24"/>
          <w:szCs w:val="24"/>
        </w:rPr>
        <w:t>__ г.</w:t>
      </w:r>
      <w:r w:rsidRPr="00A71751">
        <w:rPr>
          <w:rFonts w:cs="Times New Roman"/>
          <w:sz w:val="24"/>
          <w:szCs w:val="24"/>
        </w:rPr>
        <w:tab/>
        <w:t>_______________/_____________________________</w:t>
      </w:r>
      <w:r>
        <w:rPr>
          <w:rFonts w:cs="Times New Roman"/>
          <w:sz w:val="24"/>
          <w:szCs w:val="24"/>
        </w:rPr>
        <w:t>______</w:t>
      </w:r>
      <w:r w:rsidRPr="00A71751">
        <w:rPr>
          <w:rFonts w:cs="Times New Roman"/>
          <w:sz w:val="24"/>
          <w:szCs w:val="24"/>
        </w:rPr>
        <w:t xml:space="preserve">  </w:t>
      </w:r>
    </w:p>
    <w:p w:rsidR="0012176C" w:rsidRPr="0012176C" w:rsidRDefault="0012176C" w:rsidP="0012176C">
      <w:pPr>
        <w:ind w:right="-145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</w:t>
      </w:r>
      <w:r w:rsidRPr="0012176C">
        <w:rPr>
          <w:rFonts w:cs="Times New Roman"/>
          <w:sz w:val="20"/>
          <w:szCs w:val="20"/>
        </w:rPr>
        <w:t>(подпись)</w:t>
      </w:r>
      <w:r w:rsidRPr="00A71751">
        <w:rPr>
          <w:rFonts w:cs="Times New Roman"/>
          <w:sz w:val="24"/>
          <w:szCs w:val="24"/>
        </w:rPr>
        <w:tab/>
      </w:r>
      <w:r w:rsidRPr="00A71751">
        <w:rPr>
          <w:rFonts w:cs="Times New Roman"/>
          <w:sz w:val="24"/>
          <w:szCs w:val="24"/>
        </w:rPr>
        <w:tab/>
      </w:r>
      <w:r w:rsidRPr="00A71751">
        <w:rPr>
          <w:rFonts w:cs="Times New Roman"/>
          <w:sz w:val="24"/>
          <w:szCs w:val="24"/>
        </w:rPr>
        <w:tab/>
      </w:r>
      <w:r w:rsidRPr="0012176C">
        <w:rPr>
          <w:rFonts w:cs="Times New Roman"/>
          <w:sz w:val="20"/>
          <w:szCs w:val="20"/>
        </w:rPr>
        <w:t xml:space="preserve">           </w:t>
      </w:r>
      <w:r>
        <w:rPr>
          <w:rFonts w:cs="Times New Roman"/>
          <w:sz w:val="20"/>
          <w:szCs w:val="20"/>
        </w:rPr>
        <w:t xml:space="preserve">    </w:t>
      </w:r>
      <w:r w:rsidRPr="0012176C">
        <w:rPr>
          <w:rFonts w:cs="Times New Roman"/>
          <w:sz w:val="20"/>
          <w:szCs w:val="20"/>
        </w:rPr>
        <w:t xml:space="preserve"> (Ф.И.О.)</w:t>
      </w:r>
    </w:p>
    <w:p w:rsidR="0012176C" w:rsidRPr="00A71751" w:rsidRDefault="0012176C" w:rsidP="0012176C">
      <w:pPr>
        <w:ind w:left="3742" w:right="-145" w:firstLine="578"/>
        <w:rPr>
          <w:rFonts w:cs="Times New Roman"/>
        </w:rPr>
      </w:pPr>
    </w:p>
    <w:sectPr w:rsidR="0012176C" w:rsidRPr="00A71751" w:rsidSect="005142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DC" w:rsidRDefault="005002DC">
      <w:r>
        <w:separator/>
      </w:r>
    </w:p>
  </w:endnote>
  <w:endnote w:type="continuationSeparator" w:id="0">
    <w:p w:rsidR="005002DC" w:rsidRDefault="0050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DC" w:rsidRDefault="005002DC">
      <w:r>
        <w:separator/>
      </w:r>
    </w:p>
  </w:footnote>
  <w:footnote w:type="continuationSeparator" w:id="0">
    <w:p w:rsidR="005002DC" w:rsidRDefault="0050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9740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2E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39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39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539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2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4"/>
    <w:rsid w:val="000B2E85"/>
    <w:rsid w:val="000B704E"/>
    <w:rsid w:val="0012176C"/>
    <w:rsid w:val="00226A5C"/>
    <w:rsid w:val="003126CB"/>
    <w:rsid w:val="004C7C5A"/>
    <w:rsid w:val="005002DC"/>
    <w:rsid w:val="00514204"/>
    <w:rsid w:val="006C7342"/>
    <w:rsid w:val="0079740A"/>
    <w:rsid w:val="008527C0"/>
    <w:rsid w:val="008F2C80"/>
    <w:rsid w:val="00AC614C"/>
    <w:rsid w:val="00B22832"/>
    <w:rsid w:val="00B9539D"/>
    <w:rsid w:val="00D03C43"/>
    <w:rsid w:val="00D92490"/>
    <w:rsid w:val="00DB4FE0"/>
    <w:rsid w:val="00E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2E0CD-CF37-4CC2-9BA7-B812D27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4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4204"/>
    <w:rPr>
      <w:rFonts w:ascii="Times New Roman" w:hAnsi="Times New Roman"/>
      <w:sz w:val="28"/>
    </w:rPr>
  </w:style>
  <w:style w:type="character" w:styleId="a6">
    <w:name w:val="page number"/>
    <w:basedOn w:val="a0"/>
    <w:rsid w:val="00514204"/>
  </w:style>
  <w:style w:type="paragraph" w:customStyle="1" w:styleId="a7">
    <w:name w:val="Таблицы (моноширинный)"/>
    <w:basedOn w:val="a"/>
    <w:next w:val="a"/>
    <w:uiPriority w:val="99"/>
    <w:rsid w:val="008527C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527C0"/>
    <w:pPr>
      <w:jc w:val="center"/>
    </w:pPr>
    <w:rPr>
      <w:rFonts w:eastAsia="Times New Roman" w:cs="Times New Roman"/>
      <w:b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rsid w:val="008527C0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koritova_av@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arpishina_ia\Desktop\&#1089;&#1086;&#1094;&#1085;&#1072;&#1081;&#1084;%20(&#1040;&#1074;&#1090;&#1086;&#1089;&#1086;&#1093;&#1088;&#1072;&#1085;&#1077;&#1085;&#1085;&#1099;&#1081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pishina_ia@admsurgu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2018-11-28T09:37:00Z</cp:lastPrinted>
  <dcterms:created xsi:type="dcterms:W3CDTF">2018-11-29T10:48:00Z</dcterms:created>
  <dcterms:modified xsi:type="dcterms:W3CDTF">2018-11-29T10:48:00Z</dcterms:modified>
</cp:coreProperties>
</file>