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98" w:rsidRDefault="00E46D98" w:rsidP="00656C1A">
      <w:pPr>
        <w:spacing w:line="120" w:lineRule="atLeast"/>
        <w:jc w:val="center"/>
        <w:rPr>
          <w:sz w:val="24"/>
          <w:szCs w:val="24"/>
        </w:rPr>
      </w:pPr>
    </w:p>
    <w:p w:rsidR="00E46D98" w:rsidRDefault="00E46D98" w:rsidP="00656C1A">
      <w:pPr>
        <w:spacing w:line="120" w:lineRule="atLeast"/>
        <w:jc w:val="center"/>
        <w:rPr>
          <w:sz w:val="24"/>
          <w:szCs w:val="24"/>
        </w:rPr>
      </w:pPr>
    </w:p>
    <w:p w:rsidR="00E46D98" w:rsidRPr="00852378" w:rsidRDefault="00E46D98" w:rsidP="00656C1A">
      <w:pPr>
        <w:spacing w:line="120" w:lineRule="atLeast"/>
        <w:jc w:val="center"/>
        <w:rPr>
          <w:sz w:val="10"/>
          <w:szCs w:val="10"/>
        </w:rPr>
      </w:pPr>
    </w:p>
    <w:p w:rsidR="00E46D98" w:rsidRDefault="00E46D98" w:rsidP="00656C1A">
      <w:pPr>
        <w:spacing w:line="120" w:lineRule="atLeast"/>
        <w:jc w:val="center"/>
        <w:rPr>
          <w:sz w:val="10"/>
          <w:szCs w:val="24"/>
        </w:rPr>
      </w:pPr>
    </w:p>
    <w:p w:rsidR="00E46D98" w:rsidRPr="005541F0" w:rsidRDefault="00E46D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6D98" w:rsidRPr="005541F0" w:rsidRDefault="00E46D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6D98" w:rsidRPr="005649E4" w:rsidRDefault="00E46D98" w:rsidP="00656C1A">
      <w:pPr>
        <w:spacing w:line="120" w:lineRule="atLeast"/>
        <w:jc w:val="center"/>
        <w:rPr>
          <w:sz w:val="18"/>
          <w:szCs w:val="24"/>
        </w:rPr>
      </w:pPr>
    </w:p>
    <w:p w:rsidR="00E46D98" w:rsidRPr="00656C1A" w:rsidRDefault="00E46D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6D98" w:rsidRPr="005541F0" w:rsidRDefault="00E46D98" w:rsidP="00656C1A">
      <w:pPr>
        <w:spacing w:line="120" w:lineRule="atLeast"/>
        <w:jc w:val="center"/>
        <w:rPr>
          <w:sz w:val="18"/>
          <w:szCs w:val="24"/>
        </w:rPr>
      </w:pPr>
    </w:p>
    <w:p w:rsidR="00E46D98" w:rsidRPr="005541F0" w:rsidRDefault="00E46D98" w:rsidP="00656C1A">
      <w:pPr>
        <w:spacing w:line="120" w:lineRule="atLeast"/>
        <w:jc w:val="center"/>
        <w:rPr>
          <w:sz w:val="20"/>
          <w:szCs w:val="24"/>
        </w:rPr>
      </w:pPr>
    </w:p>
    <w:p w:rsidR="00E46D98" w:rsidRPr="00656C1A" w:rsidRDefault="00E46D9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46D98" w:rsidRDefault="00E46D98" w:rsidP="00656C1A">
      <w:pPr>
        <w:spacing w:line="120" w:lineRule="atLeast"/>
        <w:jc w:val="center"/>
        <w:rPr>
          <w:sz w:val="30"/>
          <w:szCs w:val="24"/>
        </w:rPr>
      </w:pPr>
    </w:p>
    <w:p w:rsidR="00E46D98" w:rsidRPr="00656C1A" w:rsidRDefault="00E46D9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46D9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6D98" w:rsidRPr="00F8214F" w:rsidRDefault="00E46D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6D98" w:rsidRPr="00F8214F" w:rsidRDefault="00B610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6D98" w:rsidRPr="00F8214F" w:rsidRDefault="00E46D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6D98" w:rsidRPr="00F8214F" w:rsidRDefault="00B610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46D98" w:rsidRPr="00A63FB0" w:rsidRDefault="00E46D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6D98" w:rsidRPr="00A3761A" w:rsidRDefault="00B610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46D98" w:rsidRPr="00F8214F" w:rsidRDefault="00E46D9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46D98" w:rsidRPr="00F8214F" w:rsidRDefault="00E46D9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46D98" w:rsidRPr="00AB4194" w:rsidRDefault="00E46D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46D98" w:rsidRPr="00F8214F" w:rsidRDefault="00B610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9627</w:t>
            </w:r>
          </w:p>
        </w:tc>
      </w:tr>
    </w:tbl>
    <w:p w:rsidR="00E46D98" w:rsidRPr="00C725A6" w:rsidRDefault="00E46D98" w:rsidP="00C725A6">
      <w:pPr>
        <w:rPr>
          <w:rFonts w:cs="Times New Roman"/>
          <w:szCs w:val="28"/>
        </w:rPr>
      </w:pPr>
    </w:p>
    <w:p w:rsidR="00E46D98" w:rsidRDefault="00E46D98" w:rsidP="00E46D98">
      <w:pPr>
        <w:pStyle w:val="ConsPlusTitle"/>
        <w:ind w:right="467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города от 15.06.2012 </w:t>
      </w:r>
    </w:p>
    <w:p w:rsidR="00E46D98" w:rsidRDefault="00E46D98" w:rsidP="00E46D98">
      <w:pPr>
        <w:pStyle w:val="ConsPlusTitle"/>
        <w:tabs>
          <w:tab w:val="left" w:pos="5245"/>
        </w:tabs>
        <w:ind w:right="439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 4500 «</w:t>
      </w:r>
      <w:r w:rsidRPr="00AF0B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F0BA3">
        <w:rPr>
          <w:rFonts w:ascii="Times New Roman" w:hAnsi="Times New Roman"/>
          <w:b w:val="0"/>
          <w:sz w:val="28"/>
          <w:szCs w:val="28"/>
        </w:rPr>
        <w:t>етодических рекомендаций,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F0BA3">
        <w:rPr>
          <w:rFonts w:ascii="Times New Roman" w:hAnsi="Times New Roman"/>
          <w:b w:val="0"/>
          <w:sz w:val="28"/>
          <w:szCs w:val="28"/>
        </w:rPr>
        <w:t xml:space="preserve">устанавливающих </w:t>
      </w:r>
    </w:p>
    <w:p w:rsidR="00E46D98" w:rsidRDefault="00E46D98" w:rsidP="00E46D98">
      <w:pPr>
        <w:pStyle w:val="ConsPlusTitle"/>
        <w:tabs>
          <w:tab w:val="left" w:pos="5245"/>
        </w:tabs>
        <w:ind w:right="4394"/>
        <w:rPr>
          <w:rFonts w:ascii="Times New Roman" w:hAnsi="Times New Roman"/>
          <w:b w:val="0"/>
          <w:sz w:val="28"/>
          <w:szCs w:val="28"/>
        </w:rPr>
      </w:pPr>
      <w:r w:rsidRPr="00AF0BA3">
        <w:rPr>
          <w:rFonts w:ascii="Times New Roman" w:hAnsi="Times New Roman"/>
          <w:b w:val="0"/>
          <w:sz w:val="28"/>
          <w:szCs w:val="28"/>
        </w:rPr>
        <w:t xml:space="preserve">основания </w:t>
      </w:r>
      <w:r>
        <w:rPr>
          <w:rFonts w:ascii="Times New Roman" w:hAnsi="Times New Roman"/>
          <w:b w:val="0"/>
          <w:sz w:val="28"/>
          <w:szCs w:val="28"/>
        </w:rPr>
        <w:t xml:space="preserve">для включения в проект </w:t>
      </w:r>
    </w:p>
    <w:p w:rsidR="00E46D98" w:rsidRDefault="00E46D98" w:rsidP="00E46D98">
      <w:pPr>
        <w:pStyle w:val="ConsPlusTitle"/>
        <w:tabs>
          <w:tab w:val="left" w:pos="5245"/>
        </w:tabs>
        <w:ind w:right="439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бюджета города на очередной финансовый год и плановый период </w:t>
      </w:r>
      <w:r w:rsidRPr="00AF0BA3">
        <w:rPr>
          <w:rFonts w:ascii="Times New Roman" w:hAnsi="Times New Roman"/>
          <w:b w:val="0"/>
          <w:sz w:val="28"/>
          <w:szCs w:val="28"/>
        </w:rPr>
        <w:t xml:space="preserve">субсидий </w:t>
      </w:r>
    </w:p>
    <w:p w:rsidR="00E46D98" w:rsidRDefault="00E46D98" w:rsidP="00E46D98">
      <w:pPr>
        <w:pStyle w:val="ConsPlusTitle"/>
        <w:tabs>
          <w:tab w:val="left" w:pos="5245"/>
        </w:tabs>
        <w:ind w:right="4394"/>
        <w:rPr>
          <w:rFonts w:ascii="Times New Roman" w:hAnsi="Times New Roman"/>
          <w:sz w:val="28"/>
          <w:szCs w:val="28"/>
        </w:rPr>
      </w:pPr>
      <w:r w:rsidRPr="00AF0BA3">
        <w:rPr>
          <w:rFonts w:ascii="Times New Roman" w:hAnsi="Times New Roman"/>
          <w:b w:val="0"/>
          <w:sz w:val="28"/>
          <w:szCs w:val="28"/>
        </w:rPr>
        <w:t>производителям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F0BA3">
        <w:rPr>
          <w:rFonts w:ascii="Times New Roman" w:hAnsi="Times New Roman"/>
          <w:b w:val="0"/>
          <w:sz w:val="28"/>
          <w:szCs w:val="28"/>
        </w:rPr>
        <w:t xml:space="preserve">товаров, работ, </w:t>
      </w:r>
      <w:r>
        <w:rPr>
          <w:rFonts w:ascii="Times New Roman" w:hAnsi="Times New Roman"/>
          <w:b w:val="0"/>
          <w:sz w:val="28"/>
          <w:szCs w:val="28"/>
        </w:rPr>
        <w:t>услуг»</w:t>
      </w:r>
    </w:p>
    <w:p w:rsidR="00E46D98" w:rsidRDefault="00E46D98" w:rsidP="00E46D98">
      <w:pPr>
        <w:rPr>
          <w:szCs w:val="28"/>
        </w:rPr>
      </w:pPr>
    </w:p>
    <w:p w:rsidR="00E46D98" w:rsidRPr="00D95373" w:rsidRDefault="00E46D98" w:rsidP="00E46D98">
      <w:pPr>
        <w:rPr>
          <w:szCs w:val="28"/>
        </w:rPr>
      </w:pPr>
    </w:p>
    <w:p w:rsidR="00E46D98" w:rsidRPr="00D0234C" w:rsidRDefault="00E46D98" w:rsidP="00BD0179">
      <w:pPr>
        <w:ind w:firstLine="567"/>
        <w:jc w:val="both"/>
        <w:rPr>
          <w:rFonts w:cs="Times New Roman"/>
          <w:szCs w:val="28"/>
        </w:rPr>
      </w:pPr>
      <w:r w:rsidRPr="00D95373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>решением Думы города от 01.03.2011 № 862-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                   «О структуре Администрации города», </w:t>
      </w:r>
      <w:r w:rsidR="00BD0179" w:rsidRPr="00737432">
        <w:rPr>
          <w:szCs w:val="28"/>
        </w:rPr>
        <w:t>распоряжени</w:t>
      </w:r>
      <w:r w:rsidR="00317A5F">
        <w:rPr>
          <w:szCs w:val="28"/>
        </w:rPr>
        <w:t>ем</w:t>
      </w:r>
      <w:r w:rsidR="00BD0179" w:rsidRPr="00737432">
        <w:rPr>
          <w:szCs w:val="28"/>
        </w:rPr>
        <w:t xml:space="preserve"> Администрации города от 30.12.2005 № 3686 «Об утверждении Регламента </w:t>
      </w:r>
      <w:r w:rsidR="00BD0179" w:rsidRPr="00737432">
        <w:rPr>
          <w:spacing w:val="-6"/>
          <w:szCs w:val="28"/>
        </w:rPr>
        <w:t>Администрации города»</w:t>
      </w:r>
      <w:r w:rsidR="00BD0179">
        <w:rPr>
          <w:szCs w:val="28"/>
        </w:rPr>
        <w:t>:</w:t>
      </w:r>
    </w:p>
    <w:p w:rsidR="00E46D98" w:rsidRDefault="00E46D98" w:rsidP="00E46D98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постановление Администрации города от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15.06.2012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4500 «Об утверждении методических рекомендаций, устанавливающих основания для включения в проект бюджета города на очередной финансовый год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 w:rsidRPr="005A6BE6">
        <w:rPr>
          <w:rFonts w:ascii="Times New Roman" w:hAnsi="Times New Roman" w:cs="Times New Roman"/>
          <w:b w:val="0"/>
          <w:color w:val="auto"/>
          <w:sz w:val="28"/>
          <w:szCs w:val="28"/>
        </w:rPr>
        <w:t>и плановый период субсидий производителям товаров, работ, услуг»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(с изменениями от 09.08.2013 № 5791, 22.04.2015 № 2708, 15.06.2016 № 4480, 22.02.2017 № 1101, 11.08.2017 № 7115, 12.04.2018 № 2486) следующие                             изменения:</w:t>
      </w:r>
    </w:p>
    <w:p w:rsidR="00E46D98" w:rsidRPr="009961A4" w:rsidRDefault="00E46D98" w:rsidP="00E46D98">
      <w:pPr>
        <w:pStyle w:val="1"/>
        <w:numPr>
          <w:ilvl w:val="1"/>
          <w:numId w:val="1"/>
        </w:numPr>
        <w:tabs>
          <w:tab w:val="left" w:pos="0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 2.3 приложения 1 к постановлению </w:t>
      </w:r>
      <w:r w:rsidRPr="009961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изложить в следующей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9961A4">
        <w:rPr>
          <w:rFonts w:ascii="Times New Roman" w:hAnsi="Times New Roman" w:cs="Times New Roman"/>
          <w:b w:val="0"/>
          <w:color w:val="auto"/>
          <w:sz w:val="28"/>
          <w:szCs w:val="28"/>
        </w:rPr>
        <w:t>редакции:</w:t>
      </w:r>
    </w:p>
    <w:p w:rsidR="00E46D98" w:rsidRDefault="00E46D98" w:rsidP="00E46D98">
      <w:pPr>
        <w:pStyle w:val="1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F955E0">
        <w:rPr>
          <w:rFonts w:ascii="Times New Roman" w:hAnsi="Times New Roman" w:cs="Times New Roman"/>
          <w:b w:val="0"/>
          <w:color w:val="auto"/>
          <w:sz w:val="28"/>
          <w:szCs w:val="28"/>
        </w:rPr>
        <w:t>2.3. Основанием для включения в проект бюджета города на очередной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финансовый год и плановый период субсидий производителям товаров, работ, услуг является:</w:t>
      </w:r>
    </w:p>
    <w:p w:rsidR="00E46D98" w:rsidRDefault="00E46D98" w:rsidP="00E46D98">
      <w:pPr>
        <w:pStyle w:val="1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решение экспертного совета о целесообразности предоставления средств из бюджета города в форме субсидий;</w:t>
      </w:r>
    </w:p>
    <w:p w:rsidR="00E46D98" w:rsidRDefault="00E46D98" w:rsidP="00E46D98">
      <w:pPr>
        <w:pStyle w:val="1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нормативные правовые акты представительного органа муниципального образования, регламентирующие предоставление средств бюджета города в форме субсидий;</w:t>
      </w:r>
    </w:p>
    <w:p w:rsidR="00E46D98" w:rsidRDefault="00E46D98" w:rsidP="00E46D98">
      <w:pPr>
        <w:pStyle w:val="1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нормативные правовые акты </w:t>
      </w:r>
      <w:r w:rsidRPr="00082BF2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Российской Федерации, Ханты-Мансийского автономного округа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Югры</w:t>
      </w:r>
      <w:r w:rsidRPr="00082BF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регламентирующие предоставление средств бюджета города в форме субсидий, источником финансирования которых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являются межбюджетные трансферты из бюджетов вышестоящих уровней».</w:t>
      </w:r>
    </w:p>
    <w:p w:rsidR="00E46D98" w:rsidRPr="00105259" w:rsidRDefault="00E46D98" w:rsidP="00E46D98">
      <w:pPr>
        <w:ind w:firstLine="709"/>
        <w:jc w:val="both"/>
        <w:rPr>
          <w:rFonts w:cs="Times New Roman"/>
          <w:szCs w:val="28"/>
        </w:rPr>
      </w:pPr>
      <w:r w:rsidRPr="00105259">
        <w:rPr>
          <w:rFonts w:cs="Times New Roman"/>
          <w:szCs w:val="28"/>
        </w:rPr>
        <w:t>1.2.</w:t>
      </w:r>
      <w:r>
        <w:rPr>
          <w:rFonts w:cs="Times New Roman"/>
          <w:szCs w:val="28"/>
        </w:rPr>
        <w:t xml:space="preserve"> Приложение 3 к постановлению изложить в новой редакции согласно                 приложению к настоящему постановлению.</w:t>
      </w:r>
    </w:p>
    <w:p w:rsidR="00E46D98" w:rsidRPr="006A01D3" w:rsidRDefault="00E46D98" w:rsidP="00E46D98">
      <w:pPr>
        <w:pStyle w:val="a7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Pr="006A01D3">
        <w:rPr>
          <w:spacing w:val="-6"/>
          <w:sz w:val="28"/>
          <w:szCs w:val="28"/>
        </w:rPr>
        <w:t>Управлению документационного и информационного обеспечения</w:t>
      </w:r>
      <w:r>
        <w:rPr>
          <w:spacing w:val="-6"/>
          <w:sz w:val="28"/>
          <w:szCs w:val="28"/>
        </w:rPr>
        <w:t xml:space="preserve">               </w:t>
      </w:r>
      <w:r w:rsidRPr="006A01D3">
        <w:rPr>
          <w:spacing w:val="-6"/>
          <w:sz w:val="28"/>
          <w:szCs w:val="28"/>
        </w:rPr>
        <w:t xml:space="preserve"> раз</w:t>
      </w:r>
      <w:r w:rsidRPr="006A01D3">
        <w:rPr>
          <w:sz w:val="28"/>
          <w:szCs w:val="28"/>
        </w:rPr>
        <w:t xml:space="preserve">местить настоящее постановление на официальном портале Администрации города. </w:t>
      </w:r>
    </w:p>
    <w:p w:rsidR="00E46D98" w:rsidRPr="00C24776" w:rsidRDefault="00E46D98" w:rsidP="00E46D9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 w:rsidRPr="00C24776">
        <w:rPr>
          <w:sz w:val="28"/>
          <w:szCs w:val="28"/>
          <w:lang w:eastAsia="en-US"/>
        </w:rPr>
        <w:t xml:space="preserve">Контроль </w:t>
      </w:r>
      <w:r w:rsidRPr="00C24776">
        <w:rPr>
          <w:sz w:val="28"/>
          <w:szCs w:val="28"/>
        </w:rPr>
        <w:t xml:space="preserve">за выполнением постановления возложить на заместителя </w:t>
      </w:r>
      <w:r>
        <w:rPr>
          <w:sz w:val="28"/>
          <w:szCs w:val="28"/>
        </w:rPr>
        <w:t>Г</w:t>
      </w:r>
      <w:r w:rsidRPr="00C24776">
        <w:rPr>
          <w:sz w:val="28"/>
          <w:szCs w:val="28"/>
        </w:rPr>
        <w:t>лавы города Шерстневу А.Ю.</w:t>
      </w:r>
    </w:p>
    <w:p w:rsidR="00BD0179" w:rsidRDefault="00BD0179" w:rsidP="00BD01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D0179" w:rsidRDefault="00BD0179" w:rsidP="00BD01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D0179" w:rsidRDefault="00BD0179" w:rsidP="00BD01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5271" w:rsidRDefault="00A95271" w:rsidP="00A95271">
      <w:pPr>
        <w:tabs>
          <w:tab w:val="left" w:pos="1080"/>
        </w:tabs>
        <w:jc w:val="both"/>
        <w:rPr>
          <w:spacing w:val="-6"/>
          <w:szCs w:val="28"/>
        </w:rPr>
      </w:pPr>
      <w:r>
        <w:rPr>
          <w:spacing w:val="-6"/>
          <w:szCs w:val="28"/>
        </w:rPr>
        <w:t>Глава города                                                                                                        В.Н. Шувалов</w:t>
      </w: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ind w:left="6480" w:hanging="526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E46D98" w:rsidRDefault="00E46D98" w:rsidP="00E46D98">
      <w:pPr>
        <w:ind w:left="6480" w:hanging="526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E46D98" w:rsidRDefault="00E46D98" w:rsidP="00E46D98">
      <w:pPr>
        <w:ind w:left="6480" w:hanging="526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E46D98" w:rsidRDefault="00E46D98" w:rsidP="00E46D98">
      <w:pPr>
        <w:ind w:left="6480" w:hanging="526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E46D98" w:rsidRDefault="00E46D98" w:rsidP="00E46D98">
      <w:pPr>
        <w:ind w:left="6480" w:hanging="526"/>
        <w:rPr>
          <w:rFonts w:cs="Times New Roman"/>
          <w:szCs w:val="28"/>
        </w:rPr>
      </w:pPr>
    </w:p>
    <w:p w:rsidR="00E46D98" w:rsidRDefault="00E46D98" w:rsidP="00E46D98">
      <w:pPr>
        <w:ind w:left="6480"/>
        <w:rPr>
          <w:rFonts w:cs="Times New Roman"/>
          <w:szCs w:val="28"/>
        </w:rPr>
      </w:pPr>
    </w:p>
    <w:p w:rsidR="00E46D98" w:rsidRDefault="00E46D98" w:rsidP="00E46D9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 экспертного совета </w:t>
      </w:r>
    </w:p>
    <w:p w:rsidR="00E46D98" w:rsidRDefault="00E46D98" w:rsidP="00E46D9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вопросам определения целесообразности предоставления средств </w:t>
      </w:r>
    </w:p>
    <w:p w:rsidR="00E46D98" w:rsidRDefault="00E46D98" w:rsidP="00E46D9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 бюджета города Сургута в форме субсидий </w:t>
      </w:r>
    </w:p>
    <w:p w:rsidR="00E46D98" w:rsidRDefault="00E46D98" w:rsidP="00E46D9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производителям товаров, работ, услуг</w:t>
      </w:r>
    </w:p>
    <w:p w:rsidR="00E46D98" w:rsidRDefault="00E46D98" w:rsidP="00E46D98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676"/>
      </w:tblGrid>
      <w:tr w:rsidR="00E46D98" w:rsidTr="00E46D98">
        <w:trPr>
          <w:trHeight w:val="459"/>
        </w:trPr>
        <w:tc>
          <w:tcPr>
            <w:tcW w:w="4817" w:type="dxa"/>
            <w:hideMark/>
          </w:tcPr>
          <w:p w:rsidR="00E46D98" w:rsidRDefault="00E46D98" w:rsidP="00D87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676" w:type="dxa"/>
            <w:hideMark/>
          </w:tcPr>
          <w:p w:rsidR="00E46D98" w:rsidRDefault="00E46D98" w:rsidP="00D87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E46D98" w:rsidTr="00E46D98">
        <w:tc>
          <w:tcPr>
            <w:tcW w:w="4817" w:type="dxa"/>
            <w:hideMark/>
          </w:tcPr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Шерстнева </w:t>
            </w:r>
          </w:p>
          <w:p w:rsidR="00DA0B37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Анна Юрьевна – заместитель </w:t>
            </w:r>
          </w:p>
          <w:p w:rsidR="00DA0B37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Главы города, председатель </w:t>
            </w:r>
          </w:p>
          <w:p w:rsidR="00E46D98" w:rsidRPr="00E46D98" w:rsidRDefault="00E46D98" w:rsidP="00DA0B37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экспертного совета</w:t>
            </w:r>
          </w:p>
        </w:tc>
        <w:tc>
          <w:tcPr>
            <w:tcW w:w="4676" w:type="dxa"/>
            <w:hideMark/>
          </w:tcPr>
          <w:p w:rsidR="00E46D98" w:rsidRDefault="00E46D98" w:rsidP="00E46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46D98" w:rsidTr="00E46D98">
        <w:tc>
          <w:tcPr>
            <w:tcW w:w="4817" w:type="dxa"/>
            <w:hideMark/>
          </w:tcPr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Дергунова </w:t>
            </w:r>
          </w:p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Елена Владимировна – директор </w:t>
            </w:r>
          </w:p>
          <w:p w:rsidR="00E46D98" w:rsidRPr="00E46D98" w:rsidRDefault="00E46D98" w:rsidP="00E46D98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департамента финансов, заместитель председателя экспертного совета</w:t>
            </w:r>
          </w:p>
        </w:tc>
        <w:tc>
          <w:tcPr>
            <w:tcW w:w="4676" w:type="dxa"/>
            <w:hideMark/>
          </w:tcPr>
          <w:p w:rsidR="00E46D98" w:rsidRDefault="00E46D98" w:rsidP="00E46D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46D98" w:rsidTr="00E46D98">
        <w:tc>
          <w:tcPr>
            <w:tcW w:w="4817" w:type="dxa"/>
            <w:hideMark/>
          </w:tcPr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Дю </w:t>
            </w:r>
          </w:p>
          <w:p w:rsidR="00DA0B37" w:rsidRDefault="00E46D98" w:rsidP="00E46D98">
            <w:pPr>
              <w:rPr>
                <w:szCs w:val="28"/>
              </w:rPr>
            </w:pPr>
            <w:r>
              <w:rPr>
                <w:szCs w:val="28"/>
              </w:rPr>
              <w:t xml:space="preserve">Татьяна Юрьевна – начальник </w:t>
            </w:r>
          </w:p>
          <w:p w:rsidR="00DA0B37" w:rsidRDefault="00E46D98" w:rsidP="00E46D98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управления анализа и сводного </w:t>
            </w:r>
          </w:p>
          <w:p w:rsidR="00E46D98" w:rsidRPr="00E46D98" w:rsidRDefault="00E46D98" w:rsidP="00E46D98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планирования расходов департамента финансов, ответственный секретарь экспертного совета (без права голоса)</w:t>
            </w:r>
          </w:p>
        </w:tc>
        <w:tc>
          <w:tcPr>
            <w:tcW w:w="4676" w:type="dxa"/>
            <w:hideMark/>
          </w:tcPr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Гагарина </w:t>
            </w:r>
          </w:p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Евгения Сергеевна – начальник </w:t>
            </w:r>
          </w:p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планирования расходов </w:t>
            </w:r>
          </w:p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>департамента финансов</w:t>
            </w:r>
          </w:p>
        </w:tc>
      </w:tr>
      <w:tr w:rsidR="00E46D98" w:rsidTr="00E46D98">
        <w:trPr>
          <w:trHeight w:val="453"/>
        </w:trPr>
        <w:tc>
          <w:tcPr>
            <w:tcW w:w="9493" w:type="dxa"/>
            <w:gridSpan w:val="2"/>
            <w:hideMark/>
          </w:tcPr>
          <w:p w:rsidR="00E46D98" w:rsidRDefault="00E46D98" w:rsidP="00D87BC0">
            <w:pPr>
              <w:tabs>
                <w:tab w:val="left" w:pos="1860"/>
              </w:tabs>
              <w:rPr>
                <w:szCs w:val="28"/>
              </w:rPr>
            </w:pPr>
            <w:r>
              <w:rPr>
                <w:szCs w:val="28"/>
              </w:rPr>
              <w:t>члены экспертного совета:</w:t>
            </w:r>
          </w:p>
        </w:tc>
      </w:tr>
      <w:tr w:rsidR="00E46D98" w:rsidTr="00E46D98">
        <w:tc>
          <w:tcPr>
            <w:tcW w:w="4817" w:type="dxa"/>
          </w:tcPr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Новикова </w:t>
            </w:r>
          </w:p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Маргарита Александровна – </w:t>
            </w:r>
          </w:p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бюджетного учёта и отчётности-главный </w:t>
            </w:r>
          </w:p>
          <w:p w:rsidR="00E46D98" w:rsidRPr="00E46D98" w:rsidRDefault="00E46D98" w:rsidP="00E46D98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бухгалтер </w:t>
            </w:r>
          </w:p>
        </w:tc>
        <w:tc>
          <w:tcPr>
            <w:tcW w:w="4676" w:type="dxa"/>
            <w:hideMark/>
          </w:tcPr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Панова </w:t>
            </w:r>
          </w:p>
          <w:p w:rsidR="00E46D98" w:rsidRDefault="00E46D98" w:rsidP="00E46D98">
            <w:pPr>
              <w:rPr>
                <w:szCs w:val="28"/>
              </w:rPr>
            </w:pPr>
            <w:r>
              <w:rPr>
                <w:szCs w:val="28"/>
              </w:rPr>
              <w:t xml:space="preserve">Елена Александровна – заместитель начальника управления бюджетного учёта и отчётности – заместитель главного бухгалтера </w:t>
            </w:r>
          </w:p>
        </w:tc>
      </w:tr>
      <w:tr w:rsidR="00E46D98" w:rsidTr="00E46D98">
        <w:tc>
          <w:tcPr>
            <w:tcW w:w="4817" w:type="dxa"/>
            <w:hideMark/>
          </w:tcPr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Фищук </w:t>
            </w:r>
          </w:p>
          <w:p w:rsidR="00E46D98" w:rsidRDefault="00E46D98" w:rsidP="00E46D98">
            <w:pPr>
              <w:rPr>
                <w:szCs w:val="28"/>
              </w:rPr>
            </w:pPr>
            <w:r>
              <w:rPr>
                <w:szCs w:val="28"/>
              </w:rPr>
              <w:t xml:space="preserve">Елена Николаевна – начальник </w:t>
            </w:r>
          </w:p>
          <w:p w:rsidR="00E46D98" w:rsidRDefault="00DA0B37" w:rsidP="00E46D98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E46D98">
              <w:rPr>
                <w:szCs w:val="28"/>
              </w:rPr>
              <w:t>правления инвестиций и развития предпринимательства</w:t>
            </w:r>
          </w:p>
        </w:tc>
        <w:tc>
          <w:tcPr>
            <w:tcW w:w="4676" w:type="dxa"/>
            <w:hideMark/>
          </w:tcPr>
          <w:p w:rsidR="00BD0179" w:rsidRDefault="00BD0179" w:rsidP="00E46D98">
            <w:pPr>
              <w:rPr>
                <w:szCs w:val="28"/>
              </w:rPr>
            </w:pPr>
            <w:r>
              <w:rPr>
                <w:szCs w:val="28"/>
              </w:rPr>
              <w:t xml:space="preserve">Яцутко </w:t>
            </w:r>
          </w:p>
          <w:p w:rsidR="00BD0179" w:rsidRDefault="00BD0179" w:rsidP="00BD0179">
            <w:pPr>
              <w:rPr>
                <w:szCs w:val="28"/>
              </w:rPr>
            </w:pPr>
            <w:r>
              <w:rPr>
                <w:szCs w:val="28"/>
              </w:rPr>
              <w:t xml:space="preserve">Екатерина Леонидовна – </w:t>
            </w:r>
          </w:p>
          <w:p w:rsidR="00BD0179" w:rsidRDefault="00E46D98" w:rsidP="00BD0179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развития </w:t>
            </w:r>
          </w:p>
          <w:p w:rsidR="00E46D98" w:rsidRPr="00E46D98" w:rsidRDefault="00E46D98" w:rsidP="00BD0179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предпринимательства </w:t>
            </w:r>
          </w:p>
        </w:tc>
      </w:tr>
      <w:tr w:rsidR="00E46D98" w:rsidTr="00E46D98">
        <w:trPr>
          <w:trHeight w:val="1198"/>
        </w:trPr>
        <w:tc>
          <w:tcPr>
            <w:tcW w:w="4817" w:type="dxa"/>
            <w:hideMark/>
          </w:tcPr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Макарова </w:t>
            </w:r>
          </w:p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Елена Викторовна – начальник </w:t>
            </w:r>
          </w:p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>отдела правового обеспечения сферы бюджета, экономики и деятельности Администрации города правового управления</w:t>
            </w:r>
          </w:p>
        </w:tc>
        <w:tc>
          <w:tcPr>
            <w:tcW w:w="4676" w:type="dxa"/>
            <w:hideMark/>
          </w:tcPr>
          <w:p w:rsidR="00E46D98" w:rsidRDefault="00E46D98" w:rsidP="00D87BC0">
            <w:pPr>
              <w:rPr>
                <w:szCs w:val="28"/>
              </w:rPr>
            </w:pPr>
            <w:r>
              <w:rPr>
                <w:szCs w:val="28"/>
              </w:rPr>
              <w:t xml:space="preserve">Леоненко </w:t>
            </w:r>
          </w:p>
          <w:p w:rsidR="00E46D98" w:rsidRDefault="00E46D98" w:rsidP="00DA0B37">
            <w:pPr>
              <w:rPr>
                <w:szCs w:val="28"/>
              </w:rPr>
            </w:pPr>
            <w:r>
              <w:rPr>
                <w:szCs w:val="28"/>
              </w:rPr>
              <w:t>Елена Владимировна –</w:t>
            </w:r>
            <w:r w:rsidR="00DA0B37">
              <w:rPr>
                <w:szCs w:val="28"/>
              </w:rPr>
              <w:t xml:space="preserve"> </w:t>
            </w:r>
            <w:r>
              <w:rPr>
                <w:szCs w:val="28"/>
              </w:rPr>
              <w:t>заместитель начальника правового управления</w:t>
            </w:r>
          </w:p>
        </w:tc>
      </w:tr>
    </w:tbl>
    <w:p w:rsidR="007560C1" w:rsidRPr="00E46D98" w:rsidRDefault="007560C1" w:rsidP="00E46D98">
      <w:pPr>
        <w:ind w:firstLine="709"/>
        <w:jc w:val="both"/>
      </w:pPr>
    </w:p>
    <w:sectPr w:rsidR="007560C1" w:rsidRPr="00E46D98" w:rsidSect="00A952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1C" w:rsidRDefault="00A6461C">
      <w:r>
        <w:separator/>
      </w:r>
    </w:p>
  </w:endnote>
  <w:endnote w:type="continuationSeparator" w:id="0">
    <w:p w:rsidR="00A6461C" w:rsidRDefault="00A6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1C" w:rsidRDefault="00A6461C">
      <w:r>
        <w:separator/>
      </w:r>
    </w:p>
  </w:footnote>
  <w:footnote w:type="continuationSeparator" w:id="0">
    <w:p w:rsidR="00A6461C" w:rsidRDefault="00A6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11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35D7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6105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7A5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7A5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37A5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610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F4750"/>
    <w:multiLevelType w:val="multilevel"/>
    <w:tmpl w:val="EF5C1F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98"/>
    <w:rsid w:val="00026B16"/>
    <w:rsid w:val="00317A5F"/>
    <w:rsid w:val="00335D76"/>
    <w:rsid w:val="00434DB9"/>
    <w:rsid w:val="005800F3"/>
    <w:rsid w:val="007560C1"/>
    <w:rsid w:val="00A37A56"/>
    <w:rsid w:val="00A5590F"/>
    <w:rsid w:val="00A6461C"/>
    <w:rsid w:val="00A95271"/>
    <w:rsid w:val="00B6105C"/>
    <w:rsid w:val="00BD0179"/>
    <w:rsid w:val="00C72844"/>
    <w:rsid w:val="00D13102"/>
    <w:rsid w:val="00D80BB2"/>
    <w:rsid w:val="00DA0B37"/>
    <w:rsid w:val="00E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02DE1-6626-4249-BA17-BA24128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46D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6D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6D98"/>
    <w:rPr>
      <w:rFonts w:ascii="Times New Roman" w:hAnsi="Times New Roman"/>
      <w:sz w:val="28"/>
    </w:rPr>
  </w:style>
  <w:style w:type="character" w:styleId="a6">
    <w:name w:val="page number"/>
    <w:basedOn w:val="a0"/>
    <w:rsid w:val="00E46D98"/>
  </w:style>
  <w:style w:type="character" w:customStyle="1" w:styleId="10">
    <w:name w:val="Заголовок 1 Знак"/>
    <w:basedOn w:val="a0"/>
    <w:link w:val="1"/>
    <w:uiPriority w:val="99"/>
    <w:rsid w:val="00E46D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46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E46D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6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2018-12-14T11:48:00Z</cp:lastPrinted>
  <dcterms:created xsi:type="dcterms:W3CDTF">2018-12-18T05:30:00Z</dcterms:created>
  <dcterms:modified xsi:type="dcterms:W3CDTF">2018-12-18T05:30:00Z</dcterms:modified>
</cp:coreProperties>
</file>